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937AB" w14:textId="77777777" w:rsidR="00FD7356" w:rsidRDefault="00FD7356">
      <w:pPr>
        <w:spacing w:before="120" w:after="120" w:line="360" w:lineRule="auto"/>
        <w:jc w:val="left"/>
        <w:rPr>
          <w:rFonts w:ascii="Times New Roman" w:eastAsia="黑体" w:hAnsi="Times New Roman"/>
          <w:b/>
          <w:bCs/>
          <w:sz w:val="84"/>
          <w:szCs w:val="24"/>
        </w:rPr>
      </w:pPr>
    </w:p>
    <w:p w14:paraId="13DBDED7" w14:textId="77777777" w:rsidR="00FD7356" w:rsidRDefault="00401CE7">
      <w:pPr>
        <w:spacing w:before="120" w:after="120" w:line="360" w:lineRule="auto"/>
        <w:jc w:val="center"/>
        <w:rPr>
          <w:rFonts w:ascii="Times New Roman" w:eastAsia="黑体" w:hAnsi="Times New Roman"/>
          <w:b/>
          <w:bCs/>
          <w:sz w:val="84"/>
          <w:szCs w:val="24"/>
        </w:rPr>
      </w:pPr>
      <w:r>
        <w:rPr>
          <w:rFonts w:ascii="Times New Roman" w:eastAsia="黑体" w:hAnsi="Times New Roman" w:hint="eastAsia"/>
          <w:b/>
          <w:bCs/>
          <w:sz w:val="84"/>
          <w:szCs w:val="24"/>
        </w:rPr>
        <w:t>竞争性磋商文件</w:t>
      </w:r>
    </w:p>
    <w:p w14:paraId="6A397E6F" w14:textId="77777777" w:rsidR="00FD7356" w:rsidRDefault="00FD7356">
      <w:pPr>
        <w:spacing w:before="120" w:after="120" w:line="360" w:lineRule="auto"/>
        <w:jc w:val="center"/>
        <w:rPr>
          <w:rFonts w:ascii="Times New Roman" w:eastAsia="黑体" w:hAnsi="Times New Roman"/>
          <w:b/>
          <w:bCs/>
          <w:sz w:val="84"/>
          <w:szCs w:val="24"/>
        </w:rPr>
      </w:pPr>
    </w:p>
    <w:p w14:paraId="1EF96B7C" w14:textId="20B1201D" w:rsidR="00FD7356" w:rsidRDefault="00401CE7">
      <w:pPr>
        <w:spacing w:before="120" w:after="120" w:line="360" w:lineRule="auto"/>
        <w:jc w:val="center"/>
        <w:rPr>
          <w:rFonts w:ascii="黑体" w:eastAsia="黑体" w:hAnsi="黑体"/>
          <w:b/>
          <w:bCs/>
          <w:sz w:val="32"/>
          <w:szCs w:val="32"/>
        </w:rPr>
      </w:pPr>
      <w:r>
        <w:rPr>
          <w:rFonts w:ascii="黑体" w:eastAsia="黑体" w:hAnsi="黑体" w:hint="eastAsia"/>
          <w:b/>
          <w:bCs/>
          <w:sz w:val="32"/>
          <w:szCs w:val="32"/>
        </w:rPr>
        <w:t>项目名称：</w:t>
      </w:r>
      <w:r w:rsidR="00FC78ED">
        <w:rPr>
          <w:rFonts w:ascii="黑体" w:eastAsia="黑体" w:hAnsi="黑体" w:hint="eastAsia"/>
          <w:b/>
          <w:sz w:val="32"/>
          <w:szCs w:val="32"/>
        </w:rPr>
        <w:t>2025年省级水利发展资金水旱灾害防御项目骆马湖一线堤防护坡坍塌应急处理工程</w:t>
      </w:r>
    </w:p>
    <w:p w14:paraId="0D8A97DE" w14:textId="77777777" w:rsidR="00FD7356" w:rsidRDefault="00401CE7">
      <w:pPr>
        <w:spacing w:before="120" w:after="120" w:line="360" w:lineRule="auto"/>
        <w:jc w:val="center"/>
        <w:rPr>
          <w:rFonts w:ascii="黑体" w:eastAsia="黑体" w:hAnsi="黑体"/>
          <w:b/>
          <w:bCs/>
          <w:sz w:val="32"/>
          <w:szCs w:val="32"/>
        </w:rPr>
      </w:pPr>
      <w:r>
        <w:rPr>
          <w:rFonts w:ascii="黑体" w:eastAsia="黑体" w:hAnsi="黑体" w:hint="eastAsia"/>
          <w:b/>
          <w:bCs/>
          <w:sz w:val="32"/>
          <w:szCs w:val="32"/>
        </w:rPr>
        <w:t>项目编号：</w:t>
      </w:r>
      <w:r>
        <w:rPr>
          <w:rFonts w:ascii="黑体" w:eastAsia="黑体" w:hAnsi="黑体"/>
          <w:b/>
          <w:bCs/>
          <w:sz w:val="32"/>
          <w:szCs w:val="32"/>
        </w:rPr>
        <w:t>JSZC-321300-HYGS-C2025-0107</w:t>
      </w:r>
    </w:p>
    <w:p w14:paraId="45B6419F" w14:textId="77777777" w:rsidR="00FD7356" w:rsidRDefault="00401CE7">
      <w:pPr>
        <w:spacing w:before="120" w:after="120" w:line="360" w:lineRule="auto"/>
        <w:jc w:val="center"/>
        <w:rPr>
          <w:rFonts w:ascii="黑体" w:eastAsia="黑体" w:hAnsi="黑体"/>
          <w:b/>
          <w:sz w:val="32"/>
          <w:szCs w:val="32"/>
        </w:rPr>
      </w:pPr>
      <w:r>
        <w:rPr>
          <w:rFonts w:ascii="黑体" w:eastAsia="黑体" w:hAnsi="黑体" w:hint="eastAsia"/>
          <w:b/>
          <w:bCs/>
          <w:sz w:val="32"/>
          <w:szCs w:val="32"/>
        </w:rPr>
        <w:t>（</w:t>
      </w:r>
      <w:r>
        <w:rPr>
          <w:rFonts w:ascii="黑体" w:eastAsia="黑体" w:hAnsi="黑体" w:hint="eastAsia"/>
          <w:b/>
          <w:bCs/>
          <w:sz w:val="32"/>
          <w:szCs w:val="32"/>
          <w:u w:val="single"/>
        </w:rPr>
        <w:t>工程</w:t>
      </w:r>
      <w:r>
        <w:rPr>
          <w:rFonts w:ascii="黑体" w:eastAsia="黑体" w:hAnsi="黑体" w:hint="eastAsia"/>
          <w:b/>
          <w:bCs/>
          <w:sz w:val="32"/>
          <w:szCs w:val="32"/>
        </w:rPr>
        <w:t>类项目，专门面向中小企业）</w:t>
      </w:r>
    </w:p>
    <w:p w14:paraId="52023BF9" w14:textId="77777777" w:rsidR="00FD7356" w:rsidRDefault="00FD7356">
      <w:pPr>
        <w:spacing w:line="360" w:lineRule="auto"/>
        <w:jc w:val="left"/>
        <w:rPr>
          <w:rFonts w:ascii="Times New Roman" w:hAnsi="Times New Roman"/>
          <w:sz w:val="24"/>
          <w:szCs w:val="24"/>
        </w:rPr>
      </w:pPr>
    </w:p>
    <w:p w14:paraId="4E4CC670" w14:textId="77777777" w:rsidR="00FD7356" w:rsidRDefault="00FD7356">
      <w:pPr>
        <w:spacing w:line="360" w:lineRule="auto"/>
        <w:jc w:val="left"/>
        <w:rPr>
          <w:rFonts w:ascii="Times New Roman" w:hAnsi="Times New Roman"/>
          <w:sz w:val="24"/>
          <w:szCs w:val="24"/>
        </w:rPr>
      </w:pPr>
    </w:p>
    <w:p w14:paraId="68355F60" w14:textId="77777777" w:rsidR="00FD7356" w:rsidRDefault="00FD7356">
      <w:pPr>
        <w:spacing w:line="360" w:lineRule="auto"/>
        <w:jc w:val="left"/>
        <w:rPr>
          <w:rFonts w:ascii="Times New Roman" w:hAnsi="Times New Roman"/>
          <w:sz w:val="24"/>
          <w:szCs w:val="24"/>
        </w:rPr>
      </w:pPr>
    </w:p>
    <w:p w14:paraId="7773F648" w14:textId="77777777" w:rsidR="00FD7356" w:rsidRDefault="00FD7356">
      <w:pPr>
        <w:spacing w:line="360" w:lineRule="auto"/>
        <w:jc w:val="left"/>
        <w:rPr>
          <w:rFonts w:ascii="Times New Roman" w:hAnsi="Times New Roman"/>
          <w:sz w:val="24"/>
          <w:szCs w:val="24"/>
        </w:rPr>
      </w:pPr>
    </w:p>
    <w:p w14:paraId="1A03C804" w14:textId="77777777" w:rsidR="00FD7356" w:rsidRDefault="00FD7356">
      <w:pPr>
        <w:spacing w:line="360" w:lineRule="auto"/>
        <w:jc w:val="left"/>
        <w:rPr>
          <w:rFonts w:ascii="Times New Roman" w:hAnsi="Times New Roman"/>
          <w:sz w:val="24"/>
          <w:szCs w:val="24"/>
        </w:rPr>
      </w:pPr>
    </w:p>
    <w:p w14:paraId="11D9EAE6" w14:textId="77777777" w:rsidR="00FD7356" w:rsidRDefault="00FD7356">
      <w:pPr>
        <w:spacing w:line="360" w:lineRule="auto"/>
        <w:jc w:val="left"/>
        <w:rPr>
          <w:rFonts w:ascii="Times New Roman" w:hAnsi="Times New Roman"/>
          <w:sz w:val="24"/>
          <w:szCs w:val="24"/>
        </w:rPr>
      </w:pPr>
    </w:p>
    <w:p w14:paraId="43650F5C" w14:textId="77777777" w:rsidR="00FD7356" w:rsidRDefault="00FD7356">
      <w:pPr>
        <w:spacing w:line="360" w:lineRule="auto"/>
        <w:jc w:val="left"/>
        <w:rPr>
          <w:rFonts w:ascii="Times New Roman" w:hAnsi="Times New Roman"/>
          <w:sz w:val="24"/>
          <w:szCs w:val="24"/>
        </w:rPr>
      </w:pPr>
    </w:p>
    <w:p w14:paraId="11B3D2D4" w14:textId="77777777" w:rsidR="00FD7356" w:rsidRDefault="00401CE7">
      <w:pPr>
        <w:pStyle w:val="affff6"/>
        <w:ind w:firstLine="0"/>
        <w:jc w:val="center"/>
        <w:rPr>
          <w:rFonts w:ascii="黑体" w:eastAsia="黑体" w:hAnsi="黑体"/>
          <w:b/>
          <w:bCs/>
          <w:sz w:val="32"/>
          <w:u w:val="single"/>
        </w:rPr>
      </w:pPr>
      <w:r>
        <w:rPr>
          <w:rFonts w:ascii="黑体" w:eastAsia="黑体" w:hAnsi="黑体" w:hint="eastAsia"/>
          <w:b/>
          <w:bCs/>
          <w:sz w:val="32"/>
        </w:rPr>
        <w:t>采购人：</w:t>
      </w:r>
      <w:r>
        <w:rPr>
          <w:rFonts w:ascii="黑体" w:eastAsia="黑体" w:hAnsi="黑体" w:hint="eastAsia"/>
          <w:b/>
          <w:bCs/>
          <w:sz w:val="32"/>
          <w:u w:val="single"/>
        </w:rPr>
        <w:t>宿迁市骆马湖岸线管理中心</w:t>
      </w:r>
    </w:p>
    <w:p w14:paraId="0129293E" w14:textId="77777777" w:rsidR="00FD7356" w:rsidRDefault="00401CE7">
      <w:pPr>
        <w:pStyle w:val="affff6"/>
        <w:ind w:firstLine="0"/>
        <w:jc w:val="center"/>
        <w:rPr>
          <w:rFonts w:ascii="黑体" w:eastAsia="黑体" w:hAnsi="黑体"/>
          <w:b/>
          <w:bCs/>
          <w:sz w:val="32"/>
          <w:u w:val="single"/>
        </w:rPr>
      </w:pPr>
      <w:r>
        <w:rPr>
          <w:rFonts w:ascii="黑体" w:eastAsia="黑体" w:hAnsi="黑体" w:hint="eastAsia"/>
          <w:b/>
          <w:bCs/>
          <w:sz w:val="32"/>
        </w:rPr>
        <w:t>采购代理机构：</w:t>
      </w:r>
      <w:r>
        <w:rPr>
          <w:rFonts w:ascii="黑体" w:eastAsia="黑体" w:hAnsi="黑体" w:hint="eastAsia"/>
          <w:b/>
          <w:bCs/>
          <w:sz w:val="32"/>
          <w:u w:val="single"/>
        </w:rPr>
        <w:t>江苏省鸿源招标代理股份有限公司</w:t>
      </w:r>
    </w:p>
    <w:p w14:paraId="6F9AA8A9" w14:textId="135C85D3" w:rsidR="00FD7356" w:rsidRDefault="00401CE7">
      <w:pPr>
        <w:pStyle w:val="affff6"/>
        <w:ind w:firstLine="0"/>
        <w:jc w:val="center"/>
        <w:rPr>
          <w:rFonts w:ascii="黑体" w:eastAsia="黑体" w:hAnsi="黑体"/>
          <w:b/>
          <w:bCs/>
          <w:sz w:val="32"/>
        </w:rPr>
      </w:pPr>
      <w:r>
        <w:rPr>
          <w:rFonts w:ascii="黑体" w:eastAsia="黑体" w:hAnsi="黑体"/>
          <w:b/>
          <w:bCs/>
          <w:sz w:val="32"/>
          <w:u w:val="single"/>
        </w:rPr>
        <w:t>2025</w:t>
      </w:r>
      <w:r>
        <w:rPr>
          <w:rFonts w:ascii="黑体" w:eastAsia="黑体" w:hAnsi="黑体" w:hint="eastAsia"/>
          <w:b/>
          <w:bCs/>
          <w:sz w:val="32"/>
        </w:rPr>
        <w:t>年</w:t>
      </w:r>
      <w:r w:rsidR="00C74F73">
        <w:rPr>
          <w:rFonts w:ascii="黑体" w:eastAsia="黑体" w:hAnsi="黑体"/>
          <w:b/>
          <w:bCs/>
          <w:sz w:val="32"/>
          <w:u w:val="single"/>
        </w:rPr>
        <w:t>12</w:t>
      </w:r>
      <w:r>
        <w:rPr>
          <w:rFonts w:ascii="黑体" w:eastAsia="黑体" w:hAnsi="黑体" w:hint="eastAsia"/>
          <w:b/>
          <w:bCs/>
          <w:sz w:val="32"/>
        </w:rPr>
        <w:t>月</w:t>
      </w:r>
      <w:r w:rsidR="00012880">
        <w:rPr>
          <w:rFonts w:ascii="黑体" w:eastAsia="黑体" w:hAnsi="黑体"/>
          <w:b/>
          <w:bCs/>
          <w:sz w:val="32"/>
          <w:u w:val="single"/>
        </w:rPr>
        <w:t>10</w:t>
      </w:r>
      <w:r>
        <w:rPr>
          <w:rFonts w:ascii="黑体" w:eastAsia="黑体" w:hAnsi="黑体" w:hint="eastAsia"/>
          <w:b/>
          <w:bCs/>
          <w:sz w:val="32"/>
        </w:rPr>
        <w:t>日</w:t>
      </w:r>
    </w:p>
    <w:p w14:paraId="6F7396B5" w14:textId="77777777" w:rsidR="00FD7356" w:rsidRDefault="00401CE7">
      <w:pPr>
        <w:spacing w:before="120" w:after="120" w:line="360" w:lineRule="auto"/>
        <w:jc w:val="left"/>
        <w:rPr>
          <w:rFonts w:ascii="Times New Roman" w:hAnsi="Times New Roman"/>
          <w:sz w:val="24"/>
          <w:szCs w:val="24"/>
          <w:u w:val="single"/>
        </w:rPr>
      </w:pPr>
      <w:r>
        <w:rPr>
          <w:rFonts w:ascii="Times New Roman" w:hAnsi="Times New Roman" w:hint="eastAsia"/>
          <w:sz w:val="24"/>
          <w:szCs w:val="24"/>
        </w:rPr>
        <w:t xml:space="preserve">                        </w:t>
      </w:r>
    </w:p>
    <w:p w14:paraId="26422D75" w14:textId="77777777" w:rsidR="00FD7356" w:rsidRDefault="00FD7356">
      <w:pPr>
        <w:spacing w:before="120" w:after="120" w:line="360" w:lineRule="auto"/>
        <w:jc w:val="center"/>
        <w:rPr>
          <w:rFonts w:ascii="Times New Roman" w:hAnsi="Times New Roman"/>
          <w:sz w:val="24"/>
          <w:szCs w:val="24"/>
        </w:rPr>
      </w:pPr>
    </w:p>
    <w:p w14:paraId="3A0646F4" w14:textId="77777777" w:rsidR="00FD7356" w:rsidRDefault="00401CE7">
      <w:pPr>
        <w:spacing w:before="120" w:after="120" w:line="320" w:lineRule="exact"/>
        <w:jc w:val="center"/>
        <w:rPr>
          <w:rFonts w:ascii="仿宋" w:eastAsia="仿宋" w:hAnsi="仿宋"/>
          <w:sz w:val="24"/>
          <w:szCs w:val="24"/>
        </w:rPr>
      </w:pPr>
      <w:r>
        <w:rPr>
          <w:rFonts w:ascii="Times New Roman" w:hAnsi="Times New Roman"/>
          <w:szCs w:val="21"/>
        </w:rPr>
        <w:br w:type="page" w:clear="all"/>
      </w:r>
      <w:bookmarkStart w:id="0" w:name="_Toc120614210"/>
      <w:bookmarkStart w:id="1" w:name="_Toc523127445"/>
      <w:bookmarkStart w:id="2" w:name="_Toc20823272"/>
      <w:bookmarkStart w:id="3" w:name="_Toc513029200"/>
      <w:bookmarkStart w:id="4" w:name="_Toc16938516"/>
      <w:bookmarkStart w:id="5" w:name="_Toc479757206"/>
      <w:r>
        <w:rPr>
          <w:rFonts w:ascii="仿宋" w:eastAsia="仿宋" w:hAnsi="仿宋"/>
          <w:sz w:val="24"/>
          <w:szCs w:val="24"/>
          <w:lang w:val="zh-CN"/>
        </w:rPr>
        <w:lastRenderedPageBreak/>
        <w:t>目录</w:t>
      </w:r>
    </w:p>
    <w:p w14:paraId="56F4C446" w14:textId="6FC7633C" w:rsidR="00401CE7" w:rsidRDefault="00401CE7">
      <w:pPr>
        <w:pStyle w:val="15"/>
        <w:rPr>
          <w:rFonts w:asciiTheme="minorHAnsi" w:eastAsiaTheme="minorEastAsia" w:hAnsiTheme="minorHAnsi" w:cstheme="minorBidi"/>
          <w:caps w:val="0"/>
          <w:noProof/>
          <w:kern w:val="2"/>
          <w:sz w:val="21"/>
          <w:szCs w:val="22"/>
        </w:rPr>
      </w:pPr>
      <w:r>
        <w:rPr>
          <w:rFonts w:ascii="仿宋" w:eastAsia="仿宋" w:hAnsi="仿宋"/>
          <w:bCs/>
          <w:lang w:val="zh-CN"/>
        </w:rPr>
        <w:fldChar w:fldCharType="begin"/>
      </w:r>
      <w:r>
        <w:rPr>
          <w:rFonts w:ascii="仿宋" w:eastAsia="仿宋" w:hAnsi="仿宋"/>
          <w:bCs/>
          <w:lang w:val="zh-CN"/>
        </w:rPr>
        <w:instrText xml:space="preserve"> TOC \o "1-3" \h \z \u </w:instrText>
      </w:r>
      <w:r>
        <w:rPr>
          <w:rFonts w:ascii="仿宋" w:eastAsia="仿宋" w:hAnsi="仿宋"/>
          <w:bCs/>
          <w:lang w:val="zh-CN"/>
        </w:rPr>
        <w:fldChar w:fldCharType="separate"/>
      </w:r>
      <w:hyperlink w:anchor="_Toc214972742" w:history="1">
        <w:r w:rsidRPr="00AA0945">
          <w:rPr>
            <w:rStyle w:val="afffd"/>
            <w:rFonts w:ascii="Times New Roman" w:eastAsia="黑体" w:hAnsi="Times New Roman"/>
            <w:noProof/>
          </w:rPr>
          <w:t>第一章</w:t>
        </w:r>
        <w:r w:rsidRPr="00AA0945">
          <w:rPr>
            <w:rStyle w:val="afffd"/>
            <w:rFonts w:ascii="Times New Roman" w:eastAsia="黑体" w:hAnsi="Times New Roman"/>
            <w:noProof/>
          </w:rPr>
          <w:t xml:space="preserve">  </w:t>
        </w:r>
        <w:r w:rsidRPr="00AA0945">
          <w:rPr>
            <w:rStyle w:val="afffd"/>
            <w:rFonts w:ascii="Times New Roman" w:eastAsia="黑体" w:hAnsi="Times New Roman"/>
            <w:noProof/>
          </w:rPr>
          <w:t>磋商邀请</w:t>
        </w:r>
        <w:r>
          <w:rPr>
            <w:noProof/>
            <w:webHidden/>
          </w:rPr>
          <w:tab/>
        </w:r>
        <w:r>
          <w:rPr>
            <w:noProof/>
            <w:webHidden/>
          </w:rPr>
          <w:fldChar w:fldCharType="begin"/>
        </w:r>
        <w:r>
          <w:rPr>
            <w:noProof/>
            <w:webHidden/>
          </w:rPr>
          <w:instrText xml:space="preserve"> PAGEREF _Toc214972742 \h </w:instrText>
        </w:r>
        <w:r>
          <w:rPr>
            <w:noProof/>
            <w:webHidden/>
          </w:rPr>
        </w:r>
        <w:r>
          <w:rPr>
            <w:noProof/>
            <w:webHidden/>
          </w:rPr>
          <w:fldChar w:fldCharType="separate"/>
        </w:r>
        <w:r>
          <w:rPr>
            <w:noProof/>
            <w:webHidden/>
          </w:rPr>
          <w:t>5</w:t>
        </w:r>
        <w:r>
          <w:rPr>
            <w:noProof/>
            <w:webHidden/>
          </w:rPr>
          <w:fldChar w:fldCharType="end"/>
        </w:r>
      </w:hyperlink>
    </w:p>
    <w:p w14:paraId="071A9949" w14:textId="2D6C9923"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3" w:history="1">
        <w:r w:rsidR="00401CE7" w:rsidRPr="00AA0945">
          <w:rPr>
            <w:rStyle w:val="afffd"/>
            <w:rFonts w:ascii="黑体" w:eastAsia="黑体" w:hAnsi="黑体"/>
            <w:noProof/>
          </w:rPr>
          <w:t>一、项目基本情况</w:t>
        </w:r>
        <w:r w:rsidR="00401CE7">
          <w:rPr>
            <w:noProof/>
            <w:webHidden/>
          </w:rPr>
          <w:tab/>
        </w:r>
        <w:r w:rsidR="00401CE7">
          <w:rPr>
            <w:noProof/>
            <w:webHidden/>
          </w:rPr>
          <w:fldChar w:fldCharType="begin"/>
        </w:r>
        <w:r w:rsidR="00401CE7">
          <w:rPr>
            <w:noProof/>
            <w:webHidden/>
          </w:rPr>
          <w:instrText xml:space="preserve"> PAGEREF _Toc214972743 \h </w:instrText>
        </w:r>
        <w:r w:rsidR="00401CE7">
          <w:rPr>
            <w:noProof/>
            <w:webHidden/>
          </w:rPr>
        </w:r>
        <w:r w:rsidR="00401CE7">
          <w:rPr>
            <w:noProof/>
            <w:webHidden/>
          </w:rPr>
          <w:fldChar w:fldCharType="separate"/>
        </w:r>
        <w:r w:rsidR="00401CE7">
          <w:rPr>
            <w:noProof/>
            <w:webHidden/>
          </w:rPr>
          <w:t>5</w:t>
        </w:r>
        <w:r w:rsidR="00401CE7">
          <w:rPr>
            <w:noProof/>
            <w:webHidden/>
          </w:rPr>
          <w:fldChar w:fldCharType="end"/>
        </w:r>
      </w:hyperlink>
    </w:p>
    <w:p w14:paraId="22772F8E" w14:textId="49DA76A2"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4" w:history="1">
        <w:r w:rsidR="00401CE7" w:rsidRPr="00AA0945">
          <w:rPr>
            <w:rStyle w:val="afffd"/>
            <w:rFonts w:ascii="黑体" w:eastAsia="黑体" w:hAnsi="黑体"/>
            <w:noProof/>
          </w:rPr>
          <w:t>二、申请人的资格要求：</w:t>
        </w:r>
        <w:r w:rsidR="00401CE7">
          <w:rPr>
            <w:noProof/>
            <w:webHidden/>
          </w:rPr>
          <w:tab/>
        </w:r>
        <w:r w:rsidR="00401CE7">
          <w:rPr>
            <w:noProof/>
            <w:webHidden/>
          </w:rPr>
          <w:fldChar w:fldCharType="begin"/>
        </w:r>
        <w:r w:rsidR="00401CE7">
          <w:rPr>
            <w:noProof/>
            <w:webHidden/>
          </w:rPr>
          <w:instrText xml:space="preserve"> PAGEREF _Toc214972744 \h </w:instrText>
        </w:r>
        <w:r w:rsidR="00401CE7">
          <w:rPr>
            <w:noProof/>
            <w:webHidden/>
          </w:rPr>
        </w:r>
        <w:r w:rsidR="00401CE7">
          <w:rPr>
            <w:noProof/>
            <w:webHidden/>
          </w:rPr>
          <w:fldChar w:fldCharType="separate"/>
        </w:r>
        <w:r w:rsidR="00401CE7">
          <w:rPr>
            <w:noProof/>
            <w:webHidden/>
          </w:rPr>
          <w:t>5</w:t>
        </w:r>
        <w:r w:rsidR="00401CE7">
          <w:rPr>
            <w:noProof/>
            <w:webHidden/>
          </w:rPr>
          <w:fldChar w:fldCharType="end"/>
        </w:r>
      </w:hyperlink>
    </w:p>
    <w:p w14:paraId="5168309A" w14:textId="05C94B2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5" w:history="1">
        <w:r w:rsidR="00401CE7" w:rsidRPr="00AA0945">
          <w:rPr>
            <w:rStyle w:val="afffd"/>
            <w:rFonts w:ascii="黑体" w:eastAsia="黑体" w:hAnsi="黑体"/>
            <w:noProof/>
          </w:rPr>
          <w:t>三、获取磋商文件</w:t>
        </w:r>
        <w:r w:rsidR="00401CE7">
          <w:rPr>
            <w:noProof/>
            <w:webHidden/>
          </w:rPr>
          <w:tab/>
        </w:r>
        <w:r w:rsidR="00401CE7">
          <w:rPr>
            <w:noProof/>
            <w:webHidden/>
          </w:rPr>
          <w:fldChar w:fldCharType="begin"/>
        </w:r>
        <w:r w:rsidR="00401CE7">
          <w:rPr>
            <w:noProof/>
            <w:webHidden/>
          </w:rPr>
          <w:instrText xml:space="preserve"> PAGEREF _Toc214972745 \h </w:instrText>
        </w:r>
        <w:r w:rsidR="00401CE7">
          <w:rPr>
            <w:noProof/>
            <w:webHidden/>
          </w:rPr>
        </w:r>
        <w:r w:rsidR="00401CE7">
          <w:rPr>
            <w:noProof/>
            <w:webHidden/>
          </w:rPr>
          <w:fldChar w:fldCharType="separate"/>
        </w:r>
        <w:r w:rsidR="00401CE7">
          <w:rPr>
            <w:noProof/>
            <w:webHidden/>
          </w:rPr>
          <w:t>6</w:t>
        </w:r>
        <w:r w:rsidR="00401CE7">
          <w:rPr>
            <w:noProof/>
            <w:webHidden/>
          </w:rPr>
          <w:fldChar w:fldCharType="end"/>
        </w:r>
      </w:hyperlink>
    </w:p>
    <w:p w14:paraId="251D71DE" w14:textId="55540BF3"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6" w:history="1">
        <w:r w:rsidR="00401CE7" w:rsidRPr="00AA0945">
          <w:rPr>
            <w:rStyle w:val="afffd"/>
            <w:rFonts w:ascii="黑体" w:eastAsia="黑体" w:hAnsi="黑体"/>
            <w:noProof/>
          </w:rPr>
          <w:t>四、提交响应文件截止时间</w:t>
        </w:r>
        <w:r w:rsidR="00401CE7">
          <w:rPr>
            <w:noProof/>
            <w:webHidden/>
          </w:rPr>
          <w:tab/>
        </w:r>
        <w:r w:rsidR="00401CE7">
          <w:rPr>
            <w:noProof/>
            <w:webHidden/>
          </w:rPr>
          <w:fldChar w:fldCharType="begin"/>
        </w:r>
        <w:r w:rsidR="00401CE7">
          <w:rPr>
            <w:noProof/>
            <w:webHidden/>
          </w:rPr>
          <w:instrText xml:space="preserve"> PAGEREF _Toc214972746 \h </w:instrText>
        </w:r>
        <w:r w:rsidR="00401CE7">
          <w:rPr>
            <w:noProof/>
            <w:webHidden/>
          </w:rPr>
        </w:r>
        <w:r w:rsidR="00401CE7">
          <w:rPr>
            <w:noProof/>
            <w:webHidden/>
          </w:rPr>
          <w:fldChar w:fldCharType="separate"/>
        </w:r>
        <w:r w:rsidR="00401CE7">
          <w:rPr>
            <w:noProof/>
            <w:webHidden/>
          </w:rPr>
          <w:t>6</w:t>
        </w:r>
        <w:r w:rsidR="00401CE7">
          <w:rPr>
            <w:noProof/>
            <w:webHidden/>
          </w:rPr>
          <w:fldChar w:fldCharType="end"/>
        </w:r>
      </w:hyperlink>
    </w:p>
    <w:p w14:paraId="75A61707" w14:textId="461B3925"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7" w:history="1">
        <w:r w:rsidR="00401CE7" w:rsidRPr="00AA0945">
          <w:rPr>
            <w:rStyle w:val="afffd"/>
            <w:rFonts w:ascii="黑体" w:eastAsia="黑体" w:hAnsi="黑体"/>
            <w:noProof/>
          </w:rPr>
          <w:t>五、公告期限</w:t>
        </w:r>
        <w:r w:rsidR="00401CE7">
          <w:rPr>
            <w:noProof/>
            <w:webHidden/>
          </w:rPr>
          <w:tab/>
        </w:r>
        <w:r w:rsidR="00401CE7">
          <w:rPr>
            <w:noProof/>
            <w:webHidden/>
          </w:rPr>
          <w:fldChar w:fldCharType="begin"/>
        </w:r>
        <w:r w:rsidR="00401CE7">
          <w:rPr>
            <w:noProof/>
            <w:webHidden/>
          </w:rPr>
          <w:instrText xml:space="preserve"> PAGEREF _Toc214972747 \h </w:instrText>
        </w:r>
        <w:r w:rsidR="00401CE7">
          <w:rPr>
            <w:noProof/>
            <w:webHidden/>
          </w:rPr>
        </w:r>
        <w:r w:rsidR="00401CE7">
          <w:rPr>
            <w:noProof/>
            <w:webHidden/>
          </w:rPr>
          <w:fldChar w:fldCharType="separate"/>
        </w:r>
        <w:r w:rsidR="00401CE7">
          <w:rPr>
            <w:noProof/>
            <w:webHidden/>
          </w:rPr>
          <w:t>6</w:t>
        </w:r>
        <w:r w:rsidR="00401CE7">
          <w:rPr>
            <w:noProof/>
            <w:webHidden/>
          </w:rPr>
          <w:fldChar w:fldCharType="end"/>
        </w:r>
      </w:hyperlink>
    </w:p>
    <w:p w14:paraId="7FCE6F62" w14:textId="05BEAB0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8" w:history="1">
        <w:r w:rsidR="00401CE7" w:rsidRPr="00AA0945">
          <w:rPr>
            <w:rStyle w:val="afffd"/>
            <w:rFonts w:ascii="黑体" w:eastAsia="黑体" w:hAnsi="黑体"/>
            <w:noProof/>
          </w:rPr>
          <w:t>六、其他补充事宜</w:t>
        </w:r>
        <w:r w:rsidR="00401CE7">
          <w:rPr>
            <w:noProof/>
            <w:webHidden/>
          </w:rPr>
          <w:tab/>
        </w:r>
        <w:r w:rsidR="00401CE7">
          <w:rPr>
            <w:noProof/>
            <w:webHidden/>
          </w:rPr>
          <w:fldChar w:fldCharType="begin"/>
        </w:r>
        <w:r w:rsidR="00401CE7">
          <w:rPr>
            <w:noProof/>
            <w:webHidden/>
          </w:rPr>
          <w:instrText xml:space="preserve"> PAGEREF _Toc214972748 \h </w:instrText>
        </w:r>
        <w:r w:rsidR="00401CE7">
          <w:rPr>
            <w:noProof/>
            <w:webHidden/>
          </w:rPr>
        </w:r>
        <w:r w:rsidR="00401CE7">
          <w:rPr>
            <w:noProof/>
            <w:webHidden/>
          </w:rPr>
          <w:fldChar w:fldCharType="separate"/>
        </w:r>
        <w:r w:rsidR="00401CE7">
          <w:rPr>
            <w:noProof/>
            <w:webHidden/>
          </w:rPr>
          <w:t>7</w:t>
        </w:r>
        <w:r w:rsidR="00401CE7">
          <w:rPr>
            <w:noProof/>
            <w:webHidden/>
          </w:rPr>
          <w:fldChar w:fldCharType="end"/>
        </w:r>
      </w:hyperlink>
    </w:p>
    <w:p w14:paraId="2D940EF2" w14:textId="07F263F5"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49" w:history="1">
        <w:r w:rsidR="00401CE7" w:rsidRPr="00AA0945">
          <w:rPr>
            <w:rStyle w:val="afffd"/>
            <w:rFonts w:ascii="黑体" w:eastAsia="黑体" w:hAnsi="黑体"/>
            <w:noProof/>
          </w:rPr>
          <w:t>七、本次磋商联系方式</w:t>
        </w:r>
        <w:r w:rsidR="00401CE7">
          <w:rPr>
            <w:noProof/>
            <w:webHidden/>
          </w:rPr>
          <w:tab/>
        </w:r>
        <w:r w:rsidR="00401CE7">
          <w:rPr>
            <w:noProof/>
            <w:webHidden/>
          </w:rPr>
          <w:fldChar w:fldCharType="begin"/>
        </w:r>
        <w:r w:rsidR="00401CE7">
          <w:rPr>
            <w:noProof/>
            <w:webHidden/>
          </w:rPr>
          <w:instrText xml:space="preserve"> PAGEREF _Toc214972749 \h </w:instrText>
        </w:r>
        <w:r w:rsidR="00401CE7">
          <w:rPr>
            <w:noProof/>
            <w:webHidden/>
          </w:rPr>
        </w:r>
        <w:r w:rsidR="00401CE7">
          <w:rPr>
            <w:noProof/>
            <w:webHidden/>
          </w:rPr>
          <w:fldChar w:fldCharType="separate"/>
        </w:r>
        <w:r w:rsidR="00401CE7">
          <w:rPr>
            <w:noProof/>
            <w:webHidden/>
          </w:rPr>
          <w:t>7</w:t>
        </w:r>
        <w:r w:rsidR="00401CE7">
          <w:rPr>
            <w:noProof/>
            <w:webHidden/>
          </w:rPr>
          <w:fldChar w:fldCharType="end"/>
        </w:r>
      </w:hyperlink>
    </w:p>
    <w:p w14:paraId="240E15A2" w14:textId="2F7C509F"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0" w:history="1">
        <w:r w:rsidR="00401CE7" w:rsidRPr="00AA0945">
          <w:rPr>
            <w:rStyle w:val="afffd"/>
            <w:rFonts w:ascii="黑体" w:eastAsia="黑体" w:hAnsi="黑体"/>
            <w:noProof/>
          </w:rPr>
          <w:t>八、其他</w:t>
        </w:r>
        <w:r w:rsidR="00401CE7">
          <w:rPr>
            <w:noProof/>
            <w:webHidden/>
          </w:rPr>
          <w:tab/>
        </w:r>
        <w:r w:rsidR="00401CE7">
          <w:rPr>
            <w:noProof/>
            <w:webHidden/>
          </w:rPr>
          <w:fldChar w:fldCharType="begin"/>
        </w:r>
        <w:r w:rsidR="00401CE7">
          <w:rPr>
            <w:noProof/>
            <w:webHidden/>
          </w:rPr>
          <w:instrText xml:space="preserve"> PAGEREF _Toc214972750 \h </w:instrText>
        </w:r>
        <w:r w:rsidR="00401CE7">
          <w:rPr>
            <w:noProof/>
            <w:webHidden/>
          </w:rPr>
        </w:r>
        <w:r w:rsidR="00401CE7">
          <w:rPr>
            <w:noProof/>
            <w:webHidden/>
          </w:rPr>
          <w:fldChar w:fldCharType="separate"/>
        </w:r>
        <w:r w:rsidR="00401CE7">
          <w:rPr>
            <w:noProof/>
            <w:webHidden/>
          </w:rPr>
          <w:t>7</w:t>
        </w:r>
        <w:r w:rsidR="00401CE7">
          <w:rPr>
            <w:noProof/>
            <w:webHidden/>
          </w:rPr>
          <w:fldChar w:fldCharType="end"/>
        </w:r>
      </w:hyperlink>
    </w:p>
    <w:p w14:paraId="4B60B8C6" w14:textId="4DD96442" w:rsidR="00401CE7" w:rsidRDefault="007951EA">
      <w:pPr>
        <w:pStyle w:val="15"/>
        <w:rPr>
          <w:rFonts w:asciiTheme="minorHAnsi" w:eastAsiaTheme="minorEastAsia" w:hAnsiTheme="minorHAnsi" w:cstheme="minorBidi"/>
          <w:caps w:val="0"/>
          <w:noProof/>
          <w:kern w:val="2"/>
          <w:sz w:val="21"/>
          <w:szCs w:val="22"/>
        </w:rPr>
      </w:pPr>
      <w:hyperlink w:anchor="_Toc214972751" w:history="1">
        <w:r w:rsidR="00401CE7" w:rsidRPr="00AA0945">
          <w:rPr>
            <w:rStyle w:val="afffd"/>
            <w:rFonts w:ascii="Times New Roman" w:eastAsia="黑体" w:hAnsi="Times New Roman"/>
            <w:noProof/>
          </w:rPr>
          <w:t>第二章</w:t>
        </w:r>
        <w:r w:rsidR="00401CE7" w:rsidRPr="00AA0945">
          <w:rPr>
            <w:rStyle w:val="afffd"/>
            <w:rFonts w:ascii="Times New Roman" w:eastAsia="黑体" w:hAnsi="Times New Roman"/>
            <w:noProof/>
          </w:rPr>
          <w:t xml:space="preserve">  </w:t>
        </w:r>
        <w:r w:rsidR="00401CE7" w:rsidRPr="00AA0945">
          <w:rPr>
            <w:rStyle w:val="afffd"/>
            <w:rFonts w:ascii="Times New Roman" w:eastAsia="黑体" w:hAnsi="Times New Roman"/>
            <w:noProof/>
          </w:rPr>
          <w:t>供应商须知</w:t>
        </w:r>
        <w:r w:rsidR="00401CE7">
          <w:rPr>
            <w:noProof/>
            <w:webHidden/>
          </w:rPr>
          <w:tab/>
        </w:r>
        <w:r w:rsidR="00401CE7">
          <w:rPr>
            <w:noProof/>
            <w:webHidden/>
          </w:rPr>
          <w:fldChar w:fldCharType="begin"/>
        </w:r>
        <w:r w:rsidR="00401CE7">
          <w:rPr>
            <w:noProof/>
            <w:webHidden/>
          </w:rPr>
          <w:instrText xml:space="preserve"> PAGEREF _Toc214972751 \h </w:instrText>
        </w:r>
        <w:r w:rsidR="00401CE7">
          <w:rPr>
            <w:noProof/>
            <w:webHidden/>
          </w:rPr>
        </w:r>
        <w:r w:rsidR="00401CE7">
          <w:rPr>
            <w:noProof/>
            <w:webHidden/>
          </w:rPr>
          <w:fldChar w:fldCharType="separate"/>
        </w:r>
        <w:r w:rsidR="00401CE7">
          <w:rPr>
            <w:noProof/>
            <w:webHidden/>
          </w:rPr>
          <w:t>8</w:t>
        </w:r>
        <w:r w:rsidR="00401CE7">
          <w:rPr>
            <w:noProof/>
            <w:webHidden/>
          </w:rPr>
          <w:fldChar w:fldCharType="end"/>
        </w:r>
      </w:hyperlink>
    </w:p>
    <w:p w14:paraId="589D645C" w14:textId="545531E4"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2" w:history="1">
        <w:r w:rsidR="00401CE7" w:rsidRPr="00AA0945">
          <w:rPr>
            <w:rStyle w:val="afffd"/>
            <w:rFonts w:ascii="黑体" w:eastAsia="黑体" w:hAnsi="黑体"/>
            <w:noProof/>
          </w:rPr>
          <w:t>一、总则</w:t>
        </w:r>
        <w:r w:rsidR="00401CE7">
          <w:rPr>
            <w:noProof/>
            <w:webHidden/>
          </w:rPr>
          <w:tab/>
        </w:r>
        <w:r w:rsidR="00401CE7">
          <w:rPr>
            <w:noProof/>
            <w:webHidden/>
          </w:rPr>
          <w:fldChar w:fldCharType="begin"/>
        </w:r>
        <w:r w:rsidR="00401CE7">
          <w:rPr>
            <w:noProof/>
            <w:webHidden/>
          </w:rPr>
          <w:instrText xml:space="preserve"> PAGEREF _Toc214972752 \h </w:instrText>
        </w:r>
        <w:r w:rsidR="00401CE7">
          <w:rPr>
            <w:noProof/>
            <w:webHidden/>
          </w:rPr>
        </w:r>
        <w:r w:rsidR="00401CE7">
          <w:rPr>
            <w:noProof/>
            <w:webHidden/>
          </w:rPr>
          <w:fldChar w:fldCharType="separate"/>
        </w:r>
        <w:r w:rsidR="00401CE7">
          <w:rPr>
            <w:noProof/>
            <w:webHidden/>
          </w:rPr>
          <w:t>8</w:t>
        </w:r>
        <w:r w:rsidR="00401CE7">
          <w:rPr>
            <w:noProof/>
            <w:webHidden/>
          </w:rPr>
          <w:fldChar w:fldCharType="end"/>
        </w:r>
      </w:hyperlink>
    </w:p>
    <w:p w14:paraId="292014DC" w14:textId="0301450F"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3" w:history="1">
        <w:r w:rsidR="00401CE7" w:rsidRPr="00AA0945">
          <w:rPr>
            <w:rStyle w:val="afffd"/>
            <w:rFonts w:ascii="黑体" w:eastAsia="黑体" w:hAnsi="黑体"/>
            <w:noProof/>
          </w:rPr>
          <w:t>二、磋商文件</w:t>
        </w:r>
        <w:r w:rsidR="00401CE7">
          <w:rPr>
            <w:noProof/>
            <w:webHidden/>
          </w:rPr>
          <w:tab/>
        </w:r>
        <w:r w:rsidR="00401CE7">
          <w:rPr>
            <w:noProof/>
            <w:webHidden/>
          </w:rPr>
          <w:fldChar w:fldCharType="begin"/>
        </w:r>
        <w:r w:rsidR="00401CE7">
          <w:rPr>
            <w:noProof/>
            <w:webHidden/>
          </w:rPr>
          <w:instrText xml:space="preserve"> PAGEREF _Toc214972753 \h </w:instrText>
        </w:r>
        <w:r w:rsidR="00401CE7">
          <w:rPr>
            <w:noProof/>
            <w:webHidden/>
          </w:rPr>
        </w:r>
        <w:r w:rsidR="00401CE7">
          <w:rPr>
            <w:noProof/>
            <w:webHidden/>
          </w:rPr>
          <w:fldChar w:fldCharType="separate"/>
        </w:r>
        <w:r w:rsidR="00401CE7">
          <w:rPr>
            <w:noProof/>
            <w:webHidden/>
          </w:rPr>
          <w:t>8</w:t>
        </w:r>
        <w:r w:rsidR="00401CE7">
          <w:rPr>
            <w:noProof/>
            <w:webHidden/>
          </w:rPr>
          <w:fldChar w:fldCharType="end"/>
        </w:r>
      </w:hyperlink>
    </w:p>
    <w:p w14:paraId="4ECD03ED" w14:textId="12F03C5D"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4" w:history="1">
        <w:r w:rsidR="00401CE7" w:rsidRPr="00AA0945">
          <w:rPr>
            <w:rStyle w:val="afffd"/>
            <w:rFonts w:ascii="黑体" w:eastAsia="黑体" w:hAnsi="黑体"/>
            <w:noProof/>
          </w:rPr>
          <w:t>三、响应文件的编制</w:t>
        </w:r>
        <w:r w:rsidR="00401CE7">
          <w:rPr>
            <w:noProof/>
            <w:webHidden/>
          </w:rPr>
          <w:tab/>
        </w:r>
        <w:r w:rsidR="00401CE7">
          <w:rPr>
            <w:noProof/>
            <w:webHidden/>
          </w:rPr>
          <w:fldChar w:fldCharType="begin"/>
        </w:r>
        <w:r w:rsidR="00401CE7">
          <w:rPr>
            <w:noProof/>
            <w:webHidden/>
          </w:rPr>
          <w:instrText xml:space="preserve"> PAGEREF _Toc214972754 \h </w:instrText>
        </w:r>
        <w:r w:rsidR="00401CE7">
          <w:rPr>
            <w:noProof/>
            <w:webHidden/>
          </w:rPr>
        </w:r>
        <w:r w:rsidR="00401CE7">
          <w:rPr>
            <w:noProof/>
            <w:webHidden/>
          </w:rPr>
          <w:fldChar w:fldCharType="separate"/>
        </w:r>
        <w:r w:rsidR="00401CE7">
          <w:rPr>
            <w:noProof/>
            <w:webHidden/>
          </w:rPr>
          <w:t>9</w:t>
        </w:r>
        <w:r w:rsidR="00401CE7">
          <w:rPr>
            <w:noProof/>
            <w:webHidden/>
          </w:rPr>
          <w:fldChar w:fldCharType="end"/>
        </w:r>
      </w:hyperlink>
    </w:p>
    <w:p w14:paraId="2A1C8A4B" w14:textId="618A0631"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5" w:history="1">
        <w:r w:rsidR="00401CE7" w:rsidRPr="00AA0945">
          <w:rPr>
            <w:rStyle w:val="afffd"/>
            <w:rFonts w:ascii="黑体" w:eastAsia="黑体" w:hAnsi="黑体"/>
            <w:noProof/>
          </w:rPr>
          <w:t>四、响应文件的递交</w:t>
        </w:r>
        <w:r w:rsidR="00401CE7">
          <w:rPr>
            <w:noProof/>
            <w:webHidden/>
          </w:rPr>
          <w:tab/>
        </w:r>
        <w:r w:rsidR="00401CE7">
          <w:rPr>
            <w:noProof/>
            <w:webHidden/>
          </w:rPr>
          <w:fldChar w:fldCharType="begin"/>
        </w:r>
        <w:r w:rsidR="00401CE7">
          <w:rPr>
            <w:noProof/>
            <w:webHidden/>
          </w:rPr>
          <w:instrText xml:space="preserve"> PAGEREF _Toc214972755 \h </w:instrText>
        </w:r>
        <w:r w:rsidR="00401CE7">
          <w:rPr>
            <w:noProof/>
            <w:webHidden/>
          </w:rPr>
        </w:r>
        <w:r w:rsidR="00401CE7">
          <w:rPr>
            <w:noProof/>
            <w:webHidden/>
          </w:rPr>
          <w:fldChar w:fldCharType="separate"/>
        </w:r>
        <w:r w:rsidR="00401CE7">
          <w:rPr>
            <w:noProof/>
            <w:webHidden/>
          </w:rPr>
          <w:t>11</w:t>
        </w:r>
        <w:r w:rsidR="00401CE7">
          <w:rPr>
            <w:noProof/>
            <w:webHidden/>
          </w:rPr>
          <w:fldChar w:fldCharType="end"/>
        </w:r>
      </w:hyperlink>
    </w:p>
    <w:p w14:paraId="23F22801" w14:textId="5184476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6" w:history="1">
        <w:r w:rsidR="00401CE7" w:rsidRPr="00AA0945">
          <w:rPr>
            <w:rStyle w:val="afffd"/>
            <w:rFonts w:ascii="黑体" w:eastAsia="黑体" w:hAnsi="黑体"/>
            <w:noProof/>
          </w:rPr>
          <w:t>五、响应文件的解密与评审</w:t>
        </w:r>
        <w:r w:rsidR="00401CE7">
          <w:rPr>
            <w:noProof/>
            <w:webHidden/>
          </w:rPr>
          <w:tab/>
        </w:r>
        <w:r w:rsidR="00401CE7">
          <w:rPr>
            <w:noProof/>
            <w:webHidden/>
          </w:rPr>
          <w:fldChar w:fldCharType="begin"/>
        </w:r>
        <w:r w:rsidR="00401CE7">
          <w:rPr>
            <w:noProof/>
            <w:webHidden/>
          </w:rPr>
          <w:instrText xml:space="preserve"> PAGEREF _Toc214972756 \h </w:instrText>
        </w:r>
        <w:r w:rsidR="00401CE7">
          <w:rPr>
            <w:noProof/>
            <w:webHidden/>
          </w:rPr>
        </w:r>
        <w:r w:rsidR="00401CE7">
          <w:rPr>
            <w:noProof/>
            <w:webHidden/>
          </w:rPr>
          <w:fldChar w:fldCharType="separate"/>
        </w:r>
        <w:r w:rsidR="00401CE7">
          <w:rPr>
            <w:noProof/>
            <w:webHidden/>
          </w:rPr>
          <w:t>12</w:t>
        </w:r>
        <w:r w:rsidR="00401CE7">
          <w:rPr>
            <w:noProof/>
            <w:webHidden/>
          </w:rPr>
          <w:fldChar w:fldCharType="end"/>
        </w:r>
      </w:hyperlink>
    </w:p>
    <w:p w14:paraId="1BF57027" w14:textId="7F9823FF"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7" w:history="1">
        <w:r w:rsidR="00401CE7" w:rsidRPr="00AA0945">
          <w:rPr>
            <w:rStyle w:val="afffd"/>
            <w:rFonts w:ascii="黑体" w:eastAsia="黑体" w:hAnsi="黑体"/>
            <w:noProof/>
          </w:rPr>
          <w:t>六、成交</w:t>
        </w:r>
        <w:r w:rsidR="00401CE7">
          <w:rPr>
            <w:noProof/>
            <w:webHidden/>
          </w:rPr>
          <w:tab/>
        </w:r>
        <w:r w:rsidR="00401CE7">
          <w:rPr>
            <w:noProof/>
            <w:webHidden/>
          </w:rPr>
          <w:fldChar w:fldCharType="begin"/>
        </w:r>
        <w:r w:rsidR="00401CE7">
          <w:rPr>
            <w:noProof/>
            <w:webHidden/>
          </w:rPr>
          <w:instrText xml:space="preserve"> PAGEREF _Toc214972757 \h </w:instrText>
        </w:r>
        <w:r w:rsidR="00401CE7">
          <w:rPr>
            <w:noProof/>
            <w:webHidden/>
          </w:rPr>
        </w:r>
        <w:r w:rsidR="00401CE7">
          <w:rPr>
            <w:noProof/>
            <w:webHidden/>
          </w:rPr>
          <w:fldChar w:fldCharType="separate"/>
        </w:r>
        <w:r w:rsidR="00401CE7">
          <w:rPr>
            <w:noProof/>
            <w:webHidden/>
          </w:rPr>
          <w:t>15</w:t>
        </w:r>
        <w:r w:rsidR="00401CE7">
          <w:rPr>
            <w:noProof/>
            <w:webHidden/>
          </w:rPr>
          <w:fldChar w:fldCharType="end"/>
        </w:r>
      </w:hyperlink>
    </w:p>
    <w:p w14:paraId="31DC4E14" w14:textId="0431003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58" w:history="1">
        <w:r w:rsidR="00401CE7" w:rsidRPr="00AA0945">
          <w:rPr>
            <w:rStyle w:val="afffd"/>
            <w:rFonts w:ascii="黑体" w:eastAsia="黑体" w:hAnsi="黑体"/>
            <w:noProof/>
          </w:rPr>
          <w:t>七、授予合同</w:t>
        </w:r>
        <w:r w:rsidR="00401CE7">
          <w:rPr>
            <w:noProof/>
            <w:webHidden/>
          </w:rPr>
          <w:tab/>
        </w:r>
        <w:r w:rsidR="00401CE7">
          <w:rPr>
            <w:noProof/>
            <w:webHidden/>
          </w:rPr>
          <w:fldChar w:fldCharType="begin"/>
        </w:r>
        <w:r w:rsidR="00401CE7">
          <w:rPr>
            <w:noProof/>
            <w:webHidden/>
          </w:rPr>
          <w:instrText xml:space="preserve"> PAGEREF _Toc214972758 \h </w:instrText>
        </w:r>
        <w:r w:rsidR="00401CE7">
          <w:rPr>
            <w:noProof/>
            <w:webHidden/>
          </w:rPr>
        </w:r>
        <w:r w:rsidR="00401CE7">
          <w:rPr>
            <w:noProof/>
            <w:webHidden/>
          </w:rPr>
          <w:fldChar w:fldCharType="separate"/>
        </w:r>
        <w:r w:rsidR="00401CE7">
          <w:rPr>
            <w:noProof/>
            <w:webHidden/>
          </w:rPr>
          <w:t>18</w:t>
        </w:r>
        <w:r w:rsidR="00401CE7">
          <w:rPr>
            <w:noProof/>
            <w:webHidden/>
          </w:rPr>
          <w:fldChar w:fldCharType="end"/>
        </w:r>
      </w:hyperlink>
    </w:p>
    <w:p w14:paraId="6BAC1ACC" w14:textId="177BF1A0" w:rsidR="00401CE7" w:rsidRDefault="007951EA">
      <w:pPr>
        <w:pStyle w:val="15"/>
        <w:rPr>
          <w:rFonts w:asciiTheme="minorHAnsi" w:eastAsiaTheme="minorEastAsia" w:hAnsiTheme="minorHAnsi" w:cstheme="minorBidi"/>
          <w:caps w:val="0"/>
          <w:noProof/>
          <w:kern w:val="2"/>
          <w:sz w:val="21"/>
          <w:szCs w:val="22"/>
        </w:rPr>
      </w:pPr>
      <w:hyperlink w:anchor="_Toc214972759" w:history="1">
        <w:r w:rsidR="00401CE7" w:rsidRPr="00AA0945">
          <w:rPr>
            <w:rStyle w:val="afffd"/>
            <w:rFonts w:ascii="Times New Roman" w:eastAsia="黑体" w:hAnsi="Times New Roman"/>
            <w:noProof/>
          </w:rPr>
          <w:t>第三章</w:t>
        </w:r>
        <w:r w:rsidR="00401CE7" w:rsidRPr="00AA0945">
          <w:rPr>
            <w:rStyle w:val="afffd"/>
            <w:rFonts w:ascii="Times New Roman" w:eastAsia="黑体" w:hAnsi="Times New Roman"/>
            <w:noProof/>
          </w:rPr>
          <w:t xml:space="preserve">  </w:t>
        </w:r>
        <w:r w:rsidR="00401CE7" w:rsidRPr="00AA0945">
          <w:rPr>
            <w:rStyle w:val="afffd"/>
            <w:rFonts w:ascii="Times New Roman" w:eastAsia="黑体" w:hAnsi="Times New Roman"/>
            <w:noProof/>
          </w:rPr>
          <w:t>合同文本</w:t>
        </w:r>
        <w:r w:rsidR="00401CE7">
          <w:rPr>
            <w:noProof/>
            <w:webHidden/>
          </w:rPr>
          <w:tab/>
        </w:r>
        <w:r w:rsidR="00401CE7">
          <w:rPr>
            <w:noProof/>
            <w:webHidden/>
          </w:rPr>
          <w:fldChar w:fldCharType="begin"/>
        </w:r>
        <w:r w:rsidR="00401CE7">
          <w:rPr>
            <w:noProof/>
            <w:webHidden/>
          </w:rPr>
          <w:instrText xml:space="preserve"> PAGEREF _Toc214972759 \h </w:instrText>
        </w:r>
        <w:r w:rsidR="00401CE7">
          <w:rPr>
            <w:noProof/>
            <w:webHidden/>
          </w:rPr>
        </w:r>
        <w:r w:rsidR="00401CE7">
          <w:rPr>
            <w:noProof/>
            <w:webHidden/>
          </w:rPr>
          <w:fldChar w:fldCharType="separate"/>
        </w:r>
        <w:r w:rsidR="00401CE7">
          <w:rPr>
            <w:noProof/>
            <w:webHidden/>
          </w:rPr>
          <w:t>21</w:t>
        </w:r>
        <w:r w:rsidR="00401CE7">
          <w:rPr>
            <w:noProof/>
            <w:webHidden/>
          </w:rPr>
          <w:fldChar w:fldCharType="end"/>
        </w:r>
      </w:hyperlink>
    </w:p>
    <w:p w14:paraId="448CF387" w14:textId="201F978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60" w:history="1">
        <w:r w:rsidR="00401CE7" w:rsidRPr="00AA0945">
          <w:rPr>
            <w:rStyle w:val="afffd"/>
            <w:rFonts w:ascii="宋体" w:hAnsi="宋体"/>
            <w:noProof/>
          </w:rPr>
          <w:t>第一节  通用合同条款</w:t>
        </w:r>
        <w:r w:rsidR="00401CE7">
          <w:rPr>
            <w:noProof/>
            <w:webHidden/>
          </w:rPr>
          <w:tab/>
        </w:r>
        <w:r w:rsidR="00401CE7">
          <w:rPr>
            <w:noProof/>
            <w:webHidden/>
          </w:rPr>
          <w:fldChar w:fldCharType="begin"/>
        </w:r>
        <w:r w:rsidR="00401CE7">
          <w:rPr>
            <w:noProof/>
            <w:webHidden/>
          </w:rPr>
          <w:instrText xml:space="preserve"> PAGEREF _Toc214972760 \h </w:instrText>
        </w:r>
        <w:r w:rsidR="00401CE7">
          <w:rPr>
            <w:noProof/>
            <w:webHidden/>
          </w:rPr>
        </w:r>
        <w:r w:rsidR="00401CE7">
          <w:rPr>
            <w:noProof/>
            <w:webHidden/>
          </w:rPr>
          <w:fldChar w:fldCharType="separate"/>
        </w:r>
        <w:r w:rsidR="00401CE7">
          <w:rPr>
            <w:noProof/>
            <w:webHidden/>
          </w:rPr>
          <w:t>21</w:t>
        </w:r>
        <w:r w:rsidR="00401CE7">
          <w:rPr>
            <w:noProof/>
            <w:webHidden/>
          </w:rPr>
          <w:fldChar w:fldCharType="end"/>
        </w:r>
      </w:hyperlink>
    </w:p>
    <w:p w14:paraId="6E675FC7" w14:textId="3136C499"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61" w:history="1">
        <w:r w:rsidR="00401CE7" w:rsidRPr="00AA0945">
          <w:rPr>
            <w:rStyle w:val="afffd"/>
            <w:rFonts w:ascii="宋体" w:hAnsi="宋体"/>
            <w:noProof/>
          </w:rPr>
          <w:t>第二节  专用合同条款</w:t>
        </w:r>
        <w:r w:rsidR="00401CE7">
          <w:rPr>
            <w:noProof/>
            <w:webHidden/>
          </w:rPr>
          <w:tab/>
        </w:r>
        <w:r w:rsidR="00401CE7">
          <w:rPr>
            <w:noProof/>
            <w:webHidden/>
          </w:rPr>
          <w:fldChar w:fldCharType="begin"/>
        </w:r>
        <w:r w:rsidR="00401CE7">
          <w:rPr>
            <w:noProof/>
            <w:webHidden/>
          </w:rPr>
          <w:instrText xml:space="preserve"> PAGEREF _Toc214972761 \h </w:instrText>
        </w:r>
        <w:r w:rsidR="00401CE7">
          <w:rPr>
            <w:noProof/>
            <w:webHidden/>
          </w:rPr>
        </w:r>
        <w:r w:rsidR="00401CE7">
          <w:rPr>
            <w:noProof/>
            <w:webHidden/>
          </w:rPr>
          <w:fldChar w:fldCharType="separate"/>
        </w:r>
        <w:r w:rsidR="00401CE7">
          <w:rPr>
            <w:noProof/>
            <w:webHidden/>
          </w:rPr>
          <w:t>21</w:t>
        </w:r>
        <w:r w:rsidR="00401CE7">
          <w:rPr>
            <w:noProof/>
            <w:webHidden/>
          </w:rPr>
          <w:fldChar w:fldCharType="end"/>
        </w:r>
      </w:hyperlink>
    </w:p>
    <w:p w14:paraId="0ED2380D" w14:textId="319336F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2" w:history="1">
        <w:r w:rsidR="00401CE7" w:rsidRPr="00AA0945">
          <w:rPr>
            <w:rStyle w:val="afffd"/>
            <w:rFonts w:ascii="宋体" w:hAnsi="宋体"/>
            <w:b/>
            <w:noProof/>
          </w:rPr>
          <w:t>1．一般约定</w:t>
        </w:r>
        <w:r w:rsidR="00401CE7">
          <w:rPr>
            <w:noProof/>
            <w:webHidden/>
          </w:rPr>
          <w:tab/>
        </w:r>
        <w:r w:rsidR="00401CE7">
          <w:rPr>
            <w:noProof/>
            <w:webHidden/>
          </w:rPr>
          <w:fldChar w:fldCharType="begin"/>
        </w:r>
        <w:r w:rsidR="00401CE7">
          <w:rPr>
            <w:noProof/>
            <w:webHidden/>
          </w:rPr>
          <w:instrText xml:space="preserve"> PAGEREF _Toc214972762 \h </w:instrText>
        </w:r>
        <w:r w:rsidR="00401CE7">
          <w:rPr>
            <w:noProof/>
            <w:webHidden/>
          </w:rPr>
        </w:r>
        <w:r w:rsidR="00401CE7">
          <w:rPr>
            <w:noProof/>
            <w:webHidden/>
          </w:rPr>
          <w:fldChar w:fldCharType="separate"/>
        </w:r>
        <w:r w:rsidR="00401CE7">
          <w:rPr>
            <w:noProof/>
            <w:webHidden/>
          </w:rPr>
          <w:t>21</w:t>
        </w:r>
        <w:r w:rsidR="00401CE7">
          <w:rPr>
            <w:noProof/>
            <w:webHidden/>
          </w:rPr>
          <w:fldChar w:fldCharType="end"/>
        </w:r>
      </w:hyperlink>
    </w:p>
    <w:p w14:paraId="31BD0DC9" w14:textId="16D7B5EC"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3" w:history="1">
        <w:r w:rsidR="00401CE7" w:rsidRPr="00AA0945">
          <w:rPr>
            <w:rStyle w:val="afffd"/>
            <w:rFonts w:ascii="宋体" w:hAnsi="宋体"/>
            <w:b/>
            <w:noProof/>
          </w:rPr>
          <w:t>2 .发包人义务</w:t>
        </w:r>
        <w:r w:rsidR="00401CE7">
          <w:rPr>
            <w:noProof/>
            <w:webHidden/>
          </w:rPr>
          <w:tab/>
        </w:r>
        <w:r w:rsidR="00401CE7">
          <w:rPr>
            <w:noProof/>
            <w:webHidden/>
          </w:rPr>
          <w:fldChar w:fldCharType="begin"/>
        </w:r>
        <w:r w:rsidR="00401CE7">
          <w:rPr>
            <w:noProof/>
            <w:webHidden/>
          </w:rPr>
          <w:instrText xml:space="preserve"> PAGEREF _Toc214972763 \h </w:instrText>
        </w:r>
        <w:r w:rsidR="00401CE7">
          <w:rPr>
            <w:noProof/>
            <w:webHidden/>
          </w:rPr>
        </w:r>
        <w:r w:rsidR="00401CE7">
          <w:rPr>
            <w:noProof/>
            <w:webHidden/>
          </w:rPr>
          <w:fldChar w:fldCharType="separate"/>
        </w:r>
        <w:r w:rsidR="00401CE7">
          <w:rPr>
            <w:noProof/>
            <w:webHidden/>
          </w:rPr>
          <w:t>22</w:t>
        </w:r>
        <w:r w:rsidR="00401CE7">
          <w:rPr>
            <w:noProof/>
            <w:webHidden/>
          </w:rPr>
          <w:fldChar w:fldCharType="end"/>
        </w:r>
      </w:hyperlink>
    </w:p>
    <w:p w14:paraId="3CC6A14D" w14:textId="6435739E"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4" w:history="1">
        <w:r w:rsidR="00401CE7" w:rsidRPr="00AA0945">
          <w:rPr>
            <w:rStyle w:val="afffd"/>
            <w:rFonts w:ascii="宋体" w:hAnsi="宋体"/>
            <w:b/>
            <w:noProof/>
          </w:rPr>
          <w:t>3.监理人</w:t>
        </w:r>
        <w:r w:rsidR="00401CE7">
          <w:rPr>
            <w:noProof/>
            <w:webHidden/>
          </w:rPr>
          <w:tab/>
        </w:r>
        <w:r w:rsidR="00401CE7">
          <w:rPr>
            <w:noProof/>
            <w:webHidden/>
          </w:rPr>
          <w:fldChar w:fldCharType="begin"/>
        </w:r>
        <w:r w:rsidR="00401CE7">
          <w:rPr>
            <w:noProof/>
            <w:webHidden/>
          </w:rPr>
          <w:instrText xml:space="preserve"> PAGEREF _Toc214972764 \h </w:instrText>
        </w:r>
        <w:r w:rsidR="00401CE7">
          <w:rPr>
            <w:noProof/>
            <w:webHidden/>
          </w:rPr>
        </w:r>
        <w:r w:rsidR="00401CE7">
          <w:rPr>
            <w:noProof/>
            <w:webHidden/>
          </w:rPr>
          <w:fldChar w:fldCharType="separate"/>
        </w:r>
        <w:r w:rsidR="00401CE7">
          <w:rPr>
            <w:noProof/>
            <w:webHidden/>
          </w:rPr>
          <w:t>22</w:t>
        </w:r>
        <w:r w:rsidR="00401CE7">
          <w:rPr>
            <w:noProof/>
            <w:webHidden/>
          </w:rPr>
          <w:fldChar w:fldCharType="end"/>
        </w:r>
      </w:hyperlink>
    </w:p>
    <w:p w14:paraId="2B26D32D" w14:textId="53EA106E"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5" w:history="1">
        <w:r w:rsidR="00401CE7" w:rsidRPr="00AA0945">
          <w:rPr>
            <w:rStyle w:val="afffd"/>
            <w:rFonts w:ascii="宋体" w:hAnsi="宋体"/>
            <w:b/>
            <w:noProof/>
          </w:rPr>
          <w:t>4.承包人</w:t>
        </w:r>
        <w:r w:rsidR="00401CE7">
          <w:rPr>
            <w:noProof/>
            <w:webHidden/>
          </w:rPr>
          <w:tab/>
        </w:r>
        <w:r w:rsidR="00401CE7">
          <w:rPr>
            <w:noProof/>
            <w:webHidden/>
          </w:rPr>
          <w:fldChar w:fldCharType="begin"/>
        </w:r>
        <w:r w:rsidR="00401CE7">
          <w:rPr>
            <w:noProof/>
            <w:webHidden/>
          </w:rPr>
          <w:instrText xml:space="preserve"> PAGEREF _Toc214972765 \h </w:instrText>
        </w:r>
        <w:r w:rsidR="00401CE7">
          <w:rPr>
            <w:noProof/>
            <w:webHidden/>
          </w:rPr>
        </w:r>
        <w:r w:rsidR="00401CE7">
          <w:rPr>
            <w:noProof/>
            <w:webHidden/>
          </w:rPr>
          <w:fldChar w:fldCharType="separate"/>
        </w:r>
        <w:r w:rsidR="00401CE7">
          <w:rPr>
            <w:noProof/>
            <w:webHidden/>
          </w:rPr>
          <w:t>23</w:t>
        </w:r>
        <w:r w:rsidR="00401CE7">
          <w:rPr>
            <w:noProof/>
            <w:webHidden/>
          </w:rPr>
          <w:fldChar w:fldCharType="end"/>
        </w:r>
      </w:hyperlink>
    </w:p>
    <w:p w14:paraId="0B8034C6" w14:textId="75B2965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6" w:history="1">
        <w:r w:rsidR="00401CE7" w:rsidRPr="00AA0945">
          <w:rPr>
            <w:rStyle w:val="afffd"/>
            <w:rFonts w:ascii="宋体" w:hAnsi="宋体"/>
            <w:b/>
            <w:noProof/>
          </w:rPr>
          <w:t>5.材料和工程设备</w:t>
        </w:r>
        <w:r w:rsidR="00401CE7">
          <w:rPr>
            <w:noProof/>
            <w:webHidden/>
          </w:rPr>
          <w:tab/>
        </w:r>
        <w:r w:rsidR="00401CE7">
          <w:rPr>
            <w:noProof/>
            <w:webHidden/>
          </w:rPr>
          <w:fldChar w:fldCharType="begin"/>
        </w:r>
        <w:r w:rsidR="00401CE7">
          <w:rPr>
            <w:noProof/>
            <w:webHidden/>
          </w:rPr>
          <w:instrText xml:space="preserve"> PAGEREF _Toc214972766 \h </w:instrText>
        </w:r>
        <w:r w:rsidR="00401CE7">
          <w:rPr>
            <w:noProof/>
            <w:webHidden/>
          </w:rPr>
        </w:r>
        <w:r w:rsidR="00401CE7">
          <w:rPr>
            <w:noProof/>
            <w:webHidden/>
          </w:rPr>
          <w:fldChar w:fldCharType="separate"/>
        </w:r>
        <w:r w:rsidR="00401CE7">
          <w:rPr>
            <w:noProof/>
            <w:webHidden/>
          </w:rPr>
          <w:t>25</w:t>
        </w:r>
        <w:r w:rsidR="00401CE7">
          <w:rPr>
            <w:noProof/>
            <w:webHidden/>
          </w:rPr>
          <w:fldChar w:fldCharType="end"/>
        </w:r>
      </w:hyperlink>
    </w:p>
    <w:p w14:paraId="50755816" w14:textId="18C6D823"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7" w:history="1">
        <w:r w:rsidR="00401CE7" w:rsidRPr="00AA0945">
          <w:rPr>
            <w:rStyle w:val="afffd"/>
            <w:rFonts w:ascii="宋体" w:hAnsi="宋体"/>
            <w:b/>
            <w:noProof/>
          </w:rPr>
          <w:t>6.施工设备和临时设施</w:t>
        </w:r>
        <w:r w:rsidR="00401CE7">
          <w:rPr>
            <w:noProof/>
            <w:webHidden/>
          </w:rPr>
          <w:tab/>
        </w:r>
        <w:r w:rsidR="00401CE7">
          <w:rPr>
            <w:noProof/>
            <w:webHidden/>
          </w:rPr>
          <w:fldChar w:fldCharType="begin"/>
        </w:r>
        <w:r w:rsidR="00401CE7">
          <w:rPr>
            <w:noProof/>
            <w:webHidden/>
          </w:rPr>
          <w:instrText xml:space="preserve"> PAGEREF _Toc214972767 \h </w:instrText>
        </w:r>
        <w:r w:rsidR="00401CE7">
          <w:rPr>
            <w:noProof/>
            <w:webHidden/>
          </w:rPr>
        </w:r>
        <w:r w:rsidR="00401CE7">
          <w:rPr>
            <w:noProof/>
            <w:webHidden/>
          </w:rPr>
          <w:fldChar w:fldCharType="separate"/>
        </w:r>
        <w:r w:rsidR="00401CE7">
          <w:rPr>
            <w:noProof/>
            <w:webHidden/>
          </w:rPr>
          <w:t>25</w:t>
        </w:r>
        <w:r w:rsidR="00401CE7">
          <w:rPr>
            <w:noProof/>
            <w:webHidden/>
          </w:rPr>
          <w:fldChar w:fldCharType="end"/>
        </w:r>
      </w:hyperlink>
    </w:p>
    <w:p w14:paraId="40C11AC2" w14:textId="01CD9F86"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8" w:history="1">
        <w:r w:rsidR="00401CE7" w:rsidRPr="00AA0945">
          <w:rPr>
            <w:rStyle w:val="afffd"/>
            <w:rFonts w:ascii="宋体" w:hAnsi="宋体"/>
            <w:b/>
            <w:noProof/>
          </w:rPr>
          <w:t>7.交通运输</w:t>
        </w:r>
        <w:r w:rsidR="00401CE7">
          <w:rPr>
            <w:noProof/>
            <w:webHidden/>
          </w:rPr>
          <w:tab/>
        </w:r>
        <w:r w:rsidR="00401CE7">
          <w:rPr>
            <w:noProof/>
            <w:webHidden/>
          </w:rPr>
          <w:fldChar w:fldCharType="begin"/>
        </w:r>
        <w:r w:rsidR="00401CE7">
          <w:rPr>
            <w:noProof/>
            <w:webHidden/>
          </w:rPr>
          <w:instrText xml:space="preserve"> PAGEREF _Toc214972768 \h </w:instrText>
        </w:r>
        <w:r w:rsidR="00401CE7">
          <w:rPr>
            <w:noProof/>
            <w:webHidden/>
          </w:rPr>
        </w:r>
        <w:r w:rsidR="00401CE7">
          <w:rPr>
            <w:noProof/>
            <w:webHidden/>
          </w:rPr>
          <w:fldChar w:fldCharType="separate"/>
        </w:r>
        <w:r w:rsidR="00401CE7">
          <w:rPr>
            <w:noProof/>
            <w:webHidden/>
          </w:rPr>
          <w:t>26</w:t>
        </w:r>
        <w:r w:rsidR="00401CE7">
          <w:rPr>
            <w:noProof/>
            <w:webHidden/>
          </w:rPr>
          <w:fldChar w:fldCharType="end"/>
        </w:r>
      </w:hyperlink>
    </w:p>
    <w:p w14:paraId="4B2C6B5A" w14:textId="0F5AFF5C"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69" w:history="1">
        <w:r w:rsidR="00401CE7" w:rsidRPr="00AA0945">
          <w:rPr>
            <w:rStyle w:val="afffd"/>
            <w:rFonts w:ascii="宋体" w:hAnsi="宋体"/>
            <w:b/>
            <w:noProof/>
          </w:rPr>
          <w:t>8.测量放线</w:t>
        </w:r>
        <w:r w:rsidR="00401CE7">
          <w:rPr>
            <w:noProof/>
            <w:webHidden/>
          </w:rPr>
          <w:tab/>
        </w:r>
        <w:r w:rsidR="00401CE7">
          <w:rPr>
            <w:noProof/>
            <w:webHidden/>
          </w:rPr>
          <w:fldChar w:fldCharType="begin"/>
        </w:r>
        <w:r w:rsidR="00401CE7">
          <w:rPr>
            <w:noProof/>
            <w:webHidden/>
          </w:rPr>
          <w:instrText xml:space="preserve"> PAGEREF _Toc214972769 \h </w:instrText>
        </w:r>
        <w:r w:rsidR="00401CE7">
          <w:rPr>
            <w:noProof/>
            <w:webHidden/>
          </w:rPr>
        </w:r>
        <w:r w:rsidR="00401CE7">
          <w:rPr>
            <w:noProof/>
            <w:webHidden/>
          </w:rPr>
          <w:fldChar w:fldCharType="separate"/>
        </w:r>
        <w:r w:rsidR="00401CE7">
          <w:rPr>
            <w:noProof/>
            <w:webHidden/>
          </w:rPr>
          <w:t>26</w:t>
        </w:r>
        <w:r w:rsidR="00401CE7">
          <w:rPr>
            <w:noProof/>
            <w:webHidden/>
          </w:rPr>
          <w:fldChar w:fldCharType="end"/>
        </w:r>
      </w:hyperlink>
    </w:p>
    <w:p w14:paraId="021F4499" w14:textId="49544D68"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0" w:history="1">
        <w:r w:rsidR="00401CE7" w:rsidRPr="00AA0945">
          <w:rPr>
            <w:rStyle w:val="afffd"/>
            <w:rFonts w:ascii="宋体" w:hAnsi="宋体"/>
            <w:b/>
            <w:noProof/>
          </w:rPr>
          <w:t>9.施工安全、治安保卫和环境保护</w:t>
        </w:r>
        <w:r w:rsidR="00401CE7">
          <w:rPr>
            <w:noProof/>
            <w:webHidden/>
          </w:rPr>
          <w:tab/>
        </w:r>
        <w:r w:rsidR="00401CE7">
          <w:rPr>
            <w:noProof/>
            <w:webHidden/>
          </w:rPr>
          <w:fldChar w:fldCharType="begin"/>
        </w:r>
        <w:r w:rsidR="00401CE7">
          <w:rPr>
            <w:noProof/>
            <w:webHidden/>
          </w:rPr>
          <w:instrText xml:space="preserve"> PAGEREF _Toc214972770 \h </w:instrText>
        </w:r>
        <w:r w:rsidR="00401CE7">
          <w:rPr>
            <w:noProof/>
            <w:webHidden/>
          </w:rPr>
        </w:r>
        <w:r w:rsidR="00401CE7">
          <w:rPr>
            <w:noProof/>
            <w:webHidden/>
          </w:rPr>
          <w:fldChar w:fldCharType="separate"/>
        </w:r>
        <w:r w:rsidR="00401CE7">
          <w:rPr>
            <w:noProof/>
            <w:webHidden/>
          </w:rPr>
          <w:t>26</w:t>
        </w:r>
        <w:r w:rsidR="00401CE7">
          <w:rPr>
            <w:noProof/>
            <w:webHidden/>
          </w:rPr>
          <w:fldChar w:fldCharType="end"/>
        </w:r>
      </w:hyperlink>
    </w:p>
    <w:p w14:paraId="04976073" w14:textId="32A7A68F"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1" w:history="1">
        <w:r w:rsidR="00401CE7" w:rsidRPr="00AA0945">
          <w:rPr>
            <w:rStyle w:val="afffd"/>
            <w:rFonts w:ascii="宋体" w:hAnsi="宋体"/>
            <w:b/>
            <w:noProof/>
          </w:rPr>
          <w:t>10. 进度计划</w:t>
        </w:r>
        <w:r w:rsidR="00401CE7">
          <w:rPr>
            <w:noProof/>
            <w:webHidden/>
          </w:rPr>
          <w:tab/>
        </w:r>
        <w:r w:rsidR="00401CE7">
          <w:rPr>
            <w:noProof/>
            <w:webHidden/>
          </w:rPr>
          <w:fldChar w:fldCharType="begin"/>
        </w:r>
        <w:r w:rsidR="00401CE7">
          <w:rPr>
            <w:noProof/>
            <w:webHidden/>
          </w:rPr>
          <w:instrText xml:space="preserve"> PAGEREF _Toc214972771 \h </w:instrText>
        </w:r>
        <w:r w:rsidR="00401CE7">
          <w:rPr>
            <w:noProof/>
            <w:webHidden/>
          </w:rPr>
        </w:r>
        <w:r w:rsidR="00401CE7">
          <w:rPr>
            <w:noProof/>
            <w:webHidden/>
          </w:rPr>
          <w:fldChar w:fldCharType="separate"/>
        </w:r>
        <w:r w:rsidR="00401CE7">
          <w:rPr>
            <w:noProof/>
            <w:webHidden/>
          </w:rPr>
          <w:t>27</w:t>
        </w:r>
        <w:r w:rsidR="00401CE7">
          <w:rPr>
            <w:noProof/>
            <w:webHidden/>
          </w:rPr>
          <w:fldChar w:fldCharType="end"/>
        </w:r>
      </w:hyperlink>
    </w:p>
    <w:p w14:paraId="3E5BDE77" w14:textId="54022AED"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2" w:history="1">
        <w:r w:rsidR="00401CE7" w:rsidRPr="00AA0945">
          <w:rPr>
            <w:rStyle w:val="afffd"/>
            <w:rFonts w:ascii="宋体" w:hAnsi="宋体"/>
            <w:b/>
            <w:noProof/>
          </w:rPr>
          <w:t>11.开工和竣工（完工）</w:t>
        </w:r>
        <w:r w:rsidR="00401CE7">
          <w:rPr>
            <w:noProof/>
            <w:webHidden/>
          </w:rPr>
          <w:tab/>
        </w:r>
        <w:r w:rsidR="00401CE7">
          <w:rPr>
            <w:noProof/>
            <w:webHidden/>
          </w:rPr>
          <w:fldChar w:fldCharType="begin"/>
        </w:r>
        <w:r w:rsidR="00401CE7">
          <w:rPr>
            <w:noProof/>
            <w:webHidden/>
          </w:rPr>
          <w:instrText xml:space="preserve"> PAGEREF _Toc214972772 \h </w:instrText>
        </w:r>
        <w:r w:rsidR="00401CE7">
          <w:rPr>
            <w:noProof/>
            <w:webHidden/>
          </w:rPr>
        </w:r>
        <w:r w:rsidR="00401CE7">
          <w:rPr>
            <w:noProof/>
            <w:webHidden/>
          </w:rPr>
          <w:fldChar w:fldCharType="separate"/>
        </w:r>
        <w:r w:rsidR="00401CE7">
          <w:rPr>
            <w:noProof/>
            <w:webHidden/>
          </w:rPr>
          <w:t>27</w:t>
        </w:r>
        <w:r w:rsidR="00401CE7">
          <w:rPr>
            <w:noProof/>
            <w:webHidden/>
          </w:rPr>
          <w:fldChar w:fldCharType="end"/>
        </w:r>
      </w:hyperlink>
    </w:p>
    <w:p w14:paraId="65725F06" w14:textId="1E71325D"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3" w:history="1">
        <w:r w:rsidR="00401CE7" w:rsidRPr="00AA0945">
          <w:rPr>
            <w:rStyle w:val="afffd"/>
            <w:rFonts w:ascii="宋体" w:hAnsi="宋体"/>
            <w:b/>
            <w:noProof/>
          </w:rPr>
          <w:t>12.暂停施工</w:t>
        </w:r>
        <w:r w:rsidR="00401CE7">
          <w:rPr>
            <w:noProof/>
            <w:webHidden/>
          </w:rPr>
          <w:tab/>
        </w:r>
        <w:r w:rsidR="00401CE7">
          <w:rPr>
            <w:noProof/>
            <w:webHidden/>
          </w:rPr>
          <w:fldChar w:fldCharType="begin"/>
        </w:r>
        <w:r w:rsidR="00401CE7">
          <w:rPr>
            <w:noProof/>
            <w:webHidden/>
          </w:rPr>
          <w:instrText xml:space="preserve"> PAGEREF _Toc214972773 \h </w:instrText>
        </w:r>
        <w:r w:rsidR="00401CE7">
          <w:rPr>
            <w:noProof/>
            <w:webHidden/>
          </w:rPr>
        </w:r>
        <w:r w:rsidR="00401CE7">
          <w:rPr>
            <w:noProof/>
            <w:webHidden/>
          </w:rPr>
          <w:fldChar w:fldCharType="separate"/>
        </w:r>
        <w:r w:rsidR="00401CE7">
          <w:rPr>
            <w:noProof/>
            <w:webHidden/>
          </w:rPr>
          <w:t>27</w:t>
        </w:r>
        <w:r w:rsidR="00401CE7">
          <w:rPr>
            <w:noProof/>
            <w:webHidden/>
          </w:rPr>
          <w:fldChar w:fldCharType="end"/>
        </w:r>
      </w:hyperlink>
    </w:p>
    <w:p w14:paraId="6FB457FF" w14:textId="699D0D6D"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4" w:history="1">
        <w:r w:rsidR="00401CE7" w:rsidRPr="00AA0945">
          <w:rPr>
            <w:rStyle w:val="afffd"/>
            <w:rFonts w:ascii="宋体" w:hAnsi="宋体"/>
            <w:b/>
            <w:noProof/>
          </w:rPr>
          <w:t>13.工程质量</w:t>
        </w:r>
        <w:r w:rsidR="00401CE7">
          <w:rPr>
            <w:noProof/>
            <w:webHidden/>
          </w:rPr>
          <w:tab/>
        </w:r>
        <w:r w:rsidR="00401CE7">
          <w:rPr>
            <w:noProof/>
            <w:webHidden/>
          </w:rPr>
          <w:fldChar w:fldCharType="begin"/>
        </w:r>
        <w:r w:rsidR="00401CE7">
          <w:rPr>
            <w:noProof/>
            <w:webHidden/>
          </w:rPr>
          <w:instrText xml:space="preserve"> PAGEREF _Toc214972774 \h </w:instrText>
        </w:r>
        <w:r w:rsidR="00401CE7">
          <w:rPr>
            <w:noProof/>
            <w:webHidden/>
          </w:rPr>
        </w:r>
        <w:r w:rsidR="00401CE7">
          <w:rPr>
            <w:noProof/>
            <w:webHidden/>
          </w:rPr>
          <w:fldChar w:fldCharType="separate"/>
        </w:r>
        <w:r w:rsidR="00401CE7">
          <w:rPr>
            <w:noProof/>
            <w:webHidden/>
          </w:rPr>
          <w:t>28</w:t>
        </w:r>
        <w:r w:rsidR="00401CE7">
          <w:rPr>
            <w:noProof/>
            <w:webHidden/>
          </w:rPr>
          <w:fldChar w:fldCharType="end"/>
        </w:r>
      </w:hyperlink>
    </w:p>
    <w:p w14:paraId="74A0C446" w14:textId="1F364CBE"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5" w:history="1">
        <w:r w:rsidR="00401CE7" w:rsidRPr="00AA0945">
          <w:rPr>
            <w:rStyle w:val="afffd"/>
            <w:rFonts w:ascii="宋体" w:hAnsi="宋体"/>
            <w:b/>
            <w:noProof/>
          </w:rPr>
          <w:t>14.试验和检验</w:t>
        </w:r>
        <w:r w:rsidR="00401CE7">
          <w:rPr>
            <w:noProof/>
            <w:webHidden/>
          </w:rPr>
          <w:tab/>
        </w:r>
        <w:r w:rsidR="00401CE7">
          <w:rPr>
            <w:noProof/>
            <w:webHidden/>
          </w:rPr>
          <w:fldChar w:fldCharType="begin"/>
        </w:r>
        <w:r w:rsidR="00401CE7">
          <w:rPr>
            <w:noProof/>
            <w:webHidden/>
          </w:rPr>
          <w:instrText xml:space="preserve"> PAGEREF _Toc214972775 \h </w:instrText>
        </w:r>
        <w:r w:rsidR="00401CE7">
          <w:rPr>
            <w:noProof/>
            <w:webHidden/>
          </w:rPr>
        </w:r>
        <w:r w:rsidR="00401CE7">
          <w:rPr>
            <w:noProof/>
            <w:webHidden/>
          </w:rPr>
          <w:fldChar w:fldCharType="separate"/>
        </w:r>
        <w:r w:rsidR="00401CE7">
          <w:rPr>
            <w:noProof/>
            <w:webHidden/>
          </w:rPr>
          <w:t>28</w:t>
        </w:r>
        <w:r w:rsidR="00401CE7">
          <w:rPr>
            <w:noProof/>
            <w:webHidden/>
          </w:rPr>
          <w:fldChar w:fldCharType="end"/>
        </w:r>
      </w:hyperlink>
    </w:p>
    <w:p w14:paraId="5696AE56" w14:textId="60B0E2B5"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6" w:history="1">
        <w:r w:rsidR="00401CE7" w:rsidRPr="00AA0945">
          <w:rPr>
            <w:rStyle w:val="afffd"/>
            <w:rFonts w:ascii="宋体" w:hAnsi="宋体"/>
            <w:b/>
            <w:noProof/>
          </w:rPr>
          <w:t>15.变更</w:t>
        </w:r>
        <w:r w:rsidR="00401CE7">
          <w:rPr>
            <w:noProof/>
            <w:webHidden/>
          </w:rPr>
          <w:tab/>
        </w:r>
        <w:r w:rsidR="00401CE7">
          <w:rPr>
            <w:noProof/>
            <w:webHidden/>
          </w:rPr>
          <w:fldChar w:fldCharType="begin"/>
        </w:r>
        <w:r w:rsidR="00401CE7">
          <w:rPr>
            <w:noProof/>
            <w:webHidden/>
          </w:rPr>
          <w:instrText xml:space="preserve"> PAGEREF _Toc214972776 \h </w:instrText>
        </w:r>
        <w:r w:rsidR="00401CE7">
          <w:rPr>
            <w:noProof/>
            <w:webHidden/>
          </w:rPr>
        </w:r>
        <w:r w:rsidR="00401CE7">
          <w:rPr>
            <w:noProof/>
            <w:webHidden/>
          </w:rPr>
          <w:fldChar w:fldCharType="separate"/>
        </w:r>
        <w:r w:rsidR="00401CE7">
          <w:rPr>
            <w:noProof/>
            <w:webHidden/>
          </w:rPr>
          <w:t>28</w:t>
        </w:r>
        <w:r w:rsidR="00401CE7">
          <w:rPr>
            <w:noProof/>
            <w:webHidden/>
          </w:rPr>
          <w:fldChar w:fldCharType="end"/>
        </w:r>
      </w:hyperlink>
    </w:p>
    <w:p w14:paraId="6DAAEB49" w14:textId="19BC5DDC"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7" w:history="1">
        <w:r w:rsidR="00401CE7" w:rsidRPr="00AA0945">
          <w:rPr>
            <w:rStyle w:val="afffd"/>
            <w:rFonts w:ascii="宋体" w:hAnsi="宋体"/>
            <w:b/>
            <w:noProof/>
          </w:rPr>
          <w:t>16. 价格调整</w:t>
        </w:r>
        <w:r w:rsidR="00401CE7">
          <w:rPr>
            <w:noProof/>
            <w:webHidden/>
          </w:rPr>
          <w:tab/>
        </w:r>
        <w:r w:rsidR="00401CE7">
          <w:rPr>
            <w:noProof/>
            <w:webHidden/>
          </w:rPr>
          <w:fldChar w:fldCharType="begin"/>
        </w:r>
        <w:r w:rsidR="00401CE7">
          <w:rPr>
            <w:noProof/>
            <w:webHidden/>
          </w:rPr>
          <w:instrText xml:space="preserve"> PAGEREF _Toc214972777 \h </w:instrText>
        </w:r>
        <w:r w:rsidR="00401CE7">
          <w:rPr>
            <w:noProof/>
            <w:webHidden/>
          </w:rPr>
        </w:r>
        <w:r w:rsidR="00401CE7">
          <w:rPr>
            <w:noProof/>
            <w:webHidden/>
          </w:rPr>
          <w:fldChar w:fldCharType="separate"/>
        </w:r>
        <w:r w:rsidR="00401CE7">
          <w:rPr>
            <w:noProof/>
            <w:webHidden/>
          </w:rPr>
          <w:t>29</w:t>
        </w:r>
        <w:r w:rsidR="00401CE7">
          <w:rPr>
            <w:noProof/>
            <w:webHidden/>
          </w:rPr>
          <w:fldChar w:fldCharType="end"/>
        </w:r>
      </w:hyperlink>
    </w:p>
    <w:p w14:paraId="51114BC0" w14:textId="2756F3D6"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8" w:history="1">
        <w:r w:rsidR="00401CE7" w:rsidRPr="00AA0945">
          <w:rPr>
            <w:rStyle w:val="afffd"/>
            <w:rFonts w:ascii="宋体" w:hAnsi="宋体"/>
            <w:b/>
            <w:noProof/>
          </w:rPr>
          <w:t>17.计量与支付</w:t>
        </w:r>
        <w:r w:rsidR="00401CE7">
          <w:rPr>
            <w:noProof/>
            <w:webHidden/>
          </w:rPr>
          <w:tab/>
        </w:r>
        <w:r w:rsidR="00401CE7">
          <w:rPr>
            <w:noProof/>
            <w:webHidden/>
          </w:rPr>
          <w:fldChar w:fldCharType="begin"/>
        </w:r>
        <w:r w:rsidR="00401CE7">
          <w:rPr>
            <w:noProof/>
            <w:webHidden/>
          </w:rPr>
          <w:instrText xml:space="preserve"> PAGEREF _Toc214972778 \h </w:instrText>
        </w:r>
        <w:r w:rsidR="00401CE7">
          <w:rPr>
            <w:noProof/>
            <w:webHidden/>
          </w:rPr>
        </w:r>
        <w:r w:rsidR="00401CE7">
          <w:rPr>
            <w:noProof/>
            <w:webHidden/>
          </w:rPr>
          <w:fldChar w:fldCharType="separate"/>
        </w:r>
        <w:r w:rsidR="00401CE7">
          <w:rPr>
            <w:noProof/>
            <w:webHidden/>
          </w:rPr>
          <w:t>29</w:t>
        </w:r>
        <w:r w:rsidR="00401CE7">
          <w:rPr>
            <w:noProof/>
            <w:webHidden/>
          </w:rPr>
          <w:fldChar w:fldCharType="end"/>
        </w:r>
      </w:hyperlink>
    </w:p>
    <w:p w14:paraId="1F93E4E3" w14:textId="0036413B"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79" w:history="1">
        <w:r w:rsidR="00401CE7" w:rsidRPr="00AA0945">
          <w:rPr>
            <w:rStyle w:val="afffd"/>
            <w:rFonts w:ascii="宋体" w:hAnsi="宋体"/>
            <w:b/>
            <w:noProof/>
          </w:rPr>
          <w:t>18.竣工验收（验收）</w:t>
        </w:r>
        <w:r w:rsidR="00401CE7">
          <w:rPr>
            <w:noProof/>
            <w:webHidden/>
          </w:rPr>
          <w:tab/>
        </w:r>
        <w:r w:rsidR="00401CE7">
          <w:rPr>
            <w:noProof/>
            <w:webHidden/>
          </w:rPr>
          <w:fldChar w:fldCharType="begin"/>
        </w:r>
        <w:r w:rsidR="00401CE7">
          <w:rPr>
            <w:noProof/>
            <w:webHidden/>
          </w:rPr>
          <w:instrText xml:space="preserve"> PAGEREF _Toc214972779 \h </w:instrText>
        </w:r>
        <w:r w:rsidR="00401CE7">
          <w:rPr>
            <w:noProof/>
            <w:webHidden/>
          </w:rPr>
        </w:r>
        <w:r w:rsidR="00401CE7">
          <w:rPr>
            <w:noProof/>
            <w:webHidden/>
          </w:rPr>
          <w:fldChar w:fldCharType="separate"/>
        </w:r>
        <w:r w:rsidR="00401CE7">
          <w:rPr>
            <w:noProof/>
            <w:webHidden/>
          </w:rPr>
          <w:t>30</w:t>
        </w:r>
        <w:r w:rsidR="00401CE7">
          <w:rPr>
            <w:noProof/>
            <w:webHidden/>
          </w:rPr>
          <w:fldChar w:fldCharType="end"/>
        </w:r>
      </w:hyperlink>
    </w:p>
    <w:p w14:paraId="07C08DAB" w14:textId="327D271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0" w:history="1">
        <w:r w:rsidR="00401CE7" w:rsidRPr="00AA0945">
          <w:rPr>
            <w:rStyle w:val="afffd"/>
            <w:rFonts w:ascii="宋体" w:hAnsi="宋体"/>
            <w:b/>
            <w:noProof/>
          </w:rPr>
          <w:t>19.缺陷责任期与保修责任</w:t>
        </w:r>
        <w:r w:rsidR="00401CE7">
          <w:rPr>
            <w:noProof/>
            <w:webHidden/>
          </w:rPr>
          <w:tab/>
        </w:r>
        <w:r w:rsidR="00401CE7">
          <w:rPr>
            <w:noProof/>
            <w:webHidden/>
          </w:rPr>
          <w:fldChar w:fldCharType="begin"/>
        </w:r>
        <w:r w:rsidR="00401CE7">
          <w:rPr>
            <w:noProof/>
            <w:webHidden/>
          </w:rPr>
          <w:instrText xml:space="preserve"> PAGEREF _Toc214972780 \h </w:instrText>
        </w:r>
        <w:r w:rsidR="00401CE7">
          <w:rPr>
            <w:noProof/>
            <w:webHidden/>
          </w:rPr>
        </w:r>
        <w:r w:rsidR="00401CE7">
          <w:rPr>
            <w:noProof/>
            <w:webHidden/>
          </w:rPr>
          <w:fldChar w:fldCharType="separate"/>
        </w:r>
        <w:r w:rsidR="00401CE7">
          <w:rPr>
            <w:noProof/>
            <w:webHidden/>
          </w:rPr>
          <w:t>31</w:t>
        </w:r>
        <w:r w:rsidR="00401CE7">
          <w:rPr>
            <w:noProof/>
            <w:webHidden/>
          </w:rPr>
          <w:fldChar w:fldCharType="end"/>
        </w:r>
      </w:hyperlink>
    </w:p>
    <w:p w14:paraId="01078B41" w14:textId="5B29663D"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1" w:history="1">
        <w:r w:rsidR="00401CE7" w:rsidRPr="00AA0945">
          <w:rPr>
            <w:rStyle w:val="afffd"/>
            <w:rFonts w:ascii="宋体" w:hAnsi="宋体"/>
            <w:b/>
            <w:noProof/>
          </w:rPr>
          <w:t>20.保险</w:t>
        </w:r>
        <w:r w:rsidR="00401CE7">
          <w:rPr>
            <w:noProof/>
            <w:webHidden/>
          </w:rPr>
          <w:tab/>
        </w:r>
        <w:r w:rsidR="00401CE7">
          <w:rPr>
            <w:noProof/>
            <w:webHidden/>
          </w:rPr>
          <w:fldChar w:fldCharType="begin"/>
        </w:r>
        <w:r w:rsidR="00401CE7">
          <w:rPr>
            <w:noProof/>
            <w:webHidden/>
          </w:rPr>
          <w:instrText xml:space="preserve"> PAGEREF _Toc214972781 \h </w:instrText>
        </w:r>
        <w:r w:rsidR="00401CE7">
          <w:rPr>
            <w:noProof/>
            <w:webHidden/>
          </w:rPr>
        </w:r>
        <w:r w:rsidR="00401CE7">
          <w:rPr>
            <w:noProof/>
            <w:webHidden/>
          </w:rPr>
          <w:fldChar w:fldCharType="separate"/>
        </w:r>
        <w:r w:rsidR="00401CE7">
          <w:rPr>
            <w:noProof/>
            <w:webHidden/>
          </w:rPr>
          <w:t>31</w:t>
        </w:r>
        <w:r w:rsidR="00401CE7">
          <w:rPr>
            <w:noProof/>
            <w:webHidden/>
          </w:rPr>
          <w:fldChar w:fldCharType="end"/>
        </w:r>
      </w:hyperlink>
    </w:p>
    <w:p w14:paraId="1975DD96" w14:textId="4F64B9D5" w:rsidR="00401CE7" w:rsidRDefault="007951EA">
      <w:pPr>
        <w:pStyle w:val="15"/>
        <w:rPr>
          <w:rFonts w:asciiTheme="minorHAnsi" w:eastAsiaTheme="minorEastAsia" w:hAnsiTheme="minorHAnsi" w:cstheme="minorBidi"/>
          <w:caps w:val="0"/>
          <w:noProof/>
          <w:kern w:val="2"/>
          <w:sz w:val="21"/>
          <w:szCs w:val="22"/>
        </w:rPr>
      </w:pPr>
      <w:hyperlink w:anchor="_Toc214972782" w:history="1">
        <w:r w:rsidR="00401CE7" w:rsidRPr="00AA0945">
          <w:rPr>
            <w:rStyle w:val="afffd"/>
            <w:b/>
            <w:noProof/>
            <w:highlight w:val="green"/>
          </w:rPr>
          <w:t>25. 其他约定</w:t>
        </w:r>
        <w:r w:rsidR="00401CE7">
          <w:rPr>
            <w:noProof/>
            <w:webHidden/>
          </w:rPr>
          <w:tab/>
        </w:r>
        <w:r w:rsidR="00401CE7">
          <w:rPr>
            <w:noProof/>
            <w:webHidden/>
          </w:rPr>
          <w:fldChar w:fldCharType="begin"/>
        </w:r>
        <w:r w:rsidR="00401CE7">
          <w:rPr>
            <w:noProof/>
            <w:webHidden/>
          </w:rPr>
          <w:instrText xml:space="preserve"> PAGEREF _Toc214972782 \h </w:instrText>
        </w:r>
        <w:r w:rsidR="00401CE7">
          <w:rPr>
            <w:noProof/>
            <w:webHidden/>
          </w:rPr>
        </w:r>
        <w:r w:rsidR="00401CE7">
          <w:rPr>
            <w:noProof/>
            <w:webHidden/>
          </w:rPr>
          <w:fldChar w:fldCharType="separate"/>
        </w:r>
        <w:r w:rsidR="00401CE7">
          <w:rPr>
            <w:noProof/>
            <w:webHidden/>
          </w:rPr>
          <w:t>32</w:t>
        </w:r>
        <w:r w:rsidR="00401CE7">
          <w:rPr>
            <w:noProof/>
            <w:webHidden/>
          </w:rPr>
          <w:fldChar w:fldCharType="end"/>
        </w:r>
      </w:hyperlink>
    </w:p>
    <w:p w14:paraId="59C273F9" w14:textId="2C98BC76"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83" w:history="1">
        <w:r w:rsidR="00401CE7" w:rsidRPr="00AA0945">
          <w:rPr>
            <w:rStyle w:val="afffd"/>
            <w:rFonts w:ascii="宋体" w:hAnsi="宋体"/>
            <w:noProof/>
          </w:rPr>
          <w:t>第三节  合同附件格式</w:t>
        </w:r>
        <w:r w:rsidR="00401CE7">
          <w:rPr>
            <w:noProof/>
            <w:webHidden/>
          </w:rPr>
          <w:tab/>
        </w:r>
        <w:r w:rsidR="00401CE7">
          <w:rPr>
            <w:noProof/>
            <w:webHidden/>
          </w:rPr>
          <w:fldChar w:fldCharType="begin"/>
        </w:r>
        <w:r w:rsidR="00401CE7">
          <w:rPr>
            <w:noProof/>
            <w:webHidden/>
          </w:rPr>
          <w:instrText xml:space="preserve"> PAGEREF _Toc214972783 \h </w:instrText>
        </w:r>
        <w:r w:rsidR="00401CE7">
          <w:rPr>
            <w:noProof/>
            <w:webHidden/>
          </w:rPr>
        </w:r>
        <w:r w:rsidR="00401CE7">
          <w:rPr>
            <w:noProof/>
            <w:webHidden/>
          </w:rPr>
          <w:fldChar w:fldCharType="separate"/>
        </w:r>
        <w:r w:rsidR="00401CE7">
          <w:rPr>
            <w:noProof/>
            <w:webHidden/>
          </w:rPr>
          <w:t>34</w:t>
        </w:r>
        <w:r w:rsidR="00401CE7">
          <w:rPr>
            <w:noProof/>
            <w:webHidden/>
          </w:rPr>
          <w:fldChar w:fldCharType="end"/>
        </w:r>
      </w:hyperlink>
    </w:p>
    <w:p w14:paraId="13E7EA71" w14:textId="37A5ED08"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4" w:history="1">
        <w:r w:rsidR="00401CE7" w:rsidRPr="00AA0945">
          <w:rPr>
            <w:rStyle w:val="afffd"/>
            <w:rFonts w:ascii="宋体" w:hAnsi="宋体"/>
            <w:noProof/>
          </w:rPr>
          <w:t>附件一：合同协议书</w:t>
        </w:r>
        <w:r w:rsidR="00401CE7">
          <w:rPr>
            <w:noProof/>
            <w:webHidden/>
          </w:rPr>
          <w:tab/>
        </w:r>
        <w:r w:rsidR="00401CE7">
          <w:rPr>
            <w:noProof/>
            <w:webHidden/>
          </w:rPr>
          <w:fldChar w:fldCharType="begin"/>
        </w:r>
        <w:r w:rsidR="00401CE7">
          <w:rPr>
            <w:noProof/>
            <w:webHidden/>
          </w:rPr>
          <w:instrText xml:space="preserve"> PAGEREF _Toc214972784 \h </w:instrText>
        </w:r>
        <w:r w:rsidR="00401CE7">
          <w:rPr>
            <w:noProof/>
            <w:webHidden/>
          </w:rPr>
        </w:r>
        <w:r w:rsidR="00401CE7">
          <w:rPr>
            <w:noProof/>
            <w:webHidden/>
          </w:rPr>
          <w:fldChar w:fldCharType="separate"/>
        </w:r>
        <w:r w:rsidR="00401CE7">
          <w:rPr>
            <w:noProof/>
            <w:webHidden/>
          </w:rPr>
          <w:t>34</w:t>
        </w:r>
        <w:r w:rsidR="00401CE7">
          <w:rPr>
            <w:noProof/>
            <w:webHidden/>
          </w:rPr>
          <w:fldChar w:fldCharType="end"/>
        </w:r>
      </w:hyperlink>
    </w:p>
    <w:p w14:paraId="4319BE14" w14:textId="70F4E822"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5" w:history="1">
        <w:r w:rsidR="00401CE7" w:rsidRPr="00AA0945">
          <w:rPr>
            <w:rStyle w:val="afffd"/>
            <w:rFonts w:ascii="宋体" w:hAnsi="宋体"/>
            <w:noProof/>
          </w:rPr>
          <w:t>附件二：履约担保</w:t>
        </w:r>
        <w:r w:rsidR="00401CE7">
          <w:rPr>
            <w:noProof/>
            <w:webHidden/>
          </w:rPr>
          <w:tab/>
        </w:r>
        <w:r w:rsidR="00401CE7">
          <w:rPr>
            <w:noProof/>
            <w:webHidden/>
          </w:rPr>
          <w:fldChar w:fldCharType="begin"/>
        </w:r>
        <w:r w:rsidR="00401CE7">
          <w:rPr>
            <w:noProof/>
            <w:webHidden/>
          </w:rPr>
          <w:instrText xml:space="preserve"> PAGEREF _Toc214972785 \h </w:instrText>
        </w:r>
        <w:r w:rsidR="00401CE7">
          <w:rPr>
            <w:noProof/>
            <w:webHidden/>
          </w:rPr>
        </w:r>
        <w:r w:rsidR="00401CE7">
          <w:rPr>
            <w:noProof/>
            <w:webHidden/>
          </w:rPr>
          <w:fldChar w:fldCharType="separate"/>
        </w:r>
        <w:r w:rsidR="00401CE7">
          <w:rPr>
            <w:noProof/>
            <w:webHidden/>
          </w:rPr>
          <w:t>36</w:t>
        </w:r>
        <w:r w:rsidR="00401CE7">
          <w:rPr>
            <w:noProof/>
            <w:webHidden/>
          </w:rPr>
          <w:fldChar w:fldCharType="end"/>
        </w:r>
      </w:hyperlink>
    </w:p>
    <w:p w14:paraId="4D9DD49D" w14:textId="67C1036C"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6" w:history="1">
        <w:r w:rsidR="00401CE7" w:rsidRPr="00AA0945">
          <w:rPr>
            <w:rStyle w:val="afffd"/>
            <w:rFonts w:ascii="宋体" w:hAnsi="宋体"/>
            <w:noProof/>
          </w:rPr>
          <w:t>附件三：预付款银行保函</w:t>
        </w:r>
        <w:r w:rsidR="00401CE7">
          <w:rPr>
            <w:noProof/>
            <w:webHidden/>
          </w:rPr>
          <w:tab/>
        </w:r>
        <w:r w:rsidR="00401CE7">
          <w:rPr>
            <w:noProof/>
            <w:webHidden/>
          </w:rPr>
          <w:fldChar w:fldCharType="begin"/>
        </w:r>
        <w:r w:rsidR="00401CE7">
          <w:rPr>
            <w:noProof/>
            <w:webHidden/>
          </w:rPr>
          <w:instrText xml:space="preserve"> PAGEREF _Toc214972786 \h </w:instrText>
        </w:r>
        <w:r w:rsidR="00401CE7">
          <w:rPr>
            <w:noProof/>
            <w:webHidden/>
          </w:rPr>
        </w:r>
        <w:r w:rsidR="00401CE7">
          <w:rPr>
            <w:noProof/>
            <w:webHidden/>
          </w:rPr>
          <w:fldChar w:fldCharType="separate"/>
        </w:r>
        <w:r w:rsidR="00401CE7">
          <w:rPr>
            <w:noProof/>
            <w:webHidden/>
          </w:rPr>
          <w:t>37</w:t>
        </w:r>
        <w:r w:rsidR="00401CE7">
          <w:rPr>
            <w:noProof/>
            <w:webHidden/>
          </w:rPr>
          <w:fldChar w:fldCharType="end"/>
        </w:r>
      </w:hyperlink>
    </w:p>
    <w:p w14:paraId="3AF27296" w14:textId="7ABCDC9F"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7" w:history="1">
        <w:r w:rsidR="00401CE7" w:rsidRPr="00AA0945">
          <w:rPr>
            <w:rStyle w:val="afffd"/>
            <w:rFonts w:ascii="宋体" w:hAnsi="宋体"/>
            <w:noProof/>
          </w:rPr>
          <w:t>附件四：廉政合同（一）</w:t>
        </w:r>
        <w:r w:rsidR="00401CE7">
          <w:rPr>
            <w:noProof/>
            <w:webHidden/>
          </w:rPr>
          <w:tab/>
        </w:r>
        <w:r w:rsidR="00401CE7">
          <w:rPr>
            <w:noProof/>
            <w:webHidden/>
          </w:rPr>
          <w:fldChar w:fldCharType="begin"/>
        </w:r>
        <w:r w:rsidR="00401CE7">
          <w:rPr>
            <w:noProof/>
            <w:webHidden/>
          </w:rPr>
          <w:instrText xml:space="preserve"> PAGEREF _Toc214972787 \h </w:instrText>
        </w:r>
        <w:r w:rsidR="00401CE7">
          <w:rPr>
            <w:noProof/>
            <w:webHidden/>
          </w:rPr>
        </w:r>
        <w:r w:rsidR="00401CE7">
          <w:rPr>
            <w:noProof/>
            <w:webHidden/>
          </w:rPr>
          <w:fldChar w:fldCharType="separate"/>
        </w:r>
        <w:r w:rsidR="00401CE7">
          <w:rPr>
            <w:noProof/>
            <w:webHidden/>
          </w:rPr>
          <w:t>38</w:t>
        </w:r>
        <w:r w:rsidR="00401CE7">
          <w:rPr>
            <w:noProof/>
            <w:webHidden/>
          </w:rPr>
          <w:fldChar w:fldCharType="end"/>
        </w:r>
      </w:hyperlink>
    </w:p>
    <w:p w14:paraId="0222BF62" w14:textId="41346290"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8" w:history="1">
        <w:r w:rsidR="00401CE7" w:rsidRPr="00AA0945">
          <w:rPr>
            <w:rStyle w:val="afffd"/>
            <w:rFonts w:ascii="宋体" w:hAnsi="宋体"/>
            <w:noProof/>
          </w:rPr>
          <w:t>附件五：廉政合同（二）</w:t>
        </w:r>
        <w:r w:rsidR="00401CE7">
          <w:rPr>
            <w:noProof/>
            <w:webHidden/>
          </w:rPr>
          <w:tab/>
        </w:r>
        <w:r w:rsidR="00401CE7">
          <w:rPr>
            <w:noProof/>
            <w:webHidden/>
          </w:rPr>
          <w:fldChar w:fldCharType="begin"/>
        </w:r>
        <w:r w:rsidR="00401CE7">
          <w:rPr>
            <w:noProof/>
            <w:webHidden/>
          </w:rPr>
          <w:instrText xml:space="preserve"> PAGEREF _Toc214972788 \h </w:instrText>
        </w:r>
        <w:r w:rsidR="00401CE7">
          <w:rPr>
            <w:noProof/>
            <w:webHidden/>
          </w:rPr>
        </w:r>
        <w:r w:rsidR="00401CE7">
          <w:rPr>
            <w:noProof/>
            <w:webHidden/>
          </w:rPr>
          <w:fldChar w:fldCharType="separate"/>
        </w:r>
        <w:r w:rsidR="00401CE7">
          <w:rPr>
            <w:noProof/>
            <w:webHidden/>
          </w:rPr>
          <w:t>41</w:t>
        </w:r>
        <w:r w:rsidR="00401CE7">
          <w:rPr>
            <w:noProof/>
            <w:webHidden/>
          </w:rPr>
          <w:fldChar w:fldCharType="end"/>
        </w:r>
      </w:hyperlink>
    </w:p>
    <w:p w14:paraId="0A14D2BE" w14:textId="2D3A6E36"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89" w:history="1">
        <w:r w:rsidR="00401CE7" w:rsidRPr="00AA0945">
          <w:rPr>
            <w:rStyle w:val="afffd"/>
            <w:rFonts w:ascii="宋体" w:hAnsi="宋体"/>
            <w:noProof/>
          </w:rPr>
          <w:t>附件六：廉政合同（三）</w:t>
        </w:r>
        <w:r w:rsidR="00401CE7">
          <w:rPr>
            <w:noProof/>
            <w:webHidden/>
          </w:rPr>
          <w:tab/>
        </w:r>
        <w:r w:rsidR="00401CE7">
          <w:rPr>
            <w:noProof/>
            <w:webHidden/>
          </w:rPr>
          <w:fldChar w:fldCharType="begin"/>
        </w:r>
        <w:r w:rsidR="00401CE7">
          <w:rPr>
            <w:noProof/>
            <w:webHidden/>
          </w:rPr>
          <w:instrText xml:space="preserve"> PAGEREF _Toc214972789 \h </w:instrText>
        </w:r>
        <w:r w:rsidR="00401CE7">
          <w:rPr>
            <w:noProof/>
            <w:webHidden/>
          </w:rPr>
        </w:r>
        <w:r w:rsidR="00401CE7">
          <w:rPr>
            <w:noProof/>
            <w:webHidden/>
          </w:rPr>
          <w:fldChar w:fldCharType="separate"/>
        </w:r>
        <w:r w:rsidR="00401CE7">
          <w:rPr>
            <w:noProof/>
            <w:webHidden/>
          </w:rPr>
          <w:t>44</w:t>
        </w:r>
        <w:r w:rsidR="00401CE7">
          <w:rPr>
            <w:noProof/>
            <w:webHidden/>
          </w:rPr>
          <w:fldChar w:fldCharType="end"/>
        </w:r>
      </w:hyperlink>
    </w:p>
    <w:p w14:paraId="5BE58915" w14:textId="653BD9D7"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90" w:history="1">
        <w:r w:rsidR="00401CE7" w:rsidRPr="00AA0945">
          <w:rPr>
            <w:rStyle w:val="afffd"/>
            <w:rFonts w:ascii="宋体" w:hAnsi="宋体"/>
            <w:noProof/>
          </w:rPr>
          <w:t>附件七：资金安全合同及工程安全生产合同</w:t>
        </w:r>
        <w:r w:rsidR="00401CE7">
          <w:rPr>
            <w:noProof/>
            <w:webHidden/>
          </w:rPr>
          <w:tab/>
        </w:r>
        <w:r w:rsidR="00401CE7">
          <w:rPr>
            <w:noProof/>
            <w:webHidden/>
          </w:rPr>
          <w:fldChar w:fldCharType="begin"/>
        </w:r>
        <w:r w:rsidR="00401CE7">
          <w:rPr>
            <w:noProof/>
            <w:webHidden/>
          </w:rPr>
          <w:instrText xml:space="preserve"> PAGEREF _Toc214972790 \h </w:instrText>
        </w:r>
        <w:r w:rsidR="00401CE7">
          <w:rPr>
            <w:noProof/>
            <w:webHidden/>
          </w:rPr>
        </w:r>
        <w:r w:rsidR="00401CE7">
          <w:rPr>
            <w:noProof/>
            <w:webHidden/>
          </w:rPr>
          <w:fldChar w:fldCharType="separate"/>
        </w:r>
        <w:r w:rsidR="00401CE7">
          <w:rPr>
            <w:noProof/>
            <w:webHidden/>
          </w:rPr>
          <w:t>47</w:t>
        </w:r>
        <w:r w:rsidR="00401CE7">
          <w:rPr>
            <w:noProof/>
            <w:webHidden/>
          </w:rPr>
          <w:fldChar w:fldCharType="end"/>
        </w:r>
      </w:hyperlink>
    </w:p>
    <w:p w14:paraId="0FC8D519" w14:textId="1D92BF70" w:rsidR="00401CE7" w:rsidRDefault="007951EA">
      <w:pPr>
        <w:pStyle w:val="15"/>
        <w:rPr>
          <w:rFonts w:asciiTheme="minorHAnsi" w:eastAsiaTheme="minorEastAsia" w:hAnsiTheme="minorHAnsi" w:cstheme="minorBidi"/>
          <w:caps w:val="0"/>
          <w:noProof/>
          <w:kern w:val="2"/>
          <w:sz w:val="21"/>
          <w:szCs w:val="22"/>
        </w:rPr>
      </w:pPr>
      <w:hyperlink w:anchor="_Toc214972791" w:history="1">
        <w:r w:rsidR="00401CE7" w:rsidRPr="00AA0945">
          <w:rPr>
            <w:rStyle w:val="afffd"/>
            <w:rFonts w:ascii="Times New Roman" w:eastAsia="黑体" w:hAnsi="Times New Roman"/>
            <w:noProof/>
          </w:rPr>
          <w:t>第四章</w:t>
        </w:r>
        <w:r w:rsidR="00401CE7" w:rsidRPr="00AA0945">
          <w:rPr>
            <w:rStyle w:val="afffd"/>
            <w:rFonts w:ascii="Times New Roman" w:eastAsia="黑体" w:hAnsi="Times New Roman"/>
            <w:noProof/>
          </w:rPr>
          <w:t xml:space="preserve">  </w:t>
        </w:r>
        <w:r w:rsidR="00401CE7" w:rsidRPr="00AA0945">
          <w:rPr>
            <w:rStyle w:val="afffd"/>
            <w:rFonts w:ascii="Times New Roman" w:eastAsia="黑体" w:hAnsi="Times New Roman"/>
            <w:noProof/>
          </w:rPr>
          <w:t>采购需求</w:t>
        </w:r>
        <w:r w:rsidR="00401CE7">
          <w:rPr>
            <w:noProof/>
            <w:webHidden/>
          </w:rPr>
          <w:tab/>
        </w:r>
        <w:r w:rsidR="00401CE7">
          <w:rPr>
            <w:noProof/>
            <w:webHidden/>
          </w:rPr>
          <w:fldChar w:fldCharType="begin"/>
        </w:r>
        <w:r w:rsidR="00401CE7">
          <w:rPr>
            <w:noProof/>
            <w:webHidden/>
          </w:rPr>
          <w:instrText xml:space="preserve"> PAGEREF _Toc214972791 \h </w:instrText>
        </w:r>
        <w:r w:rsidR="00401CE7">
          <w:rPr>
            <w:noProof/>
            <w:webHidden/>
          </w:rPr>
        </w:r>
        <w:r w:rsidR="00401CE7">
          <w:rPr>
            <w:noProof/>
            <w:webHidden/>
          </w:rPr>
          <w:fldChar w:fldCharType="separate"/>
        </w:r>
        <w:r w:rsidR="00401CE7">
          <w:rPr>
            <w:noProof/>
            <w:webHidden/>
          </w:rPr>
          <w:t>51</w:t>
        </w:r>
        <w:r w:rsidR="00401CE7">
          <w:rPr>
            <w:noProof/>
            <w:webHidden/>
          </w:rPr>
          <w:fldChar w:fldCharType="end"/>
        </w:r>
      </w:hyperlink>
    </w:p>
    <w:p w14:paraId="26A3C88C" w14:textId="7F8BB8F9"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92" w:history="1">
        <w:r w:rsidR="00401CE7" w:rsidRPr="00AA0945">
          <w:rPr>
            <w:rStyle w:val="afffd"/>
            <w:rFonts w:ascii="仿宋" w:eastAsia="仿宋" w:hAnsi="仿宋" w:cs="Courier New"/>
            <w:b/>
            <w:noProof/>
          </w:rPr>
          <w:t>一、项目概况</w:t>
        </w:r>
        <w:r w:rsidR="00401CE7">
          <w:rPr>
            <w:noProof/>
            <w:webHidden/>
          </w:rPr>
          <w:tab/>
        </w:r>
        <w:r w:rsidR="00401CE7">
          <w:rPr>
            <w:noProof/>
            <w:webHidden/>
          </w:rPr>
          <w:fldChar w:fldCharType="begin"/>
        </w:r>
        <w:r w:rsidR="00401CE7">
          <w:rPr>
            <w:noProof/>
            <w:webHidden/>
          </w:rPr>
          <w:instrText xml:space="preserve"> PAGEREF _Toc214972792 \h </w:instrText>
        </w:r>
        <w:r w:rsidR="00401CE7">
          <w:rPr>
            <w:noProof/>
            <w:webHidden/>
          </w:rPr>
        </w:r>
        <w:r w:rsidR="00401CE7">
          <w:rPr>
            <w:noProof/>
            <w:webHidden/>
          </w:rPr>
          <w:fldChar w:fldCharType="separate"/>
        </w:r>
        <w:r w:rsidR="00401CE7">
          <w:rPr>
            <w:noProof/>
            <w:webHidden/>
          </w:rPr>
          <w:t>51</w:t>
        </w:r>
        <w:r w:rsidR="00401CE7">
          <w:rPr>
            <w:noProof/>
            <w:webHidden/>
          </w:rPr>
          <w:fldChar w:fldCharType="end"/>
        </w:r>
      </w:hyperlink>
    </w:p>
    <w:p w14:paraId="745159A1" w14:textId="1F81DFD5"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93" w:history="1">
        <w:r w:rsidR="00401CE7" w:rsidRPr="00AA0945">
          <w:rPr>
            <w:rStyle w:val="afffd"/>
            <w:rFonts w:ascii="仿宋" w:eastAsia="仿宋" w:hAnsi="仿宋" w:cs="Courier New"/>
            <w:b/>
            <w:noProof/>
          </w:rPr>
          <w:t>二、各分项施工要求</w:t>
        </w:r>
        <w:r w:rsidR="00401CE7">
          <w:rPr>
            <w:noProof/>
            <w:webHidden/>
          </w:rPr>
          <w:tab/>
        </w:r>
        <w:r w:rsidR="00401CE7">
          <w:rPr>
            <w:noProof/>
            <w:webHidden/>
          </w:rPr>
          <w:fldChar w:fldCharType="begin"/>
        </w:r>
        <w:r w:rsidR="00401CE7">
          <w:rPr>
            <w:noProof/>
            <w:webHidden/>
          </w:rPr>
          <w:instrText xml:space="preserve"> PAGEREF _Toc214972793 \h </w:instrText>
        </w:r>
        <w:r w:rsidR="00401CE7">
          <w:rPr>
            <w:noProof/>
            <w:webHidden/>
          </w:rPr>
        </w:r>
        <w:r w:rsidR="00401CE7">
          <w:rPr>
            <w:noProof/>
            <w:webHidden/>
          </w:rPr>
          <w:fldChar w:fldCharType="separate"/>
        </w:r>
        <w:r w:rsidR="00401CE7">
          <w:rPr>
            <w:noProof/>
            <w:webHidden/>
          </w:rPr>
          <w:t>52</w:t>
        </w:r>
        <w:r w:rsidR="00401CE7">
          <w:rPr>
            <w:noProof/>
            <w:webHidden/>
          </w:rPr>
          <w:fldChar w:fldCharType="end"/>
        </w:r>
      </w:hyperlink>
    </w:p>
    <w:p w14:paraId="6FE86D39" w14:textId="0FA9B8D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94" w:history="1">
        <w:r w:rsidR="00401CE7" w:rsidRPr="00AA0945">
          <w:rPr>
            <w:rStyle w:val="afffd"/>
            <w:rFonts w:ascii="仿宋" w:eastAsia="仿宋" w:hAnsi="仿宋" w:cs="Courier New"/>
            <w:b/>
            <w:noProof/>
          </w:rPr>
          <w:t>三、原材料</w:t>
        </w:r>
        <w:r w:rsidR="00401CE7">
          <w:rPr>
            <w:noProof/>
            <w:webHidden/>
          </w:rPr>
          <w:tab/>
        </w:r>
        <w:r w:rsidR="00401CE7">
          <w:rPr>
            <w:noProof/>
            <w:webHidden/>
          </w:rPr>
          <w:fldChar w:fldCharType="begin"/>
        </w:r>
        <w:r w:rsidR="00401CE7">
          <w:rPr>
            <w:noProof/>
            <w:webHidden/>
          </w:rPr>
          <w:instrText xml:space="preserve"> PAGEREF _Toc214972794 \h </w:instrText>
        </w:r>
        <w:r w:rsidR="00401CE7">
          <w:rPr>
            <w:noProof/>
            <w:webHidden/>
          </w:rPr>
        </w:r>
        <w:r w:rsidR="00401CE7">
          <w:rPr>
            <w:noProof/>
            <w:webHidden/>
          </w:rPr>
          <w:fldChar w:fldCharType="separate"/>
        </w:r>
        <w:r w:rsidR="00401CE7">
          <w:rPr>
            <w:noProof/>
            <w:webHidden/>
          </w:rPr>
          <w:t>53</w:t>
        </w:r>
        <w:r w:rsidR="00401CE7">
          <w:rPr>
            <w:noProof/>
            <w:webHidden/>
          </w:rPr>
          <w:fldChar w:fldCharType="end"/>
        </w:r>
      </w:hyperlink>
    </w:p>
    <w:p w14:paraId="42B307BD" w14:textId="0A84F7E1"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795" w:history="1">
        <w:r w:rsidR="00401CE7" w:rsidRPr="00AA0945">
          <w:rPr>
            <w:rStyle w:val="afffd"/>
            <w:rFonts w:ascii="仿宋" w:eastAsia="仿宋" w:hAnsi="仿宋" w:cs="Courier New"/>
            <w:b/>
            <w:bCs/>
            <w:noProof/>
          </w:rPr>
          <w:t>四、技术标准和要求</w:t>
        </w:r>
        <w:r w:rsidR="00401CE7">
          <w:rPr>
            <w:noProof/>
            <w:webHidden/>
          </w:rPr>
          <w:tab/>
        </w:r>
        <w:r w:rsidR="00401CE7">
          <w:rPr>
            <w:noProof/>
            <w:webHidden/>
          </w:rPr>
          <w:fldChar w:fldCharType="begin"/>
        </w:r>
        <w:r w:rsidR="00401CE7">
          <w:rPr>
            <w:noProof/>
            <w:webHidden/>
          </w:rPr>
          <w:instrText xml:space="preserve"> PAGEREF _Toc214972795 \h </w:instrText>
        </w:r>
        <w:r w:rsidR="00401CE7">
          <w:rPr>
            <w:noProof/>
            <w:webHidden/>
          </w:rPr>
        </w:r>
        <w:r w:rsidR="00401CE7">
          <w:rPr>
            <w:noProof/>
            <w:webHidden/>
          </w:rPr>
          <w:fldChar w:fldCharType="separate"/>
        </w:r>
        <w:r w:rsidR="00401CE7">
          <w:rPr>
            <w:noProof/>
            <w:webHidden/>
          </w:rPr>
          <w:t>53</w:t>
        </w:r>
        <w:r w:rsidR="00401CE7">
          <w:rPr>
            <w:noProof/>
            <w:webHidden/>
          </w:rPr>
          <w:fldChar w:fldCharType="end"/>
        </w:r>
      </w:hyperlink>
    </w:p>
    <w:p w14:paraId="693CA404" w14:textId="760E72FA"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96" w:history="1">
        <w:r w:rsidR="00401CE7" w:rsidRPr="00AA0945">
          <w:rPr>
            <w:rStyle w:val="afffd"/>
            <w:rFonts w:ascii="仿宋" w:eastAsia="仿宋" w:hAnsi="仿宋"/>
            <w:b/>
            <w:noProof/>
          </w:rPr>
          <w:t>（一）</w:t>
        </w:r>
        <w:r w:rsidR="00401CE7" w:rsidRPr="00AA0945">
          <w:rPr>
            <w:rStyle w:val="afffd"/>
            <w:rFonts w:ascii="仿宋" w:eastAsia="仿宋" w:hAnsi="仿宋"/>
            <w:b/>
            <w:noProof/>
            <w:spacing w:val="20"/>
          </w:rPr>
          <w:t>混凝土工程（钢筋混凝土工程）</w:t>
        </w:r>
        <w:r w:rsidR="00401CE7">
          <w:rPr>
            <w:noProof/>
            <w:webHidden/>
          </w:rPr>
          <w:tab/>
        </w:r>
        <w:r w:rsidR="00401CE7">
          <w:rPr>
            <w:noProof/>
            <w:webHidden/>
          </w:rPr>
          <w:fldChar w:fldCharType="begin"/>
        </w:r>
        <w:r w:rsidR="00401CE7">
          <w:rPr>
            <w:noProof/>
            <w:webHidden/>
          </w:rPr>
          <w:instrText xml:space="preserve"> PAGEREF _Toc214972796 \h </w:instrText>
        </w:r>
        <w:r w:rsidR="00401CE7">
          <w:rPr>
            <w:noProof/>
            <w:webHidden/>
          </w:rPr>
        </w:r>
        <w:r w:rsidR="00401CE7">
          <w:rPr>
            <w:noProof/>
            <w:webHidden/>
          </w:rPr>
          <w:fldChar w:fldCharType="separate"/>
        </w:r>
        <w:r w:rsidR="00401CE7">
          <w:rPr>
            <w:noProof/>
            <w:webHidden/>
          </w:rPr>
          <w:t>53</w:t>
        </w:r>
        <w:r w:rsidR="00401CE7">
          <w:rPr>
            <w:noProof/>
            <w:webHidden/>
          </w:rPr>
          <w:fldChar w:fldCharType="end"/>
        </w:r>
      </w:hyperlink>
    </w:p>
    <w:p w14:paraId="566D1CCC" w14:textId="3C326414"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97" w:history="1">
        <w:r w:rsidR="00401CE7" w:rsidRPr="00AA0945">
          <w:rPr>
            <w:rStyle w:val="afffd"/>
            <w:rFonts w:ascii="仿宋" w:eastAsia="仿宋" w:hAnsi="仿宋"/>
            <w:b/>
            <w:noProof/>
            <w:snapToGrid w:val="0"/>
          </w:rPr>
          <w:t>1、模板</w:t>
        </w:r>
        <w:r w:rsidR="00401CE7">
          <w:rPr>
            <w:noProof/>
            <w:webHidden/>
          </w:rPr>
          <w:tab/>
        </w:r>
        <w:r w:rsidR="00401CE7">
          <w:rPr>
            <w:noProof/>
            <w:webHidden/>
          </w:rPr>
          <w:fldChar w:fldCharType="begin"/>
        </w:r>
        <w:r w:rsidR="00401CE7">
          <w:rPr>
            <w:noProof/>
            <w:webHidden/>
          </w:rPr>
          <w:instrText xml:space="preserve"> PAGEREF _Toc214972797 \h </w:instrText>
        </w:r>
        <w:r w:rsidR="00401CE7">
          <w:rPr>
            <w:noProof/>
            <w:webHidden/>
          </w:rPr>
        </w:r>
        <w:r w:rsidR="00401CE7">
          <w:rPr>
            <w:noProof/>
            <w:webHidden/>
          </w:rPr>
          <w:fldChar w:fldCharType="separate"/>
        </w:r>
        <w:r w:rsidR="00401CE7">
          <w:rPr>
            <w:noProof/>
            <w:webHidden/>
          </w:rPr>
          <w:t>53</w:t>
        </w:r>
        <w:r w:rsidR="00401CE7">
          <w:rPr>
            <w:noProof/>
            <w:webHidden/>
          </w:rPr>
          <w:fldChar w:fldCharType="end"/>
        </w:r>
      </w:hyperlink>
    </w:p>
    <w:p w14:paraId="32F694CD" w14:textId="367BB1B7"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98" w:history="1">
        <w:r w:rsidR="00401CE7" w:rsidRPr="00AA0945">
          <w:rPr>
            <w:rStyle w:val="afffd"/>
            <w:rFonts w:ascii="仿宋" w:eastAsia="仿宋" w:hAnsi="仿宋"/>
            <w:b/>
            <w:noProof/>
            <w:snapToGrid w:val="0"/>
          </w:rPr>
          <w:t>2、钢筋</w:t>
        </w:r>
        <w:r w:rsidR="00401CE7">
          <w:rPr>
            <w:noProof/>
            <w:webHidden/>
          </w:rPr>
          <w:tab/>
        </w:r>
        <w:r w:rsidR="00401CE7">
          <w:rPr>
            <w:noProof/>
            <w:webHidden/>
          </w:rPr>
          <w:fldChar w:fldCharType="begin"/>
        </w:r>
        <w:r w:rsidR="00401CE7">
          <w:rPr>
            <w:noProof/>
            <w:webHidden/>
          </w:rPr>
          <w:instrText xml:space="preserve"> PAGEREF _Toc214972798 \h </w:instrText>
        </w:r>
        <w:r w:rsidR="00401CE7">
          <w:rPr>
            <w:noProof/>
            <w:webHidden/>
          </w:rPr>
        </w:r>
        <w:r w:rsidR="00401CE7">
          <w:rPr>
            <w:noProof/>
            <w:webHidden/>
          </w:rPr>
          <w:fldChar w:fldCharType="separate"/>
        </w:r>
        <w:r w:rsidR="00401CE7">
          <w:rPr>
            <w:noProof/>
            <w:webHidden/>
          </w:rPr>
          <w:t>54</w:t>
        </w:r>
        <w:r w:rsidR="00401CE7">
          <w:rPr>
            <w:noProof/>
            <w:webHidden/>
          </w:rPr>
          <w:fldChar w:fldCharType="end"/>
        </w:r>
      </w:hyperlink>
    </w:p>
    <w:p w14:paraId="38B75C62" w14:textId="56E2F81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799" w:history="1">
        <w:r w:rsidR="00401CE7" w:rsidRPr="00AA0945">
          <w:rPr>
            <w:rStyle w:val="afffd"/>
            <w:rFonts w:ascii="仿宋" w:eastAsia="仿宋" w:hAnsi="仿宋"/>
            <w:b/>
            <w:noProof/>
            <w:snapToGrid w:val="0"/>
          </w:rPr>
          <w:t>3、混凝土</w:t>
        </w:r>
        <w:r w:rsidR="00401CE7">
          <w:rPr>
            <w:noProof/>
            <w:webHidden/>
          </w:rPr>
          <w:tab/>
        </w:r>
        <w:r w:rsidR="00401CE7">
          <w:rPr>
            <w:noProof/>
            <w:webHidden/>
          </w:rPr>
          <w:fldChar w:fldCharType="begin"/>
        </w:r>
        <w:r w:rsidR="00401CE7">
          <w:rPr>
            <w:noProof/>
            <w:webHidden/>
          </w:rPr>
          <w:instrText xml:space="preserve"> PAGEREF _Toc214972799 \h </w:instrText>
        </w:r>
        <w:r w:rsidR="00401CE7">
          <w:rPr>
            <w:noProof/>
            <w:webHidden/>
          </w:rPr>
        </w:r>
        <w:r w:rsidR="00401CE7">
          <w:rPr>
            <w:noProof/>
            <w:webHidden/>
          </w:rPr>
          <w:fldChar w:fldCharType="separate"/>
        </w:r>
        <w:r w:rsidR="00401CE7">
          <w:rPr>
            <w:noProof/>
            <w:webHidden/>
          </w:rPr>
          <w:t>55</w:t>
        </w:r>
        <w:r w:rsidR="00401CE7">
          <w:rPr>
            <w:noProof/>
            <w:webHidden/>
          </w:rPr>
          <w:fldChar w:fldCharType="end"/>
        </w:r>
      </w:hyperlink>
    </w:p>
    <w:p w14:paraId="6D5FE242" w14:textId="761CCB9F"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0" w:history="1">
        <w:r w:rsidR="00401CE7" w:rsidRPr="00AA0945">
          <w:rPr>
            <w:rStyle w:val="afffd"/>
            <w:rFonts w:ascii="仿宋" w:eastAsia="仿宋" w:hAnsi="仿宋"/>
            <w:b/>
            <w:noProof/>
            <w:snapToGrid w:val="0"/>
          </w:rPr>
          <w:t>3、骨料</w:t>
        </w:r>
        <w:r w:rsidR="00401CE7">
          <w:rPr>
            <w:noProof/>
            <w:webHidden/>
          </w:rPr>
          <w:tab/>
        </w:r>
        <w:r w:rsidR="00401CE7">
          <w:rPr>
            <w:noProof/>
            <w:webHidden/>
          </w:rPr>
          <w:fldChar w:fldCharType="begin"/>
        </w:r>
        <w:r w:rsidR="00401CE7">
          <w:rPr>
            <w:noProof/>
            <w:webHidden/>
          </w:rPr>
          <w:instrText xml:space="preserve"> PAGEREF _Toc214972800 \h </w:instrText>
        </w:r>
        <w:r w:rsidR="00401CE7">
          <w:rPr>
            <w:noProof/>
            <w:webHidden/>
          </w:rPr>
        </w:r>
        <w:r w:rsidR="00401CE7">
          <w:rPr>
            <w:noProof/>
            <w:webHidden/>
          </w:rPr>
          <w:fldChar w:fldCharType="separate"/>
        </w:r>
        <w:r w:rsidR="00401CE7">
          <w:rPr>
            <w:noProof/>
            <w:webHidden/>
          </w:rPr>
          <w:t>56</w:t>
        </w:r>
        <w:r w:rsidR="00401CE7">
          <w:rPr>
            <w:noProof/>
            <w:webHidden/>
          </w:rPr>
          <w:fldChar w:fldCharType="end"/>
        </w:r>
      </w:hyperlink>
    </w:p>
    <w:p w14:paraId="1277E2D5" w14:textId="07455E93"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1" w:history="1">
        <w:r w:rsidR="00401CE7" w:rsidRPr="00AA0945">
          <w:rPr>
            <w:rStyle w:val="afffd"/>
            <w:rFonts w:ascii="仿宋" w:eastAsia="仿宋" w:hAnsi="仿宋"/>
            <w:b/>
            <w:noProof/>
            <w:snapToGrid w:val="0"/>
          </w:rPr>
          <w:t>4、外加剂</w:t>
        </w:r>
        <w:r w:rsidR="00401CE7">
          <w:rPr>
            <w:noProof/>
            <w:webHidden/>
          </w:rPr>
          <w:tab/>
        </w:r>
        <w:r w:rsidR="00401CE7">
          <w:rPr>
            <w:noProof/>
            <w:webHidden/>
          </w:rPr>
          <w:fldChar w:fldCharType="begin"/>
        </w:r>
        <w:r w:rsidR="00401CE7">
          <w:rPr>
            <w:noProof/>
            <w:webHidden/>
          </w:rPr>
          <w:instrText xml:space="preserve"> PAGEREF _Toc214972801 \h </w:instrText>
        </w:r>
        <w:r w:rsidR="00401CE7">
          <w:rPr>
            <w:noProof/>
            <w:webHidden/>
          </w:rPr>
        </w:r>
        <w:r w:rsidR="00401CE7">
          <w:rPr>
            <w:noProof/>
            <w:webHidden/>
          </w:rPr>
          <w:fldChar w:fldCharType="separate"/>
        </w:r>
        <w:r w:rsidR="00401CE7">
          <w:rPr>
            <w:noProof/>
            <w:webHidden/>
          </w:rPr>
          <w:t>58</w:t>
        </w:r>
        <w:r w:rsidR="00401CE7">
          <w:rPr>
            <w:noProof/>
            <w:webHidden/>
          </w:rPr>
          <w:fldChar w:fldCharType="end"/>
        </w:r>
      </w:hyperlink>
    </w:p>
    <w:p w14:paraId="1C45CBBD" w14:textId="73E7CF1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2" w:history="1">
        <w:r w:rsidR="00401CE7" w:rsidRPr="00AA0945">
          <w:rPr>
            <w:rStyle w:val="afffd"/>
            <w:rFonts w:ascii="仿宋" w:eastAsia="仿宋" w:hAnsi="仿宋"/>
            <w:b/>
            <w:noProof/>
            <w:snapToGrid w:val="0"/>
          </w:rPr>
          <w:t>5、伸缩缝</w:t>
        </w:r>
        <w:r w:rsidR="00401CE7">
          <w:rPr>
            <w:noProof/>
            <w:webHidden/>
          </w:rPr>
          <w:tab/>
        </w:r>
        <w:r w:rsidR="00401CE7">
          <w:rPr>
            <w:noProof/>
            <w:webHidden/>
          </w:rPr>
          <w:fldChar w:fldCharType="begin"/>
        </w:r>
        <w:r w:rsidR="00401CE7">
          <w:rPr>
            <w:noProof/>
            <w:webHidden/>
          </w:rPr>
          <w:instrText xml:space="preserve"> PAGEREF _Toc214972802 \h </w:instrText>
        </w:r>
        <w:r w:rsidR="00401CE7">
          <w:rPr>
            <w:noProof/>
            <w:webHidden/>
          </w:rPr>
        </w:r>
        <w:r w:rsidR="00401CE7">
          <w:rPr>
            <w:noProof/>
            <w:webHidden/>
          </w:rPr>
          <w:fldChar w:fldCharType="separate"/>
        </w:r>
        <w:r w:rsidR="00401CE7">
          <w:rPr>
            <w:noProof/>
            <w:webHidden/>
          </w:rPr>
          <w:t>58</w:t>
        </w:r>
        <w:r w:rsidR="00401CE7">
          <w:rPr>
            <w:noProof/>
            <w:webHidden/>
          </w:rPr>
          <w:fldChar w:fldCharType="end"/>
        </w:r>
      </w:hyperlink>
    </w:p>
    <w:p w14:paraId="3CA5DAA4" w14:textId="39F0BD44"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3" w:history="1">
        <w:r w:rsidR="00401CE7" w:rsidRPr="00AA0945">
          <w:rPr>
            <w:rStyle w:val="afffd"/>
            <w:rFonts w:ascii="仿宋" w:eastAsia="仿宋" w:hAnsi="仿宋"/>
            <w:b/>
            <w:noProof/>
            <w:snapToGrid w:val="0"/>
          </w:rPr>
          <w:t>6、配合比</w:t>
        </w:r>
        <w:r w:rsidR="00401CE7">
          <w:rPr>
            <w:noProof/>
            <w:webHidden/>
          </w:rPr>
          <w:tab/>
        </w:r>
        <w:r w:rsidR="00401CE7">
          <w:rPr>
            <w:noProof/>
            <w:webHidden/>
          </w:rPr>
          <w:fldChar w:fldCharType="begin"/>
        </w:r>
        <w:r w:rsidR="00401CE7">
          <w:rPr>
            <w:noProof/>
            <w:webHidden/>
          </w:rPr>
          <w:instrText xml:space="preserve"> PAGEREF _Toc214972803 \h </w:instrText>
        </w:r>
        <w:r w:rsidR="00401CE7">
          <w:rPr>
            <w:noProof/>
            <w:webHidden/>
          </w:rPr>
        </w:r>
        <w:r w:rsidR="00401CE7">
          <w:rPr>
            <w:noProof/>
            <w:webHidden/>
          </w:rPr>
          <w:fldChar w:fldCharType="separate"/>
        </w:r>
        <w:r w:rsidR="00401CE7">
          <w:rPr>
            <w:noProof/>
            <w:webHidden/>
          </w:rPr>
          <w:t>58</w:t>
        </w:r>
        <w:r w:rsidR="00401CE7">
          <w:rPr>
            <w:noProof/>
            <w:webHidden/>
          </w:rPr>
          <w:fldChar w:fldCharType="end"/>
        </w:r>
      </w:hyperlink>
    </w:p>
    <w:p w14:paraId="41C19C45" w14:textId="1F6029AB"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4" w:history="1">
        <w:r w:rsidR="00401CE7" w:rsidRPr="00AA0945">
          <w:rPr>
            <w:rStyle w:val="afffd"/>
            <w:rFonts w:ascii="仿宋" w:eastAsia="仿宋" w:hAnsi="仿宋"/>
            <w:b/>
            <w:noProof/>
            <w:snapToGrid w:val="0"/>
          </w:rPr>
          <w:t>7、混凝土取样试验</w:t>
        </w:r>
        <w:r w:rsidR="00401CE7">
          <w:rPr>
            <w:noProof/>
            <w:webHidden/>
          </w:rPr>
          <w:tab/>
        </w:r>
        <w:r w:rsidR="00401CE7">
          <w:rPr>
            <w:noProof/>
            <w:webHidden/>
          </w:rPr>
          <w:fldChar w:fldCharType="begin"/>
        </w:r>
        <w:r w:rsidR="00401CE7">
          <w:rPr>
            <w:noProof/>
            <w:webHidden/>
          </w:rPr>
          <w:instrText xml:space="preserve"> PAGEREF _Toc214972804 \h </w:instrText>
        </w:r>
        <w:r w:rsidR="00401CE7">
          <w:rPr>
            <w:noProof/>
            <w:webHidden/>
          </w:rPr>
        </w:r>
        <w:r w:rsidR="00401CE7">
          <w:rPr>
            <w:noProof/>
            <w:webHidden/>
          </w:rPr>
          <w:fldChar w:fldCharType="separate"/>
        </w:r>
        <w:r w:rsidR="00401CE7">
          <w:rPr>
            <w:noProof/>
            <w:webHidden/>
          </w:rPr>
          <w:t>59</w:t>
        </w:r>
        <w:r w:rsidR="00401CE7">
          <w:rPr>
            <w:noProof/>
            <w:webHidden/>
          </w:rPr>
          <w:fldChar w:fldCharType="end"/>
        </w:r>
      </w:hyperlink>
    </w:p>
    <w:p w14:paraId="3B94E2FA" w14:textId="1DBDE67C"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5" w:history="1">
        <w:r w:rsidR="00401CE7" w:rsidRPr="00AA0945">
          <w:rPr>
            <w:rStyle w:val="afffd"/>
            <w:rFonts w:ascii="仿宋" w:eastAsia="仿宋" w:hAnsi="仿宋"/>
            <w:b/>
            <w:noProof/>
            <w:snapToGrid w:val="0"/>
          </w:rPr>
          <w:t>8、自拌</w:t>
        </w:r>
        <w:r w:rsidR="00401CE7">
          <w:rPr>
            <w:noProof/>
            <w:webHidden/>
          </w:rPr>
          <w:tab/>
        </w:r>
        <w:r w:rsidR="00401CE7">
          <w:rPr>
            <w:noProof/>
            <w:webHidden/>
          </w:rPr>
          <w:fldChar w:fldCharType="begin"/>
        </w:r>
        <w:r w:rsidR="00401CE7">
          <w:rPr>
            <w:noProof/>
            <w:webHidden/>
          </w:rPr>
          <w:instrText xml:space="preserve"> PAGEREF _Toc214972805 \h </w:instrText>
        </w:r>
        <w:r w:rsidR="00401CE7">
          <w:rPr>
            <w:noProof/>
            <w:webHidden/>
          </w:rPr>
        </w:r>
        <w:r w:rsidR="00401CE7">
          <w:rPr>
            <w:noProof/>
            <w:webHidden/>
          </w:rPr>
          <w:fldChar w:fldCharType="separate"/>
        </w:r>
        <w:r w:rsidR="00401CE7">
          <w:rPr>
            <w:noProof/>
            <w:webHidden/>
          </w:rPr>
          <w:t>59</w:t>
        </w:r>
        <w:r w:rsidR="00401CE7">
          <w:rPr>
            <w:noProof/>
            <w:webHidden/>
          </w:rPr>
          <w:fldChar w:fldCharType="end"/>
        </w:r>
      </w:hyperlink>
    </w:p>
    <w:p w14:paraId="59D4577A" w14:textId="7D816CCA"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6" w:history="1">
        <w:r w:rsidR="00401CE7" w:rsidRPr="00AA0945">
          <w:rPr>
            <w:rStyle w:val="afffd"/>
            <w:rFonts w:ascii="仿宋" w:eastAsia="仿宋" w:hAnsi="仿宋"/>
            <w:b/>
            <w:noProof/>
            <w:snapToGrid w:val="0"/>
          </w:rPr>
          <w:t>9、运输</w:t>
        </w:r>
        <w:r w:rsidR="00401CE7">
          <w:rPr>
            <w:noProof/>
            <w:webHidden/>
          </w:rPr>
          <w:tab/>
        </w:r>
        <w:r w:rsidR="00401CE7">
          <w:rPr>
            <w:noProof/>
            <w:webHidden/>
          </w:rPr>
          <w:fldChar w:fldCharType="begin"/>
        </w:r>
        <w:r w:rsidR="00401CE7">
          <w:rPr>
            <w:noProof/>
            <w:webHidden/>
          </w:rPr>
          <w:instrText xml:space="preserve"> PAGEREF _Toc214972806 \h </w:instrText>
        </w:r>
        <w:r w:rsidR="00401CE7">
          <w:rPr>
            <w:noProof/>
            <w:webHidden/>
          </w:rPr>
        </w:r>
        <w:r w:rsidR="00401CE7">
          <w:rPr>
            <w:noProof/>
            <w:webHidden/>
          </w:rPr>
          <w:fldChar w:fldCharType="separate"/>
        </w:r>
        <w:r w:rsidR="00401CE7">
          <w:rPr>
            <w:noProof/>
            <w:webHidden/>
          </w:rPr>
          <w:t>60</w:t>
        </w:r>
        <w:r w:rsidR="00401CE7">
          <w:rPr>
            <w:noProof/>
            <w:webHidden/>
          </w:rPr>
          <w:fldChar w:fldCharType="end"/>
        </w:r>
      </w:hyperlink>
    </w:p>
    <w:p w14:paraId="422CC82D" w14:textId="333D361B"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7" w:history="1">
        <w:r w:rsidR="00401CE7" w:rsidRPr="00AA0945">
          <w:rPr>
            <w:rStyle w:val="afffd"/>
            <w:rFonts w:ascii="仿宋" w:eastAsia="仿宋" w:hAnsi="仿宋"/>
            <w:b/>
            <w:noProof/>
            <w:snapToGrid w:val="0"/>
          </w:rPr>
          <w:t>10、浇筑</w:t>
        </w:r>
        <w:r w:rsidR="00401CE7">
          <w:rPr>
            <w:noProof/>
            <w:webHidden/>
          </w:rPr>
          <w:tab/>
        </w:r>
        <w:r w:rsidR="00401CE7">
          <w:rPr>
            <w:noProof/>
            <w:webHidden/>
          </w:rPr>
          <w:fldChar w:fldCharType="begin"/>
        </w:r>
        <w:r w:rsidR="00401CE7">
          <w:rPr>
            <w:noProof/>
            <w:webHidden/>
          </w:rPr>
          <w:instrText xml:space="preserve"> PAGEREF _Toc214972807 \h </w:instrText>
        </w:r>
        <w:r w:rsidR="00401CE7">
          <w:rPr>
            <w:noProof/>
            <w:webHidden/>
          </w:rPr>
        </w:r>
        <w:r w:rsidR="00401CE7">
          <w:rPr>
            <w:noProof/>
            <w:webHidden/>
          </w:rPr>
          <w:fldChar w:fldCharType="separate"/>
        </w:r>
        <w:r w:rsidR="00401CE7">
          <w:rPr>
            <w:noProof/>
            <w:webHidden/>
          </w:rPr>
          <w:t>60</w:t>
        </w:r>
        <w:r w:rsidR="00401CE7">
          <w:rPr>
            <w:noProof/>
            <w:webHidden/>
          </w:rPr>
          <w:fldChar w:fldCharType="end"/>
        </w:r>
      </w:hyperlink>
    </w:p>
    <w:p w14:paraId="4B082C8E" w14:textId="1FD47650"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8" w:history="1">
        <w:r w:rsidR="00401CE7" w:rsidRPr="00AA0945">
          <w:rPr>
            <w:rStyle w:val="afffd"/>
            <w:rFonts w:ascii="仿宋" w:eastAsia="仿宋" w:hAnsi="仿宋"/>
            <w:b/>
            <w:noProof/>
            <w:snapToGrid w:val="0"/>
          </w:rPr>
          <w:t>11、混凝土面的修整</w:t>
        </w:r>
        <w:r w:rsidR="00401CE7">
          <w:rPr>
            <w:noProof/>
            <w:webHidden/>
          </w:rPr>
          <w:tab/>
        </w:r>
        <w:r w:rsidR="00401CE7">
          <w:rPr>
            <w:noProof/>
            <w:webHidden/>
          </w:rPr>
          <w:fldChar w:fldCharType="begin"/>
        </w:r>
        <w:r w:rsidR="00401CE7">
          <w:rPr>
            <w:noProof/>
            <w:webHidden/>
          </w:rPr>
          <w:instrText xml:space="preserve"> PAGEREF _Toc214972808 \h </w:instrText>
        </w:r>
        <w:r w:rsidR="00401CE7">
          <w:rPr>
            <w:noProof/>
            <w:webHidden/>
          </w:rPr>
        </w:r>
        <w:r w:rsidR="00401CE7">
          <w:rPr>
            <w:noProof/>
            <w:webHidden/>
          </w:rPr>
          <w:fldChar w:fldCharType="separate"/>
        </w:r>
        <w:r w:rsidR="00401CE7">
          <w:rPr>
            <w:noProof/>
            <w:webHidden/>
          </w:rPr>
          <w:t>61</w:t>
        </w:r>
        <w:r w:rsidR="00401CE7">
          <w:rPr>
            <w:noProof/>
            <w:webHidden/>
          </w:rPr>
          <w:fldChar w:fldCharType="end"/>
        </w:r>
      </w:hyperlink>
    </w:p>
    <w:p w14:paraId="13A224FF" w14:textId="018C202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09" w:history="1">
        <w:r w:rsidR="00401CE7" w:rsidRPr="00AA0945">
          <w:rPr>
            <w:rStyle w:val="afffd"/>
            <w:rFonts w:ascii="仿宋" w:eastAsia="仿宋" w:hAnsi="仿宋"/>
            <w:b/>
            <w:noProof/>
            <w:snapToGrid w:val="0"/>
          </w:rPr>
          <w:t>12、温度控制</w:t>
        </w:r>
        <w:r w:rsidR="00401CE7">
          <w:rPr>
            <w:noProof/>
            <w:webHidden/>
          </w:rPr>
          <w:tab/>
        </w:r>
        <w:r w:rsidR="00401CE7">
          <w:rPr>
            <w:noProof/>
            <w:webHidden/>
          </w:rPr>
          <w:fldChar w:fldCharType="begin"/>
        </w:r>
        <w:r w:rsidR="00401CE7">
          <w:rPr>
            <w:noProof/>
            <w:webHidden/>
          </w:rPr>
          <w:instrText xml:space="preserve"> PAGEREF _Toc214972809 \h </w:instrText>
        </w:r>
        <w:r w:rsidR="00401CE7">
          <w:rPr>
            <w:noProof/>
            <w:webHidden/>
          </w:rPr>
        </w:r>
        <w:r w:rsidR="00401CE7">
          <w:rPr>
            <w:noProof/>
            <w:webHidden/>
          </w:rPr>
          <w:fldChar w:fldCharType="separate"/>
        </w:r>
        <w:r w:rsidR="00401CE7">
          <w:rPr>
            <w:noProof/>
            <w:webHidden/>
          </w:rPr>
          <w:t>61</w:t>
        </w:r>
        <w:r w:rsidR="00401CE7">
          <w:rPr>
            <w:noProof/>
            <w:webHidden/>
          </w:rPr>
          <w:fldChar w:fldCharType="end"/>
        </w:r>
      </w:hyperlink>
    </w:p>
    <w:p w14:paraId="4E720335" w14:textId="593D0B13"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0" w:history="1">
        <w:r w:rsidR="00401CE7" w:rsidRPr="00AA0945">
          <w:rPr>
            <w:rStyle w:val="afffd"/>
            <w:rFonts w:ascii="仿宋" w:eastAsia="仿宋" w:hAnsi="仿宋"/>
            <w:b/>
            <w:noProof/>
            <w:snapToGrid w:val="0"/>
          </w:rPr>
          <w:t>13、养护和表面保护</w:t>
        </w:r>
        <w:r w:rsidR="00401CE7">
          <w:rPr>
            <w:noProof/>
            <w:webHidden/>
          </w:rPr>
          <w:tab/>
        </w:r>
        <w:r w:rsidR="00401CE7">
          <w:rPr>
            <w:noProof/>
            <w:webHidden/>
          </w:rPr>
          <w:fldChar w:fldCharType="begin"/>
        </w:r>
        <w:r w:rsidR="00401CE7">
          <w:rPr>
            <w:noProof/>
            <w:webHidden/>
          </w:rPr>
          <w:instrText xml:space="preserve"> PAGEREF _Toc214972810 \h </w:instrText>
        </w:r>
        <w:r w:rsidR="00401CE7">
          <w:rPr>
            <w:noProof/>
            <w:webHidden/>
          </w:rPr>
        </w:r>
        <w:r w:rsidR="00401CE7">
          <w:rPr>
            <w:noProof/>
            <w:webHidden/>
          </w:rPr>
          <w:fldChar w:fldCharType="separate"/>
        </w:r>
        <w:r w:rsidR="00401CE7">
          <w:rPr>
            <w:noProof/>
            <w:webHidden/>
          </w:rPr>
          <w:t>62</w:t>
        </w:r>
        <w:r w:rsidR="00401CE7">
          <w:rPr>
            <w:noProof/>
            <w:webHidden/>
          </w:rPr>
          <w:fldChar w:fldCharType="end"/>
        </w:r>
      </w:hyperlink>
    </w:p>
    <w:p w14:paraId="06F1E76B" w14:textId="39426825"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1" w:history="1">
        <w:r w:rsidR="00401CE7" w:rsidRPr="00AA0945">
          <w:rPr>
            <w:rStyle w:val="afffd"/>
            <w:rFonts w:ascii="仿宋" w:eastAsia="仿宋" w:hAnsi="仿宋"/>
            <w:b/>
            <w:noProof/>
            <w:snapToGrid w:val="0"/>
          </w:rPr>
          <w:t>14、混凝土裂缝控制措施</w:t>
        </w:r>
        <w:r w:rsidR="00401CE7">
          <w:rPr>
            <w:noProof/>
            <w:webHidden/>
          </w:rPr>
          <w:tab/>
        </w:r>
        <w:r w:rsidR="00401CE7">
          <w:rPr>
            <w:noProof/>
            <w:webHidden/>
          </w:rPr>
          <w:fldChar w:fldCharType="begin"/>
        </w:r>
        <w:r w:rsidR="00401CE7">
          <w:rPr>
            <w:noProof/>
            <w:webHidden/>
          </w:rPr>
          <w:instrText xml:space="preserve"> PAGEREF _Toc214972811 \h </w:instrText>
        </w:r>
        <w:r w:rsidR="00401CE7">
          <w:rPr>
            <w:noProof/>
            <w:webHidden/>
          </w:rPr>
        </w:r>
        <w:r w:rsidR="00401CE7">
          <w:rPr>
            <w:noProof/>
            <w:webHidden/>
          </w:rPr>
          <w:fldChar w:fldCharType="separate"/>
        </w:r>
        <w:r w:rsidR="00401CE7">
          <w:rPr>
            <w:noProof/>
            <w:webHidden/>
          </w:rPr>
          <w:t>62</w:t>
        </w:r>
        <w:r w:rsidR="00401CE7">
          <w:rPr>
            <w:noProof/>
            <w:webHidden/>
          </w:rPr>
          <w:fldChar w:fldCharType="end"/>
        </w:r>
      </w:hyperlink>
    </w:p>
    <w:p w14:paraId="09479B36" w14:textId="3001E788"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2" w:history="1">
        <w:r w:rsidR="00401CE7" w:rsidRPr="00AA0945">
          <w:rPr>
            <w:rStyle w:val="afffd"/>
            <w:rFonts w:ascii="仿宋" w:eastAsia="仿宋" w:hAnsi="仿宋"/>
            <w:b/>
            <w:noProof/>
            <w:snapToGrid w:val="0"/>
          </w:rPr>
          <w:t>15、质量检查和验收</w:t>
        </w:r>
        <w:r w:rsidR="00401CE7">
          <w:rPr>
            <w:noProof/>
            <w:webHidden/>
          </w:rPr>
          <w:tab/>
        </w:r>
        <w:r w:rsidR="00401CE7">
          <w:rPr>
            <w:noProof/>
            <w:webHidden/>
          </w:rPr>
          <w:fldChar w:fldCharType="begin"/>
        </w:r>
        <w:r w:rsidR="00401CE7">
          <w:rPr>
            <w:noProof/>
            <w:webHidden/>
          </w:rPr>
          <w:instrText xml:space="preserve"> PAGEREF _Toc214972812 \h </w:instrText>
        </w:r>
        <w:r w:rsidR="00401CE7">
          <w:rPr>
            <w:noProof/>
            <w:webHidden/>
          </w:rPr>
        </w:r>
        <w:r w:rsidR="00401CE7">
          <w:rPr>
            <w:noProof/>
            <w:webHidden/>
          </w:rPr>
          <w:fldChar w:fldCharType="separate"/>
        </w:r>
        <w:r w:rsidR="00401CE7">
          <w:rPr>
            <w:noProof/>
            <w:webHidden/>
          </w:rPr>
          <w:t>63</w:t>
        </w:r>
        <w:r w:rsidR="00401CE7">
          <w:rPr>
            <w:noProof/>
            <w:webHidden/>
          </w:rPr>
          <w:fldChar w:fldCharType="end"/>
        </w:r>
      </w:hyperlink>
    </w:p>
    <w:p w14:paraId="1B1A27F5" w14:textId="49D91C79"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3" w:history="1">
        <w:r w:rsidR="00401CE7" w:rsidRPr="00AA0945">
          <w:rPr>
            <w:rStyle w:val="afffd"/>
            <w:rFonts w:ascii="仿宋" w:eastAsia="仿宋" w:hAnsi="仿宋"/>
            <w:b/>
            <w:noProof/>
            <w:snapToGrid w:val="0"/>
          </w:rPr>
          <w:t>16、二期混凝土要求</w:t>
        </w:r>
        <w:r w:rsidR="00401CE7">
          <w:rPr>
            <w:noProof/>
            <w:webHidden/>
          </w:rPr>
          <w:tab/>
        </w:r>
        <w:r w:rsidR="00401CE7">
          <w:rPr>
            <w:noProof/>
            <w:webHidden/>
          </w:rPr>
          <w:fldChar w:fldCharType="begin"/>
        </w:r>
        <w:r w:rsidR="00401CE7">
          <w:rPr>
            <w:noProof/>
            <w:webHidden/>
          </w:rPr>
          <w:instrText xml:space="preserve"> PAGEREF _Toc214972813 \h </w:instrText>
        </w:r>
        <w:r w:rsidR="00401CE7">
          <w:rPr>
            <w:noProof/>
            <w:webHidden/>
          </w:rPr>
        </w:r>
        <w:r w:rsidR="00401CE7">
          <w:rPr>
            <w:noProof/>
            <w:webHidden/>
          </w:rPr>
          <w:fldChar w:fldCharType="separate"/>
        </w:r>
        <w:r w:rsidR="00401CE7">
          <w:rPr>
            <w:noProof/>
            <w:webHidden/>
          </w:rPr>
          <w:t>65</w:t>
        </w:r>
        <w:r w:rsidR="00401CE7">
          <w:rPr>
            <w:noProof/>
            <w:webHidden/>
          </w:rPr>
          <w:fldChar w:fldCharType="end"/>
        </w:r>
      </w:hyperlink>
    </w:p>
    <w:p w14:paraId="557BA477" w14:textId="3FA6220B"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4" w:history="1">
        <w:r w:rsidR="00401CE7" w:rsidRPr="00AA0945">
          <w:rPr>
            <w:rStyle w:val="afffd"/>
            <w:rFonts w:ascii="仿宋" w:eastAsia="仿宋" w:hAnsi="仿宋"/>
            <w:b/>
            <w:noProof/>
          </w:rPr>
          <w:t>（二）现浇混凝土护坡</w:t>
        </w:r>
        <w:r w:rsidR="00401CE7">
          <w:rPr>
            <w:noProof/>
            <w:webHidden/>
          </w:rPr>
          <w:tab/>
        </w:r>
        <w:r w:rsidR="00401CE7">
          <w:rPr>
            <w:noProof/>
            <w:webHidden/>
          </w:rPr>
          <w:fldChar w:fldCharType="begin"/>
        </w:r>
        <w:r w:rsidR="00401CE7">
          <w:rPr>
            <w:noProof/>
            <w:webHidden/>
          </w:rPr>
          <w:instrText xml:space="preserve"> PAGEREF _Toc214972814 \h </w:instrText>
        </w:r>
        <w:r w:rsidR="00401CE7">
          <w:rPr>
            <w:noProof/>
            <w:webHidden/>
          </w:rPr>
        </w:r>
        <w:r w:rsidR="00401CE7">
          <w:rPr>
            <w:noProof/>
            <w:webHidden/>
          </w:rPr>
          <w:fldChar w:fldCharType="separate"/>
        </w:r>
        <w:r w:rsidR="00401CE7">
          <w:rPr>
            <w:noProof/>
            <w:webHidden/>
          </w:rPr>
          <w:t>65</w:t>
        </w:r>
        <w:r w:rsidR="00401CE7">
          <w:rPr>
            <w:noProof/>
            <w:webHidden/>
          </w:rPr>
          <w:fldChar w:fldCharType="end"/>
        </w:r>
      </w:hyperlink>
    </w:p>
    <w:p w14:paraId="0361477F" w14:textId="6BDCA25D"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5" w:history="1">
        <w:r w:rsidR="00401CE7" w:rsidRPr="00AA0945">
          <w:rPr>
            <w:rStyle w:val="afffd"/>
            <w:rFonts w:ascii="仿宋" w:eastAsia="仿宋" w:hAnsi="仿宋"/>
            <w:b/>
            <w:noProof/>
          </w:rPr>
          <w:t>（三）永久缝施工要点</w:t>
        </w:r>
        <w:r w:rsidR="00401CE7">
          <w:rPr>
            <w:noProof/>
            <w:webHidden/>
          </w:rPr>
          <w:tab/>
        </w:r>
        <w:r w:rsidR="00401CE7">
          <w:rPr>
            <w:noProof/>
            <w:webHidden/>
          </w:rPr>
          <w:fldChar w:fldCharType="begin"/>
        </w:r>
        <w:r w:rsidR="00401CE7">
          <w:rPr>
            <w:noProof/>
            <w:webHidden/>
          </w:rPr>
          <w:instrText xml:space="preserve"> PAGEREF _Toc214972815 \h </w:instrText>
        </w:r>
        <w:r w:rsidR="00401CE7">
          <w:rPr>
            <w:noProof/>
            <w:webHidden/>
          </w:rPr>
        </w:r>
        <w:r w:rsidR="00401CE7">
          <w:rPr>
            <w:noProof/>
            <w:webHidden/>
          </w:rPr>
          <w:fldChar w:fldCharType="separate"/>
        </w:r>
        <w:r w:rsidR="00401CE7">
          <w:rPr>
            <w:noProof/>
            <w:webHidden/>
          </w:rPr>
          <w:t>66</w:t>
        </w:r>
        <w:r w:rsidR="00401CE7">
          <w:rPr>
            <w:noProof/>
            <w:webHidden/>
          </w:rPr>
          <w:fldChar w:fldCharType="end"/>
        </w:r>
      </w:hyperlink>
    </w:p>
    <w:p w14:paraId="46007395" w14:textId="11CFBB25"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6" w:history="1">
        <w:r w:rsidR="00401CE7" w:rsidRPr="00AA0945">
          <w:rPr>
            <w:rStyle w:val="afffd"/>
            <w:rFonts w:ascii="仿宋" w:eastAsia="仿宋" w:hAnsi="仿宋"/>
            <w:b/>
            <w:noProof/>
          </w:rPr>
          <w:t>(四)拆除要求</w:t>
        </w:r>
        <w:r w:rsidR="00401CE7">
          <w:rPr>
            <w:noProof/>
            <w:webHidden/>
          </w:rPr>
          <w:tab/>
        </w:r>
        <w:r w:rsidR="00401CE7">
          <w:rPr>
            <w:noProof/>
            <w:webHidden/>
          </w:rPr>
          <w:fldChar w:fldCharType="begin"/>
        </w:r>
        <w:r w:rsidR="00401CE7">
          <w:rPr>
            <w:noProof/>
            <w:webHidden/>
          </w:rPr>
          <w:instrText xml:space="preserve"> PAGEREF _Toc214972816 \h </w:instrText>
        </w:r>
        <w:r w:rsidR="00401CE7">
          <w:rPr>
            <w:noProof/>
            <w:webHidden/>
          </w:rPr>
        </w:r>
        <w:r w:rsidR="00401CE7">
          <w:rPr>
            <w:noProof/>
            <w:webHidden/>
          </w:rPr>
          <w:fldChar w:fldCharType="separate"/>
        </w:r>
        <w:r w:rsidR="00401CE7">
          <w:rPr>
            <w:noProof/>
            <w:webHidden/>
          </w:rPr>
          <w:t>66</w:t>
        </w:r>
        <w:r w:rsidR="00401CE7">
          <w:rPr>
            <w:noProof/>
            <w:webHidden/>
          </w:rPr>
          <w:fldChar w:fldCharType="end"/>
        </w:r>
      </w:hyperlink>
    </w:p>
    <w:p w14:paraId="1A5EE78F" w14:textId="659A0FC3"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7" w:history="1">
        <w:r w:rsidR="00401CE7" w:rsidRPr="00AA0945">
          <w:rPr>
            <w:rStyle w:val="afffd"/>
            <w:rFonts w:ascii="仿宋" w:eastAsia="仿宋" w:hAnsi="仿宋"/>
            <w:b/>
            <w:noProof/>
          </w:rPr>
          <w:t>(五)施工期环境保护</w:t>
        </w:r>
        <w:r w:rsidR="00401CE7">
          <w:rPr>
            <w:noProof/>
            <w:webHidden/>
          </w:rPr>
          <w:tab/>
        </w:r>
        <w:r w:rsidR="00401CE7">
          <w:rPr>
            <w:noProof/>
            <w:webHidden/>
          </w:rPr>
          <w:fldChar w:fldCharType="begin"/>
        </w:r>
        <w:r w:rsidR="00401CE7">
          <w:rPr>
            <w:noProof/>
            <w:webHidden/>
          </w:rPr>
          <w:instrText xml:space="preserve"> PAGEREF _Toc214972817 \h </w:instrText>
        </w:r>
        <w:r w:rsidR="00401CE7">
          <w:rPr>
            <w:noProof/>
            <w:webHidden/>
          </w:rPr>
        </w:r>
        <w:r w:rsidR="00401CE7">
          <w:rPr>
            <w:noProof/>
            <w:webHidden/>
          </w:rPr>
          <w:fldChar w:fldCharType="separate"/>
        </w:r>
        <w:r w:rsidR="00401CE7">
          <w:rPr>
            <w:noProof/>
            <w:webHidden/>
          </w:rPr>
          <w:t>67</w:t>
        </w:r>
        <w:r w:rsidR="00401CE7">
          <w:rPr>
            <w:noProof/>
            <w:webHidden/>
          </w:rPr>
          <w:fldChar w:fldCharType="end"/>
        </w:r>
      </w:hyperlink>
    </w:p>
    <w:p w14:paraId="45E616EA" w14:textId="12BBEAF4"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18" w:history="1">
        <w:r w:rsidR="00401CE7" w:rsidRPr="00AA0945">
          <w:rPr>
            <w:rStyle w:val="afffd"/>
            <w:rFonts w:ascii="仿宋" w:eastAsia="仿宋" w:hAnsi="仿宋"/>
            <w:b/>
            <w:noProof/>
            <w:snapToGrid w:val="0"/>
          </w:rPr>
          <w:t>五、安全生产</w:t>
        </w:r>
        <w:r w:rsidR="00401CE7">
          <w:rPr>
            <w:noProof/>
            <w:webHidden/>
          </w:rPr>
          <w:tab/>
        </w:r>
        <w:r w:rsidR="00401CE7">
          <w:rPr>
            <w:noProof/>
            <w:webHidden/>
          </w:rPr>
          <w:fldChar w:fldCharType="begin"/>
        </w:r>
        <w:r w:rsidR="00401CE7">
          <w:rPr>
            <w:noProof/>
            <w:webHidden/>
          </w:rPr>
          <w:instrText xml:space="preserve"> PAGEREF _Toc214972818 \h </w:instrText>
        </w:r>
        <w:r w:rsidR="00401CE7">
          <w:rPr>
            <w:noProof/>
            <w:webHidden/>
          </w:rPr>
        </w:r>
        <w:r w:rsidR="00401CE7">
          <w:rPr>
            <w:noProof/>
            <w:webHidden/>
          </w:rPr>
          <w:fldChar w:fldCharType="separate"/>
        </w:r>
        <w:r w:rsidR="00401CE7">
          <w:rPr>
            <w:noProof/>
            <w:webHidden/>
          </w:rPr>
          <w:t>69</w:t>
        </w:r>
        <w:r w:rsidR="00401CE7">
          <w:rPr>
            <w:noProof/>
            <w:webHidden/>
          </w:rPr>
          <w:fldChar w:fldCharType="end"/>
        </w:r>
      </w:hyperlink>
    </w:p>
    <w:p w14:paraId="2709F12A" w14:textId="2FAE9FAF"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19" w:history="1">
        <w:r w:rsidR="00401CE7" w:rsidRPr="00AA0945">
          <w:rPr>
            <w:rStyle w:val="afffd"/>
            <w:rFonts w:ascii="仿宋" w:eastAsia="仿宋" w:hAnsi="仿宋"/>
            <w:b/>
            <w:noProof/>
            <w:snapToGrid w:val="0"/>
            <w:kern w:val="24"/>
          </w:rPr>
          <w:t>（一）施工前准备工作</w:t>
        </w:r>
        <w:r w:rsidR="00401CE7">
          <w:rPr>
            <w:noProof/>
            <w:webHidden/>
          </w:rPr>
          <w:tab/>
        </w:r>
        <w:r w:rsidR="00401CE7">
          <w:rPr>
            <w:noProof/>
            <w:webHidden/>
          </w:rPr>
          <w:fldChar w:fldCharType="begin"/>
        </w:r>
        <w:r w:rsidR="00401CE7">
          <w:rPr>
            <w:noProof/>
            <w:webHidden/>
          </w:rPr>
          <w:instrText xml:space="preserve"> PAGEREF _Toc214972819 \h </w:instrText>
        </w:r>
        <w:r w:rsidR="00401CE7">
          <w:rPr>
            <w:noProof/>
            <w:webHidden/>
          </w:rPr>
        </w:r>
        <w:r w:rsidR="00401CE7">
          <w:rPr>
            <w:noProof/>
            <w:webHidden/>
          </w:rPr>
          <w:fldChar w:fldCharType="separate"/>
        </w:r>
        <w:r w:rsidR="00401CE7">
          <w:rPr>
            <w:noProof/>
            <w:webHidden/>
          </w:rPr>
          <w:t>69</w:t>
        </w:r>
        <w:r w:rsidR="00401CE7">
          <w:rPr>
            <w:noProof/>
            <w:webHidden/>
          </w:rPr>
          <w:fldChar w:fldCharType="end"/>
        </w:r>
      </w:hyperlink>
    </w:p>
    <w:p w14:paraId="4375B026" w14:textId="0BC8053B"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20" w:history="1">
        <w:r w:rsidR="00401CE7" w:rsidRPr="00AA0945">
          <w:rPr>
            <w:rStyle w:val="afffd"/>
            <w:rFonts w:ascii="仿宋" w:eastAsia="仿宋" w:hAnsi="仿宋"/>
            <w:b/>
            <w:noProof/>
            <w:snapToGrid w:val="0"/>
            <w:kern w:val="24"/>
          </w:rPr>
          <w:t>（二）施工用电</w:t>
        </w:r>
        <w:r w:rsidR="00401CE7">
          <w:rPr>
            <w:noProof/>
            <w:webHidden/>
          </w:rPr>
          <w:tab/>
        </w:r>
        <w:r w:rsidR="00401CE7">
          <w:rPr>
            <w:noProof/>
            <w:webHidden/>
          </w:rPr>
          <w:fldChar w:fldCharType="begin"/>
        </w:r>
        <w:r w:rsidR="00401CE7">
          <w:rPr>
            <w:noProof/>
            <w:webHidden/>
          </w:rPr>
          <w:instrText xml:space="preserve"> PAGEREF _Toc214972820 \h </w:instrText>
        </w:r>
        <w:r w:rsidR="00401CE7">
          <w:rPr>
            <w:noProof/>
            <w:webHidden/>
          </w:rPr>
        </w:r>
        <w:r w:rsidR="00401CE7">
          <w:rPr>
            <w:noProof/>
            <w:webHidden/>
          </w:rPr>
          <w:fldChar w:fldCharType="separate"/>
        </w:r>
        <w:r w:rsidR="00401CE7">
          <w:rPr>
            <w:noProof/>
            <w:webHidden/>
          </w:rPr>
          <w:t>70</w:t>
        </w:r>
        <w:r w:rsidR="00401CE7">
          <w:rPr>
            <w:noProof/>
            <w:webHidden/>
          </w:rPr>
          <w:fldChar w:fldCharType="end"/>
        </w:r>
      </w:hyperlink>
    </w:p>
    <w:p w14:paraId="14F37E1F" w14:textId="3103C967"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21" w:history="1">
        <w:r w:rsidR="00401CE7" w:rsidRPr="00AA0945">
          <w:rPr>
            <w:rStyle w:val="afffd"/>
            <w:rFonts w:ascii="仿宋" w:eastAsia="仿宋" w:hAnsi="仿宋"/>
            <w:b/>
            <w:noProof/>
            <w:snapToGrid w:val="0"/>
            <w:kern w:val="24"/>
          </w:rPr>
          <w:t>（三） 劳动安全与工业卫生</w:t>
        </w:r>
        <w:r w:rsidR="00401CE7">
          <w:rPr>
            <w:noProof/>
            <w:webHidden/>
          </w:rPr>
          <w:tab/>
        </w:r>
        <w:r w:rsidR="00401CE7">
          <w:rPr>
            <w:noProof/>
            <w:webHidden/>
          </w:rPr>
          <w:fldChar w:fldCharType="begin"/>
        </w:r>
        <w:r w:rsidR="00401CE7">
          <w:rPr>
            <w:noProof/>
            <w:webHidden/>
          </w:rPr>
          <w:instrText xml:space="preserve"> PAGEREF _Toc214972821 \h </w:instrText>
        </w:r>
        <w:r w:rsidR="00401CE7">
          <w:rPr>
            <w:noProof/>
            <w:webHidden/>
          </w:rPr>
        </w:r>
        <w:r w:rsidR="00401CE7">
          <w:rPr>
            <w:noProof/>
            <w:webHidden/>
          </w:rPr>
          <w:fldChar w:fldCharType="separate"/>
        </w:r>
        <w:r w:rsidR="00401CE7">
          <w:rPr>
            <w:noProof/>
            <w:webHidden/>
          </w:rPr>
          <w:t>71</w:t>
        </w:r>
        <w:r w:rsidR="00401CE7">
          <w:rPr>
            <w:noProof/>
            <w:webHidden/>
          </w:rPr>
          <w:fldChar w:fldCharType="end"/>
        </w:r>
      </w:hyperlink>
    </w:p>
    <w:p w14:paraId="5C3A1658" w14:textId="1D40114E"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22" w:history="1">
        <w:r w:rsidR="00401CE7" w:rsidRPr="00AA0945">
          <w:rPr>
            <w:rStyle w:val="afffd"/>
            <w:rFonts w:ascii="仿宋" w:eastAsia="仿宋" w:hAnsi="仿宋"/>
            <w:b/>
            <w:noProof/>
            <w:snapToGrid w:val="0"/>
            <w:kern w:val="24"/>
          </w:rPr>
          <w:t>（四） 质量安全（不限于）</w:t>
        </w:r>
        <w:r w:rsidR="00401CE7">
          <w:rPr>
            <w:noProof/>
            <w:webHidden/>
          </w:rPr>
          <w:tab/>
        </w:r>
        <w:r w:rsidR="00401CE7">
          <w:rPr>
            <w:noProof/>
            <w:webHidden/>
          </w:rPr>
          <w:fldChar w:fldCharType="begin"/>
        </w:r>
        <w:r w:rsidR="00401CE7">
          <w:rPr>
            <w:noProof/>
            <w:webHidden/>
          </w:rPr>
          <w:instrText xml:space="preserve"> PAGEREF _Toc214972822 \h </w:instrText>
        </w:r>
        <w:r w:rsidR="00401CE7">
          <w:rPr>
            <w:noProof/>
            <w:webHidden/>
          </w:rPr>
        </w:r>
        <w:r w:rsidR="00401CE7">
          <w:rPr>
            <w:noProof/>
            <w:webHidden/>
          </w:rPr>
          <w:fldChar w:fldCharType="separate"/>
        </w:r>
        <w:r w:rsidR="00401CE7">
          <w:rPr>
            <w:noProof/>
            <w:webHidden/>
          </w:rPr>
          <w:t>73</w:t>
        </w:r>
        <w:r w:rsidR="00401CE7">
          <w:rPr>
            <w:noProof/>
            <w:webHidden/>
          </w:rPr>
          <w:fldChar w:fldCharType="end"/>
        </w:r>
      </w:hyperlink>
    </w:p>
    <w:p w14:paraId="3B7818D1" w14:textId="2D97DC45"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23" w:history="1">
        <w:r w:rsidR="00401CE7" w:rsidRPr="00AA0945">
          <w:rPr>
            <w:rStyle w:val="afffd"/>
            <w:rFonts w:ascii="仿宋" w:eastAsia="仿宋" w:hAnsi="仿宋"/>
            <w:b/>
            <w:noProof/>
            <w:snapToGrid w:val="0"/>
            <w:kern w:val="24"/>
          </w:rPr>
          <w:t>（五）工程施工涉及重大危险源情况说明</w:t>
        </w:r>
        <w:r w:rsidR="00401CE7">
          <w:rPr>
            <w:noProof/>
            <w:webHidden/>
          </w:rPr>
          <w:tab/>
        </w:r>
        <w:r w:rsidR="00401CE7">
          <w:rPr>
            <w:noProof/>
            <w:webHidden/>
          </w:rPr>
          <w:fldChar w:fldCharType="begin"/>
        </w:r>
        <w:r w:rsidR="00401CE7">
          <w:rPr>
            <w:noProof/>
            <w:webHidden/>
          </w:rPr>
          <w:instrText xml:space="preserve"> PAGEREF _Toc214972823 \h </w:instrText>
        </w:r>
        <w:r w:rsidR="00401CE7">
          <w:rPr>
            <w:noProof/>
            <w:webHidden/>
          </w:rPr>
        </w:r>
        <w:r w:rsidR="00401CE7">
          <w:rPr>
            <w:noProof/>
            <w:webHidden/>
          </w:rPr>
          <w:fldChar w:fldCharType="separate"/>
        </w:r>
        <w:r w:rsidR="00401CE7">
          <w:rPr>
            <w:noProof/>
            <w:webHidden/>
          </w:rPr>
          <w:t>73</w:t>
        </w:r>
        <w:r w:rsidR="00401CE7">
          <w:rPr>
            <w:noProof/>
            <w:webHidden/>
          </w:rPr>
          <w:fldChar w:fldCharType="end"/>
        </w:r>
      </w:hyperlink>
    </w:p>
    <w:p w14:paraId="095CE485" w14:textId="51ACD1F6" w:rsidR="00401CE7" w:rsidRDefault="007951EA">
      <w:pPr>
        <w:pStyle w:val="37"/>
        <w:tabs>
          <w:tab w:val="right" w:leader="dot" w:pos="8942"/>
        </w:tabs>
        <w:rPr>
          <w:rFonts w:asciiTheme="minorHAnsi" w:eastAsiaTheme="minorEastAsia" w:hAnsiTheme="minorHAnsi" w:cstheme="minorBidi"/>
          <w:i w:val="0"/>
          <w:iCs w:val="0"/>
          <w:noProof/>
          <w:kern w:val="2"/>
          <w:szCs w:val="22"/>
        </w:rPr>
      </w:pPr>
      <w:hyperlink w:anchor="_Toc214972824" w:history="1">
        <w:r w:rsidR="00401CE7" w:rsidRPr="00AA0945">
          <w:rPr>
            <w:rStyle w:val="afffd"/>
            <w:rFonts w:ascii="仿宋" w:eastAsia="仿宋" w:hAnsi="仿宋"/>
            <w:b/>
            <w:noProof/>
            <w:snapToGrid w:val="0"/>
            <w:kern w:val="24"/>
          </w:rPr>
          <w:t>（六） 其他安全说明</w:t>
        </w:r>
        <w:r w:rsidR="00401CE7">
          <w:rPr>
            <w:noProof/>
            <w:webHidden/>
          </w:rPr>
          <w:tab/>
        </w:r>
        <w:r w:rsidR="00401CE7">
          <w:rPr>
            <w:noProof/>
            <w:webHidden/>
          </w:rPr>
          <w:fldChar w:fldCharType="begin"/>
        </w:r>
        <w:r w:rsidR="00401CE7">
          <w:rPr>
            <w:noProof/>
            <w:webHidden/>
          </w:rPr>
          <w:instrText xml:space="preserve"> PAGEREF _Toc214972824 \h </w:instrText>
        </w:r>
        <w:r w:rsidR="00401CE7">
          <w:rPr>
            <w:noProof/>
            <w:webHidden/>
          </w:rPr>
        </w:r>
        <w:r w:rsidR="00401CE7">
          <w:rPr>
            <w:noProof/>
            <w:webHidden/>
          </w:rPr>
          <w:fldChar w:fldCharType="separate"/>
        </w:r>
        <w:r w:rsidR="00401CE7">
          <w:rPr>
            <w:noProof/>
            <w:webHidden/>
          </w:rPr>
          <w:t>74</w:t>
        </w:r>
        <w:r w:rsidR="00401CE7">
          <w:rPr>
            <w:noProof/>
            <w:webHidden/>
          </w:rPr>
          <w:fldChar w:fldCharType="end"/>
        </w:r>
      </w:hyperlink>
    </w:p>
    <w:p w14:paraId="4BB76695" w14:textId="36C6682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25" w:history="1">
        <w:r w:rsidR="00401CE7" w:rsidRPr="00AA0945">
          <w:rPr>
            <w:rStyle w:val="afffd"/>
            <w:rFonts w:ascii="仿宋" w:eastAsia="仿宋" w:hAnsi="仿宋" w:cs="Courier New"/>
            <w:b/>
            <w:noProof/>
          </w:rPr>
          <w:t>六、供应商编制项目实施方案的要求</w:t>
        </w:r>
        <w:r w:rsidR="00401CE7">
          <w:rPr>
            <w:noProof/>
            <w:webHidden/>
          </w:rPr>
          <w:tab/>
        </w:r>
        <w:r w:rsidR="00401CE7">
          <w:rPr>
            <w:noProof/>
            <w:webHidden/>
          </w:rPr>
          <w:fldChar w:fldCharType="begin"/>
        </w:r>
        <w:r w:rsidR="00401CE7">
          <w:rPr>
            <w:noProof/>
            <w:webHidden/>
          </w:rPr>
          <w:instrText xml:space="preserve"> PAGEREF _Toc214972825 \h </w:instrText>
        </w:r>
        <w:r w:rsidR="00401CE7">
          <w:rPr>
            <w:noProof/>
            <w:webHidden/>
          </w:rPr>
        </w:r>
        <w:r w:rsidR="00401CE7">
          <w:rPr>
            <w:noProof/>
            <w:webHidden/>
          </w:rPr>
          <w:fldChar w:fldCharType="separate"/>
        </w:r>
        <w:r w:rsidR="00401CE7">
          <w:rPr>
            <w:noProof/>
            <w:webHidden/>
          </w:rPr>
          <w:t>74</w:t>
        </w:r>
        <w:r w:rsidR="00401CE7">
          <w:rPr>
            <w:noProof/>
            <w:webHidden/>
          </w:rPr>
          <w:fldChar w:fldCharType="end"/>
        </w:r>
      </w:hyperlink>
    </w:p>
    <w:p w14:paraId="55E738AC" w14:textId="3A07271B"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26" w:history="1">
        <w:r w:rsidR="00401CE7" w:rsidRPr="00AA0945">
          <w:rPr>
            <w:rStyle w:val="afffd"/>
            <w:rFonts w:ascii="仿宋" w:eastAsia="仿宋" w:hAnsi="仿宋" w:cs="Courier New"/>
            <w:b/>
            <w:noProof/>
          </w:rPr>
          <w:t>★七、采购需求中必须满足的实质性要求。</w:t>
        </w:r>
        <w:r w:rsidR="00401CE7">
          <w:rPr>
            <w:noProof/>
            <w:webHidden/>
          </w:rPr>
          <w:tab/>
        </w:r>
        <w:r w:rsidR="00401CE7">
          <w:rPr>
            <w:noProof/>
            <w:webHidden/>
          </w:rPr>
          <w:fldChar w:fldCharType="begin"/>
        </w:r>
        <w:r w:rsidR="00401CE7">
          <w:rPr>
            <w:noProof/>
            <w:webHidden/>
          </w:rPr>
          <w:instrText xml:space="preserve"> PAGEREF _Toc214972826 \h </w:instrText>
        </w:r>
        <w:r w:rsidR="00401CE7">
          <w:rPr>
            <w:noProof/>
            <w:webHidden/>
          </w:rPr>
        </w:r>
        <w:r w:rsidR="00401CE7">
          <w:rPr>
            <w:noProof/>
            <w:webHidden/>
          </w:rPr>
          <w:fldChar w:fldCharType="separate"/>
        </w:r>
        <w:r w:rsidR="00401CE7">
          <w:rPr>
            <w:noProof/>
            <w:webHidden/>
          </w:rPr>
          <w:t>75</w:t>
        </w:r>
        <w:r w:rsidR="00401CE7">
          <w:rPr>
            <w:noProof/>
            <w:webHidden/>
          </w:rPr>
          <w:fldChar w:fldCharType="end"/>
        </w:r>
      </w:hyperlink>
    </w:p>
    <w:p w14:paraId="2275F075" w14:textId="27B66DE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27" w:history="1">
        <w:r w:rsidR="00401CE7" w:rsidRPr="00AA0945">
          <w:rPr>
            <w:rStyle w:val="afffd"/>
            <w:rFonts w:ascii="仿宋" w:eastAsia="仿宋" w:hAnsi="仿宋" w:cs="Courier New"/>
            <w:b/>
            <w:noProof/>
          </w:rPr>
          <w:t>八、采购标的需实现的功能或者目标，以及为落实政府采购政策需满足的要求；</w:t>
        </w:r>
        <w:r w:rsidR="00401CE7">
          <w:rPr>
            <w:noProof/>
            <w:webHidden/>
          </w:rPr>
          <w:tab/>
        </w:r>
        <w:r w:rsidR="00401CE7">
          <w:rPr>
            <w:noProof/>
            <w:webHidden/>
          </w:rPr>
          <w:fldChar w:fldCharType="begin"/>
        </w:r>
        <w:r w:rsidR="00401CE7">
          <w:rPr>
            <w:noProof/>
            <w:webHidden/>
          </w:rPr>
          <w:instrText xml:space="preserve"> PAGEREF _Toc214972827 \h </w:instrText>
        </w:r>
        <w:r w:rsidR="00401CE7">
          <w:rPr>
            <w:noProof/>
            <w:webHidden/>
          </w:rPr>
        </w:r>
        <w:r w:rsidR="00401CE7">
          <w:rPr>
            <w:noProof/>
            <w:webHidden/>
          </w:rPr>
          <w:fldChar w:fldCharType="separate"/>
        </w:r>
        <w:r w:rsidR="00401CE7">
          <w:rPr>
            <w:noProof/>
            <w:webHidden/>
          </w:rPr>
          <w:t>76</w:t>
        </w:r>
        <w:r w:rsidR="00401CE7">
          <w:rPr>
            <w:noProof/>
            <w:webHidden/>
          </w:rPr>
          <w:fldChar w:fldCharType="end"/>
        </w:r>
      </w:hyperlink>
    </w:p>
    <w:p w14:paraId="21968768" w14:textId="1368A2C0" w:rsidR="00401CE7" w:rsidRDefault="007951EA">
      <w:pPr>
        <w:pStyle w:val="15"/>
        <w:rPr>
          <w:rFonts w:asciiTheme="minorHAnsi" w:eastAsiaTheme="minorEastAsia" w:hAnsiTheme="minorHAnsi" w:cstheme="minorBidi"/>
          <w:caps w:val="0"/>
          <w:noProof/>
          <w:kern w:val="2"/>
          <w:sz w:val="21"/>
          <w:szCs w:val="22"/>
        </w:rPr>
      </w:pPr>
      <w:hyperlink w:anchor="_Toc214972828" w:history="1">
        <w:r w:rsidR="00401CE7" w:rsidRPr="00AA0945">
          <w:rPr>
            <w:rStyle w:val="afffd"/>
            <w:rFonts w:ascii="Times New Roman" w:eastAsia="黑体" w:hAnsi="Times New Roman"/>
            <w:noProof/>
          </w:rPr>
          <w:t>第五章</w:t>
        </w:r>
        <w:r w:rsidR="00401CE7" w:rsidRPr="00AA0945">
          <w:rPr>
            <w:rStyle w:val="afffd"/>
            <w:rFonts w:ascii="Times New Roman" w:eastAsia="黑体" w:hAnsi="Times New Roman"/>
            <w:noProof/>
          </w:rPr>
          <w:t xml:space="preserve">  </w:t>
        </w:r>
        <w:r w:rsidR="00401CE7" w:rsidRPr="00AA0945">
          <w:rPr>
            <w:rStyle w:val="afffd"/>
            <w:rFonts w:ascii="Times New Roman" w:eastAsia="黑体" w:hAnsi="Times New Roman"/>
            <w:noProof/>
          </w:rPr>
          <w:t>评审方法与评审标准</w:t>
        </w:r>
        <w:r w:rsidR="00401CE7">
          <w:rPr>
            <w:noProof/>
            <w:webHidden/>
          </w:rPr>
          <w:tab/>
        </w:r>
        <w:r w:rsidR="00401CE7">
          <w:rPr>
            <w:noProof/>
            <w:webHidden/>
          </w:rPr>
          <w:fldChar w:fldCharType="begin"/>
        </w:r>
        <w:r w:rsidR="00401CE7">
          <w:rPr>
            <w:noProof/>
            <w:webHidden/>
          </w:rPr>
          <w:instrText xml:space="preserve"> PAGEREF _Toc214972828 \h </w:instrText>
        </w:r>
        <w:r w:rsidR="00401CE7">
          <w:rPr>
            <w:noProof/>
            <w:webHidden/>
          </w:rPr>
        </w:r>
        <w:r w:rsidR="00401CE7">
          <w:rPr>
            <w:noProof/>
            <w:webHidden/>
          </w:rPr>
          <w:fldChar w:fldCharType="separate"/>
        </w:r>
        <w:r w:rsidR="00401CE7">
          <w:rPr>
            <w:noProof/>
            <w:webHidden/>
          </w:rPr>
          <w:t>78</w:t>
        </w:r>
        <w:r w:rsidR="00401CE7">
          <w:rPr>
            <w:noProof/>
            <w:webHidden/>
          </w:rPr>
          <w:fldChar w:fldCharType="end"/>
        </w:r>
      </w:hyperlink>
    </w:p>
    <w:p w14:paraId="26D55E86" w14:textId="13CF66F7" w:rsidR="00401CE7" w:rsidRDefault="007951EA">
      <w:pPr>
        <w:pStyle w:val="15"/>
        <w:rPr>
          <w:rFonts w:asciiTheme="minorHAnsi" w:eastAsiaTheme="minorEastAsia" w:hAnsiTheme="minorHAnsi" w:cstheme="minorBidi"/>
          <w:caps w:val="0"/>
          <w:noProof/>
          <w:kern w:val="2"/>
          <w:sz w:val="21"/>
          <w:szCs w:val="22"/>
        </w:rPr>
      </w:pPr>
      <w:hyperlink w:anchor="_Toc214972829" w:history="1">
        <w:r w:rsidR="00401CE7" w:rsidRPr="00AA0945">
          <w:rPr>
            <w:rStyle w:val="afffd"/>
            <w:rFonts w:ascii="Times New Roman" w:eastAsia="黑体" w:hAnsi="Times New Roman"/>
            <w:noProof/>
          </w:rPr>
          <w:t>第六章</w:t>
        </w:r>
        <w:r w:rsidR="00401CE7" w:rsidRPr="00AA0945">
          <w:rPr>
            <w:rStyle w:val="afffd"/>
            <w:rFonts w:ascii="Times New Roman" w:eastAsia="黑体" w:hAnsi="Times New Roman"/>
            <w:noProof/>
          </w:rPr>
          <w:t xml:space="preserve">  </w:t>
        </w:r>
        <w:r w:rsidR="00401CE7" w:rsidRPr="00AA0945">
          <w:rPr>
            <w:rStyle w:val="afffd"/>
            <w:rFonts w:ascii="Times New Roman" w:eastAsia="黑体" w:hAnsi="Times New Roman"/>
            <w:noProof/>
          </w:rPr>
          <w:t>响应文件格式</w:t>
        </w:r>
        <w:r w:rsidR="00401CE7">
          <w:rPr>
            <w:noProof/>
            <w:webHidden/>
          </w:rPr>
          <w:tab/>
        </w:r>
        <w:r w:rsidR="00401CE7">
          <w:rPr>
            <w:noProof/>
            <w:webHidden/>
          </w:rPr>
          <w:fldChar w:fldCharType="begin"/>
        </w:r>
        <w:r w:rsidR="00401CE7">
          <w:rPr>
            <w:noProof/>
            <w:webHidden/>
          </w:rPr>
          <w:instrText xml:space="preserve"> PAGEREF _Toc214972829 \h </w:instrText>
        </w:r>
        <w:r w:rsidR="00401CE7">
          <w:rPr>
            <w:noProof/>
            <w:webHidden/>
          </w:rPr>
        </w:r>
        <w:r w:rsidR="00401CE7">
          <w:rPr>
            <w:noProof/>
            <w:webHidden/>
          </w:rPr>
          <w:fldChar w:fldCharType="separate"/>
        </w:r>
        <w:r w:rsidR="00401CE7">
          <w:rPr>
            <w:noProof/>
            <w:webHidden/>
          </w:rPr>
          <w:t>83</w:t>
        </w:r>
        <w:r w:rsidR="00401CE7">
          <w:rPr>
            <w:noProof/>
            <w:webHidden/>
          </w:rPr>
          <w:fldChar w:fldCharType="end"/>
        </w:r>
      </w:hyperlink>
    </w:p>
    <w:p w14:paraId="629807EE" w14:textId="345CDC4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0" w:history="1">
        <w:r w:rsidR="00401CE7" w:rsidRPr="00AA0945">
          <w:rPr>
            <w:rStyle w:val="afffd"/>
            <w:iCs/>
            <w:noProof/>
          </w:rPr>
          <w:t>一、磋商申请及声明</w:t>
        </w:r>
        <w:r w:rsidR="00401CE7">
          <w:rPr>
            <w:noProof/>
            <w:webHidden/>
          </w:rPr>
          <w:tab/>
        </w:r>
        <w:r w:rsidR="00401CE7">
          <w:rPr>
            <w:noProof/>
            <w:webHidden/>
          </w:rPr>
          <w:fldChar w:fldCharType="begin"/>
        </w:r>
        <w:r w:rsidR="00401CE7">
          <w:rPr>
            <w:noProof/>
            <w:webHidden/>
          </w:rPr>
          <w:instrText xml:space="preserve"> PAGEREF _Toc214972830 \h </w:instrText>
        </w:r>
        <w:r w:rsidR="00401CE7">
          <w:rPr>
            <w:noProof/>
            <w:webHidden/>
          </w:rPr>
        </w:r>
        <w:r w:rsidR="00401CE7">
          <w:rPr>
            <w:noProof/>
            <w:webHidden/>
          </w:rPr>
          <w:fldChar w:fldCharType="separate"/>
        </w:r>
        <w:r w:rsidR="00401CE7">
          <w:rPr>
            <w:noProof/>
            <w:webHidden/>
          </w:rPr>
          <w:t>85</w:t>
        </w:r>
        <w:r w:rsidR="00401CE7">
          <w:rPr>
            <w:noProof/>
            <w:webHidden/>
          </w:rPr>
          <w:fldChar w:fldCharType="end"/>
        </w:r>
      </w:hyperlink>
    </w:p>
    <w:p w14:paraId="7D7519B6" w14:textId="189CD49B"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1" w:history="1">
        <w:r w:rsidR="00401CE7" w:rsidRPr="00AA0945">
          <w:rPr>
            <w:rStyle w:val="afffd"/>
            <w:iCs/>
            <w:noProof/>
          </w:rPr>
          <w:t>二</w:t>
        </w:r>
        <w:r w:rsidR="00401CE7" w:rsidRPr="00AA0945">
          <w:rPr>
            <w:rStyle w:val="afffd"/>
            <w:noProof/>
          </w:rPr>
          <w:t>、供应商基本信息</w:t>
        </w:r>
        <w:r w:rsidR="00401CE7">
          <w:rPr>
            <w:noProof/>
            <w:webHidden/>
          </w:rPr>
          <w:tab/>
        </w:r>
        <w:r w:rsidR="00401CE7">
          <w:rPr>
            <w:noProof/>
            <w:webHidden/>
          </w:rPr>
          <w:fldChar w:fldCharType="begin"/>
        </w:r>
        <w:r w:rsidR="00401CE7">
          <w:rPr>
            <w:noProof/>
            <w:webHidden/>
          </w:rPr>
          <w:instrText xml:space="preserve"> PAGEREF _Toc214972831 \h </w:instrText>
        </w:r>
        <w:r w:rsidR="00401CE7">
          <w:rPr>
            <w:noProof/>
            <w:webHidden/>
          </w:rPr>
        </w:r>
        <w:r w:rsidR="00401CE7">
          <w:rPr>
            <w:noProof/>
            <w:webHidden/>
          </w:rPr>
          <w:fldChar w:fldCharType="separate"/>
        </w:r>
        <w:r w:rsidR="00401CE7">
          <w:rPr>
            <w:noProof/>
            <w:webHidden/>
          </w:rPr>
          <w:t>86</w:t>
        </w:r>
        <w:r w:rsidR="00401CE7">
          <w:rPr>
            <w:noProof/>
            <w:webHidden/>
          </w:rPr>
          <w:fldChar w:fldCharType="end"/>
        </w:r>
      </w:hyperlink>
    </w:p>
    <w:p w14:paraId="10685CAC" w14:textId="72F03EC6"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2" w:history="1">
        <w:r w:rsidR="00401CE7" w:rsidRPr="00AA0945">
          <w:rPr>
            <w:rStyle w:val="afffd"/>
            <w:i/>
            <w:noProof/>
          </w:rPr>
          <w:t>三、特定资格要求的证明文件</w:t>
        </w:r>
        <w:r w:rsidR="00401CE7">
          <w:rPr>
            <w:noProof/>
            <w:webHidden/>
          </w:rPr>
          <w:tab/>
        </w:r>
        <w:r w:rsidR="00401CE7">
          <w:rPr>
            <w:noProof/>
            <w:webHidden/>
          </w:rPr>
          <w:fldChar w:fldCharType="begin"/>
        </w:r>
        <w:r w:rsidR="00401CE7">
          <w:rPr>
            <w:noProof/>
            <w:webHidden/>
          </w:rPr>
          <w:instrText xml:space="preserve"> PAGEREF _Toc214972832 \h </w:instrText>
        </w:r>
        <w:r w:rsidR="00401CE7">
          <w:rPr>
            <w:noProof/>
            <w:webHidden/>
          </w:rPr>
        </w:r>
        <w:r w:rsidR="00401CE7">
          <w:rPr>
            <w:noProof/>
            <w:webHidden/>
          </w:rPr>
          <w:fldChar w:fldCharType="separate"/>
        </w:r>
        <w:r w:rsidR="00401CE7">
          <w:rPr>
            <w:noProof/>
            <w:webHidden/>
          </w:rPr>
          <w:t>87</w:t>
        </w:r>
        <w:r w:rsidR="00401CE7">
          <w:rPr>
            <w:noProof/>
            <w:webHidden/>
          </w:rPr>
          <w:fldChar w:fldCharType="end"/>
        </w:r>
      </w:hyperlink>
    </w:p>
    <w:p w14:paraId="0EB7E836" w14:textId="7FDFBBF6"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3" w:history="1">
        <w:r w:rsidR="00401CE7" w:rsidRPr="00AA0945">
          <w:rPr>
            <w:rStyle w:val="afffd"/>
            <w:iCs/>
            <w:noProof/>
          </w:rPr>
          <w:t>四、法人授权书</w:t>
        </w:r>
        <w:r w:rsidR="00401CE7">
          <w:rPr>
            <w:noProof/>
            <w:webHidden/>
          </w:rPr>
          <w:tab/>
        </w:r>
        <w:r w:rsidR="00401CE7">
          <w:rPr>
            <w:noProof/>
            <w:webHidden/>
          </w:rPr>
          <w:fldChar w:fldCharType="begin"/>
        </w:r>
        <w:r w:rsidR="00401CE7">
          <w:rPr>
            <w:noProof/>
            <w:webHidden/>
          </w:rPr>
          <w:instrText xml:space="preserve"> PAGEREF _Toc214972833 \h </w:instrText>
        </w:r>
        <w:r w:rsidR="00401CE7">
          <w:rPr>
            <w:noProof/>
            <w:webHidden/>
          </w:rPr>
        </w:r>
        <w:r w:rsidR="00401CE7">
          <w:rPr>
            <w:noProof/>
            <w:webHidden/>
          </w:rPr>
          <w:fldChar w:fldCharType="separate"/>
        </w:r>
        <w:r w:rsidR="00401CE7">
          <w:rPr>
            <w:noProof/>
            <w:webHidden/>
          </w:rPr>
          <w:t>88</w:t>
        </w:r>
        <w:r w:rsidR="00401CE7">
          <w:rPr>
            <w:noProof/>
            <w:webHidden/>
          </w:rPr>
          <w:fldChar w:fldCharType="end"/>
        </w:r>
      </w:hyperlink>
    </w:p>
    <w:p w14:paraId="40541C29" w14:textId="3C40582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4" w:history="1">
        <w:r w:rsidR="00401CE7" w:rsidRPr="00AA0945">
          <w:rPr>
            <w:rStyle w:val="afffd"/>
            <w:iCs/>
            <w:noProof/>
          </w:rPr>
          <w:t>五、中小（微）企业声明函（工程、服务）</w:t>
        </w:r>
        <w:r w:rsidR="00401CE7">
          <w:rPr>
            <w:noProof/>
            <w:webHidden/>
          </w:rPr>
          <w:tab/>
        </w:r>
        <w:r w:rsidR="00401CE7">
          <w:rPr>
            <w:noProof/>
            <w:webHidden/>
          </w:rPr>
          <w:fldChar w:fldCharType="begin"/>
        </w:r>
        <w:r w:rsidR="00401CE7">
          <w:rPr>
            <w:noProof/>
            <w:webHidden/>
          </w:rPr>
          <w:instrText xml:space="preserve"> PAGEREF _Toc214972834 \h </w:instrText>
        </w:r>
        <w:r w:rsidR="00401CE7">
          <w:rPr>
            <w:noProof/>
            <w:webHidden/>
          </w:rPr>
        </w:r>
        <w:r w:rsidR="00401CE7">
          <w:rPr>
            <w:noProof/>
            <w:webHidden/>
          </w:rPr>
          <w:fldChar w:fldCharType="separate"/>
        </w:r>
        <w:r w:rsidR="00401CE7">
          <w:rPr>
            <w:noProof/>
            <w:webHidden/>
          </w:rPr>
          <w:t>89</w:t>
        </w:r>
        <w:r w:rsidR="00401CE7">
          <w:rPr>
            <w:noProof/>
            <w:webHidden/>
          </w:rPr>
          <w:fldChar w:fldCharType="end"/>
        </w:r>
      </w:hyperlink>
    </w:p>
    <w:p w14:paraId="75C921BD" w14:textId="11637B84"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5" w:history="1">
        <w:r w:rsidR="00401CE7" w:rsidRPr="00AA0945">
          <w:rPr>
            <w:rStyle w:val="afffd"/>
            <w:iCs/>
            <w:noProof/>
          </w:rPr>
          <w:t>五、</w:t>
        </w:r>
        <w:r w:rsidR="00401CE7" w:rsidRPr="00AA0945">
          <w:rPr>
            <w:rStyle w:val="afffd"/>
            <w:noProof/>
          </w:rPr>
          <w:t>残疾人福利性单位声明函</w:t>
        </w:r>
        <w:r w:rsidR="00401CE7">
          <w:rPr>
            <w:noProof/>
            <w:webHidden/>
          </w:rPr>
          <w:tab/>
        </w:r>
        <w:r w:rsidR="00401CE7">
          <w:rPr>
            <w:noProof/>
            <w:webHidden/>
          </w:rPr>
          <w:fldChar w:fldCharType="begin"/>
        </w:r>
        <w:r w:rsidR="00401CE7">
          <w:rPr>
            <w:noProof/>
            <w:webHidden/>
          </w:rPr>
          <w:instrText xml:space="preserve"> PAGEREF _Toc214972835 \h </w:instrText>
        </w:r>
        <w:r w:rsidR="00401CE7">
          <w:rPr>
            <w:noProof/>
            <w:webHidden/>
          </w:rPr>
        </w:r>
        <w:r w:rsidR="00401CE7">
          <w:rPr>
            <w:noProof/>
            <w:webHidden/>
          </w:rPr>
          <w:fldChar w:fldCharType="separate"/>
        </w:r>
        <w:r w:rsidR="00401CE7">
          <w:rPr>
            <w:noProof/>
            <w:webHidden/>
          </w:rPr>
          <w:t>90</w:t>
        </w:r>
        <w:r w:rsidR="00401CE7">
          <w:rPr>
            <w:noProof/>
            <w:webHidden/>
          </w:rPr>
          <w:fldChar w:fldCharType="end"/>
        </w:r>
      </w:hyperlink>
    </w:p>
    <w:p w14:paraId="40204F7D" w14:textId="42D9E479"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6" w:history="1">
        <w:r w:rsidR="00401CE7" w:rsidRPr="00AA0945">
          <w:rPr>
            <w:rStyle w:val="afffd"/>
            <w:rFonts w:ascii="黑体" w:eastAsia="黑体" w:hAnsi="黑体"/>
            <w:b/>
            <w:noProof/>
          </w:rPr>
          <w:t>六、已报价的工程量清单</w:t>
        </w:r>
        <w:r w:rsidR="00401CE7">
          <w:rPr>
            <w:noProof/>
            <w:webHidden/>
          </w:rPr>
          <w:tab/>
        </w:r>
        <w:r w:rsidR="00401CE7">
          <w:rPr>
            <w:noProof/>
            <w:webHidden/>
          </w:rPr>
          <w:fldChar w:fldCharType="begin"/>
        </w:r>
        <w:r w:rsidR="00401CE7">
          <w:rPr>
            <w:noProof/>
            <w:webHidden/>
          </w:rPr>
          <w:instrText xml:space="preserve"> PAGEREF _Toc214972836 \h </w:instrText>
        </w:r>
        <w:r w:rsidR="00401CE7">
          <w:rPr>
            <w:noProof/>
            <w:webHidden/>
          </w:rPr>
        </w:r>
        <w:r w:rsidR="00401CE7">
          <w:rPr>
            <w:noProof/>
            <w:webHidden/>
          </w:rPr>
          <w:fldChar w:fldCharType="separate"/>
        </w:r>
        <w:r w:rsidR="00401CE7">
          <w:rPr>
            <w:noProof/>
            <w:webHidden/>
          </w:rPr>
          <w:t>91</w:t>
        </w:r>
        <w:r w:rsidR="00401CE7">
          <w:rPr>
            <w:noProof/>
            <w:webHidden/>
          </w:rPr>
          <w:fldChar w:fldCharType="end"/>
        </w:r>
      </w:hyperlink>
    </w:p>
    <w:p w14:paraId="329643C1" w14:textId="13388F1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7" w:history="1">
        <w:r w:rsidR="00401CE7" w:rsidRPr="00AA0945">
          <w:rPr>
            <w:rStyle w:val="afffd"/>
            <w:rFonts w:cs="黑体"/>
            <w:noProof/>
          </w:rPr>
          <w:t>七、技术要求响应及偏离表</w:t>
        </w:r>
        <w:r w:rsidR="00401CE7">
          <w:rPr>
            <w:noProof/>
            <w:webHidden/>
          </w:rPr>
          <w:tab/>
        </w:r>
        <w:r w:rsidR="00401CE7">
          <w:rPr>
            <w:noProof/>
            <w:webHidden/>
          </w:rPr>
          <w:fldChar w:fldCharType="begin"/>
        </w:r>
        <w:r w:rsidR="00401CE7">
          <w:rPr>
            <w:noProof/>
            <w:webHidden/>
          </w:rPr>
          <w:instrText xml:space="preserve"> PAGEREF _Toc214972837 \h </w:instrText>
        </w:r>
        <w:r w:rsidR="00401CE7">
          <w:rPr>
            <w:noProof/>
            <w:webHidden/>
          </w:rPr>
        </w:r>
        <w:r w:rsidR="00401CE7">
          <w:rPr>
            <w:noProof/>
            <w:webHidden/>
          </w:rPr>
          <w:fldChar w:fldCharType="separate"/>
        </w:r>
        <w:r w:rsidR="00401CE7">
          <w:rPr>
            <w:noProof/>
            <w:webHidden/>
          </w:rPr>
          <w:t>94</w:t>
        </w:r>
        <w:r w:rsidR="00401CE7">
          <w:rPr>
            <w:noProof/>
            <w:webHidden/>
          </w:rPr>
          <w:fldChar w:fldCharType="end"/>
        </w:r>
      </w:hyperlink>
    </w:p>
    <w:p w14:paraId="49B218AE" w14:textId="5A6EB074"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8" w:history="1">
        <w:r w:rsidR="00401CE7" w:rsidRPr="00AA0945">
          <w:rPr>
            <w:rStyle w:val="afffd"/>
            <w:rFonts w:ascii="黑体" w:eastAsia="黑体" w:hAnsi="黑体"/>
            <w:b/>
            <w:noProof/>
          </w:rPr>
          <w:t>八、项目实施方案</w:t>
        </w:r>
        <w:r w:rsidR="00401CE7">
          <w:rPr>
            <w:noProof/>
            <w:webHidden/>
          </w:rPr>
          <w:tab/>
        </w:r>
        <w:r w:rsidR="00401CE7">
          <w:rPr>
            <w:noProof/>
            <w:webHidden/>
          </w:rPr>
          <w:fldChar w:fldCharType="begin"/>
        </w:r>
        <w:r w:rsidR="00401CE7">
          <w:rPr>
            <w:noProof/>
            <w:webHidden/>
          </w:rPr>
          <w:instrText xml:space="preserve"> PAGEREF _Toc214972838 \h </w:instrText>
        </w:r>
        <w:r w:rsidR="00401CE7">
          <w:rPr>
            <w:noProof/>
            <w:webHidden/>
          </w:rPr>
        </w:r>
        <w:r w:rsidR="00401CE7">
          <w:rPr>
            <w:noProof/>
            <w:webHidden/>
          </w:rPr>
          <w:fldChar w:fldCharType="separate"/>
        </w:r>
        <w:r w:rsidR="00401CE7">
          <w:rPr>
            <w:noProof/>
            <w:webHidden/>
          </w:rPr>
          <w:t>95</w:t>
        </w:r>
        <w:r w:rsidR="00401CE7">
          <w:rPr>
            <w:noProof/>
            <w:webHidden/>
          </w:rPr>
          <w:fldChar w:fldCharType="end"/>
        </w:r>
      </w:hyperlink>
    </w:p>
    <w:p w14:paraId="5069B5AF" w14:textId="42695549"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39" w:history="1">
        <w:r w:rsidR="00401CE7" w:rsidRPr="00AA0945">
          <w:rPr>
            <w:rStyle w:val="afffd"/>
            <w:rFonts w:cs="黑体"/>
            <w:noProof/>
          </w:rPr>
          <w:t>九、项目组人员</w:t>
        </w:r>
        <w:r w:rsidR="00401CE7">
          <w:rPr>
            <w:noProof/>
            <w:webHidden/>
          </w:rPr>
          <w:tab/>
        </w:r>
        <w:r w:rsidR="00401CE7">
          <w:rPr>
            <w:noProof/>
            <w:webHidden/>
          </w:rPr>
          <w:fldChar w:fldCharType="begin"/>
        </w:r>
        <w:r w:rsidR="00401CE7">
          <w:rPr>
            <w:noProof/>
            <w:webHidden/>
          </w:rPr>
          <w:instrText xml:space="preserve"> PAGEREF _Toc214972839 \h </w:instrText>
        </w:r>
        <w:r w:rsidR="00401CE7">
          <w:rPr>
            <w:noProof/>
            <w:webHidden/>
          </w:rPr>
        </w:r>
        <w:r w:rsidR="00401CE7">
          <w:rPr>
            <w:noProof/>
            <w:webHidden/>
          </w:rPr>
          <w:fldChar w:fldCharType="separate"/>
        </w:r>
        <w:r w:rsidR="00401CE7">
          <w:rPr>
            <w:noProof/>
            <w:webHidden/>
          </w:rPr>
          <w:t>96</w:t>
        </w:r>
        <w:r w:rsidR="00401CE7">
          <w:rPr>
            <w:noProof/>
            <w:webHidden/>
          </w:rPr>
          <w:fldChar w:fldCharType="end"/>
        </w:r>
      </w:hyperlink>
    </w:p>
    <w:p w14:paraId="026BD8B0" w14:textId="79CA5578"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40" w:history="1">
        <w:r w:rsidR="00401CE7" w:rsidRPr="00AA0945">
          <w:rPr>
            <w:rStyle w:val="afffd"/>
            <w:rFonts w:cs="黑体"/>
            <w:noProof/>
          </w:rPr>
          <w:t>十、企业业绩</w:t>
        </w:r>
        <w:r w:rsidR="00401CE7">
          <w:rPr>
            <w:noProof/>
            <w:webHidden/>
          </w:rPr>
          <w:tab/>
        </w:r>
        <w:r w:rsidR="00401CE7">
          <w:rPr>
            <w:noProof/>
            <w:webHidden/>
          </w:rPr>
          <w:fldChar w:fldCharType="begin"/>
        </w:r>
        <w:r w:rsidR="00401CE7">
          <w:rPr>
            <w:noProof/>
            <w:webHidden/>
          </w:rPr>
          <w:instrText xml:space="preserve"> PAGEREF _Toc214972840 \h </w:instrText>
        </w:r>
        <w:r w:rsidR="00401CE7">
          <w:rPr>
            <w:noProof/>
            <w:webHidden/>
          </w:rPr>
        </w:r>
        <w:r w:rsidR="00401CE7">
          <w:rPr>
            <w:noProof/>
            <w:webHidden/>
          </w:rPr>
          <w:fldChar w:fldCharType="separate"/>
        </w:r>
        <w:r w:rsidR="00401CE7">
          <w:rPr>
            <w:noProof/>
            <w:webHidden/>
          </w:rPr>
          <w:t>97</w:t>
        </w:r>
        <w:r w:rsidR="00401CE7">
          <w:rPr>
            <w:noProof/>
            <w:webHidden/>
          </w:rPr>
          <w:fldChar w:fldCharType="end"/>
        </w:r>
      </w:hyperlink>
    </w:p>
    <w:p w14:paraId="7E6490CE" w14:textId="0EC14289"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41" w:history="1">
        <w:r w:rsidR="00401CE7" w:rsidRPr="00AA0945">
          <w:rPr>
            <w:rStyle w:val="afffd"/>
            <w:rFonts w:cs="黑体"/>
            <w:noProof/>
          </w:rPr>
          <w:t>十一、</w:t>
        </w:r>
        <w:r w:rsidR="00401CE7" w:rsidRPr="00AA0945">
          <w:rPr>
            <w:rStyle w:val="afffd"/>
            <w:noProof/>
          </w:rPr>
          <w:t>项目经理无在建工程承诺</w:t>
        </w:r>
        <w:r w:rsidR="00401CE7">
          <w:rPr>
            <w:noProof/>
            <w:webHidden/>
          </w:rPr>
          <w:tab/>
        </w:r>
        <w:r w:rsidR="00401CE7">
          <w:rPr>
            <w:noProof/>
            <w:webHidden/>
          </w:rPr>
          <w:fldChar w:fldCharType="begin"/>
        </w:r>
        <w:r w:rsidR="00401CE7">
          <w:rPr>
            <w:noProof/>
            <w:webHidden/>
          </w:rPr>
          <w:instrText xml:space="preserve"> PAGEREF _Toc214972841 \h </w:instrText>
        </w:r>
        <w:r w:rsidR="00401CE7">
          <w:rPr>
            <w:noProof/>
            <w:webHidden/>
          </w:rPr>
        </w:r>
        <w:r w:rsidR="00401CE7">
          <w:rPr>
            <w:noProof/>
            <w:webHidden/>
          </w:rPr>
          <w:fldChar w:fldCharType="separate"/>
        </w:r>
        <w:r w:rsidR="00401CE7">
          <w:rPr>
            <w:noProof/>
            <w:webHidden/>
          </w:rPr>
          <w:t>98</w:t>
        </w:r>
        <w:r w:rsidR="00401CE7">
          <w:rPr>
            <w:noProof/>
            <w:webHidden/>
          </w:rPr>
          <w:fldChar w:fldCharType="end"/>
        </w:r>
      </w:hyperlink>
    </w:p>
    <w:p w14:paraId="731429DE" w14:textId="1163C00E" w:rsidR="00401CE7" w:rsidRDefault="007951EA">
      <w:pPr>
        <w:pStyle w:val="28"/>
        <w:tabs>
          <w:tab w:val="right" w:leader="dot" w:pos="8942"/>
        </w:tabs>
        <w:rPr>
          <w:rFonts w:asciiTheme="minorHAnsi" w:eastAsiaTheme="minorEastAsia" w:hAnsiTheme="minorHAnsi" w:cstheme="minorBidi"/>
          <w:smallCaps w:val="0"/>
          <w:noProof/>
          <w:kern w:val="2"/>
          <w:szCs w:val="22"/>
        </w:rPr>
      </w:pPr>
      <w:hyperlink w:anchor="_Toc214972842" w:history="1">
        <w:r w:rsidR="00401CE7" w:rsidRPr="00AA0945">
          <w:rPr>
            <w:rStyle w:val="afffd"/>
            <w:rFonts w:cs="黑体"/>
            <w:noProof/>
          </w:rPr>
          <w:t>十二、磋商所需其他材料</w:t>
        </w:r>
        <w:r w:rsidR="00401CE7">
          <w:rPr>
            <w:noProof/>
            <w:webHidden/>
          </w:rPr>
          <w:tab/>
        </w:r>
        <w:r w:rsidR="00401CE7">
          <w:rPr>
            <w:noProof/>
            <w:webHidden/>
          </w:rPr>
          <w:fldChar w:fldCharType="begin"/>
        </w:r>
        <w:r w:rsidR="00401CE7">
          <w:rPr>
            <w:noProof/>
            <w:webHidden/>
          </w:rPr>
          <w:instrText xml:space="preserve"> PAGEREF _Toc214972842 \h </w:instrText>
        </w:r>
        <w:r w:rsidR="00401CE7">
          <w:rPr>
            <w:noProof/>
            <w:webHidden/>
          </w:rPr>
        </w:r>
        <w:r w:rsidR="00401CE7">
          <w:rPr>
            <w:noProof/>
            <w:webHidden/>
          </w:rPr>
          <w:fldChar w:fldCharType="separate"/>
        </w:r>
        <w:r w:rsidR="00401CE7">
          <w:rPr>
            <w:noProof/>
            <w:webHidden/>
          </w:rPr>
          <w:t>99</w:t>
        </w:r>
        <w:r w:rsidR="00401CE7">
          <w:rPr>
            <w:noProof/>
            <w:webHidden/>
          </w:rPr>
          <w:fldChar w:fldCharType="end"/>
        </w:r>
      </w:hyperlink>
    </w:p>
    <w:p w14:paraId="5B8DB42B" w14:textId="3B62C38D" w:rsidR="00FD7356" w:rsidRDefault="00401CE7">
      <w:pPr>
        <w:spacing w:line="400" w:lineRule="exact"/>
        <w:ind w:firstLine="480"/>
        <w:rPr>
          <w:rFonts w:ascii="仿宋" w:eastAsia="仿宋" w:hAnsi="仿宋"/>
          <w:bCs/>
          <w:sz w:val="24"/>
          <w:szCs w:val="24"/>
          <w:lang w:val="zh-CN"/>
        </w:rPr>
      </w:pPr>
      <w:r>
        <w:rPr>
          <w:rFonts w:ascii="仿宋" w:eastAsia="仿宋" w:hAnsi="仿宋"/>
          <w:bCs/>
          <w:sz w:val="24"/>
          <w:szCs w:val="24"/>
          <w:lang w:val="zh-CN"/>
        </w:rPr>
        <w:fldChar w:fldCharType="end"/>
      </w:r>
    </w:p>
    <w:p w14:paraId="06134FB3" w14:textId="77777777" w:rsidR="00FD7356" w:rsidRDefault="00401CE7">
      <w:pPr>
        <w:widowControl/>
        <w:jc w:val="left"/>
        <w:rPr>
          <w:rFonts w:ascii="仿宋" w:eastAsia="仿宋" w:hAnsi="仿宋"/>
          <w:bCs/>
          <w:sz w:val="24"/>
          <w:szCs w:val="24"/>
          <w:lang w:val="zh-CN"/>
        </w:rPr>
      </w:pPr>
      <w:r>
        <w:rPr>
          <w:rFonts w:ascii="仿宋" w:eastAsia="仿宋" w:hAnsi="仿宋"/>
          <w:bCs/>
          <w:sz w:val="24"/>
          <w:szCs w:val="24"/>
          <w:lang w:val="zh-CN"/>
        </w:rPr>
        <w:br w:type="page"/>
      </w:r>
    </w:p>
    <w:p w14:paraId="775C8C21" w14:textId="77777777" w:rsidR="00FD7356" w:rsidRDefault="00401CE7">
      <w:pPr>
        <w:spacing w:line="480" w:lineRule="auto"/>
        <w:jc w:val="center"/>
        <w:outlineLvl w:val="0"/>
        <w:rPr>
          <w:rFonts w:ascii="Times New Roman" w:eastAsia="黑体" w:hAnsi="Times New Roman"/>
          <w:bCs/>
          <w:sz w:val="44"/>
          <w:szCs w:val="44"/>
        </w:rPr>
      </w:pPr>
      <w:bookmarkStart w:id="6" w:name="_Toc214972742"/>
      <w:r>
        <w:rPr>
          <w:rFonts w:ascii="Times New Roman" w:eastAsia="黑体" w:hAnsi="Times New Roman" w:hint="eastAsia"/>
          <w:sz w:val="44"/>
          <w:szCs w:val="44"/>
        </w:rPr>
        <w:lastRenderedPageBreak/>
        <w:t>第一章</w:t>
      </w:r>
      <w:bookmarkEnd w:id="0"/>
      <w:r>
        <w:rPr>
          <w:rFonts w:ascii="Times New Roman" w:eastAsia="黑体" w:hAnsi="Times New Roman"/>
          <w:sz w:val="44"/>
          <w:szCs w:val="44"/>
        </w:rPr>
        <w:t xml:space="preserve">  </w:t>
      </w:r>
      <w:r>
        <w:rPr>
          <w:rFonts w:ascii="Times New Roman" w:eastAsia="黑体" w:hAnsi="Times New Roman" w:hint="eastAsia"/>
          <w:sz w:val="44"/>
          <w:szCs w:val="44"/>
        </w:rPr>
        <w:t>磋商邀请</w:t>
      </w:r>
      <w:bookmarkEnd w:id="6"/>
    </w:p>
    <w:p w14:paraId="3770B1F6" w14:textId="47E0FEF3"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受[宿迁市骆马湖岸线管理中心]的委托，[江苏省鸿源招标代理股份有限公司]就[</w:t>
      </w:r>
      <w:r w:rsidR="00FC78ED">
        <w:rPr>
          <w:rFonts w:ascii="仿宋" w:eastAsia="仿宋" w:hAnsi="仿宋" w:hint="eastAsia"/>
          <w:sz w:val="24"/>
          <w:szCs w:val="24"/>
        </w:rPr>
        <w:t>2025年省级水利发展资金水旱灾害防御项目骆马湖一线堤防护坡坍塌应急处理工程</w:t>
      </w:r>
      <w:r>
        <w:rPr>
          <w:rFonts w:ascii="仿宋" w:eastAsia="仿宋" w:hAnsi="仿宋" w:hint="eastAsia"/>
          <w:sz w:val="24"/>
          <w:szCs w:val="24"/>
        </w:rPr>
        <w:t>]([</w:t>
      </w:r>
      <w:r>
        <w:rPr>
          <w:rFonts w:ascii="仿宋" w:eastAsia="仿宋" w:hAnsi="仿宋"/>
          <w:sz w:val="24"/>
          <w:szCs w:val="24"/>
        </w:rPr>
        <w:t>JSZC-321300-HYGS-C2025-0107</w:t>
      </w:r>
      <w:r>
        <w:rPr>
          <w:rFonts w:ascii="仿宋" w:eastAsia="仿宋" w:hAnsi="仿宋" w:hint="eastAsia"/>
          <w:sz w:val="24"/>
          <w:szCs w:val="24"/>
        </w:rPr>
        <w:t>])项目进行竞争性磋商采购，欢迎符合条件的供应商参加磋商。</w:t>
      </w:r>
    </w:p>
    <w:p w14:paraId="005ACA78" w14:textId="77777777" w:rsidR="00FD7356" w:rsidRDefault="00401CE7">
      <w:pPr>
        <w:pBdr>
          <w:top w:val="single" w:sz="4" w:space="1" w:color="000000"/>
          <w:left w:val="single" w:sz="4" w:space="4" w:color="000000"/>
          <w:bottom w:val="single" w:sz="4" w:space="1" w:color="000000"/>
          <w:right w:val="single" w:sz="4" w:space="4" w:color="000000"/>
        </w:pBdr>
        <w:spacing w:line="400" w:lineRule="exact"/>
        <w:ind w:firstLine="480"/>
        <w:rPr>
          <w:rFonts w:ascii="仿宋" w:eastAsia="仿宋" w:hAnsi="仿宋"/>
          <w:sz w:val="24"/>
          <w:szCs w:val="24"/>
        </w:rPr>
      </w:pPr>
      <w:r>
        <w:rPr>
          <w:rFonts w:ascii="仿宋" w:eastAsia="仿宋" w:hAnsi="仿宋" w:hint="eastAsia"/>
          <w:sz w:val="24"/>
          <w:szCs w:val="24"/>
        </w:rPr>
        <w:t>项目概况</w:t>
      </w:r>
    </w:p>
    <w:p w14:paraId="558B1612" w14:textId="5C05527F" w:rsidR="00FD7356" w:rsidRDefault="00401CE7">
      <w:pPr>
        <w:pBdr>
          <w:top w:val="single" w:sz="4" w:space="1" w:color="000000"/>
          <w:left w:val="single" w:sz="4" w:space="4" w:color="000000"/>
          <w:bottom w:val="single" w:sz="4" w:space="1" w:color="000000"/>
          <w:right w:val="single" w:sz="4" w:space="4" w:color="000000"/>
        </w:pBdr>
        <w:spacing w:line="400" w:lineRule="exact"/>
        <w:ind w:firstLine="480"/>
        <w:rPr>
          <w:rFonts w:ascii="仿宋" w:eastAsia="仿宋" w:hAnsi="仿宋"/>
          <w:sz w:val="24"/>
          <w:szCs w:val="24"/>
        </w:rPr>
      </w:pPr>
      <w:r>
        <w:rPr>
          <w:rFonts w:ascii="仿宋" w:eastAsia="仿宋" w:hAnsi="仿宋" w:hint="eastAsia"/>
          <w:sz w:val="24"/>
          <w:szCs w:val="24"/>
          <w:u w:val="single"/>
        </w:rPr>
        <w:t>(</w:t>
      </w:r>
      <w:r w:rsidR="00FC78ED">
        <w:rPr>
          <w:rFonts w:ascii="仿宋" w:eastAsia="仿宋" w:hAnsi="仿宋" w:hint="eastAsia"/>
          <w:sz w:val="24"/>
          <w:szCs w:val="24"/>
          <w:u w:val="single"/>
        </w:rPr>
        <w:t>2025年省级水利发展资金水旱灾害防御项目骆马湖一线堤防护坡坍塌应急处理工程</w:t>
      </w:r>
      <w:r>
        <w:rPr>
          <w:rFonts w:ascii="仿宋" w:eastAsia="仿宋" w:hAnsi="仿宋"/>
          <w:sz w:val="24"/>
          <w:szCs w:val="24"/>
          <w:u w:val="single"/>
        </w:rPr>
        <w:t>)</w:t>
      </w:r>
      <w:r>
        <w:rPr>
          <w:rFonts w:ascii="仿宋" w:eastAsia="仿宋" w:hAnsi="仿宋" w:hint="eastAsia"/>
          <w:sz w:val="24"/>
          <w:szCs w:val="24"/>
        </w:rPr>
        <w:t>竞争性磋商项目的潜在供应商可在</w:t>
      </w:r>
      <w:r>
        <w:rPr>
          <w:rFonts w:ascii="仿宋" w:eastAsia="仿宋" w:hAnsi="仿宋" w:hint="eastAsia"/>
          <w:sz w:val="24"/>
          <w:szCs w:val="24"/>
          <w:u w:val="single"/>
        </w:rPr>
        <w:t>“宿迁市政府采购网”自行免费下载</w:t>
      </w:r>
      <w:r>
        <w:rPr>
          <w:rFonts w:ascii="仿宋" w:eastAsia="仿宋" w:hAnsi="仿宋" w:hint="eastAsia"/>
          <w:sz w:val="24"/>
          <w:szCs w:val="24"/>
        </w:rPr>
        <w:t>磋商文件，并于</w:t>
      </w:r>
      <w:r>
        <w:rPr>
          <w:rFonts w:ascii="仿宋" w:eastAsia="仿宋" w:hAnsi="仿宋"/>
          <w:sz w:val="24"/>
          <w:szCs w:val="24"/>
          <w:u w:val="single"/>
        </w:rPr>
        <w:t>2025</w:t>
      </w:r>
      <w:r>
        <w:rPr>
          <w:rFonts w:ascii="仿宋" w:eastAsia="仿宋" w:hAnsi="仿宋" w:hint="eastAsia"/>
          <w:bCs/>
          <w:sz w:val="24"/>
          <w:szCs w:val="24"/>
          <w:u w:val="single"/>
        </w:rPr>
        <w:t>年</w:t>
      </w:r>
      <w:r w:rsidR="00B23FFF">
        <w:rPr>
          <w:rFonts w:ascii="仿宋" w:eastAsia="仿宋" w:hAnsi="仿宋"/>
          <w:bCs/>
          <w:sz w:val="24"/>
          <w:szCs w:val="24"/>
          <w:highlight w:val="yellow"/>
          <w:u w:val="single"/>
        </w:rPr>
        <w:t xml:space="preserve"> </w:t>
      </w:r>
      <w:r>
        <w:rPr>
          <w:rFonts w:ascii="仿宋" w:eastAsia="仿宋" w:hAnsi="仿宋" w:hint="eastAsia"/>
          <w:bCs/>
          <w:sz w:val="24"/>
          <w:szCs w:val="24"/>
          <w:highlight w:val="yellow"/>
          <w:u w:val="single"/>
        </w:rPr>
        <w:t>月</w:t>
      </w:r>
      <w:r w:rsidR="00B23FFF">
        <w:rPr>
          <w:rFonts w:ascii="仿宋" w:eastAsia="仿宋" w:hAnsi="仿宋"/>
          <w:bCs/>
          <w:sz w:val="24"/>
          <w:szCs w:val="24"/>
          <w:highlight w:val="yellow"/>
          <w:u w:val="single"/>
        </w:rPr>
        <w:t xml:space="preserve"> </w:t>
      </w:r>
      <w:r>
        <w:rPr>
          <w:rFonts w:ascii="仿宋" w:eastAsia="仿宋" w:hAnsi="仿宋" w:hint="eastAsia"/>
          <w:bCs/>
          <w:sz w:val="24"/>
          <w:szCs w:val="24"/>
          <w:highlight w:val="yellow"/>
          <w:u w:val="single"/>
        </w:rPr>
        <w:t>日</w:t>
      </w:r>
      <w:r w:rsidR="00B23FFF">
        <w:rPr>
          <w:rFonts w:ascii="仿宋" w:eastAsia="仿宋" w:hAnsi="仿宋"/>
          <w:bCs/>
          <w:sz w:val="24"/>
          <w:szCs w:val="24"/>
          <w:highlight w:val="yellow"/>
          <w:u w:val="single"/>
        </w:rPr>
        <w:t xml:space="preserve"> </w:t>
      </w:r>
      <w:r>
        <w:rPr>
          <w:rFonts w:ascii="仿宋" w:eastAsia="仿宋" w:hAnsi="仿宋" w:hint="eastAsia"/>
          <w:bCs/>
          <w:sz w:val="24"/>
          <w:szCs w:val="24"/>
          <w:highlight w:val="yellow"/>
          <w:u w:val="single"/>
        </w:rPr>
        <w:t>点</w:t>
      </w:r>
      <w:r w:rsidR="00B23FFF">
        <w:rPr>
          <w:rFonts w:ascii="仿宋" w:eastAsia="仿宋" w:hAnsi="仿宋"/>
          <w:bCs/>
          <w:sz w:val="24"/>
          <w:szCs w:val="24"/>
          <w:highlight w:val="yellow"/>
          <w:u w:val="single"/>
        </w:rPr>
        <w:t xml:space="preserve"> </w:t>
      </w:r>
      <w:r>
        <w:rPr>
          <w:rFonts w:ascii="仿宋" w:eastAsia="仿宋" w:hAnsi="仿宋" w:hint="eastAsia"/>
          <w:bCs/>
          <w:sz w:val="24"/>
          <w:szCs w:val="24"/>
          <w:highlight w:val="yellow"/>
          <w:u w:val="single"/>
        </w:rPr>
        <w:t>分</w:t>
      </w:r>
      <w:r>
        <w:rPr>
          <w:rFonts w:ascii="仿宋" w:eastAsia="仿宋" w:hAnsi="仿宋" w:hint="eastAsia"/>
          <w:bCs/>
          <w:sz w:val="24"/>
          <w:szCs w:val="24"/>
          <w:u w:val="single"/>
        </w:rPr>
        <w:t>（</w:t>
      </w:r>
      <w:r>
        <w:rPr>
          <w:rFonts w:ascii="仿宋" w:eastAsia="仿宋" w:hAnsi="仿宋" w:hint="eastAsia"/>
          <w:bCs/>
          <w:sz w:val="24"/>
          <w:szCs w:val="24"/>
        </w:rPr>
        <w:t>北京时间）前递交响应文件</w:t>
      </w:r>
      <w:r>
        <w:rPr>
          <w:rFonts w:ascii="仿宋" w:eastAsia="仿宋" w:hAnsi="仿宋" w:hint="eastAsia"/>
          <w:sz w:val="24"/>
          <w:szCs w:val="24"/>
        </w:rPr>
        <w:t>。</w:t>
      </w:r>
    </w:p>
    <w:p w14:paraId="429EA8DB" w14:textId="77777777" w:rsidR="00FD7356" w:rsidRDefault="00401CE7">
      <w:pPr>
        <w:pStyle w:val="20"/>
        <w:spacing w:before="160" w:after="160" w:line="400" w:lineRule="exact"/>
        <w:jc w:val="both"/>
        <w:rPr>
          <w:rFonts w:ascii="黑体" w:eastAsia="黑体" w:hAnsi="黑体"/>
          <w:b w:val="0"/>
          <w:bCs w:val="0"/>
          <w:sz w:val="32"/>
          <w:szCs w:val="32"/>
        </w:rPr>
      </w:pPr>
      <w:bookmarkStart w:id="7" w:name="_Toc28359002"/>
      <w:bookmarkStart w:id="8" w:name="_Toc35393621"/>
      <w:bookmarkStart w:id="9" w:name="_Toc28359079"/>
      <w:bookmarkStart w:id="10" w:name="_Toc38985263"/>
      <w:bookmarkStart w:id="11" w:name="_Toc35393790"/>
      <w:bookmarkStart w:id="12" w:name="_Toc214972743"/>
      <w:bookmarkStart w:id="13" w:name="_Hlk24379207"/>
      <w:r>
        <w:rPr>
          <w:rFonts w:ascii="黑体" w:eastAsia="黑体" w:hAnsi="黑体" w:hint="eastAsia"/>
          <w:b w:val="0"/>
          <w:bCs w:val="0"/>
          <w:sz w:val="32"/>
          <w:szCs w:val="32"/>
        </w:rPr>
        <w:t>一、项目基本情况</w:t>
      </w:r>
      <w:bookmarkEnd w:id="7"/>
      <w:bookmarkEnd w:id="8"/>
      <w:bookmarkEnd w:id="9"/>
      <w:bookmarkEnd w:id="10"/>
      <w:bookmarkEnd w:id="11"/>
      <w:bookmarkEnd w:id="12"/>
    </w:p>
    <w:p w14:paraId="019368E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1.项目编号：</w:t>
      </w:r>
      <w:r>
        <w:rPr>
          <w:rFonts w:ascii="仿宋" w:eastAsia="仿宋" w:hAnsi="仿宋"/>
          <w:sz w:val="24"/>
          <w:szCs w:val="24"/>
        </w:rPr>
        <w:t>JSZC-321300-HYGS-C2025-0107</w:t>
      </w:r>
    </w:p>
    <w:p w14:paraId="6BFDF1B4" w14:textId="35767E95"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2.项目名称：</w:t>
      </w:r>
      <w:bookmarkStart w:id="14" w:name="OLE_LINK12"/>
      <w:bookmarkStart w:id="15" w:name="OLE_LINK16"/>
      <w:r w:rsidR="00FC78ED">
        <w:rPr>
          <w:rFonts w:ascii="仿宋" w:eastAsia="仿宋" w:hAnsi="仿宋" w:hint="eastAsia"/>
          <w:sz w:val="24"/>
          <w:szCs w:val="24"/>
        </w:rPr>
        <w:t>2025年省级水利发展资金水旱灾害防御项目骆马湖一线堤防护坡坍塌应急处理工程</w:t>
      </w:r>
      <w:bookmarkEnd w:id="14"/>
      <w:bookmarkEnd w:id="15"/>
    </w:p>
    <w:bookmarkEnd w:id="13"/>
    <w:p w14:paraId="5FD56B1A" w14:textId="77777777" w:rsidR="00FD7356" w:rsidRDefault="00401CE7">
      <w:pPr>
        <w:spacing w:line="400" w:lineRule="exact"/>
        <w:ind w:firstLine="480"/>
        <w:rPr>
          <w:rFonts w:ascii="仿宋" w:eastAsia="仿宋" w:hAnsi="仿宋" w:cs="宋体"/>
          <w:sz w:val="24"/>
          <w:szCs w:val="24"/>
        </w:rPr>
      </w:pPr>
      <w:r>
        <w:rPr>
          <w:rFonts w:ascii="仿宋" w:eastAsia="仿宋" w:hAnsi="仿宋" w:hint="eastAsia"/>
          <w:sz w:val="24"/>
          <w:szCs w:val="24"/>
        </w:rPr>
        <w:t>3.预算金额：</w:t>
      </w:r>
      <w:r>
        <w:rPr>
          <w:rFonts w:ascii="仿宋" w:eastAsia="仿宋" w:hAnsi="仿宋"/>
          <w:sz w:val="24"/>
          <w:szCs w:val="24"/>
        </w:rPr>
        <w:t>90万元</w:t>
      </w:r>
    </w:p>
    <w:p w14:paraId="739A5136" w14:textId="77777777" w:rsidR="00FD7356" w:rsidRDefault="00401CE7">
      <w:pPr>
        <w:spacing w:line="400" w:lineRule="exact"/>
        <w:ind w:firstLine="482"/>
        <w:rPr>
          <w:rFonts w:ascii="仿宋" w:eastAsia="仿宋" w:hAnsi="仿宋" w:cs="宋体"/>
          <w:sz w:val="24"/>
          <w:szCs w:val="24"/>
        </w:rPr>
      </w:pPr>
      <w:r>
        <w:rPr>
          <w:rFonts w:ascii="仿宋" w:eastAsia="仿宋" w:hAnsi="仿宋" w:cs="宋体" w:hint="eastAsia"/>
          <w:b/>
          <w:bCs/>
          <w:sz w:val="24"/>
          <w:szCs w:val="24"/>
        </w:rPr>
        <w:t>4</w:t>
      </w:r>
      <w:r>
        <w:rPr>
          <w:rFonts w:ascii="仿宋" w:eastAsia="仿宋" w:hAnsi="仿宋" w:cs="宋体"/>
          <w:b/>
          <w:bCs/>
          <w:sz w:val="24"/>
          <w:szCs w:val="24"/>
        </w:rPr>
        <w:t>.</w:t>
      </w:r>
      <w:r>
        <w:rPr>
          <w:rFonts w:ascii="仿宋" w:eastAsia="仿宋" w:hAnsi="仿宋" w:hint="eastAsia"/>
          <w:b/>
          <w:bCs/>
          <w:sz w:val="24"/>
          <w:szCs w:val="24"/>
        </w:rPr>
        <w:t>本项目</w:t>
      </w:r>
      <w:r>
        <w:rPr>
          <w:rFonts w:ascii="仿宋" w:eastAsia="仿宋" w:hAnsi="仿宋" w:hint="eastAsia"/>
          <w:b/>
          <w:bCs/>
          <w:sz w:val="24"/>
          <w:szCs w:val="24"/>
          <w:u w:val="single"/>
        </w:rPr>
        <w:t>设定</w:t>
      </w:r>
      <w:r>
        <w:rPr>
          <w:rFonts w:ascii="仿宋" w:eastAsia="仿宋" w:hAnsi="仿宋" w:hint="eastAsia"/>
          <w:b/>
          <w:bCs/>
          <w:sz w:val="24"/>
          <w:szCs w:val="24"/>
        </w:rPr>
        <w:t>最高限价，最高限价为</w:t>
      </w:r>
      <w:r>
        <w:rPr>
          <w:rFonts w:ascii="仿宋" w:eastAsia="仿宋" w:hAnsi="仿宋"/>
          <w:b/>
          <w:bCs/>
          <w:sz w:val="24"/>
          <w:szCs w:val="24"/>
          <w:u w:val="single"/>
        </w:rPr>
        <w:t>87.3</w:t>
      </w:r>
      <w:r>
        <w:rPr>
          <w:rFonts w:ascii="仿宋" w:eastAsia="仿宋" w:hAnsi="仿宋" w:hint="eastAsia"/>
          <w:b/>
          <w:bCs/>
          <w:sz w:val="24"/>
          <w:szCs w:val="24"/>
        </w:rPr>
        <w:t>万元。</w:t>
      </w:r>
    </w:p>
    <w:p w14:paraId="3E094CB8" w14:textId="4624143E" w:rsidR="00FD7356" w:rsidRDefault="00401CE7">
      <w:pPr>
        <w:spacing w:line="400" w:lineRule="exact"/>
        <w:ind w:firstLine="480"/>
        <w:rPr>
          <w:rFonts w:ascii="仿宋" w:eastAsia="仿宋" w:hAnsi="仿宋"/>
          <w:sz w:val="24"/>
          <w:szCs w:val="24"/>
          <w:u w:val="single"/>
        </w:rPr>
      </w:pPr>
      <w:r>
        <w:rPr>
          <w:rFonts w:ascii="仿宋" w:eastAsia="仿宋" w:hAnsi="仿宋"/>
          <w:sz w:val="24"/>
          <w:szCs w:val="24"/>
        </w:rPr>
        <w:t>5</w:t>
      </w:r>
      <w:r>
        <w:rPr>
          <w:rFonts w:ascii="仿宋" w:eastAsia="仿宋" w:hAnsi="仿宋" w:hint="eastAsia"/>
          <w:sz w:val="24"/>
          <w:szCs w:val="24"/>
        </w:rPr>
        <w:t>.采购需求（简介）：</w:t>
      </w:r>
      <w:bookmarkStart w:id="16" w:name="_Hlk175842646"/>
      <w:r w:rsidR="00FC78ED">
        <w:rPr>
          <w:rFonts w:ascii="仿宋" w:eastAsia="仿宋" w:hAnsi="仿宋" w:hint="eastAsia"/>
          <w:sz w:val="24"/>
          <w:szCs w:val="24"/>
        </w:rPr>
        <w:t>2025年省级水利发展资金水旱灾害防御项目骆马湖一线堤防护坡坍塌应急处理工程</w:t>
      </w:r>
      <w:r>
        <w:rPr>
          <w:rFonts w:ascii="仿宋" w:eastAsia="仿宋" w:hAnsi="仿宋" w:hint="eastAsia"/>
          <w:sz w:val="24"/>
          <w:szCs w:val="24"/>
        </w:rPr>
        <w:t>施工，</w:t>
      </w:r>
      <w:bookmarkEnd w:id="16"/>
      <w:r>
        <w:rPr>
          <w:rFonts w:ascii="仿宋" w:eastAsia="仿宋" w:hAnsi="仿宋" w:hint="eastAsia"/>
          <w:sz w:val="24"/>
          <w:szCs w:val="24"/>
        </w:rPr>
        <w:t>主要建设内容为骆马湖一线堤防K4+300-K5+070之间段实施混凝土护坡，其中K4+300～K4+800段整修原浆砌石护坡并对高程24.00m至坡脚段采用C30</w:t>
      </w:r>
      <w:proofErr w:type="gramStart"/>
      <w:r>
        <w:rPr>
          <w:rFonts w:ascii="仿宋" w:eastAsia="仿宋" w:hAnsi="仿宋" w:hint="eastAsia"/>
          <w:sz w:val="24"/>
          <w:szCs w:val="24"/>
        </w:rPr>
        <w:t>砼</w:t>
      </w:r>
      <w:proofErr w:type="gramEnd"/>
      <w:r>
        <w:rPr>
          <w:rFonts w:ascii="仿宋" w:eastAsia="仿宋" w:hAnsi="仿宋" w:hint="eastAsia"/>
          <w:sz w:val="24"/>
          <w:szCs w:val="24"/>
        </w:rPr>
        <w:t>进行加固处理，长度500米；K4+800～K5+070段拆除现状损坏膜袋</w:t>
      </w:r>
      <w:proofErr w:type="gramStart"/>
      <w:r>
        <w:rPr>
          <w:rFonts w:ascii="仿宋" w:eastAsia="仿宋" w:hAnsi="仿宋" w:hint="eastAsia"/>
          <w:sz w:val="24"/>
          <w:szCs w:val="24"/>
        </w:rPr>
        <w:t>砼</w:t>
      </w:r>
      <w:proofErr w:type="gramEnd"/>
      <w:r>
        <w:rPr>
          <w:rFonts w:ascii="仿宋" w:eastAsia="仿宋" w:hAnsi="仿宋" w:hint="eastAsia"/>
          <w:sz w:val="24"/>
          <w:szCs w:val="24"/>
        </w:rPr>
        <w:t>护坡，对高程24.00m至坡脚段采用C30</w:t>
      </w:r>
      <w:proofErr w:type="gramStart"/>
      <w:r>
        <w:rPr>
          <w:rFonts w:ascii="仿宋" w:eastAsia="仿宋" w:hAnsi="仿宋" w:hint="eastAsia"/>
          <w:sz w:val="24"/>
          <w:szCs w:val="24"/>
        </w:rPr>
        <w:t>砼</w:t>
      </w:r>
      <w:proofErr w:type="gramEnd"/>
      <w:r>
        <w:rPr>
          <w:rFonts w:ascii="仿宋" w:eastAsia="仿宋" w:hAnsi="仿宋" w:hint="eastAsia"/>
          <w:sz w:val="24"/>
          <w:szCs w:val="24"/>
        </w:rPr>
        <w:t>进行加固处理，长度270米。详见工程量清单及施工图纸。</w:t>
      </w:r>
      <w:r>
        <w:rPr>
          <w:rFonts w:ascii="仿宋" w:eastAsia="仿宋" w:hAnsi="仿宋" w:cs="宋体" w:hint="eastAsia"/>
          <w:sz w:val="24"/>
          <w:szCs w:val="24"/>
        </w:rPr>
        <w:t>（详细内容见本磋商文件第四章）</w:t>
      </w:r>
    </w:p>
    <w:p w14:paraId="363B7AC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6.合同履行期限：30日历天。</w:t>
      </w:r>
    </w:p>
    <w:p w14:paraId="2B22A604" w14:textId="77777777" w:rsidR="00FD7356" w:rsidRDefault="00401CE7">
      <w:pPr>
        <w:spacing w:line="400" w:lineRule="exact"/>
        <w:ind w:firstLine="480"/>
        <w:rPr>
          <w:rFonts w:ascii="仿宋" w:eastAsia="仿宋" w:hAnsi="仿宋"/>
          <w:sz w:val="24"/>
          <w:szCs w:val="24"/>
          <w:u w:val="single"/>
        </w:rPr>
      </w:pPr>
      <w:r>
        <w:rPr>
          <w:rFonts w:ascii="仿宋" w:eastAsia="仿宋" w:hAnsi="仿宋" w:hint="eastAsia"/>
          <w:sz w:val="24"/>
          <w:szCs w:val="24"/>
        </w:rPr>
        <w:t>7.本项目</w:t>
      </w:r>
      <w:r>
        <w:rPr>
          <w:rFonts w:ascii="仿宋" w:eastAsia="仿宋" w:hAnsi="仿宋" w:hint="eastAsia"/>
          <w:sz w:val="24"/>
          <w:szCs w:val="24"/>
          <w:u w:val="single"/>
        </w:rPr>
        <w:t>不接受</w:t>
      </w:r>
      <w:r>
        <w:rPr>
          <w:rFonts w:ascii="仿宋" w:eastAsia="仿宋" w:hAnsi="仿宋" w:hint="eastAsia"/>
          <w:sz w:val="24"/>
          <w:szCs w:val="24"/>
        </w:rPr>
        <w:t>联合体参与磋商。</w:t>
      </w:r>
    </w:p>
    <w:p w14:paraId="0B93B6AE" w14:textId="77777777" w:rsidR="00FD7356" w:rsidRDefault="00401CE7">
      <w:pPr>
        <w:pStyle w:val="20"/>
        <w:spacing w:before="160" w:after="160" w:line="400" w:lineRule="exact"/>
        <w:jc w:val="both"/>
        <w:rPr>
          <w:rFonts w:ascii="黑体" w:eastAsia="黑体" w:hAnsi="黑体"/>
          <w:b w:val="0"/>
          <w:bCs w:val="0"/>
          <w:sz w:val="32"/>
          <w:szCs w:val="32"/>
        </w:rPr>
      </w:pPr>
      <w:bookmarkStart w:id="17" w:name="_Toc28359080"/>
      <w:bookmarkStart w:id="18" w:name="_Toc38985264"/>
      <w:bookmarkStart w:id="19" w:name="_Toc28359003"/>
      <w:bookmarkStart w:id="20" w:name="_Toc35393622"/>
      <w:bookmarkStart w:id="21" w:name="_Toc35393791"/>
      <w:bookmarkStart w:id="22" w:name="_Toc214972744"/>
      <w:r>
        <w:rPr>
          <w:rFonts w:ascii="黑体" w:eastAsia="黑体" w:hAnsi="黑体" w:hint="eastAsia"/>
          <w:b w:val="0"/>
          <w:bCs w:val="0"/>
          <w:sz w:val="32"/>
          <w:szCs w:val="32"/>
        </w:rPr>
        <w:t>二、申请人的资格要求：</w:t>
      </w:r>
      <w:bookmarkEnd w:id="17"/>
      <w:bookmarkEnd w:id="18"/>
      <w:bookmarkEnd w:id="19"/>
      <w:bookmarkEnd w:id="20"/>
      <w:bookmarkEnd w:id="21"/>
      <w:bookmarkEnd w:id="22"/>
    </w:p>
    <w:p w14:paraId="54F10441" w14:textId="77777777" w:rsidR="00FD7356" w:rsidRDefault="00401CE7">
      <w:pPr>
        <w:spacing w:line="400" w:lineRule="exact"/>
        <w:ind w:firstLine="480"/>
        <w:rPr>
          <w:rFonts w:ascii="仿宋" w:eastAsia="仿宋" w:hAnsi="仿宋"/>
          <w:sz w:val="24"/>
          <w:szCs w:val="24"/>
        </w:rPr>
      </w:pPr>
      <w:bookmarkStart w:id="23" w:name="_Toc38985265"/>
      <w:bookmarkStart w:id="24" w:name="_Toc35393792"/>
      <w:bookmarkStart w:id="25" w:name="_Toc28359081"/>
      <w:bookmarkStart w:id="26" w:name="_Toc28359004"/>
      <w:bookmarkStart w:id="27" w:name="_Toc35393623"/>
      <w:r>
        <w:rPr>
          <w:rFonts w:ascii="仿宋" w:eastAsia="仿宋" w:hAnsi="仿宋" w:hint="eastAsia"/>
          <w:sz w:val="24"/>
          <w:szCs w:val="24"/>
        </w:rPr>
        <w:t>（一</w:t>
      </w:r>
      <w:r>
        <w:rPr>
          <w:rFonts w:ascii="仿宋" w:eastAsia="仿宋" w:hAnsi="仿宋"/>
          <w:sz w:val="24"/>
          <w:szCs w:val="24"/>
        </w:rPr>
        <w:t>）</w:t>
      </w:r>
      <w:r>
        <w:rPr>
          <w:rFonts w:ascii="仿宋" w:eastAsia="仿宋" w:hAnsi="仿宋" w:hint="eastAsia"/>
          <w:sz w:val="24"/>
          <w:szCs w:val="24"/>
        </w:rPr>
        <w:t>通用</w:t>
      </w:r>
      <w:r>
        <w:rPr>
          <w:rFonts w:ascii="仿宋" w:eastAsia="仿宋" w:hAnsi="仿宋"/>
          <w:sz w:val="24"/>
          <w:szCs w:val="24"/>
        </w:rPr>
        <w:t>资格要求</w:t>
      </w:r>
    </w:p>
    <w:p w14:paraId="2C8C5DD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1.具备《中华人民共和国政府采购法》第二十二条第一款规定的6项条件（按要求提供声明及信用承诺）；</w:t>
      </w:r>
    </w:p>
    <w:p w14:paraId="0F55AF3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 xml:space="preserve">2.信用信息。信用信息查询渠道：“信用中国”网（www.creditchina.gov.cn）、“中国政府采购”网（www.ccgp.gov.cn）、江苏政府采购网（www.ccgp-jiangsu.gov.cn）。   </w:t>
      </w:r>
    </w:p>
    <w:p w14:paraId="50012093"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信用信息的使用规则：供应商被列入失信被执行人、重大税收违法失信主体、政</w:t>
      </w:r>
      <w:r>
        <w:rPr>
          <w:rFonts w:ascii="仿宋" w:eastAsia="仿宋" w:hAnsi="仿宋" w:hint="eastAsia"/>
          <w:sz w:val="24"/>
          <w:szCs w:val="24"/>
        </w:rPr>
        <w:lastRenderedPageBreak/>
        <w:t>府采购严重违法失信行为记录名单及其他不符合《中华人民共和国政府采购法》第二十二条规定条件的供应商，将拒绝其参与政府采购活动。（投标文件中无需提供证明材料）。</w:t>
      </w:r>
    </w:p>
    <w:p w14:paraId="5A77E04D" w14:textId="77777777" w:rsidR="00FD7356" w:rsidRDefault="00401CE7">
      <w:pPr>
        <w:spacing w:line="400" w:lineRule="exact"/>
        <w:ind w:firstLine="480"/>
        <w:rPr>
          <w:rFonts w:ascii="仿宋" w:eastAsia="仿宋" w:hAnsi="仿宋" w:cs="宋体"/>
          <w:sz w:val="24"/>
          <w:szCs w:val="24"/>
        </w:rPr>
      </w:pPr>
      <w:r>
        <w:rPr>
          <w:rFonts w:ascii="仿宋" w:eastAsia="仿宋" w:hAnsi="仿宋" w:hint="eastAsia"/>
          <w:sz w:val="24"/>
          <w:szCs w:val="24"/>
        </w:rPr>
        <w:t>3.落实政府采购政策需满足的资格要求：本项目为专门面向中小企业采购的项目,供应商须为中小微企业、监狱企业、残疾人福利性单位（须提供《中小企业或残疾人福利性单位声明函》）。非中小型企业参与本项目投标，将作无效标处理。</w:t>
      </w:r>
    </w:p>
    <w:p w14:paraId="10D22550"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（二）本项目的特定资格要求</w:t>
      </w:r>
    </w:p>
    <w:p w14:paraId="573D3EE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1.资质证书：供应商须具有独立法人资格，具备水利水电工程施工总承包三级及以上资质；</w:t>
      </w:r>
    </w:p>
    <w:p w14:paraId="6C4EA5BC"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2.安全生产许可证要求：供应商须具有建设行政主管部门颁发的安全生产许可证；</w:t>
      </w:r>
    </w:p>
    <w:p w14:paraId="66A7541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3.项目经理要求：供应商拟任的项目经理应具备水利水电工程专业二级及以上建造</w:t>
      </w:r>
      <w:proofErr w:type="gramStart"/>
      <w:r>
        <w:rPr>
          <w:rFonts w:ascii="仿宋" w:eastAsia="仿宋" w:hAnsi="仿宋" w:hint="eastAsia"/>
          <w:sz w:val="24"/>
          <w:szCs w:val="24"/>
        </w:rPr>
        <w:t>师注册</w:t>
      </w:r>
      <w:proofErr w:type="gramEnd"/>
      <w:r>
        <w:rPr>
          <w:rFonts w:ascii="仿宋" w:eastAsia="仿宋" w:hAnsi="仿宋" w:hint="eastAsia"/>
          <w:sz w:val="24"/>
          <w:szCs w:val="24"/>
        </w:rPr>
        <w:t>证书。如供应商拟任的项目经理以一级建造师参与磋商的，须提供电子注册证书，纸质注册证书作废（执行《住房和城乡建设部办公厅关于全面实行一级建造师电子注册证书的通知》（</w:t>
      </w:r>
      <w:proofErr w:type="gramStart"/>
      <w:r>
        <w:rPr>
          <w:rFonts w:ascii="仿宋" w:eastAsia="仿宋" w:hAnsi="仿宋" w:hint="eastAsia"/>
          <w:sz w:val="24"/>
          <w:szCs w:val="24"/>
        </w:rPr>
        <w:t>建办市〔2021〕</w:t>
      </w:r>
      <w:proofErr w:type="gramEnd"/>
      <w:r>
        <w:rPr>
          <w:rFonts w:ascii="仿宋" w:eastAsia="仿宋" w:hAnsi="仿宋" w:hint="eastAsia"/>
          <w:sz w:val="24"/>
          <w:szCs w:val="24"/>
        </w:rPr>
        <w:t>40号）文件规定）。</w:t>
      </w:r>
      <w:bookmarkStart w:id="28" w:name="_Hlk177562904"/>
      <w:r>
        <w:rPr>
          <w:rFonts w:ascii="仿宋" w:eastAsia="仿宋" w:hAnsi="仿宋" w:hint="eastAsia"/>
          <w:sz w:val="24"/>
          <w:szCs w:val="24"/>
        </w:rPr>
        <w:t>无在建工程（执行江苏省水利厅文件“苏水基〔2016〕17号”规定，见采购需求）</w:t>
      </w:r>
      <w:bookmarkEnd w:id="28"/>
      <w:r>
        <w:rPr>
          <w:rFonts w:ascii="仿宋" w:eastAsia="仿宋" w:hAnsi="仿宋" w:hint="eastAsia"/>
          <w:sz w:val="24"/>
          <w:szCs w:val="24"/>
        </w:rPr>
        <w:t>。</w:t>
      </w:r>
    </w:p>
    <w:p w14:paraId="6AF4B699"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4.三类人员安全生产考核合格证书要求：企业主要负责人、项目负责人、专职安全员均应具有水行政主管部门颁发的安全生产考核合格证（分别为A、B、C三类）。</w:t>
      </w:r>
    </w:p>
    <w:p w14:paraId="50900B5F" w14:textId="77777777" w:rsidR="00FD7356" w:rsidRDefault="00401CE7">
      <w:pPr>
        <w:pStyle w:val="20"/>
        <w:spacing w:before="160" w:after="160" w:line="400" w:lineRule="exact"/>
        <w:jc w:val="both"/>
        <w:rPr>
          <w:rFonts w:ascii="黑体" w:eastAsia="黑体" w:hAnsi="黑体"/>
          <w:b w:val="0"/>
          <w:bCs w:val="0"/>
          <w:sz w:val="32"/>
          <w:szCs w:val="32"/>
        </w:rPr>
      </w:pPr>
      <w:bookmarkStart w:id="29" w:name="_Toc214972745"/>
      <w:r>
        <w:rPr>
          <w:rFonts w:ascii="黑体" w:eastAsia="黑体" w:hAnsi="黑体" w:hint="eastAsia"/>
          <w:b w:val="0"/>
          <w:bCs w:val="0"/>
          <w:sz w:val="32"/>
          <w:szCs w:val="32"/>
        </w:rPr>
        <w:t>三、</w:t>
      </w:r>
      <w:proofErr w:type="gramStart"/>
      <w:r>
        <w:rPr>
          <w:rFonts w:ascii="黑体" w:eastAsia="黑体" w:hAnsi="黑体" w:hint="eastAsia"/>
          <w:b w:val="0"/>
          <w:bCs w:val="0"/>
          <w:sz w:val="32"/>
          <w:szCs w:val="32"/>
        </w:rPr>
        <w:t>获取</w:t>
      </w:r>
      <w:bookmarkEnd w:id="23"/>
      <w:bookmarkEnd w:id="24"/>
      <w:bookmarkEnd w:id="25"/>
      <w:bookmarkEnd w:id="26"/>
      <w:bookmarkEnd w:id="27"/>
      <w:r>
        <w:rPr>
          <w:rFonts w:ascii="黑体" w:eastAsia="黑体" w:hAnsi="黑体" w:hint="eastAsia"/>
          <w:b w:val="0"/>
          <w:bCs w:val="0"/>
          <w:sz w:val="32"/>
          <w:szCs w:val="32"/>
        </w:rPr>
        <w:t>磋商</w:t>
      </w:r>
      <w:proofErr w:type="gramEnd"/>
      <w:r>
        <w:rPr>
          <w:rFonts w:ascii="黑体" w:eastAsia="黑体" w:hAnsi="黑体" w:hint="eastAsia"/>
          <w:b w:val="0"/>
          <w:bCs w:val="0"/>
          <w:sz w:val="32"/>
          <w:szCs w:val="32"/>
        </w:rPr>
        <w:t>文件</w:t>
      </w:r>
      <w:bookmarkEnd w:id="29"/>
    </w:p>
    <w:p w14:paraId="304969F4" w14:textId="020FCF89" w:rsidR="00FD7356" w:rsidRDefault="00401CE7">
      <w:pPr>
        <w:spacing w:line="400" w:lineRule="exact"/>
        <w:ind w:firstLine="480"/>
        <w:rPr>
          <w:rFonts w:ascii="仿宋" w:eastAsia="仿宋" w:hAnsi="仿宋"/>
          <w:bCs/>
          <w:sz w:val="24"/>
          <w:szCs w:val="24"/>
        </w:rPr>
      </w:pPr>
      <w:bookmarkStart w:id="30" w:name="_Toc28359082"/>
      <w:bookmarkStart w:id="31" w:name="_Toc28359005"/>
      <w:bookmarkStart w:id="32" w:name="_Toc38985266"/>
      <w:bookmarkStart w:id="33" w:name="_Toc35393624"/>
      <w:bookmarkStart w:id="34" w:name="_Toc35393793"/>
      <w:r>
        <w:rPr>
          <w:rFonts w:ascii="仿宋" w:eastAsia="仿宋" w:hAnsi="仿宋" w:cs="宋体" w:hint="eastAsia"/>
          <w:sz w:val="24"/>
          <w:szCs w:val="24"/>
        </w:rPr>
        <w:t>1.时间：</w:t>
      </w:r>
      <w:r w:rsidR="00415127" w:rsidRPr="00415127">
        <w:rPr>
          <w:rFonts w:ascii="仿宋" w:eastAsia="仿宋" w:hAnsi="仿宋" w:cs="宋体" w:hint="eastAsia"/>
          <w:sz w:val="24"/>
          <w:szCs w:val="24"/>
        </w:rPr>
        <w:t>自磋商文件公告发布之日起5个工作日</w:t>
      </w:r>
      <w:r>
        <w:rPr>
          <w:rFonts w:ascii="仿宋" w:eastAsia="仿宋" w:hAnsi="仿宋" w:hint="eastAsia"/>
          <w:bCs/>
          <w:sz w:val="24"/>
          <w:szCs w:val="24"/>
        </w:rPr>
        <w:t>。</w:t>
      </w:r>
    </w:p>
    <w:p w14:paraId="441BA281" w14:textId="77777777" w:rsidR="00FD7356" w:rsidRDefault="00401CE7">
      <w:pPr>
        <w:spacing w:line="400" w:lineRule="exact"/>
        <w:ind w:firstLine="480"/>
        <w:rPr>
          <w:rFonts w:ascii="仿宋" w:eastAsia="仿宋" w:hAnsi="仿宋" w:cs="宋体"/>
          <w:sz w:val="24"/>
          <w:szCs w:val="24"/>
        </w:rPr>
      </w:pPr>
      <w:r>
        <w:rPr>
          <w:rFonts w:ascii="仿宋" w:eastAsia="仿宋" w:hAnsi="仿宋" w:cs="宋体" w:hint="eastAsia"/>
          <w:sz w:val="24"/>
          <w:szCs w:val="24"/>
        </w:rPr>
        <w:t>2.方式：供应商应在采购文件提供的时间内，通过“苏</w:t>
      </w:r>
      <w:proofErr w:type="gramStart"/>
      <w:r>
        <w:rPr>
          <w:rFonts w:ascii="仿宋" w:eastAsia="仿宋" w:hAnsi="仿宋" w:cs="宋体" w:hint="eastAsia"/>
          <w:sz w:val="24"/>
          <w:szCs w:val="24"/>
        </w:rPr>
        <w:t>采云</w:t>
      </w:r>
      <w:proofErr w:type="gramEnd"/>
      <w:r>
        <w:rPr>
          <w:rFonts w:ascii="仿宋" w:eastAsia="仿宋" w:hAnsi="仿宋" w:cs="宋体" w:hint="eastAsia"/>
          <w:sz w:val="24"/>
          <w:szCs w:val="24"/>
        </w:rPr>
        <w:t>”系统（网址： http://jszfcg.jsczt.cn/）或宿迁市政府采购网点击“政府采购管理交易系统（苏</w:t>
      </w:r>
      <w:proofErr w:type="gramStart"/>
      <w:r>
        <w:rPr>
          <w:rFonts w:ascii="仿宋" w:eastAsia="仿宋" w:hAnsi="仿宋" w:cs="宋体" w:hint="eastAsia"/>
          <w:sz w:val="24"/>
          <w:szCs w:val="24"/>
        </w:rPr>
        <w:t>采云</w:t>
      </w:r>
      <w:proofErr w:type="gramEnd"/>
      <w:r>
        <w:rPr>
          <w:rFonts w:ascii="仿宋" w:eastAsia="仿宋" w:hAnsi="仿宋" w:cs="宋体" w:hint="eastAsia"/>
          <w:sz w:val="24"/>
          <w:szCs w:val="24"/>
        </w:rPr>
        <w:t>）”，使用CA</w:t>
      </w:r>
      <w:proofErr w:type="gramStart"/>
      <w:r>
        <w:rPr>
          <w:rFonts w:ascii="仿宋" w:eastAsia="仿宋" w:hAnsi="仿宋" w:cs="宋体" w:hint="eastAsia"/>
          <w:sz w:val="24"/>
          <w:szCs w:val="24"/>
        </w:rPr>
        <w:t>锁进入</w:t>
      </w:r>
      <w:proofErr w:type="gramEnd"/>
      <w:r>
        <w:rPr>
          <w:rFonts w:ascii="仿宋" w:eastAsia="仿宋" w:hAnsi="仿宋" w:cs="宋体" w:hint="eastAsia"/>
          <w:sz w:val="24"/>
          <w:szCs w:val="24"/>
        </w:rPr>
        <w:t>系统从“项目参与”--“采购项目”菜单中，找到本项目获取采购文件（后缀名为“.kedt”）。</w:t>
      </w:r>
    </w:p>
    <w:p w14:paraId="4FD8F4A2" w14:textId="77777777" w:rsidR="00FD7356" w:rsidRDefault="00401CE7">
      <w:pPr>
        <w:spacing w:line="400" w:lineRule="exact"/>
        <w:ind w:firstLine="540"/>
        <w:rPr>
          <w:rFonts w:ascii="仿宋" w:eastAsia="仿宋" w:hAnsi="仿宋" w:cs="宋体"/>
          <w:sz w:val="24"/>
          <w:szCs w:val="24"/>
          <w:u w:val="single"/>
        </w:rPr>
      </w:pPr>
      <w:bookmarkStart w:id="35" w:name="EB0c44ff4da61f4af989d119fe214be450"/>
      <w:r>
        <w:rPr>
          <w:rFonts w:ascii="仿宋" w:eastAsia="仿宋" w:hAnsi="仿宋" w:cs="仿宋_GB2312" w:hint="eastAsia"/>
          <w:sz w:val="24"/>
          <w:szCs w:val="24"/>
        </w:rPr>
        <w:t>3.本项目共分一个包。供应商未按要求获取竞争性磋商文件导致无法磋商的，后果自负（其响应文件不予接受）。</w:t>
      </w:r>
      <w:bookmarkEnd w:id="35"/>
    </w:p>
    <w:p w14:paraId="28B7EF4F" w14:textId="77777777" w:rsidR="00FD7356" w:rsidRDefault="00401CE7">
      <w:pPr>
        <w:pStyle w:val="20"/>
        <w:spacing w:before="160" w:after="160" w:line="400" w:lineRule="exact"/>
        <w:jc w:val="both"/>
        <w:rPr>
          <w:rFonts w:ascii="黑体" w:eastAsia="黑体" w:hAnsi="黑体"/>
          <w:b w:val="0"/>
          <w:bCs w:val="0"/>
          <w:sz w:val="32"/>
          <w:szCs w:val="32"/>
        </w:rPr>
      </w:pPr>
      <w:bookmarkStart w:id="36" w:name="_Toc214972746"/>
      <w:r>
        <w:rPr>
          <w:rFonts w:ascii="黑体" w:eastAsia="黑体" w:hAnsi="黑体" w:hint="eastAsia"/>
          <w:b w:val="0"/>
          <w:bCs w:val="0"/>
          <w:sz w:val="32"/>
          <w:szCs w:val="32"/>
        </w:rPr>
        <w:t>四、提交</w:t>
      </w:r>
      <w:bookmarkEnd w:id="30"/>
      <w:bookmarkEnd w:id="31"/>
      <w:r>
        <w:rPr>
          <w:rFonts w:ascii="黑体" w:eastAsia="黑体" w:hAnsi="黑体" w:hint="eastAsia"/>
          <w:b w:val="0"/>
          <w:bCs w:val="0"/>
          <w:sz w:val="32"/>
          <w:szCs w:val="32"/>
        </w:rPr>
        <w:t>响应文件截止时间</w:t>
      </w:r>
      <w:bookmarkEnd w:id="32"/>
      <w:bookmarkEnd w:id="33"/>
      <w:bookmarkEnd w:id="34"/>
      <w:bookmarkEnd w:id="36"/>
    </w:p>
    <w:p w14:paraId="5EB656F9" w14:textId="23F20BB0" w:rsidR="00FD7356" w:rsidRDefault="00401CE7">
      <w:pPr>
        <w:spacing w:line="400" w:lineRule="exact"/>
        <w:ind w:firstLine="480"/>
        <w:rPr>
          <w:rFonts w:ascii="仿宋" w:eastAsia="仿宋" w:hAnsi="仿宋" w:cs="宋体"/>
          <w:sz w:val="24"/>
          <w:szCs w:val="24"/>
        </w:rPr>
      </w:pPr>
      <w:r>
        <w:rPr>
          <w:rFonts w:ascii="仿宋" w:eastAsia="仿宋" w:hAnsi="仿宋" w:hint="eastAsia"/>
          <w:bCs/>
          <w:sz w:val="24"/>
          <w:szCs w:val="24"/>
        </w:rPr>
        <w:t>1.提交响应文件截止时间、磋商时间：</w:t>
      </w:r>
      <w:r>
        <w:rPr>
          <w:rFonts w:ascii="仿宋" w:eastAsia="仿宋" w:hAnsi="仿宋"/>
          <w:sz w:val="24"/>
          <w:szCs w:val="24"/>
          <w:u w:val="single"/>
        </w:rPr>
        <w:t>2025</w:t>
      </w:r>
      <w:r>
        <w:rPr>
          <w:rFonts w:ascii="仿宋" w:eastAsia="仿宋" w:hAnsi="仿宋" w:hint="eastAsia"/>
          <w:bCs/>
          <w:sz w:val="24"/>
          <w:szCs w:val="24"/>
          <w:u w:val="single"/>
        </w:rPr>
        <w:t>年</w:t>
      </w:r>
      <w:bookmarkStart w:id="37" w:name="OLE_LINK5"/>
      <w:bookmarkStart w:id="38" w:name="OLE_LINK4"/>
      <w:r w:rsidR="00B23FFF">
        <w:rPr>
          <w:rFonts w:ascii="仿宋" w:eastAsia="仿宋" w:hAnsi="仿宋"/>
          <w:bCs/>
          <w:sz w:val="24"/>
          <w:szCs w:val="24"/>
          <w:u w:val="single"/>
        </w:rPr>
        <w:t xml:space="preserve"> </w:t>
      </w:r>
      <w:r>
        <w:rPr>
          <w:rFonts w:ascii="仿宋" w:eastAsia="仿宋" w:hAnsi="仿宋" w:hint="eastAsia"/>
          <w:bCs/>
          <w:sz w:val="24"/>
          <w:szCs w:val="24"/>
          <w:u w:val="single"/>
        </w:rPr>
        <w:t>月</w:t>
      </w:r>
      <w:bookmarkEnd w:id="37"/>
      <w:r w:rsidR="00B23FFF">
        <w:rPr>
          <w:rFonts w:ascii="仿宋" w:eastAsia="仿宋" w:hAnsi="仿宋"/>
          <w:bCs/>
          <w:sz w:val="24"/>
          <w:szCs w:val="24"/>
          <w:u w:val="single"/>
        </w:rPr>
        <w:t xml:space="preserve"> </w:t>
      </w:r>
      <w:r>
        <w:rPr>
          <w:rFonts w:ascii="仿宋" w:eastAsia="仿宋" w:hAnsi="仿宋" w:hint="eastAsia"/>
          <w:bCs/>
          <w:sz w:val="24"/>
          <w:szCs w:val="24"/>
          <w:u w:val="single"/>
        </w:rPr>
        <w:t>日</w:t>
      </w:r>
      <w:bookmarkEnd w:id="38"/>
      <w:r w:rsidR="00B23FFF">
        <w:rPr>
          <w:rFonts w:ascii="仿宋" w:eastAsia="仿宋" w:hAnsi="仿宋"/>
          <w:bCs/>
          <w:sz w:val="24"/>
          <w:szCs w:val="24"/>
          <w:u w:val="single"/>
        </w:rPr>
        <w:t xml:space="preserve"> </w:t>
      </w:r>
      <w:r>
        <w:rPr>
          <w:rFonts w:ascii="仿宋" w:eastAsia="仿宋" w:hAnsi="仿宋" w:hint="eastAsia"/>
          <w:bCs/>
          <w:sz w:val="24"/>
          <w:szCs w:val="24"/>
          <w:u w:val="single"/>
        </w:rPr>
        <w:t>点</w:t>
      </w:r>
      <w:r w:rsidR="00B23FFF">
        <w:rPr>
          <w:rFonts w:ascii="仿宋" w:eastAsia="仿宋" w:hAnsi="仿宋"/>
          <w:bCs/>
          <w:sz w:val="24"/>
          <w:szCs w:val="24"/>
          <w:u w:val="single"/>
        </w:rPr>
        <w:t xml:space="preserve"> </w:t>
      </w:r>
      <w:r>
        <w:rPr>
          <w:rFonts w:ascii="仿宋" w:eastAsia="仿宋" w:hAnsi="仿宋" w:hint="eastAsia"/>
          <w:bCs/>
          <w:sz w:val="24"/>
          <w:szCs w:val="24"/>
          <w:u w:val="single"/>
        </w:rPr>
        <w:t>分</w:t>
      </w:r>
      <w:r>
        <w:rPr>
          <w:rFonts w:ascii="仿宋" w:eastAsia="仿宋" w:hAnsi="仿宋" w:hint="eastAsia"/>
          <w:bCs/>
          <w:sz w:val="24"/>
          <w:szCs w:val="24"/>
        </w:rPr>
        <w:t>（北京时间）。</w:t>
      </w:r>
    </w:p>
    <w:p w14:paraId="4D0F672F" w14:textId="77777777" w:rsidR="00FD7356" w:rsidRDefault="00401CE7">
      <w:pPr>
        <w:spacing w:line="400" w:lineRule="exact"/>
        <w:ind w:firstLine="480"/>
        <w:rPr>
          <w:rFonts w:ascii="仿宋" w:eastAsia="仿宋" w:hAnsi="仿宋" w:cs="宋体"/>
          <w:sz w:val="24"/>
          <w:szCs w:val="24"/>
        </w:rPr>
      </w:pPr>
      <w:r>
        <w:rPr>
          <w:rFonts w:ascii="仿宋" w:eastAsia="仿宋" w:hAnsi="仿宋" w:cs="仿宋_GB2312" w:hint="eastAsia"/>
          <w:sz w:val="24"/>
          <w:szCs w:val="24"/>
        </w:rPr>
        <w:t>2.地点：“苏</w:t>
      </w:r>
      <w:proofErr w:type="gramStart"/>
      <w:r>
        <w:rPr>
          <w:rFonts w:ascii="仿宋" w:eastAsia="仿宋" w:hAnsi="仿宋" w:cs="仿宋_GB2312" w:hint="eastAsia"/>
          <w:sz w:val="24"/>
          <w:szCs w:val="24"/>
        </w:rPr>
        <w:t>采云</w:t>
      </w:r>
      <w:proofErr w:type="gramEnd"/>
      <w:r>
        <w:rPr>
          <w:rFonts w:ascii="仿宋" w:eastAsia="仿宋" w:hAnsi="仿宋" w:cs="仿宋_GB2312" w:hint="eastAsia"/>
          <w:sz w:val="24"/>
          <w:szCs w:val="24"/>
        </w:rPr>
        <w:t>”政府采购交易系统网上开标大厅。</w:t>
      </w:r>
    </w:p>
    <w:p w14:paraId="2A3EF669" w14:textId="77777777" w:rsidR="00FD7356" w:rsidRDefault="00401CE7">
      <w:pPr>
        <w:pStyle w:val="20"/>
        <w:tabs>
          <w:tab w:val="right" w:pos="8952"/>
        </w:tabs>
        <w:spacing w:before="160" w:after="160" w:line="400" w:lineRule="exact"/>
        <w:jc w:val="both"/>
        <w:rPr>
          <w:rFonts w:ascii="黑体" w:eastAsia="黑体" w:hAnsi="黑体"/>
          <w:b w:val="0"/>
          <w:bCs w:val="0"/>
          <w:sz w:val="32"/>
          <w:szCs w:val="32"/>
        </w:rPr>
      </w:pPr>
      <w:bookmarkStart w:id="39" w:name="_Toc35393794"/>
      <w:bookmarkStart w:id="40" w:name="_Toc35393625"/>
      <w:bookmarkStart w:id="41" w:name="_Toc38985267"/>
      <w:bookmarkStart w:id="42" w:name="_Toc28359007"/>
      <w:bookmarkStart w:id="43" w:name="_Toc28359084"/>
      <w:bookmarkStart w:id="44" w:name="_Toc214972747"/>
      <w:r>
        <w:rPr>
          <w:rFonts w:ascii="黑体" w:eastAsia="黑体" w:hAnsi="黑体" w:hint="eastAsia"/>
          <w:b w:val="0"/>
          <w:bCs w:val="0"/>
          <w:sz w:val="32"/>
          <w:szCs w:val="32"/>
        </w:rPr>
        <w:t>五、公告期限</w:t>
      </w:r>
      <w:bookmarkEnd w:id="39"/>
      <w:bookmarkEnd w:id="40"/>
      <w:bookmarkEnd w:id="41"/>
      <w:bookmarkEnd w:id="42"/>
      <w:bookmarkEnd w:id="43"/>
      <w:bookmarkEnd w:id="44"/>
      <w:r>
        <w:rPr>
          <w:rFonts w:ascii="黑体" w:eastAsia="黑体" w:hAnsi="黑体"/>
          <w:b w:val="0"/>
          <w:bCs w:val="0"/>
          <w:sz w:val="32"/>
          <w:szCs w:val="32"/>
        </w:rPr>
        <w:tab/>
      </w:r>
    </w:p>
    <w:p w14:paraId="414FC747" w14:textId="77777777" w:rsidR="00FD7356" w:rsidRDefault="00401CE7">
      <w:pPr>
        <w:spacing w:line="400" w:lineRule="exact"/>
        <w:ind w:firstLine="540"/>
        <w:rPr>
          <w:rFonts w:ascii="仿宋" w:eastAsia="仿宋" w:hAnsi="仿宋" w:cs="仿宋_GB2312"/>
          <w:sz w:val="24"/>
          <w:szCs w:val="24"/>
        </w:rPr>
      </w:pPr>
      <w:bookmarkStart w:id="45" w:name="_Toc38985268"/>
      <w:bookmarkStart w:id="46" w:name="_Toc35393795"/>
      <w:bookmarkStart w:id="47" w:name="_Toc35393626"/>
      <w:r>
        <w:rPr>
          <w:rFonts w:ascii="仿宋" w:eastAsia="仿宋" w:hAnsi="仿宋" w:cs="仿宋_GB2312" w:hint="eastAsia"/>
          <w:sz w:val="24"/>
          <w:szCs w:val="24"/>
        </w:rPr>
        <w:t>磋商公告及磋商文件公告期限为自本公告发布之日起3个工作日。采购公告发布媒体：宿迁市政府采购网、宿迁市公共资源交易平台、江苏省财政部门指定的媒体。</w:t>
      </w:r>
    </w:p>
    <w:p w14:paraId="0A18818B" w14:textId="77777777" w:rsidR="00FD7356" w:rsidRDefault="00401CE7">
      <w:pPr>
        <w:pStyle w:val="20"/>
        <w:spacing w:before="160" w:after="160" w:line="400" w:lineRule="exact"/>
        <w:jc w:val="both"/>
        <w:rPr>
          <w:rFonts w:ascii="黑体" w:eastAsia="黑体" w:hAnsi="黑体"/>
          <w:b w:val="0"/>
          <w:bCs w:val="0"/>
          <w:sz w:val="32"/>
          <w:szCs w:val="32"/>
        </w:rPr>
      </w:pPr>
      <w:bookmarkStart w:id="48" w:name="_Toc214972748"/>
      <w:r>
        <w:rPr>
          <w:rFonts w:ascii="黑体" w:eastAsia="黑体" w:hAnsi="黑体" w:hint="eastAsia"/>
          <w:b w:val="0"/>
          <w:bCs w:val="0"/>
          <w:sz w:val="32"/>
          <w:szCs w:val="32"/>
        </w:rPr>
        <w:lastRenderedPageBreak/>
        <w:t>六、其他补充事宜</w:t>
      </w:r>
      <w:bookmarkEnd w:id="45"/>
      <w:bookmarkEnd w:id="46"/>
      <w:bookmarkEnd w:id="47"/>
      <w:bookmarkEnd w:id="48"/>
    </w:p>
    <w:p w14:paraId="7920F043" w14:textId="77777777" w:rsidR="00FD7356" w:rsidRDefault="00401CE7">
      <w:pPr>
        <w:spacing w:line="400" w:lineRule="exact"/>
        <w:ind w:firstLine="480"/>
        <w:rPr>
          <w:rFonts w:ascii="仿宋" w:eastAsia="仿宋" w:hAnsi="仿宋"/>
          <w:sz w:val="24"/>
          <w:szCs w:val="24"/>
        </w:rPr>
      </w:pPr>
      <w:bookmarkStart w:id="49" w:name="EB64e1f522fd8c43fcb4d3ba471386b3e7"/>
      <w:r>
        <w:rPr>
          <w:rFonts w:ascii="仿宋" w:eastAsia="仿宋" w:hAnsi="仿宋" w:hint="eastAsia"/>
          <w:sz w:val="24"/>
          <w:szCs w:val="24"/>
        </w:rPr>
        <w:t>1.财政部门监督电话：</w:t>
      </w:r>
      <w:r>
        <w:rPr>
          <w:rFonts w:ascii="仿宋" w:eastAsia="仿宋" w:hAnsi="仿宋"/>
          <w:sz w:val="24"/>
          <w:szCs w:val="24"/>
        </w:rPr>
        <w:t>0527-8</w:t>
      </w:r>
      <w:r>
        <w:rPr>
          <w:rFonts w:ascii="仿宋" w:eastAsia="仿宋" w:hAnsi="仿宋" w:hint="eastAsia"/>
          <w:sz w:val="24"/>
          <w:szCs w:val="24"/>
        </w:rPr>
        <w:t>4363063。</w:t>
      </w:r>
    </w:p>
    <w:p w14:paraId="01C6CE8C"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2.“CA”数字证书办理：“苏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”系统目前仅支持“苏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”系统下的政务CA。省内各地区办理的“苏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”系统下的政务CA全省通用。宿迁地区CA数字证书办理联系方式：18762803891。</w:t>
      </w:r>
    </w:p>
    <w:p w14:paraId="7788C61A" w14:textId="77777777" w:rsidR="00FD7356" w:rsidRDefault="00401CE7">
      <w:pPr>
        <w:pStyle w:val="2f0"/>
        <w:spacing w:line="400" w:lineRule="exact"/>
        <w:ind w:firstLine="480"/>
        <w:rPr>
          <w:rFonts w:ascii="仿宋" w:eastAsia="仿宋" w:hAnsi="仿宋" w:cs="Times New Roman"/>
          <w:sz w:val="24"/>
          <w:szCs w:val="24"/>
          <w:lang w:val="en-US"/>
        </w:rPr>
      </w:pPr>
      <w:r>
        <w:rPr>
          <w:rFonts w:ascii="仿宋" w:eastAsia="仿宋" w:hAnsi="仿宋" w:cs="Times New Roman" w:hint="eastAsia"/>
          <w:sz w:val="24"/>
          <w:szCs w:val="24"/>
          <w:lang w:val="en-US"/>
        </w:rPr>
        <w:t>3.宿迁地区“苏</w:t>
      </w:r>
      <w:proofErr w:type="gramStart"/>
      <w:r>
        <w:rPr>
          <w:rFonts w:ascii="仿宋" w:eastAsia="仿宋" w:hAnsi="仿宋" w:cs="Times New Roman" w:hint="eastAsia"/>
          <w:sz w:val="24"/>
          <w:szCs w:val="24"/>
          <w:lang w:val="en-US"/>
        </w:rPr>
        <w:t>采云</w:t>
      </w:r>
      <w:proofErr w:type="gramEnd"/>
      <w:r>
        <w:rPr>
          <w:rFonts w:ascii="仿宋" w:eastAsia="仿宋" w:hAnsi="仿宋" w:cs="Times New Roman" w:hint="eastAsia"/>
          <w:sz w:val="24"/>
          <w:szCs w:val="24"/>
          <w:lang w:val="en-US"/>
        </w:rPr>
        <w:t>”技术支持客服电话：0527-84225125、0519-86722806。</w:t>
      </w:r>
    </w:p>
    <w:p w14:paraId="120E37AE" w14:textId="77777777" w:rsidR="00FD7356" w:rsidRDefault="00401CE7">
      <w:pPr>
        <w:pStyle w:val="2f0"/>
        <w:spacing w:line="400" w:lineRule="exact"/>
        <w:ind w:firstLine="480"/>
        <w:rPr>
          <w:rFonts w:ascii="仿宋" w:eastAsia="仿宋" w:hAnsi="仿宋" w:cs="Times New Roman"/>
          <w:sz w:val="24"/>
          <w:szCs w:val="24"/>
          <w:lang w:val="en-US"/>
        </w:rPr>
      </w:pPr>
      <w:r>
        <w:rPr>
          <w:rFonts w:ascii="仿宋" w:eastAsia="仿宋" w:hAnsi="仿宋" w:cs="Times New Roman" w:hint="eastAsia"/>
          <w:sz w:val="24"/>
          <w:szCs w:val="24"/>
          <w:lang w:val="en-US"/>
        </w:rPr>
        <w:t>4.如果供应商通过苏</w:t>
      </w:r>
      <w:proofErr w:type="gramStart"/>
      <w:r>
        <w:rPr>
          <w:rFonts w:ascii="仿宋" w:eastAsia="仿宋" w:hAnsi="仿宋" w:cs="Times New Roman" w:hint="eastAsia"/>
          <w:sz w:val="24"/>
          <w:szCs w:val="24"/>
          <w:lang w:val="en-US"/>
        </w:rPr>
        <w:t>采云</w:t>
      </w:r>
      <w:proofErr w:type="gramEnd"/>
      <w:r>
        <w:rPr>
          <w:rFonts w:ascii="仿宋" w:eastAsia="仿宋" w:hAnsi="仿宋" w:cs="Times New Roman" w:hint="eastAsia"/>
          <w:sz w:val="24"/>
          <w:szCs w:val="24"/>
          <w:lang w:val="en-US"/>
        </w:rPr>
        <w:t>系统参与政府采购项目，相关操作手册详见链接：</w:t>
      </w:r>
      <w:r>
        <w:rPr>
          <w:rFonts w:ascii="仿宋" w:eastAsia="仿宋" w:hAnsi="仿宋" w:cs="Times New Roman" w:hint="eastAsia"/>
          <w:spacing w:val="-6"/>
          <w:sz w:val="24"/>
          <w:szCs w:val="24"/>
          <w:lang w:val="en-US"/>
        </w:rPr>
        <w:t>http://www.ccgp-jiangsu.gov.cn/jiangsu/zlxz/ee/ee3a4bc5a3454aa2b0d9312230633ce9.html。</w:t>
      </w:r>
    </w:p>
    <w:bookmarkEnd w:id="49"/>
    <w:p w14:paraId="4F366667" w14:textId="77777777" w:rsidR="00FD7356" w:rsidRDefault="00401CE7">
      <w:pPr>
        <w:spacing w:line="400" w:lineRule="exact"/>
        <w:ind w:firstLine="480"/>
        <w:rPr>
          <w:rFonts w:ascii="仿宋" w:eastAsia="仿宋" w:hAnsi="仿宋" w:cs="宋体"/>
          <w:sz w:val="24"/>
          <w:szCs w:val="24"/>
        </w:rPr>
      </w:pPr>
      <w:r>
        <w:rPr>
          <w:rFonts w:ascii="仿宋" w:eastAsia="仿宋" w:hAnsi="仿宋" w:hint="eastAsia"/>
          <w:sz w:val="24"/>
          <w:szCs w:val="24"/>
        </w:rPr>
        <w:t>5.现场勘察及答疑：本项目不组织集中勘察及答疑，供应商如对采购需求有疑问，请咨询采购单位联系人。</w:t>
      </w:r>
    </w:p>
    <w:p w14:paraId="15073513" w14:textId="77777777" w:rsidR="00FD7356" w:rsidRDefault="00401CE7">
      <w:pPr>
        <w:pStyle w:val="20"/>
        <w:spacing w:before="160" w:after="160" w:line="400" w:lineRule="exact"/>
        <w:jc w:val="both"/>
        <w:rPr>
          <w:rFonts w:ascii="黑体" w:eastAsia="黑体" w:hAnsi="黑体"/>
          <w:b w:val="0"/>
          <w:bCs w:val="0"/>
          <w:sz w:val="32"/>
          <w:szCs w:val="32"/>
        </w:rPr>
      </w:pPr>
      <w:bookmarkStart w:id="50" w:name="_Toc28359085"/>
      <w:bookmarkStart w:id="51" w:name="_Toc35393627"/>
      <w:bookmarkStart w:id="52" w:name="_Toc35393796"/>
      <w:bookmarkStart w:id="53" w:name="_Toc38985269"/>
      <w:bookmarkStart w:id="54" w:name="_Toc28359008"/>
      <w:bookmarkStart w:id="55" w:name="_Toc214972749"/>
      <w:r>
        <w:rPr>
          <w:rFonts w:ascii="黑体" w:eastAsia="黑体" w:hAnsi="黑体" w:hint="eastAsia"/>
          <w:b w:val="0"/>
          <w:bCs w:val="0"/>
          <w:sz w:val="32"/>
          <w:szCs w:val="32"/>
        </w:rPr>
        <w:t>七、本次磋商联系方式</w:t>
      </w:r>
      <w:bookmarkEnd w:id="50"/>
      <w:bookmarkEnd w:id="51"/>
      <w:bookmarkEnd w:id="52"/>
      <w:bookmarkEnd w:id="53"/>
      <w:bookmarkEnd w:id="54"/>
      <w:bookmarkEnd w:id="55"/>
    </w:p>
    <w:p w14:paraId="3AF9F724" w14:textId="77777777" w:rsidR="00FD7356" w:rsidRDefault="00401CE7">
      <w:pPr>
        <w:widowControl/>
        <w:spacing w:line="400" w:lineRule="exact"/>
        <w:ind w:firstLine="480"/>
        <w:jc w:val="left"/>
        <w:rPr>
          <w:rFonts w:ascii="仿宋" w:eastAsia="仿宋" w:hAnsi="仿宋" w:cs="宋体"/>
          <w:sz w:val="24"/>
          <w:szCs w:val="24"/>
        </w:rPr>
      </w:pPr>
      <w:r>
        <w:rPr>
          <w:rFonts w:ascii="仿宋" w:eastAsia="仿宋" w:hAnsi="仿宋" w:cs="宋体" w:hint="eastAsia"/>
          <w:sz w:val="24"/>
          <w:szCs w:val="24"/>
        </w:rPr>
        <w:t>1.采购人信息</w:t>
      </w:r>
    </w:p>
    <w:p w14:paraId="6E03B664" w14:textId="77777777" w:rsidR="00FD7356" w:rsidRDefault="00401CE7">
      <w:pPr>
        <w:spacing w:line="400" w:lineRule="exact"/>
        <w:ind w:left="1079" w:hanging="300"/>
        <w:jc w:val="left"/>
        <w:rPr>
          <w:rFonts w:ascii="仿宋" w:eastAsia="仿宋" w:hAnsi="仿宋"/>
          <w:sz w:val="24"/>
          <w:szCs w:val="24"/>
        </w:rPr>
      </w:pPr>
      <w:r>
        <w:rPr>
          <w:rFonts w:ascii="仿宋" w:eastAsia="仿宋" w:hAnsi="仿宋" w:hint="eastAsia"/>
          <w:sz w:val="24"/>
          <w:szCs w:val="24"/>
        </w:rPr>
        <w:t>名 称：</w:t>
      </w:r>
      <w:r>
        <w:rPr>
          <w:rFonts w:ascii="仿宋" w:eastAsia="仿宋" w:hAnsi="仿宋" w:hint="eastAsia"/>
          <w:sz w:val="24"/>
          <w:szCs w:val="24"/>
          <w:u w:val="single"/>
        </w:rPr>
        <w:t>宿迁市骆马湖岸线管理中心</w:t>
      </w:r>
    </w:p>
    <w:p w14:paraId="7F1E8F5C" w14:textId="77777777" w:rsidR="00FD7356" w:rsidRDefault="00401CE7">
      <w:pPr>
        <w:spacing w:line="400" w:lineRule="exact"/>
        <w:ind w:left="1079" w:hanging="300"/>
        <w:jc w:val="left"/>
        <w:rPr>
          <w:rFonts w:ascii="仿宋" w:eastAsia="仿宋" w:hAnsi="仿宋"/>
          <w:sz w:val="24"/>
          <w:szCs w:val="24"/>
        </w:rPr>
      </w:pPr>
      <w:r>
        <w:rPr>
          <w:rFonts w:ascii="仿宋" w:eastAsia="仿宋" w:hAnsi="仿宋" w:hint="eastAsia"/>
          <w:sz w:val="24"/>
          <w:szCs w:val="24"/>
        </w:rPr>
        <w:t>地址：</w:t>
      </w:r>
      <w:r>
        <w:rPr>
          <w:rFonts w:ascii="仿宋" w:eastAsia="仿宋" w:hAnsi="仿宋" w:hint="eastAsia"/>
          <w:sz w:val="24"/>
          <w:szCs w:val="24"/>
          <w:u w:val="single"/>
        </w:rPr>
        <w:t>宿迁市</w:t>
      </w:r>
      <w:proofErr w:type="gramStart"/>
      <w:r>
        <w:rPr>
          <w:rFonts w:ascii="仿宋" w:eastAsia="仿宋" w:hAnsi="仿宋" w:hint="eastAsia"/>
          <w:sz w:val="24"/>
          <w:szCs w:val="24"/>
          <w:u w:val="single"/>
        </w:rPr>
        <w:t>宿豫区骆马湖</w:t>
      </w:r>
      <w:proofErr w:type="gramEnd"/>
      <w:r>
        <w:rPr>
          <w:rFonts w:ascii="仿宋" w:eastAsia="仿宋" w:hAnsi="仿宋" w:hint="eastAsia"/>
          <w:sz w:val="24"/>
          <w:szCs w:val="24"/>
          <w:u w:val="single"/>
        </w:rPr>
        <w:t>一线</w:t>
      </w:r>
    </w:p>
    <w:p w14:paraId="19BF12A6" w14:textId="77777777" w:rsidR="00FD7356" w:rsidRDefault="00401CE7">
      <w:pPr>
        <w:spacing w:line="400" w:lineRule="exact"/>
        <w:ind w:left="1079" w:hanging="300"/>
        <w:jc w:val="left"/>
        <w:rPr>
          <w:rFonts w:ascii="仿宋" w:eastAsia="仿宋" w:hAnsi="仿宋"/>
          <w:sz w:val="24"/>
          <w:szCs w:val="24"/>
        </w:rPr>
      </w:pPr>
      <w:r>
        <w:rPr>
          <w:rFonts w:ascii="仿宋" w:eastAsia="仿宋" w:hAnsi="仿宋" w:hint="eastAsia"/>
          <w:sz w:val="24"/>
          <w:szCs w:val="24"/>
        </w:rPr>
        <w:t>联系人：</w:t>
      </w:r>
      <w:bookmarkStart w:id="56" w:name="OLE_LINK18"/>
      <w:r>
        <w:rPr>
          <w:rFonts w:ascii="仿宋" w:eastAsia="仿宋" w:hAnsi="仿宋" w:hint="eastAsia"/>
          <w:sz w:val="24"/>
          <w:szCs w:val="24"/>
          <w:u w:val="single"/>
        </w:rPr>
        <w:t>周辞源</w:t>
      </w:r>
      <w:bookmarkEnd w:id="56"/>
    </w:p>
    <w:p w14:paraId="37FFC0C7" w14:textId="77777777" w:rsidR="00FD7356" w:rsidRDefault="00401CE7">
      <w:pPr>
        <w:spacing w:line="400" w:lineRule="exact"/>
        <w:ind w:left="1079" w:hanging="300"/>
        <w:jc w:val="left"/>
        <w:rPr>
          <w:rFonts w:ascii="仿宋" w:eastAsia="仿宋" w:hAnsi="仿宋"/>
          <w:sz w:val="24"/>
          <w:szCs w:val="24"/>
          <w:u w:val="single"/>
        </w:rPr>
      </w:pPr>
      <w:r>
        <w:rPr>
          <w:rFonts w:ascii="仿宋" w:eastAsia="仿宋" w:hAnsi="仿宋" w:hint="eastAsia"/>
          <w:sz w:val="24"/>
          <w:szCs w:val="24"/>
        </w:rPr>
        <w:t>联系方式：</w:t>
      </w:r>
      <w:bookmarkStart w:id="57" w:name="OLE_LINK13"/>
      <w:bookmarkStart w:id="58" w:name="_Toc28359009"/>
      <w:bookmarkStart w:id="59" w:name="_Toc28359086"/>
      <w:bookmarkStart w:id="60" w:name="OLE_LINK19"/>
      <w:bookmarkStart w:id="61" w:name="OLE_LINK20"/>
      <w:r w:rsidRPr="00644910">
        <w:rPr>
          <w:rFonts w:ascii="仿宋" w:eastAsia="仿宋" w:hAnsi="仿宋"/>
          <w:sz w:val="24"/>
          <w:szCs w:val="24"/>
          <w:u w:val="single"/>
        </w:rPr>
        <w:t>0527-84</w:t>
      </w:r>
      <w:r w:rsidRPr="00644910">
        <w:rPr>
          <w:rFonts w:ascii="仿宋" w:eastAsia="仿宋" w:hAnsi="仿宋" w:hint="eastAsia"/>
          <w:sz w:val="24"/>
          <w:szCs w:val="24"/>
          <w:u w:val="single"/>
        </w:rPr>
        <w:t>5</w:t>
      </w:r>
      <w:r w:rsidRPr="00644910">
        <w:rPr>
          <w:rFonts w:ascii="仿宋" w:eastAsia="仿宋" w:hAnsi="仿宋"/>
          <w:sz w:val="24"/>
          <w:szCs w:val="24"/>
          <w:u w:val="single"/>
        </w:rPr>
        <w:t>9</w:t>
      </w:r>
      <w:bookmarkEnd w:id="57"/>
      <w:r w:rsidRPr="00644910">
        <w:rPr>
          <w:rFonts w:ascii="仿宋" w:eastAsia="仿宋" w:hAnsi="仿宋" w:hint="eastAsia"/>
          <w:sz w:val="24"/>
          <w:szCs w:val="24"/>
          <w:u w:val="single"/>
        </w:rPr>
        <w:t>2258</w:t>
      </w:r>
      <w:bookmarkEnd w:id="60"/>
      <w:bookmarkEnd w:id="61"/>
    </w:p>
    <w:p w14:paraId="09D5F993" w14:textId="77777777" w:rsidR="00FD7356" w:rsidRDefault="00401CE7">
      <w:pPr>
        <w:widowControl/>
        <w:spacing w:line="400" w:lineRule="exact"/>
        <w:ind w:firstLine="480"/>
        <w:jc w:val="left"/>
        <w:rPr>
          <w:rFonts w:ascii="仿宋" w:eastAsia="仿宋" w:hAnsi="仿宋" w:cs="宋体"/>
          <w:sz w:val="24"/>
          <w:szCs w:val="24"/>
        </w:rPr>
      </w:pPr>
      <w:r>
        <w:rPr>
          <w:rFonts w:ascii="仿宋" w:eastAsia="仿宋" w:hAnsi="仿宋" w:cs="宋体" w:hint="eastAsia"/>
          <w:sz w:val="24"/>
          <w:szCs w:val="24"/>
        </w:rPr>
        <w:t>2.采购代理机构信息</w:t>
      </w:r>
      <w:bookmarkStart w:id="62" w:name="_GoBack"/>
      <w:bookmarkEnd w:id="58"/>
      <w:bookmarkEnd w:id="59"/>
      <w:bookmarkEnd w:id="62"/>
    </w:p>
    <w:p w14:paraId="2B0B946D" w14:textId="77777777" w:rsidR="00FD7356" w:rsidRDefault="00401CE7">
      <w:pPr>
        <w:spacing w:line="400" w:lineRule="exact"/>
        <w:ind w:left="1079" w:hanging="300"/>
        <w:jc w:val="left"/>
        <w:rPr>
          <w:rFonts w:ascii="仿宋" w:eastAsia="仿宋" w:hAnsi="仿宋"/>
          <w:sz w:val="24"/>
          <w:szCs w:val="24"/>
        </w:rPr>
      </w:pPr>
      <w:bookmarkStart w:id="63" w:name="_Toc28359087"/>
      <w:bookmarkStart w:id="64" w:name="_Toc28359010"/>
      <w:r>
        <w:rPr>
          <w:rFonts w:ascii="仿宋" w:eastAsia="仿宋" w:hAnsi="仿宋" w:hint="eastAsia"/>
          <w:sz w:val="24"/>
          <w:szCs w:val="24"/>
        </w:rPr>
        <w:t>名 称：</w:t>
      </w:r>
      <w:r>
        <w:rPr>
          <w:rFonts w:ascii="仿宋" w:eastAsia="仿宋" w:hAnsi="仿宋" w:hint="eastAsia"/>
          <w:sz w:val="24"/>
          <w:szCs w:val="24"/>
          <w:u w:val="single"/>
        </w:rPr>
        <w:t>江苏省鸿源招标代理股份有限公司</w:t>
      </w:r>
    </w:p>
    <w:p w14:paraId="0FF5D0BC" w14:textId="77777777" w:rsidR="00FD7356" w:rsidRDefault="00401CE7">
      <w:pPr>
        <w:spacing w:line="400" w:lineRule="exact"/>
        <w:ind w:left="1079" w:hanging="300"/>
        <w:jc w:val="left"/>
        <w:rPr>
          <w:rFonts w:ascii="仿宋" w:eastAsia="仿宋" w:hAnsi="仿宋"/>
          <w:sz w:val="24"/>
          <w:szCs w:val="24"/>
        </w:rPr>
      </w:pPr>
      <w:r>
        <w:rPr>
          <w:rFonts w:ascii="仿宋" w:eastAsia="仿宋" w:hAnsi="仿宋" w:hint="eastAsia"/>
          <w:sz w:val="24"/>
          <w:szCs w:val="24"/>
        </w:rPr>
        <w:t>地址：</w:t>
      </w:r>
      <w:r>
        <w:rPr>
          <w:rFonts w:ascii="仿宋" w:eastAsia="仿宋" w:hAnsi="仿宋" w:hint="eastAsia"/>
          <w:sz w:val="24"/>
          <w:szCs w:val="24"/>
          <w:u w:val="single"/>
        </w:rPr>
        <w:t>宿迁市宿城区</w:t>
      </w:r>
      <w:proofErr w:type="gramStart"/>
      <w:r>
        <w:rPr>
          <w:rFonts w:ascii="仿宋" w:eastAsia="仿宋" w:hAnsi="仿宋" w:hint="eastAsia"/>
          <w:sz w:val="24"/>
          <w:szCs w:val="24"/>
          <w:u w:val="single"/>
        </w:rPr>
        <w:t>太湖路309号苏商</w:t>
      </w:r>
      <w:proofErr w:type="gramEnd"/>
      <w:r>
        <w:rPr>
          <w:rFonts w:ascii="仿宋" w:eastAsia="仿宋" w:hAnsi="仿宋" w:hint="eastAsia"/>
          <w:sz w:val="24"/>
          <w:szCs w:val="24"/>
          <w:u w:val="single"/>
        </w:rPr>
        <w:t>大厦17楼</w:t>
      </w:r>
    </w:p>
    <w:p w14:paraId="33A6D58C" w14:textId="77777777" w:rsidR="00FD7356" w:rsidRDefault="00401CE7">
      <w:pPr>
        <w:spacing w:line="400" w:lineRule="exact"/>
        <w:ind w:left="1079" w:hanging="300"/>
        <w:jc w:val="left"/>
        <w:rPr>
          <w:rFonts w:ascii="仿宋" w:eastAsia="仿宋" w:hAnsi="仿宋"/>
          <w:sz w:val="24"/>
          <w:szCs w:val="24"/>
          <w:u w:val="single"/>
        </w:rPr>
      </w:pPr>
      <w:r>
        <w:rPr>
          <w:rFonts w:ascii="仿宋" w:eastAsia="仿宋" w:hAnsi="仿宋" w:hint="eastAsia"/>
          <w:sz w:val="24"/>
          <w:szCs w:val="24"/>
        </w:rPr>
        <w:t>联系人：</w:t>
      </w:r>
      <w:r>
        <w:rPr>
          <w:rFonts w:ascii="仿宋" w:eastAsia="仿宋" w:hAnsi="仿宋" w:hint="eastAsia"/>
          <w:sz w:val="24"/>
          <w:szCs w:val="24"/>
          <w:u w:val="single"/>
        </w:rPr>
        <w:t>司帅</w:t>
      </w:r>
    </w:p>
    <w:p w14:paraId="1F9C59D8" w14:textId="77777777" w:rsidR="00FD7356" w:rsidRDefault="00401CE7">
      <w:pPr>
        <w:spacing w:line="400" w:lineRule="exact"/>
        <w:ind w:left="1079" w:hanging="300"/>
        <w:jc w:val="left"/>
        <w:rPr>
          <w:rFonts w:ascii="仿宋" w:eastAsia="仿宋" w:hAnsi="仿宋"/>
          <w:sz w:val="24"/>
          <w:szCs w:val="24"/>
        </w:rPr>
      </w:pPr>
      <w:r>
        <w:rPr>
          <w:rFonts w:ascii="仿宋" w:eastAsia="仿宋" w:hAnsi="仿宋" w:hint="eastAsia"/>
          <w:sz w:val="24"/>
          <w:szCs w:val="24"/>
        </w:rPr>
        <w:t>联系方式：</w:t>
      </w:r>
      <w:r>
        <w:rPr>
          <w:rFonts w:ascii="仿宋" w:eastAsia="仿宋" w:hAnsi="仿宋"/>
          <w:sz w:val="24"/>
          <w:szCs w:val="24"/>
          <w:u w:val="single"/>
        </w:rPr>
        <w:t>0527-84399095</w:t>
      </w:r>
    </w:p>
    <w:p w14:paraId="764D9BE2" w14:textId="77777777" w:rsidR="00FD7356" w:rsidRDefault="00401CE7">
      <w:pPr>
        <w:pStyle w:val="20"/>
        <w:spacing w:before="160" w:after="160" w:line="400" w:lineRule="exact"/>
        <w:jc w:val="both"/>
        <w:rPr>
          <w:rFonts w:ascii="黑体" w:eastAsia="黑体" w:hAnsi="黑体"/>
          <w:b w:val="0"/>
          <w:bCs w:val="0"/>
          <w:sz w:val="32"/>
          <w:szCs w:val="32"/>
        </w:rPr>
      </w:pPr>
      <w:bookmarkStart w:id="65" w:name="_Toc214972750"/>
      <w:bookmarkEnd w:id="63"/>
      <w:bookmarkEnd w:id="64"/>
      <w:r>
        <w:rPr>
          <w:rFonts w:ascii="黑体" w:eastAsia="黑体" w:hAnsi="黑体" w:hint="eastAsia"/>
          <w:b w:val="0"/>
          <w:bCs w:val="0"/>
          <w:sz w:val="32"/>
          <w:szCs w:val="32"/>
        </w:rPr>
        <w:t>八、其他</w:t>
      </w:r>
      <w:bookmarkEnd w:id="65"/>
    </w:p>
    <w:p w14:paraId="4F0DEB1A" w14:textId="77777777" w:rsidR="00FD7356" w:rsidRDefault="00401CE7">
      <w:pPr>
        <w:tabs>
          <w:tab w:val="left" w:pos="900"/>
        </w:tabs>
        <w:spacing w:line="400" w:lineRule="exact"/>
        <w:ind w:firstLine="480"/>
        <w:rPr>
          <w:rFonts w:ascii="仿宋" w:eastAsia="仿宋" w:hAnsi="仿宋"/>
          <w:bCs/>
          <w:sz w:val="24"/>
          <w:szCs w:val="24"/>
        </w:rPr>
      </w:pPr>
      <w:r>
        <w:rPr>
          <w:rFonts w:ascii="仿宋" w:eastAsia="仿宋" w:hAnsi="仿宋"/>
          <w:bCs/>
          <w:sz w:val="24"/>
          <w:szCs w:val="24"/>
        </w:rPr>
        <w:t>1</w:t>
      </w:r>
      <w:r>
        <w:rPr>
          <w:rFonts w:ascii="仿宋" w:eastAsia="仿宋" w:hAnsi="仿宋" w:hint="eastAsia"/>
          <w:bCs/>
          <w:sz w:val="24"/>
          <w:szCs w:val="24"/>
        </w:rPr>
        <w:t>.有关本次采购的事项若存在变动或修改，敬请及时关注“宿迁市政府采购网”等平台更正公告。</w:t>
      </w:r>
    </w:p>
    <w:p w14:paraId="1BEF09EF" w14:textId="77777777" w:rsidR="00FD7356" w:rsidRDefault="00401CE7">
      <w:pPr>
        <w:tabs>
          <w:tab w:val="left" w:pos="900"/>
        </w:tabs>
        <w:spacing w:line="400" w:lineRule="exact"/>
        <w:ind w:firstLine="480"/>
        <w:rPr>
          <w:rFonts w:ascii="仿宋" w:eastAsia="仿宋" w:hAnsi="仿宋"/>
          <w:bCs/>
          <w:sz w:val="24"/>
          <w:szCs w:val="24"/>
        </w:rPr>
      </w:pPr>
      <w:r>
        <w:rPr>
          <w:rFonts w:ascii="仿宋" w:eastAsia="仿宋" w:hAnsi="仿宋" w:hint="eastAsia"/>
          <w:bCs/>
          <w:sz w:val="24"/>
          <w:szCs w:val="24"/>
        </w:rPr>
        <w:t>2.本次磋商不</w:t>
      </w:r>
      <w:proofErr w:type="gramStart"/>
      <w:r>
        <w:rPr>
          <w:rFonts w:ascii="仿宋" w:eastAsia="仿宋" w:hAnsi="仿宋" w:hint="eastAsia"/>
          <w:bCs/>
          <w:sz w:val="24"/>
          <w:szCs w:val="24"/>
        </w:rPr>
        <w:t>收取磋商</w:t>
      </w:r>
      <w:proofErr w:type="gramEnd"/>
      <w:r>
        <w:rPr>
          <w:rFonts w:ascii="仿宋" w:eastAsia="仿宋" w:hAnsi="仿宋" w:hint="eastAsia"/>
          <w:bCs/>
          <w:sz w:val="24"/>
          <w:szCs w:val="24"/>
        </w:rPr>
        <w:t>保证金。</w:t>
      </w:r>
    </w:p>
    <w:p w14:paraId="307CC587" w14:textId="77777777" w:rsidR="00FD7356" w:rsidRDefault="00FD7356">
      <w:pPr>
        <w:spacing w:line="400" w:lineRule="exact"/>
        <w:ind w:right="840"/>
        <w:rPr>
          <w:rFonts w:ascii="仿宋" w:eastAsia="仿宋" w:hAnsi="仿宋"/>
          <w:sz w:val="24"/>
          <w:szCs w:val="24"/>
        </w:rPr>
      </w:pPr>
    </w:p>
    <w:p w14:paraId="6A722261" w14:textId="77777777" w:rsidR="00FD7356" w:rsidRDefault="00401CE7">
      <w:pPr>
        <w:spacing w:line="480" w:lineRule="auto"/>
        <w:jc w:val="center"/>
        <w:outlineLvl w:val="0"/>
        <w:rPr>
          <w:rFonts w:ascii="Times New Roman" w:eastAsia="黑体" w:hAnsi="Times New Roman"/>
          <w:sz w:val="44"/>
          <w:szCs w:val="44"/>
        </w:rPr>
      </w:pPr>
      <w:bookmarkStart w:id="66" w:name="_Toc120614211"/>
      <w:r>
        <w:rPr>
          <w:rFonts w:ascii="仿宋" w:eastAsia="仿宋" w:hAnsi="仿宋" w:cs="Arial" w:hint="eastAsia"/>
          <w:b/>
          <w:bCs/>
          <w:sz w:val="24"/>
          <w:szCs w:val="24"/>
        </w:rPr>
        <w:br w:type="page" w:clear="all"/>
      </w:r>
      <w:bookmarkStart w:id="67" w:name="_Toc214972751"/>
      <w:r>
        <w:rPr>
          <w:rFonts w:ascii="Times New Roman" w:eastAsia="黑体" w:hAnsi="Times New Roman" w:hint="eastAsia"/>
          <w:sz w:val="44"/>
          <w:szCs w:val="44"/>
        </w:rPr>
        <w:lastRenderedPageBreak/>
        <w:t>第二章</w:t>
      </w:r>
      <w:bookmarkEnd w:id="1"/>
      <w:bookmarkEnd w:id="2"/>
      <w:bookmarkEnd w:id="3"/>
      <w:bookmarkEnd w:id="4"/>
      <w:bookmarkEnd w:id="5"/>
      <w:bookmarkEnd w:id="66"/>
      <w:r>
        <w:rPr>
          <w:rFonts w:ascii="Times New Roman" w:eastAsia="黑体" w:hAnsi="Times New Roman"/>
          <w:sz w:val="44"/>
          <w:szCs w:val="44"/>
        </w:rPr>
        <w:t xml:space="preserve">  </w:t>
      </w:r>
      <w:r>
        <w:rPr>
          <w:rFonts w:ascii="Times New Roman" w:eastAsia="黑体" w:hAnsi="Times New Roman" w:hint="eastAsia"/>
          <w:sz w:val="44"/>
          <w:szCs w:val="44"/>
        </w:rPr>
        <w:t>供应商须知</w:t>
      </w:r>
      <w:bookmarkEnd w:id="67"/>
    </w:p>
    <w:p w14:paraId="621EB3C0" w14:textId="77777777" w:rsidR="00FD7356" w:rsidRDefault="00401CE7">
      <w:pPr>
        <w:pStyle w:val="20"/>
        <w:spacing w:before="160" w:after="160" w:line="400" w:lineRule="exact"/>
        <w:jc w:val="both"/>
        <w:rPr>
          <w:rFonts w:ascii="黑体" w:eastAsia="黑体" w:hAnsi="黑体"/>
          <w:b w:val="0"/>
          <w:bCs w:val="0"/>
          <w:sz w:val="32"/>
          <w:szCs w:val="32"/>
        </w:rPr>
      </w:pPr>
      <w:bookmarkStart w:id="68" w:name="_Toc20823275"/>
      <w:bookmarkStart w:id="69" w:name="_Toc513029203"/>
      <w:bookmarkStart w:id="70" w:name="_Toc120614214"/>
      <w:bookmarkStart w:id="71" w:name="_Toc16938519"/>
      <w:bookmarkStart w:id="72" w:name="_Toc214972752"/>
      <w:r>
        <w:rPr>
          <w:rFonts w:ascii="黑体" w:eastAsia="黑体" w:hAnsi="黑体" w:hint="eastAsia"/>
          <w:b w:val="0"/>
          <w:bCs w:val="0"/>
          <w:sz w:val="32"/>
          <w:szCs w:val="32"/>
        </w:rPr>
        <w:t>一、总则</w:t>
      </w:r>
      <w:bookmarkEnd w:id="68"/>
      <w:bookmarkEnd w:id="69"/>
      <w:bookmarkEnd w:id="70"/>
      <w:bookmarkEnd w:id="71"/>
      <w:bookmarkEnd w:id="72"/>
    </w:p>
    <w:p w14:paraId="042928C0" w14:textId="77777777" w:rsidR="00FD7356" w:rsidRDefault="00401CE7">
      <w:pPr>
        <w:keepNext/>
        <w:keepLines/>
        <w:spacing w:line="400" w:lineRule="exact"/>
        <w:ind w:firstLine="482"/>
        <w:outlineLvl w:val="3"/>
        <w:rPr>
          <w:rFonts w:ascii="仿宋" w:eastAsia="仿宋" w:hAnsi="仿宋" w:cs="Arial"/>
          <w:b/>
          <w:sz w:val="24"/>
          <w:szCs w:val="24"/>
        </w:rPr>
      </w:pPr>
      <w:bookmarkStart w:id="73" w:name="_Hlt16619475"/>
      <w:bookmarkStart w:id="74" w:name="_Toc458694821"/>
      <w:bookmarkStart w:id="75" w:name="_Toc16938520"/>
      <w:bookmarkStart w:id="76" w:name="_Toc513029204"/>
      <w:bookmarkStart w:id="77" w:name="_Toc20823276"/>
      <w:bookmarkEnd w:id="73"/>
      <w:r>
        <w:rPr>
          <w:rFonts w:ascii="仿宋" w:eastAsia="仿宋" w:hAnsi="仿宋" w:cs="Arial" w:hint="eastAsia"/>
          <w:b/>
          <w:sz w:val="24"/>
          <w:szCs w:val="24"/>
        </w:rPr>
        <w:t>1</w:t>
      </w:r>
      <w:bookmarkEnd w:id="74"/>
      <w:r>
        <w:rPr>
          <w:rFonts w:ascii="仿宋" w:eastAsia="仿宋" w:hAnsi="仿宋" w:cs="Arial" w:hint="eastAsia"/>
          <w:b/>
          <w:sz w:val="24"/>
          <w:szCs w:val="24"/>
        </w:rPr>
        <w:t>、采购方式</w:t>
      </w:r>
      <w:bookmarkEnd w:id="75"/>
      <w:bookmarkEnd w:id="76"/>
      <w:bookmarkEnd w:id="77"/>
    </w:p>
    <w:p w14:paraId="061A6AB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1.1本次政府采购活动采取竞争性磋商(以下简称磋商)方式，本磋商文件仅适用于磋商公告中所述项目。</w:t>
      </w:r>
    </w:p>
    <w:p w14:paraId="583071B1" w14:textId="77777777" w:rsidR="00FD7356" w:rsidRDefault="00401CE7">
      <w:pPr>
        <w:keepNext/>
        <w:keepLines/>
        <w:spacing w:line="400" w:lineRule="exact"/>
        <w:ind w:firstLine="482"/>
        <w:outlineLvl w:val="3"/>
        <w:rPr>
          <w:rFonts w:ascii="仿宋" w:eastAsia="仿宋" w:hAnsi="仿宋" w:cs="Arial"/>
          <w:b/>
          <w:sz w:val="24"/>
          <w:szCs w:val="24"/>
        </w:rPr>
      </w:pPr>
      <w:bookmarkStart w:id="78" w:name="_Toc513029205"/>
      <w:bookmarkStart w:id="79" w:name="_Toc20823277"/>
      <w:bookmarkStart w:id="80" w:name="_Toc16938521"/>
      <w:r>
        <w:rPr>
          <w:rFonts w:ascii="仿宋" w:eastAsia="仿宋" w:hAnsi="仿宋" w:cs="Arial" w:hint="eastAsia"/>
          <w:b/>
          <w:sz w:val="24"/>
          <w:szCs w:val="24"/>
        </w:rPr>
        <w:t>2、合格的</w:t>
      </w:r>
      <w:bookmarkEnd w:id="78"/>
      <w:bookmarkEnd w:id="79"/>
      <w:bookmarkEnd w:id="80"/>
      <w:r>
        <w:rPr>
          <w:rFonts w:ascii="仿宋" w:eastAsia="仿宋" w:hAnsi="仿宋" w:cs="Arial" w:hint="eastAsia"/>
          <w:b/>
          <w:sz w:val="24"/>
          <w:szCs w:val="24"/>
        </w:rPr>
        <w:t>供应商</w:t>
      </w:r>
    </w:p>
    <w:p w14:paraId="4142CE3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2.1满足磋商公告中供应商资格要求的规定。</w:t>
      </w:r>
    </w:p>
    <w:p w14:paraId="19AA37DB"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2.2 满足本磋商文件实质性要求和条件的规定。</w:t>
      </w:r>
    </w:p>
    <w:p w14:paraId="36164F6F" w14:textId="77777777" w:rsidR="00FD7356" w:rsidRDefault="00401CE7">
      <w:pPr>
        <w:keepNext/>
        <w:keepLines/>
        <w:spacing w:line="400" w:lineRule="exact"/>
        <w:ind w:firstLine="482"/>
        <w:outlineLvl w:val="3"/>
        <w:rPr>
          <w:rFonts w:ascii="仿宋" w:eastAsia="仿宋" w:hAnsi="仿宋" w:cs="Arial"/>
          <w:b/>
          <w:sz w:val="24"/>
          <w:szCs w:val="24"/>
        </w:rPr>
      </w:pPr>
      <w:bookmarkStart w:id="81" w:name="_Toc513029206"/>
      <w:bookmarkStart w:id="82" w:name="_Toc16938522"/>
      <w:bookmarkStart w:id="83" w:name="_Toc20823278"/>
      <w:r>
        <w:rPr>
          <w:rFonts w:ascii="仿宋" w:eastAsia="仿宋" w:hAnsi="仿宋" w:cs="Arial" w:hint="eastAsia"/>
          <w:b/>
          <w:sz w:val="24"/>
          <w:szCs w:val="24"/>
        </w:rPr>
        <w:t>3、适用法律</w:t>
      </w:r>
      <w:bookmarkEnd w:id="81"/>
      <w:bookmarkEnd w:id="82"/>
      <w:bookmarkEnd w:id="83"/>
    </w:p>
    <w:p w14:paraId="30FB0C0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3.1本次磋商及由此产生的合同受中华人民共和国有关的法律法规制约和保护。</w:t>
      </w:r>
    </w:p>
    <w:p w14:paraId="12364ACB" w14:textId="77777777" w:rsidR="00FD7356" w:rsidRDefault="00401CE7">
      <w:pPr>
        <w:keepNext/>
        <w:keepLines/>
        <w:spacing w:line="400" w:lineRule="exact"/>
        <w:ind w:firstLine="482"/>
        <w:outlineLvl w:val="3"/>
        <w:rPr>
          <w:rFonts w:ascii="仿宋" w:eastAsia="仿宋" w:hAnsi="仿宋" w:cs="Arial"/>
          <w:b/>
          <w:sz w:val="24"/>
          <w:szCs w:val="24"/>
        </w:rPr>
      </w:pPr>
      <w:bookmarkStart w:id="84" w:name="_Toc513029207"/>
      <w:bookmarkStart w:id="85" w:name="_Toc462564067"/>
      <w:bookmarkStart w:id="86" w:name="_Toc16938523"/>
      <w:bookmarkStart w:id="87" w:name="_Toc20823279"/>
      <w:r>
        <w:rPr>
          <w:rFonts w:ascii="仿宋" w:eastAsia="仿宋" w:hAnsi="仿宋" w:cs="Arial" w:hint="eastAsia"/>
          <w:b/>
          <w:sz w:val="24"/>
          <w:szCs w:val="24"/>
        </w:rPr>
        <w:t>4、磋商费用</w:t>
      </w:r>
      <w:bookmarkEnd w:id="84"/>
      <w:bookmarkEnd w:id="85"/>
      <w:bookmarkEnd w:id="86"/>
      <w:bookmarkEnd w:id="87"/>
    </w:p>
    <w:p w14:paraId="3590A860"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4.1供应商应自行承担所有与参加本次磋商有关的费用，无论磋商过程中的做法和结果如何，采购代理机构在任何情况下均无义务和责任承担这些费用。</w:t>
      </w:r>
    </w:p>
    <w:p w14:paraId="2E85FBFC"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4.2代理费用收取方式及标准：按以下第</w:t>
      </w:r>
      <w:r>
        <w:rPr>
          <w:rFonts w:ascii="仿宋" w:eastAsia="仿宋" w:hAnsi="仿宋"/>
          <w:sz w:val="24"/>
          <w:szCs w:val="24"/>
          <w:u w:val="single"/>
        </w:rPr>
        <w:t>2</w:t>
      </w:r>
      <w:r>
        <w:rPr>
          <w:rFonts w:ascii="仿宋" w:eastAsia="仿宋" w:hAnsi="仿宋" w:hint="eastAsia"/>
          <w:sz w:val="24"/>
          <w:szCs w:val="24"/>
        </w:rPr>
        <w:t>种方式执行</w:t>
      </w:r>
    </w:p>
    <w:p w14:paraId="189F3051" w14:textId="77777777" w:rsidR="00FD7356" w:rsidRDefault="00401CE7">
      <w:pPr>
        <w:spacing w:line="400" w:lineRule="exact"/>
        <w:ind w:firstLine="480"/>
        <w:rPr>
          <w:rFonts w:ascii="仿宋" w:eastAsia="仿宋" w:hAnsi="仿宋"/>
          <w:sz w:val="24"/>
          <w:szCs w:val="24"/>
          <w:lang w:val="zh-CN"/>
        </w:rPr>
      </w:pPr>
      <w:r>
        <w:rPr>
          <w:rFonts w:ascii="仿宋" w:eastAsia="仿宋" w:hAnsi="仿宋" w:hint="eastAsia"/>
          <w:sz w:val="24"/>
          <w:szCs w:val="24"/>
          <w:lang w:val="zh-CN"/>
        </w:rPr>
        <w:t>4.2.1无需支付；</w:t>
      </w:r>
    </w:p>
    <w:p w14:paraId="5618370E"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lang w:val="zh-CN"/>
        </w:rPr>
        <w:t>4.2.2采购人支付，具体方式及标准为：</w:t>
      </w:r>
      <w:r>
        <w:rPr>
          <w:rFonts w:ascii="仿宋" w:eastAsia="仿宋" w:hAnsi="仿宋" w:hint="eastAsia"/>
          <w:sz w:val="24"/>
          <w:szCs w:val="24"/>
          <w:u w:val="single"/>
        </w:rPr>
        <w:t>按《招标代理服务收费管理暂行办法》计价格[2002]1980号文规定的标准70%计取。</w:t>
      </w:r>
    </w:p>
    <w:p w14:paraId="01D667D1"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5、磋商文件的约束力</w:t>
      </w:r>
    </w:p>
    <w:p w14:paraId="530A2E42"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5.1</w:t>
      </w:r>
      <w:r>
        <w:rPr>
          <w:rFonts w:ascii="仿宋" w:eastAsia="仿宋" w:hAnsi="仿宋" w:hint="eastAsia"/>
          <w:sz w:val="24"/>
          <w:szCs w:val="24"/>
        </w:rPr>
        <w:t>供应商一旦参加本项目采购活动，即被认为接受了本磋商文件的规定和约束。</w:t>
      </w:r>
    </w:p>
    <w:p w14:paraId="619DEBF0" w14:textId="77777777" w:rsidR="00FD7356" w:rsidRDefault="00401CE7">
      <w:pPr>
        <w:pStyle w:val="20"/>
        <w:spacing w:before="160" w:after="160" w:line="400" w:lineRule="exact"/>
        <w:jc w:val="both"/>
        <w:rPr>
          <w:rFonts w:ascii="黑体" w:eastAsia="黑体" w:hAnsi="黑体"/>
          <w:b w:val="0"/>
          <w:bCs w:val="0"/>
          <w:sz w:val="32"/>
          <w:szCs w:val="32"/>
        </w:rPr>
      </w:pPr>
      <w:bookmarkStart w:id="88" w:name="_Toc16938525"/>
      <w:bookmarkStart w:id="89" w:name="_Toc20823281"/>
      <w:bookmarkStart w:id="90" w:name="_Toc513029209"/>
      <w:bookmarkStart w:id="91" w:name="_Toc120614215"/>
      <w:bookmarkStart w:id="92" w:name="_Toc214972753"/>
      <w:r>
        <w:rPr>
          <w:rFonts w:ascii="黑体" w:eastAsia="黑体" w:hAnsi="黑体" w:hint="eastAsia"/>
          <w:b w:val="0"/>
          <w:bCs w:val="0"/>
          <w:sz w:val="32"/>
          <w:szCs w:val="32"/>
        </w:rPr>
        <w:t>二、</w:t>
      </w:r>
      <w:bookmarkEnd w:id="88"/>
      <w:bookmarkEnd w:id="89"/>
      <w:bookmarkEnd w:id="90"/>
      <w:bookmarkEnd w:id="91"/>
      <w:r>
        <w:rPr>
          <w:rFonts w:ascii="黑体" w:eastAsia="黑体" w:hAnsi="黑体" w:hint="eastAsia"/>
          <w:b w:val="0"/>
          <w:bCs w:val="0"/>
          <w:sz w:val="32"/>
          <w:szCs w:val="32"/>
        </w:rPr>
        <w:t>磋商文件</w:t>
      </w:r>
      <w:bookmarkEnd w:id="92"/>
    </w:p>
    <w:p w14:paraId="4DEBDBD0" w14:textId="77777777" w:rsidR="00FD7356" w:rsidRDefault="00401CE7">
      <w:pPr>
        <w:keepNext/>
        <w:keepLines/>
        <w:spacing w:line="400" w:lineRule="exact"/>
        <w:ind w:firstLine="482"/>
        <w:outlineLvl w:val="3"/>
        <w:rPr>
          <w:rFonts w:ascii="仿宋" w:eastAsia="仿宋" w:hAnsi="仿宋" w:cs="Arial"/>
          <w:b/>
          <w:sz w:val="24"/>
          <w:szCs w:val="24"/>
        </w:rPr>
      </w:pPr>
      <w:bookmarkStart w:id="93" w:name="_Toc20823282"/>
      <w:bookmarkStart w:id="94" w:name="_Toc16938526"/>
      <w:bookmarkStart w:id="95" w:name="_Toc513029210"/>
      <w:r>
        <w:rPr>
          <w:rFonts w:ascii="仿宋" w:eastAsia="仿宋" w:hAnsi="仿宋" w:cs="Arial" w:hint="eastAsia"/>
          <w:b/>
          <w:sz w:val="24"/>
          <w:szCs w:val="24"/>
        </w:rPr>
        <w:t>6、磋商文件构成</w:t>
      </w:r>
      <w:bookmarkEnd w:id="93"/>
      <w:bookmarkEnd w:id="94"/>
      <w:bookmarkEnd w:id="95"/>
    </w:p>
    <w:p w14:paraId="714AE47D"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6.1磋商文件由以下部分组成：</w:t>
      </w:r>
    </w:p>
    <w:p w14:paraId="374FF225"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（1）磋商邀请</w:t>
      </w:r>
    </w:p>
    <w:p w14:paraId="1C7A001F"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（2）供应商须知</w:t>
      </w:r>
    </w:p>
    <w:p w14:paraId="7FF41A25"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（3）合同文本</w:t>
      </w:r>
    </w:p>
    <w:p w14:paraId="42FC6454"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（4）采购需求</w:t>
      </w:r>
    </w:p>
    <w:p w14:paraId="1B27B0F5"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（5）评审方法与评审标准</w:t>
      </w:r>
    </w:p>
    <w:p w14:paraId="33EF90A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（6）响应文件格式</w:t>
      </w:r>
    </w:p>
    <w:p w14:paraId="5E9E6A30"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请仔细检查磋商文件是否齐全，如有</w:t>
      </w:r>
      <w:proofErr w:type="gramStart"/>
      <w:r>
        <w:rPr>
          <w:rFonts w:ascii="仿宋" w:eastAsia="仿宋" w:hAnsi="仿宋" w:hint="eastAsia"/>
          <w:sz w:val="24"/>
          <w:szCs w:val="24"/>
        </w:rPr>
        <w:t>缺漏请</w:t>
      </w:r>
      <w:proofErr w:type="gramEnd"/>
      <w:r>
        <w:rPr>
          <w:rFonts w:ascii="仿宋" w:eastAsia="仿宋" w:hAnsi="仿宋" w:hint="eastAsia"/>
          <w:sz w:val="24"/>
          <w:szCs w:val="24"/>
        </w:rPr>
        <w:t>立即与采购代理机构联系解决。</w:t>
      </w:r>
    </w:p>
    <w:p w14:paraId="4BFFABEE"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6.2</w:t>
      </w:r>
      <w:r>
        <w:rPr>
          <w:rFonts w:ascii="仿宋" w:eastAsia="仿宋" w:hAnsi="仿宋" w:hint="eastAsia"/>
          <w:sz w:val="24"/>
          <w:szCs w:val="24"/>
        </w:rPr>
        <w:t>供应商应认真</w:t>
      </w:r>
      <w:proofErr w:type="gramStart"/>
      <w:r>
        <w:rPr>
          <w:rFonts w:ascii="仿宋" w:eastAsia="仿宋" w:hAnsi="仿宋" w:hint="eastAsia"/>
          <w:sz w:val="24"/>
          <w:szCs w:val="24"/>
        </w:rPr>
        <w:t>阅读磋商</w:t>
      </w:r>
      <w:proofErr w:type="gramEnd"/>
      <w:r>
        <w:rPr>
          <w:rFonts w:ascii="仿宋" w:eastAsia="仿宋" w:hAnsi="仿宋" w:hint="eastAsia"/>
          <w:sz w:val="24"/>
          <w:szCs w:val="24"/>
        </w:rPr>
        <w:t>文件中所有的事项、格式、条款和规范等要求。按磋商文件要求和规定编制响应文件，并保证所提供的全部资料的真实性，以使其响应文</w:t>
      </w:r>
      <w:r>
        <w:rPr>
          <w:rFonts w:ascii="仿宋" w:eastAsia="仿宋" w:hAnsi="仿宋" w:hint="eastAsia"/>
          <w:sz w:val="24"/>
          <w:szCs w:val="24"/>
        </w:rPr>
        <w:lastRenderedPageBreak/>
        <w:t>件对磋商文件</w:t>
      </w:r>
      <w:proofErr w:type="gramStart"/>
      <w:r>
        <w:rPr>
          <w:rFonts w:ascii="仿宋" w:eastAsia="仿宋" w:hAnsi="仿宋" w:hint="eastAsia"/>
          <w:sz w:val="24"/>
          <w:szCs w:val="24"/>
        </w:rPr>
        <w:t>作出</w:t>
      </w:r>
      <w:proofErr w:type="gramEnd"/>
      <w:r>
        <w:rPr>
          <w:rFonts w:ascii="仿宋" w:eastAsia="仿宋" w:hAnsi="仿宋" w:hint="eastAsia"/>
          <w:sz w:val="24"/>
          <w:szCs w:val="24"/>
        </w:rPr>
        <w:t>实质性响应，否则其风险由供应商自行承担。</w:t>
      </w:r>
    </w:p>
    <w:p w14:paraId="2DC1400D" w14:textId="77777777" w:rsidR="00FD7356" w:rsidRDefault="00401CE7">
      <w:pPr>
        <w:keepNext/>
        <w:keepLines/>
        <w:spacing w:line="400" w:lineRule="exact"/>
        <w:ind w:firstLine="482"/>
        <w:outlineLvl w:val="3"/>
        <w:rPr>
          <w:rFonts w:ascii="仿宋" w:eastAsia="仿宋" w:hAnsi="仿宋" w:cs="Arial"/>
          <w:b/>
          <w:sz w:val="24"/>
          <w:szCs w:val="24"/>
        </w:rPr>
      </w:pPr>
      <w:bookmarkStart w:id="96" w:name="_Toc20823283"/>
      <w:bookmarkStart w:id="97" w:name="_Toc513029211"/>
      <w:bookmarkStart w:id="98" w:name="_Toc462564070"/>
      <w:bookmarkStart w:id="99" w:name="_Toc16938527"/>
      <w:r>
        <w:rPr>
          <w:rFonts w:ascii="仿宋" w:eastAsia="仿宋" w:hAnsi="仿宋" w:cs="Arial" w:hint="eastAsia"/>
          <w:b/>
          <w:sz w:val="24"/>
          <w:szCs w:val="24"/>
        </w:rPr>
        <w:t>7、磋商文件的澄清</w:t>
      </w:r>
      <w:bookmarkEnd w:id="96"/>
      <w:bookmarkEnd w:id="97"/>
      <w:bookmarkEnd w:id="98"/>
      <w:bookmarkEnd w:id="99"/>
    </w:p>
    <w:p w14:paraId="1C0E257A"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7.1</w:t>
      </w:r>
      <w:r>
        <w:rPr>
          <w:rFonts w:ascii="仿宋" w:eastAsia="仿宋" w:hAnsi="仿宋" w:hint="eastAsia"/>
          <w:sz w:val="24"/>
          <w:szCs w:val="24"/>
        </w:rPr>
        <w:t>任何要求对磋商文件进行澄清的供应商，应在磋商截止期5日前按磋商公告中的通讯地址，以书面形式通知采购代理机构。</w:t>
      </w:r>
    </w:p>
    <w:p w14:paraId="7F3956F4" w14:textId="77777777" w:rsidR="00FD7356" w:rsidRDefault="00401CE7">
      <w:pPr>
        <w:keepNext/>
        <w:keepLines/>
        <w:spacing w:line="400" w:lineRule="exact"/>
        <w:ind w:firstLine="482"/>
        <w:outlineLvl w:val="3"/>
        <w:rPr>
          <w:rFonts w:ascii="仿宋" w:eastAsia="仿宋" w:hAnsi="仿宋" w:cs="Arial"/>
          <w:b/>
          <w:sz w:val="24"/>
          <w:szCs w:val="24"/>
        </w:rPr>
      </w:pPr>
      <w:bookmarkStart w:id="100" w:name="_Toc16938528"/>
      <w:bookmarkStart w:id="101" w:name="_Toc462564071"/>
      <w:bookmarkStart w:id="102" w:name="_Toc20823284"/>
      <w:bookmarkStart w:id="103" w:name="_Toc513029212"/>
      <w:r>
        <w:rPr>
          <w:rFonts w:ascii="仿宋" w:eastAsia="仿宋" w:hAnsi="仿宋" w:cs="Arial" w:hint="eastAsia"/>
          <w:b/>
          <w:sz w:val="24"/>
          <w:szCs w:val="24"/>
        </w:rPr>
        <w:t>8、磋商文件的澄清和修改</w:t>
      </w:r>
      <w:bookmarkEnd w:id="100"/>
      <w:bookmarkEnd w:id="101"/>
      <w:bookmarkEnd w:id="102"/>
      <w:bookmarkEnd w:id="103"/>
    </w:p>
    <w:p w14:paraId="574EAAD7"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8.1采购代理机构可以以更正公告的形式，对已发出的磋商文件进行必要的澄清或者修改。澄清或者修改的内容可能影响响应文件编制的，更正公告应在</w:t>
      </w:r>
      <w:r>
        <w:rPr>
          <w:rFonts w:ascii="仿宋" w:eastAsia="仿宋" w:hAnsi="仿宋" w:hint="eastAsia"/>
          <w:sz w:val="24"/>
          <w:szCs w:val="24"/>
        </w:rPr>
        <w:t>提交首次响应文件截止时间</w:t>
      </w:r>
      <w:r>
        <w:rPr>
          <w:rFonts w:ascii="仿宋" w:eastAsia="仿宋" w:hAnsi="仿宋" w:hint="eastAsia"/>
          <w:bCs/>
          <w:sz w:val="24"/>
          <w:szCs w:val="24"/>
        </w:rPr>
        <w:t>至少</w:t>
      </w:r>
      <w:r>
        <w:rPr>
          <w:rFonts w:ascii="仿宋" w:eastAsia="仿宋" w:hAnsi="仿宋"/>
          <w:bCs/>
          <w:sz w:val="24"/>
          <w:szCs w:val="24"/>
        </w:rPr>
        <w:t>5</w:t>
      </w:r>
      <w:r>
        <w:rPr>
          <w:rFonts w:ascii="仿宋" w:eastAsia="仿宋" w:hAnsi="仿宋" w:hint="eastAsia"/>
          <w:bCs/>
          <w:sz w:val="24"/>
          <w:szCs w:val="24"/>
        </w:rPr>
        <w:t>日前发出；不足</w:t>
      </w:r>
      <w:r>
        <w:rPr>
          <w:rFonts w:ascii="仿宋" w:eastAsia="仿宋" w:hAnsi="仿宋"/>
          <w:bCs/>
          <w:sz w:val="24"/>
          <w:szCs w:val="24"/>
        </w:rPr>
        <w:t>5</w:t>
      </w:r>
      <w:r>
        <w:rPr>
          <w:rFonts w:ascii="仿宋" w:eastAsia="仿宋" w:hAnsi="仿宋" w:hint="eastAsia"/>
          <w:bCs/>
          <w:sz w:val="24"/>
          <w:szCs w:val="24"/>
        </w:rPr>
        <w:t>日的，采购代理机构应当顺延</w:t>
      </w:r>
      <w:r>
        <w:rPr>
          <w:rFonts w:ascii="仿宋" w:eastAsia="仿宋" w:hAnsi="仿宋" w:hint="eastAsia"/>
          <w:sz w:val="24"/>
          <w:szCs w:val="24"/>
        </w:rPr>
        <w:t>提交首次响应文件截止时间</w:t>
      </w:r>
      <w:r>
        <w:rPr>
          <w:rFonts w:ascii="仿宋" w:eastAsia="仿宋" w:hAnsi="仿宋" w:hint="eastAsia"/>
          <w:bCs/>
          <w:sz w:val="24"/>
          <w:szCs w:val="24"/>
        </w:rPr>
        <w:t>。</w:t>
      </w:r>
    </w:p>
    <w:p w14:paraId="433ECD04"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8.2</w:t>
      </w:r>
      <w:r>
        <w:rPr>
          <w:rFonts w:ascii="仿宋" w:eastAsia="仿宋" w:hAnsi="仿宋" w:hint="eastAsia"/>
          <w:sz w:val="24"/>
          <w:szCs w:val="24"/>
        </w:rPr>
        <w:t>在响应文件提交截止时间前</w:t>
      </w:r>
      <w:r>
        <w:rPr>
          <w:rFonts w:ascii="仿宋" w:eastAsia="仿宋" w:hAnsi="仿宋" w:hint="eastAsia"/>
          <w:bCs/>
          <w:sz w:val="24"/>
          <w:szCs w:val="24"/>
        </w:rPr>
        <w:t>，采购代理机构可以对磋商文件进行修改。</w:t>
      </w:r>
    </w:p>
    <w:p w14:paraId="6BF5A872"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8.3采购代理机构有权按照法定的要求推迟响应文件递交截止日期和磋商日期。</w:t>
      </w:r>
    </w:p>
    <w:p w14:paraId="6409C260"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8.4磋商文件的修改将在原公告媒体上发布更正公告，</w:t>
      </w:r>
      <w:r>
        <w:rPr>
          <w:rFonts w:ascii="仿宋" w:eastAsia="仿宋" w:hAnsi="仿宋" w:hint="eastAsia"/>
          <w:sz w:val="24"/>
          <w:szCs w:val="24"/>
        </w:rPr>
        <w:t>更正公告内容将作为磋商文件的组成部分</w:t>
      </w:r>
      <w:r>
        <w:rPr>
          <w:rFonts w:ascii="仿宋" w:eastAsia="仿宋" w:hAnsi="仿宋" w:hint="eastAsia"/>
          <w:bCs/>
          <w:sz w:val="24"/>
          <w:szCs w:val="24"/>
        </w:rPr>
        <w:t>，并对供应商具有约束力，发布的更正公告视同为以书面形式通知所有获取招标文件的潜在投标人。</w:t>
      </w:r>
    </w:p>
    <w:p w14:paraId="4CD04B68"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8.5供应商应及时登录“苏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”系统获取澄清答疑文件（修改后磋商文件），如因供应商原因未能及时下载澄清和修改后的磋商文件，由此造成的相关责任，由供应商承担。</w:t>
      </w:r>
    </w:p>
    <w:p w14:paraId="623E5571" w14:textId="77777777" w:rsidR="00FD7356" w:rsidRDefault="00401CE7">
      <w:pPr>
        <w:pStyle w:val="20"/>
        <w:spacing w:before="160" w:after="160" w:line="400" w:lineRule="exact"/>
        <w:jc w:val="both"/>
        <w:rPr>
          <w:rFonts w:ascii="黑体" w:eastAsia="黑体" w:hAnsi="黑体"/>
          <w:b w:val="0"/>
          <w:bCs w:val="0"/>
          <w:sz w:val="32"/>
          <w:szCs w:val="32"/>
        </w:rPr>
      </w:pPr>
      <w:bookmarkStart w:id="104" w:name="_Toc513029213"/>
      <w:bookmarkStart w:id="105" w:name="_Toc16938529"/>
      <w:bookmarkStart w:id="106" w:name="_Toc20823285"/>
      <w:bookmarkStart w:id="107" w:name="_Toc462564072"/>
      <w:bookmarkStart w:id="108" w:name="_Toc120614216"/>
      <w:bookmarkStart w:id="109" w:name="_Toc214972754"/>
      <w:r>
        <w:rPr>
          <w:rFonts w:ascii="黑体" w:eastAsia="黑体" w:hAnsi="黑体" w:hint="eastAsia"/>
          <w:b w:val="0"/>
          <w:bCs w:val="0"/>
          <w:sz w:val="32"/>
          <w:szCs w:val="32"/>
        </w:rPr>
        <w:t>三、响应文件的编制</w:t>
      </w:r>
      <w:bookmarkEnd w:id="104"/>
      <w:bookmarkEnd w:id="105"/>
      <w:bookmarkEnd w:id="106"/>
      <w:bookmarkEnd w:id="107"/>
      <w:bookmarkEnd w:id="108"/>
      <w:bookmarkEnd w:id="109"/>
    </w:p>
    <w:p w14:paraId="6EBE0DE7" w14:textId="77777777" w:rsidR="00FD7356" w:rsidRDefault="00401CE7">
      <w:pPr>
        <w:keepNext/>
        <w:keepLines/>
        <w:spacing w:line="400" w:lineRule="exact"/>
        <w:ind w:firstLine="482"/>
        <w:outlineLvl w:val="3"/>
        <w:rPr>
          <w:rFonts w:ascii="仿宋" w:eastAsia="仿宋" w:hAnsi="仿宋" w:cs="Arial"/>
          <w:b/>
          <w:sz w:val="24"/>
          <w:szCs w:val="24"/>
        </w:rPr>
      </w:pPr>
      <w:bookmarkStart w:id="110" w:name="_Toc462564073"/>
      <w:bookmarkStart w:id="111" w:name="_Toc20823286"/>
      <w:bookmarkStart w:id="112" w:name="_Toc513029214"/>
      <w:bookmarkStart w:id="113" w:name="_Toc16938530"/>
      <w:r>
        <w:rPr>
          <w:rFonts w:ascii="仿宋" w:eastAsia="仿宋" w:hAnsi="仿宋" w:cs="Arial" w:hint="eastAsia"/>
          <w:b/>
          <w:sz w:val="24"/>
          <w:szCs w:val="24"/>
        </w:rPr>
        <w:t>9、响应文件的语言及度量衡单位</w:t>
      </w:r>
      <w:bookmarkEnd w:id="110"/>
      <w:bookmarkEnd w:id="111"/>
      <w:bookmarkEnd w:id="112"/>
      <w:bookmarkEnd w:id="113"/>
    </w:p>
    <w:p w14:paraId="79BFF272"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9.1</w:t>
      </w:r>
      <w:r>
        <w:rPr>
          <w:rFonts w:ascii="仿宋" w:eastAsia="仿宋" w:hAnsi="仿宋" w:hint="eastAsia"/>
          <w:sz w:val="24"/>
          <w:szCs w:val="24"/>
        </w:rPr>
        <w:t>供应商提交的响应文件以及供应商与采购代理机构就有关磋商的所有来往通知、函件和文件均应使用</w:t>
      </w:r>
      <w:r>
        <w:rPr>
          <w:rFonts w:ascii="仿宋" w:eastAsia="仿宋" w:hAnsi="仿宋" w:hint="eastAsia"/>
          <w:b/>
          <w:bCs/>
          <w:sz w:val="24"/>
          <w:szCs w:val="24"/>
        </w:rPr>
        <w:t>简体中文</w:t>
      </w:r>
      <w:r>
        <w:rPr>
          <w:rFonts w:ascii="仿宋" w:eastAsia="仿宋" w:hAnsi="仿宋" w:hint="eastAsia"/>
          <w:sz w:val="24"/>
          <w:szCs w:val="24"/>
        </w:rPr>
        <w:t>。</w:t>
      </w:r>
    </w:p>
    <w:p w14:paraId="6E71E205"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9.2</w:t>
      </w:r>
      <w:r>
        <w:rPr>
          <w:rFonts w:ascii="仿宋" w:eastAsia="仿宋" w:hAnsi="仿宋" w:hint="eastAsia"/>
          <w:sz w:val="24"/>
          <w:szCs w:val="24"/>
        </w:rPr>
        <w:t>除技术性能另有规定外，响应文件所使用的度量衡单位，均须采用国家法定计量单位。</w:t>
      </w:r>
    </w:p>
    <w:p w14:paraId="49BB994F" w14:textId="77777777" w:rsidR="00FD7356" w:rsidRDefault="00401CE7">
      <w:pPr>
        <w:keepNext/>
        <w:keepLines/>
        <w:spacing w:line="400" w:lineRule="exact"/>
        <w:ind w:firstLine="482"/>
        <w:outlineLvl w:val="3"/>
        <w:rPr>
          <w:rFonts w:ascii="仿宋" w:eastAsia="仿宋" w:hAnsi="仿宋" w:cs="Arial"/>
          <w:b/>
          <w:sz w:val="24"/>
          <w:szCs w:val="24"/>
        </w:rPr>
      </w:pPr>
      <w:bookmarkStart w:id="114" w:name="_Toc20823287"/>
      <w:bookmarkStart w:id="115" w:name="_Toc513029215"/>
      <w:bookmarkStart w:id="116" w:name="_Toc462564074"/>
      <w:bookmarkStart w:id="117" w:name="_Toc16938531"/>
      <w:r>
        <w:rPr>
          <w:rFonts w:ascii="仿宋" w:eastAsia="仿宋" w:hAnsi="仿宋" w:cs="Arial" w:hint="eastAsia"/>
          <w:b/>
          <w:sz w:val="24"/>
          <w:szCs w:val="24"/>
        </w:rPr>
        <w:t>10、响应文件构成</w:t>
      </w:r>
      <w:bookmarkEnd w:id="114"/>
      <w:bookmarkEnd w:id="115"/>
      <w:bookmarkEnd w:id="116"/>
      <w:bookmarkEnd w:id="117"/>
    </w:p>
    <w:p w14:paraId="57F804F8"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10.1供应商应仔细阅读“磋商文件”的所有内容，按“磋商文件”第六章“响应文件格式”编制“电子响应文件”，如有必要，可以增加附页，作为响应文件的组成部分。本次磋商不接受纸质响应文件。供应商须保证所提供的全部资料的真实性、完整性及有效性，以使其投标对“磋商文件”</w:t>
      </w:r>
      <w:proofErr w:type="gramStart"/>
      <w:r>
        <w:rPr>
          <w:rFonts w:ascii="仿宋" w:eastAsia="仿宋" w:hAnsi="仿宋" w:hint="eastAsia"/>
          <w:bCs/>
          <w:sz w:val="24"/>
          <w:szCs w:val="24"/>
        </w:rPr>
        <w:t>作出</w:t>
      </w:r>
      <w:proofErr w:type="gramEnd"/>
      <w:r>
        <w:rPr>
          <w:rFonts w:ascii="仿宋" w:eastAsia="仿宋" w:hAnsi="仿宋" w:hint="eastAsia"/>
          <w:bCs/>
          <w:sz w:val="24"/>
          <w:szCs w:val="24"/>
        </w:rPr>
        <w:t>实质性响应。否则，可能被拒绝。</w:t>
      </w:r>
    </w:p>
    <w:p w14:paraId="46585296"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lang w:val="zh-CN"/>
        </w:rPr>
        <w:t>各供应商在编制</w:t>
      </w:r>
      <w:r>
        <w:rPr>
          <w:rFonts w:ascii="仿宋" w:eastAsia="仿宋" w:hAnsi="仿宋" w:hint="eastAsia"/>
          <w:bCs/>
          <w:sz w:val="24"/>
          <w:szCs w:val="24"/>
        </w:rPr>
        <w:t>响应文件</w:t>
      </w:r>
      <w:r>
        <w:rPr>
          <w:rFonts w:ascii="仿宋" w:eastAsia="仿宋" w:hAnsi="仿宋" w:hint="eastAsia"/>
          <w:bCs/>
          <w:sz w:val="24"/>
          <w:szCs w:val="24"/>
          <w:lang w:val="zh-CN"/>
        </w:rPr>
        <w:t>时请按照磋商文件第六</w:t>
      </w:r>
      <w:r>
        <w:rPr>
          <w:rFonts w:ascii="仿宋" w:eastAsia="仿宋" w:hAnsi="仿宋" w:hint="eastAsia"/>
          <w:bCs/>
          <w:sz w:val="24"/>
          <w:szCs w:val="24"/>
        </w:rPr>
        <w:t>章</w:t>
      </w:r>
      <w:r>
        <w:rPr>
          <w:rFonts w:ascii="仿宋" w:eastAsia="仿宋" w:hAnsi="仿宋" w:hint="eastAsia"/>
          <w:bCs/>
          <w:sz w:val="24"/>
          <w:szCs w:val="24"/>
          <w:lang w:val="zh-CN"/>
        </w:rPr>
        <w:t>规定的格式进行，混乱的编排导致</w:t>
      </w:r>
      <w:r>
        <w:rPr>
          <w:rFonts w:ascii="仿宋" w:eastAsia="仿宋" w:hAnsi="仿宋" w:hint="eastAsia"/>
          <w:bCs/>
          <w:sz w:val="24"/>
          <w:szCs w:val="24"/>
        </w:rPr>
        <w:t>响应</w:t>
      </w:r>
      <w:r>
        <w:rPr>
          <w:rFonts w:ascii="仿宋" w:eastAsia="仿宋" w:hAnsi="仿宋" w:hint="eastAsia"/>
          <w:bCs/>
          <w:sz w:val="24"/>
          <w:szCs w:val="24"/>
          <w:lang w:val="zh-CN"/>
        </w:rPr>
        <w:t>文件被误读或磋商小组查找不到有效文件是供应商的风险。</w:t>
      </w:r>
    </w:p>
    <w:p w14:paraId="0268DFC9"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10.2供应商编写的响应文件应包括资格证明文件、分项报价表、响应及偏离表、其他证明文件、磋商申请及声明函、开标一览表等部分。</w:t>
      </w:r>
    </w:p>
    <w:p w14:paraId="5E0CFDB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10.3响应文件须加盖电子签章之处，应按要求加盖</w:t>
      </w:r>
      <w:r>
        <w:rPr>
          <w:rFonts w:ascii="仿宋" w:eastAsia="仿宋" w:hAnsi="仿宋" w:hint="eastAsia"/>
          <w:bCs/>
          <w:sz w:val="24"/>
          <w:szCs w:val="24"/>
          <w:lang w:val="zh-CN"/>
        </w:rPr>
        <w:t>供应商</w:t>
      </w:r>
      <w:r>
        <w:rPr>
          <w:rFonts w:ascii="仿宋" w:eastAsia="仿宋" w:hAnsi="仿宋" w:hint="eastAsia"/>
          <w:bCs/>
          <w:sz w:val="24"/>
          <w:szCs w:val="24"/>
        </w:rPr>
        <w:t>数字证书的电子签章。其他需要盖章但未明确要求电子签章的，</w:t>
      </w:r>
      <w:r>
        <w:rPr>
          <w:rFonts w:ascii="仿宋" w:eastAsia="仿宋" w:hAnsi="仿宋" w:hint="eastAsia"/>
          <w:bCs/>
          <w:sz w:val="24"/>
          <w:szCs w:val="24"/>
          <w:lang w:val="zh-CN"/>
        </w:rPr>
        <w:t>供应商</w:t>
      </w:r>
      <w:r>
        <w:rPr>
          <w:rFonts w:ascii="仿宋" w:eastAsia="仿宋" w:hAnsi="仿宋" w:hint="eastAsia"/>
          <w:bCs/>
          <w:sz w:val="24"/>
          <w:szCs w:val="24"/>
        </w:rPr>
        <w:t>可按要求加盖公章后上</w:t>
      </w:r>
      <w:proofErr w:type="gramStart"/>
      <w:r>
        <w:rPr>
          <w:rFonts w:ascii="仿宋" w:eastAsia="仿宋" w:hAnsi="仿宋" w:hint="eastAsia"/>
          <w:bCs/>
          <w:sz w:val="24"/>
          <w:szCs w:val="24"/>
        </w:rPr>
        <w:t>传材料</w:t>
      </w:r>
      <w:proofErr w:type="gramEnd"/>
      <w:r>
        <w:rPr>
          <w:rFonts w:ascii="仿宋" w:eastAsia="仿宋" w:hAnsi="仿宋" w:hint="eastAsia"/>
          <w:bCs/>
          <w:sz w:val="24"/>
          <w:szCs w:val="24"/>
        </w:rPr>
        <w:t>电子件</w:t>
      </w:r>
      <w:r>
        <w:rPr>
          <w:rFonts w:ascii="仿宋" w:eastAsia="仿宋" w:hAnsi="仿宋" w:hint="eastAsia"/>
          <w:bCs/>
          <w:sz w:val="24"/>
          <w:szCs w:val="24"/>
        </w:rPr>
        <w:lastRenderedPageBreak/>
        <w:t>或直接加盖电子签章。</w:t>
      </w:r>
    </w:p>
    <w:p w14:paraId="683DA475"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10.4本项目通过“苏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”系统进行电子招标投标，</w:t>
      </w:r>
      <w:proofErr w:type="gramStart"/>
      <w:r>
        <w:rPr>
          <w:rFonts w:ascii="仿宋" w:eastAsia="仿宋" w:hAnsi="仿宋" w:hint="eastAsia"/>
          <w:bCs/>
          <w:sz w:val="24"/>
          <w:szCs w:val="24"/>
        </w:rPr>
        <w:t>即</w:t>
      </w:r>
      <w:r>
        <w:rPr>
          <w:rFonts w:ascii="仿宋" w:eastAsia="仿宋" w:hAnsi="仿宋" w:hint="eastAsia"/>
          <w:bCs/>
          <w:sz w:val="24"/>
          <w:szCs w:val="24"/>
          <w:lang w:val="zh-CN"/>
        </w:rPr>
        <w:t>供应</w:t>
      </w:r>
      <w:proofErr w:type="gramEnd"/>
      <w:r>
        <w:rPr>
          <w:rFonts w:ascii="仿宋" w:eastAsia="仿宋" w:hAnsi="仿宋" w:hint="eastAsia"/>
          <w:bCs/>
          <w:sz w:val="24"/>
          <w:szCs w:val="24"/>
          <w:lang w:val="zh-CN"/>
        </w:rPr>
        <w:t>商</w:t>
      </w:r>
      <w:r>
        <w:rPr>
          <w:rFonts w:ascii="仿宋" w:eastAsia="仿宋" w:hAnsi="仿宋" w:hint="eastAsia"/>
          <w:bCs/>
          <w:sz w:val="24"/>
          <w:szCs w:val="24"/>
        </w:rPr>
        <w:t>应当通过“苏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”系统提交数据电文形式的响应文件（即电子投标）。响应文件使用政府采购客户端工具制作并通过“苏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”系统提交，未进行响应文件提交并解密的</w:t>
      </w:r>
      <w:r>
        <w:rPr>
          <w:rFonts w:ascii="仿宋" w:eastAsia="仿宋" w:hAnsi="仿宋" w:hint="eastAsia"/>
          <w:bCs/>
          <w:sz w:val="24"/>
          <w:szCs w:val="24"/>
          <w:lang w:val="zh-CN"/>
        </w:rPr>
        <w:t>供应商</w:t>
      </w:r>
      <w:r>
        <w:rPr>
          <w:rFonts w:ascii="仿宋" w:eastAsia="仿宋" w:hAnsi="仿宋" w:hint="eastAsia"/>
          <w:bCs/>
          <w:sz w:val="24"/>
          <w:szCs w:val="24"/>
        </w:rPr>
        <w:t>，按照无效响应处理(因“苏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”系统导致解密失败的除外)。</w:t>
      </w:r>
    </w:p>
    <w:p w14:paraId="157ECEBE"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10.5如标书制作工具中格式和内容与“宿迁市政府采购网”发布的磋商文件不一致，请以“宿迁市政府采购网”发布的磋商文件为准。</w:t>
      </w:r>
    </w:p>
    <w:p w14:paraId="74F95583"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10.6成交后按相关要求提供与电子响应文件一致的纸质打印响应文件</w:t>
      </w:r>
      <w:r>
        <w:rPr>
          <w:rFonts w:ascii="仿宋" w:eastAsia="仿宋" w:hAnsi="仿宋"/>
          <w:bCs/>
          <w:sz w:val="24"/>
          <w:szCs w:val="24"/>
        </w:rPr>
        <w:t>4</w:t>
      </w:r>
      <w:r>
        <w:rPr>
          <w:rFonts w:ascii="仿宋" w:eastAsia="仿宋" w:hAnsi="仿宋" w:hint="eastAsia"/>
          <w:bCs/>
          <w:sz w:val="24"/>
          <w:szCs w:val="24"/>
        </w:rPr>
        <w:t xml:space="preserve">份。 </w:t>
      </w:r>
    </w:p>
    <w:p w14:paraId="334A3684" w14:textId="77777777" w:rsidR="00FD7356" w:rsidRDefault="00401CE7">
      <w:pPr>
        <w:spacing w:line="400" w:lineRule="exact"/>
        <w:ind w:firstLine="480"/>
        <w:rPr>
          <w:rFonts w:ascii="仿宋" w:eastAsia="仿宋" w:hAnsi="仿宋"/>
          <w:sz w:val="24"/>
          <w:szCs w:val="24"/>
        </w:rPr>
      </w:pPr>
      <w:bookmarkStart w:id="118" w:name="EBc50e2bb832bb43068403b10c1cce6141"/>
      <w:r>
        <w:rPr>
          <w:rFonts w:ascii="仿宋" w:eastAsia="仿宋" w:hAnsi="仿宋" w:hint="eastAsia"/>
          <w:bCs/>
          <w:sz w:val="24"/>
          <w:szCs w:val="24"/>
        </w:rPr>
        <w:t>注：（1）响应文件构成资料为非中文时应提供中文译版；（2）磋商文件要求提供证书证件等原件电子件的，供应商提供的电子件应是对证书证件等原件通过扫描、拍照等方式进行数字化的可被“苏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”系统识别的数字文件，否则磋商小组可以视其未提供。（3）无论何种原因，即使供应商磋商时携带了证书证明资料的原件，但电子响应文件中未包含相关资料电子件的，磋商小组可以视同其未提供。</w:t>
      </w:r>
      <w:bookmarkEnd w:id="118"/>
    </w:p>
    <w:p w14:paraId="1696A33A" w14:textId="77777777" w:rsidR="00FD7356" w:rsidRDefault="00401CE7">
      <w:pPr>
        <w:keepNext/>
        <w:keepLines/>
        <w:spacing w:line="400" w:lineRule="exact"/>
        <w:ind w:firstLine="482"/>
        <w:outlineLvl w:val="3"/>
        <w:rPr>
          <w:rFonts w:ascii="仿宋" w:eastAsia="仿宋" w:hAnsi="仿宋" w:cs="Arial"/>
          <w:b/>
          <w:sz w:val="24"/>
          <w:szCs w:val="24"/>
        </w:rPr>
      </w:pPr>
      <w:bookmarkStart w:id="119" w:name="_Hlt26668975"/>
      <w:bookmarkStart w:id="120" w:name="_Hlt26954838"/>
      <w:bookmarkStart w:id="121" w:name="_Hlt26670360"/>
      <w:bookmarkStart w:id="122" w:name="_Toc513029216"/>
      <w:bookmarkStart w:id="123" w:name="_Toc49090509"/>
      <w:bookmarkStart w:id="124" w:name="_Toc513029219"/>
      <w:bookmarkStart w:id="125" w:name="_Toc14577357"/>
      <w:bookmarkStart w:id="126" w:name="_Toc49090507"/>
      <w:bookmarkStart w:id="127" w:name="_Toc14577354"/>
      <w:bookmarkStart w:id="128" w:name="_Toc14577355"/>
      <w:bookmarkStart w:id="129" w:name="_Toc49090508"/>
      <w:bookmarkEnd w:id="119"/>
      <w:bookmarkEnd w:id="120"/>
      <w:bookmarkEnd w:id="121"/>
      <w:r>
        <w:rPr>
          <w:rFonts w:ascii="仿宋" w:eastAsia="仿宋" w:hAnsi="仿宋" w:cs="Arial" w:hint="eastAsia"/>
          <w:b/>
          <w:sz w:val="24"/>
          <w:szCs w:val="24"/>
        </w:rPr>
        <w:t>11、证明磋商响应标的</w:t>
      </w:r>
      <w:proofErr w:type="gramStart"/>
      <w:r>
        <w:rPr>
          <w:rFonts w:ascii="仿宋" w:eastAsia="仿宋" w:hAnsi="仿宋" w:cs="Arial" w:hint="eastAsia"/>
          <w:b/>
          <w:sz w:val="24"/>
          <w:szCs w:val="24"/>
        </w:rPr>
        <w:t>符合磋商</w:t>
      </w:r>
      <w:proofErr w:type="gramEnd"/>
      <w:r>
        <w:rPr>
          <w:rFonts w:ascii="仿宋" w:eastAsia="仿宋" w:hAnsi="仿宋" w:cs="Arial" w:hint="eastAsia"/>
          <w:b/>
          <w:sz w:val="24"/>
          <w:szCs w:val="24"/>
        </w:rPr>
        <w:t>文件规定的文件</w:t>
      </w:r>
      <w:bookmarkEnd w:id="122"/>
      <w:bookmarkEnd w:id="123"/>
      <w:bookmarkEnd w:id="124"/>
      <w:bookmarkEnd w:id="125"/>
      <w:bookmarkEnd w:id="126"/>
      <w:bookmarkEnd w:id="127"/>
    </w:p>
    <w:p w14:paraId="6CC936F0"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11.1供应商应按照磋商文件要求提交证明文件，证明其及磋商响应标的</w:t>
      </w:r>
      <w:proofErr w:type="gramStart"/>
      <w:r>
        <w:rPr>
          <w:rFonts w:ascii="仿宋" w:eastAsia="仿宋" w:hAnsi="仿宋" w:hint="eastAsia"/>
          <w:sz w:val="24"/>
          <w:szCs w:val="24"/>
        </w:rPr>
        <w:t>符合磋商</w:t>
      </w:r>
      <w:proofErr w:type="gramEnd"/>
      <w:r>
        <w:rPr>
          <w:rFonts w:ascii="仿宋" w:eastAsia="仿宋" w:hAnsi="仿宋" w:hint="eastAsia"/>
          <w:sz w:val="24"/>
          <w:szCs w:val="24"/>
        </w:rPr>
        <w:t>文件规定。</w:t>
      </w:r>
    </w:p>
    <w:p w14:paraId="12749F5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11.2磋商文件对证明文件无明确形式要求的，证明文件可以以文字资料、图纸和数据等形式提交。</w:t>
      </w:r>
    </w:p>
    <w:bookmarkEnd w:id="128"/>
    <w:bookmarkEnd w:id="129"/>
    <w:p w14:paraId="6AC9F82B"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12、分项报价表</w:t>
      </w:r>
    </w:p>
    <w:p w14:paraId="6B8A2543"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12.1</w:t>
      </w:r>
      <w:r>
        <w:rPr>
          <w:rFonts w:ascii="仿宋" w:eastAsia="仿宋" w:hAnsi="仿宋" w:hint="eastAsia"/>
          <w:sz w:val="24"/>
          <w:szCs w:val="24"/>
        </w:rPr>
        <w:t>供应商应按照磋商文件规定格式填报分项报价表。</w:t>
      </w:r>
    </w:p>
    <w:p w14:paraId="73E37DFA"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12.2</w:t>
      </w:r>
      <w:r>
        <w:rPr>
          <w:rFonts w:ascii="仿宋" w:eastAsia="仿宋" w:hAnsi="仿宋" w:hint="eastAsia"/>
          <w:bCs/>
          <w:sz w:val="24"/>
          <w:szCs w:val="24"/>
        </w:rPr>
        <w:t>磋商货币。响应文件中的单价和总价无特殊规定的采用人民币报价，以元为单位标注。</w:t>
      </w:r>
      <w:r>
        <w:rPr>
          <w:rFonts w:ascii="仿宋" w:eastAsia="仿宋" w:hAnsi="仿宋" w:hint="eastAsia"/>
          <w:sz w:val="24"/>
          <w:szCs w:val="24"/>
        </w:rPr>
        <w:t>磋商文件中另有规定的按规定执行。</w:t>
      </w:r>
    </w:p>
    <w:p w14:paraId="2DD4732C"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12.3本项目不接受备选的投标方案或有选择的报价，只允许有一个报价。供应商响应文件中的报价作为首次报价，不公开；以最后报价作为评审价。投标报价内容包括：磋商文件所确定的招标范围内的全部内容，包括人工费、材料费、机械费、服务费、管理费、税金以及完成本项目涉及到的其他一切费用。</w:t>
      </w:r>
    </w:p>
    <w:p w14:paraId="63CD9C2F" w14:textId="77777777" w:rsidR="00FD7356" w:rsidRDefault="00401CE7">
      <w:pPr>
        <w:keepNext/>
        <w:keepLines/>
        <w:spacing w:line="400" w:lineRule="exact"/>
        <w:ind w:firstLine="482"/>
        <w:outlineLvl w:val="3"/>
        <w:rPr>
          <w:rFonts w:ascii="仿宋" w:eastAsia="仿宋" w:hAnsi="仿宋" w:cs="Arial"/>
          <w:b/>
          <w:sz w:val="24"/>
          <w:szCs w:val="24"/>
        </w:rPr>
      </w:pPr>
      <w:bookmarkStart w:id="130" w:name="_Hlt26954731"/>
      <w:bookmarkStart w:id="131" w:name="_Hlt26954846"/>
      <w:bookmarkStart w:id="132" w:name="_Hlt26670486"/>
      <w:bookmarkStart w:id="133" w:name="_Hlt26954848"/>
      <w:bookmarkStart w:id="134" w:name="_Hlt26670482"/>
      <w:bookmarkEnd w:id="130"/>
      <w:bookmarkEnd w:id="131"/>
      <w:bookmarkEnd w:id="132"/>
      <w:bookmarkEnd w:id="133"/>
      <w:bookmarkEnd w:id="134"/>
      <w:r>
        <w:rPr>
          <w:rFonts w:ascii="仿宋" w:eastAsia="仿宋" w:hAnsi="仿宋" w:cs="Arial" w:hint="eastAsia"/>
          <w:b/>
          <w:sz w:val="24"/>
          <w:szCs w:val="24"/>
        </w:rPr>
        <w:t>13、技术要求响应及偏离表、商务要求响应及偏离表</w:t>
      </w:r>
    </w:p>
    <w:p w14:paraId="27AF68C9" w14:textId="77777777" w:rsidR="00FD7356" w:rsidRDefault="00401CE7">
      <w:pPr>
        <w:spacing w:line="400" w:lineRule="exact"/>
        <w:ind w:firstLine="480"/>
        <w:rPr>
          <w:rFonts w:ascii="仿宋" w:eastAsia="仿宋" w:hAnsi="仿宋"/>
          <w:bCs/>
          <w:sz w:val="24"/>
          <w:szCs w:val="24"/>
        </w:rPr>
      </w:pPr>
      <w:r>
        <w:rPr>
          <w:rFonts w:ascii="仿宋" w:eastAsia="仿宋" w:hAnsi="仿宋"/>
          <w:bCs/>
          <w:sz w:val="24"/>
          <w:szCs w:val="24"/>
        </w:rPr>
        <w:t>1</w:t>
      </w:r>
      <w:r>
        <w:rPr>
          <w:rFonts w:ascii="仿宋" w:eastAsia="仿宋" w:hAnsi="仿宋" w:hint="eastAsia"/>
          <w:bCs/>
          <w:sz w:val="24"/>
          <w:szCs w:val="24"/>
        </w:rPr>
        <w:t>3</w:t>
      </w:r>
      <w:r>
        <w:rPr>
          <w:rFonts w:ascii="仿宋" w:eastAsia="仿宋" w:hAnsi="仿宋"/>
          <w:bCs/>
          <w:sz w:val="24"/>
          <w:szCs w:val="24"/>
        </w:rPr>
        <w:t>.1</w:t>
      </w:r>
      <w:r>
        <w:rPr>
          <w:rFonts w:ascii="仿宋" w:eastAsia="仿宋" w:hAnsi="仿宋" w:hint="eastAsia"/>
          <w:bCs/>
          <w:sz w:val="24"/>
          <w:szCs w:val="24"/>
        </w:rPr>
        <w:t>供应商需对磋商文件中的技术要求与商务要求逐项</w:t>
      </w:r>
      <w:proofErr w:type="gramStart"/>
      <w:r>
        <w:rPr>
          <w:rFonts w:ascii="仿宋" w:eastAsia="仿宋" w:hAnsi="仿宋" w:hint="eastAsia"/>
          <w:bCs/>
          <w:sz w:val="24"/>
          <w:szCs w:val="24"/>
        </w:rPr>
        <w:t>作出</w:t>
      </w:r>
      <w:proofErr w:type="gramEnd"/>
      <w:r>
        <w:rPr>
          <w:rFonts w:ascii="仿宋" w:eastAsia="仿宋" w:hAnsi="仿宋" w:hint="eastAsia"/>
          <w:bCs/>
          <w:sz w:val="24"/>
          <w:szCs w:val="24"/>
        </w:rPr>
        <w:t>响应或偏离，并说明原因。</w:t>
      </w:r>
    </w:p>
    <w:p w14:paraId="024A753E"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13.2供应商可在响应文件中提供认为需要的其他技术文件或说明。</w:t>
      </w:r>
    </w:p>
    <w:p w14:paraId="7DC5AD2F"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14、服务承诺、培训计划、人员安排及其他</w:t>
      </w:r>
    </w:p>
    <w:p w14:paraId="79D997A1"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14.1供应商需根据磋商文件要求提供有关售后服务的管理制度，售后服务机构的分布情况，售后服务人员的数量、素质、技术水平及售后服务的反应能力等。</w:t>
      </w:r>
    </w:p>
    <w:p w14:paraId="24B0566D"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14.2供应商需根据磋商文件要求提供培训计划。</w:t>
      </w:r>
    </w:p>
    <w:p w14:paraId="16A1AA01"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14.3供应商需根据磋商文件要求</w:t>
      </w:r>
      <w:proofErr w:type="gramStart"/>
      <w:r>
        <w:rPr>
          <w:rFonts w:ascii="仿宋" w:eastAsia="仿宋" w:hAnsi="仿宋" w:hint="eastAsia"/>
          <w:bCs/>
          <w:sz w:val="24"/>
          <w:szCs w:val="24"/>
        </w:rPr>
        <w:t>提供磋商</w:t>
      </w:r>
      <w:proofErr w:type="gramEnd"/>
      <w:r>
        <w:rPr>
          <w:rFonts w:ascii="仿宋" w:eastAsia="仿宋" w:hAnsi="仿宋" w:hint="eastAsia"/>
          <w:bCs/>
          <w:sz w:val="24"/>
          <w:szCs w:val="24"/>
        </w:rPr>
        <w:t>响应标的</w:t>
      </w:r>
      <w:proofErr w:type="gramStart"/>
      <w:r>
        <w:rPr>
          <w:rFonts w:ascii="仿宋" w:eastAsia="仿宋" w:hAnsi="仿宋" w:hint="eastAsia"/>
          <w:bCs/>
          <w:sz w:val="24"/>
          <w:szCs w:val="24"/>
        </w:rPr>
        <w:t>的</w:t>
      </w:r>
      <w:proofErr w:type="gramEnd"/>
      <w:r>
        <w:rPr>
          <w:rFonts w:ascii="仿宋" w:eastAsia="仿宋" w:hAnsi="仿宋" w:hint="eastAsia"/>
          <w:bCs/>
          <w:sz w:val="24"/>
          <w:szCs w:val="24"/>
        </w:rPr>
        <w:t>主要组成部分、功能设计、</w:t>
      </w:r>
      <w:r>
        <w:rPr>
          <w:rFonts w:ascii="仿宋" w:eastAsia="仿宋" w:hAnsi="仿宋" w:hint="eastAsia"/>
          <w:bCs/>
          <w:sz w:val="24"/>
          <w:szCs w:val="24"/>
        </w:rPr>
        <w:lastRenderedPageBreak/>
        <w:t>实现思路及关键技术等。</w:t>
      </w:r>
    </w:p>
    <w:p w14:paraId="12C90C9B" w14:textId="77777777" w:rsidR="00FD7356" w:rsidRDefault="00401CE7">
      <w:pPr>
        <w:keepNext/>
        <w:keepLines/>
        <w:spacing w:line="400" w:lineRule="exact"/>
        <w:ind w:firstLine="482"/>
        <w:outlineLvl w:val="3"/>
        <w:rPr>
          <w:rFonts w:ascii="仿宋" w:eastAsia="仿宋" w:hAnsi="仿宋" w:cs="Arial"/>
          <w:b/>
          <w:sz w:val="24"/>
          <w:szCs w:val="24"/>
        </w:rPr>
      </w:pPr>
      <w:bookmarkStart w:id="135" w:name="_Toc49090510"/>
      <w:bookmarkStart w:id="136" w:name="_Toc14577359"/>
      <w:r>
        <w:rPr>
          <w:rFonts w:ascii="仿宋" w:eastAsia="仿宋" w:hAnsi="仿宋" w:cs="Arial" w:hint="eastAsia"/>
          <w:b/>
          <w:sz w:val="24"/>
          <w:szCs w:val="24"/>
        </w:rPr>
        <w:t>15、磋商响应函</w:t>
      </w:r>
    </w:p>
    <w:p w14:paraId="0127AEA4" w14:textId="77777777" w:rsidR="00FD7356" w:rsidRDefault="00401CE7">
      <w:pPr>
        <w:spacing w:line="400" w:lineRule="exact"/>
        <w:ind w:firstLine="480"/>
        <w:rPr>
          <w:rFonts w:ascii="仿宋" w:eastAsia="仿宋" w:hAnsi="仿宋"/>
          <w:sz w:val="24"/>
          <w:szCs w:val="24"/>
        </w:rPr>
      </w:pPr>
      <w:r>
        <w:rPr>
          <w:rFonts w:ascii="仿宋" w:eastAsia="仿宋" w:hAnsi="仿宋" w:hint="eastAsia"/>
          <w:bCs/>
          <w:sz w:val="24"/>
          <w:szCs w:val="24"/>
        </w:rPr>
        <w:t>15.1</w:t>
      </w:r>
      <w:r>
        <w:rPr>
          <w:rFonts w:ascii="仿宋" w:eastAsia="仿宋" w:hAnsi="仿宋" w:hint="eastAsia"/>
          <w:sz w:val="24"/>
          <w:szCs w:val="24"/>
        </w:rPr>
        <w:t>供应商应按照磋商文件中提供的格式完整、正确</w:t>
      </w:r>
      <w:proofErr w:type="gramStart"/>
      <w:r>
        <w:rPr>
          <w:rFonts w:ascii="仿宋" w:eastAsia="仿宋" w:hAnsi="仿宋" w:hint="eastAsia"/>
          <w:sz w:val="24"/>
          <w:szCs w:val="24"/>
        </w:rPr>
        <w:t>填写磋商</w:t>
      </w:r>
      <w:proofErr w:type="gramEnd"/>
      <w:r>
        <w:rPr>
          <w:rFonts w:ascii="仿宋" w:eastAsia="仿宋" w:hAnsi="仿宋" w:hint="eastAsia"/>
          <w:sz w:val="24"/>
          <w:szCs w:val="24"/>
        </w:rPr>
        <w:t>响应函。</w:t>
      </w:r>
    </w:p>
    <w:p w14:paraId="0B5F261F" w14:textId="77777777" w:rsidR="00FD7356" w:rsidRDefault="00401CE7">
      <w:pPr>
        <w:keepNext/>
        <w:keepLines/>
        <w:spacing w:line="400" w:lineRule="exact"/>
        <w:ind w:firstLine="482"/>
        <w:outlineLvl w:val="3"/>
        <w:rPr>
          <w:rFonts w:ascii="仿宋" w:eastAsia="仿宋" w:hAnsi="仿宋" w:cs="Arial"/>
          <w:b/>
          <w:sz w:val="24"/>
          <w:szCs w:val="24"/>
        </w:rPr>
      </w:pPr>
      <w:bookmarkStart w:id="137" w:name="_Toc14577360"/>
      <w:bookmarkStart w:id="138" w:name="_Toc49090511"/>
      <w:bookmarkEnd w:id="135"/>
      <w:bookmarkEnd w:id="136"/>
      <w:r>
        <w:rPr>
          <w:rFonts w:ascii="仿宋" w:eastAsia="仿宋" w:hAnsi="仿宋" w:cs="Arial" w:hint="eastAsia"/>
          <w:b/>
          <w:sz w:val="24"/>
          <w:szCs w:val="24"/>
        </w:rPr>
        <w:t>16、磋商有效期</w:t>
      </w:r>
      <w:bookmarkEnd w:id="137"/>
      <w:bookmarkEnd w:id="138"/>
    </w:p>
    <w:p w14:paraId="2E390B2F"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16.1磋商有效期为提交响应文件截止之日后</w:t>
      </w:r>
      <w:r>
        <w:rPr>
          <w:rFonts w:ascii="仿宋" w:eastAsia="仿宋" w:hAnsi="仿宋" w:hint="eastAsia"/>
          <w:b/>
          <w:sz w:val="24"/>
          <w:szCs w:val="24"/>
          <w:u w:val="single"/>
        </w:rPr>
        <w:t>六十（60）天</w:t>
      </w:r>
      <w:r>
        <w:rPr>
          <w:rFonts w:ascii="仿宋" w:eastAsia="仿宋" w:hAnsi="仿宋" w:hint="eastAsia"/>
          <w:bCs/>
          <w:sz w:val="24"/>
          <w:szCs w:val="24"/>
        </w:rPr>
        <w:t>。磋商有效期比规定短的将被视为非实质性响应磋商文件而予以拒绝。</w:t>
      </w:r>
    </w:p>
    <w:p w14:paraId="4131063D"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1</w:t>
      </w:r>
      <w:r>
        <w:rPr>
          <w:rFonts w:ascii="仿宋" w:eastAsia="仿宋" w:hAnsi="仿宋" w:cs="Arial"/>
          <w:b/>
          <w:sz w:val="24"/>
          <w:szCs w:val="24"/>
        </w:rPr>
        <w:t>7</w:t>
      </w:r>
      <w:r>
        <w:rPr>
          <w:rFonts w:ascii="仿宋" w:eastAsia="仿宋" w:hAnsi="仿宋" w:cs="Arial" w:hint="eastAsia"/>
          <w:b/>
          <w:sz w:val="24"/>
          <w:szCs w:val="24"/>
        </w:rPr>
        <w:t>、磋商有效期的延长</w:t>
      </w:r>
    </w:p>
    <w:p w14:paraId="01EA3773"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17.1在特殊情况下，采购代理机构于原磋商有效期满之前，可向供应商提出延长磋商有效期的要求。这种要求与答复均应采用书面形式。供应商可以拒绝采购代理机构的这一要求而放弃磋商，同意延长磋商有效期的供应商既不能要求也不允许修改其响应文件。受磋商有效期约束的所有权利与义务均延长至新的有效期。</w:t>
      </w:r>
    </w:p>
    <w:p w14:paraId="3EDD39D2"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bCs/>
          <w:sz w:val="24"/>
          <w:szCs w:val="24"/>
        </w:rPr>
        <w:t>7.2</w:t>
      </w:r>
      <w:r>
        <w:rPr>
          <w:rFonts w:ascii="仿宋" w:eastAsia="仿宋" w:hAnsi="仿宋" w:hint="eastAsia"/>
          <w:bCs/>
          <w:sz w:val="24"/>
          <w:szCs w:val="24"/>
        </w:rPr>
        <w:t>成交人的响应文件作为项目合同的附件，其有效期</w:t>
      </w:r>
      <w:proofErr w:type="gramStart"/>
      <w:r>
        <w:rPr>
          <w:rFonts w:ascii="仿宋" w:eastAsia="仿宋" w:hAnsi="仿宋" w:hint="eastAsia"/>
          <w:bCs/>
          <w:sz w:val="24"/>
          <w:szCs w:val="24"/>
        </w:rPr>
        <w:t>至成交人</w:t>
      </w:r>
      <w:proofErr w:type="gramEnd"/>
      <w:r>
        <w:rPr>
          <w:rFonts w:ascii="仿宋" w:eastAsia="仿宋" w:hAnsi="仿宋" w:hint="eastAsia"/>
          <w:bCs/>
          <w:sz w:val="24"/>
          <w:szCs w:val="24"/>
        </w:rPr>
        <w:t>全部合同义务履行完毕为止。</w:t>
      </w:r>
    </w:p>
    <w:p w14:paraId="2A6AC46D" w14:textId="77777777" w:rsidR="00FD7356" w:rsidRDefault="00401CE7">
      <w:pPr>
        <w:pStyle w:val="20"/>
        <w:spacing w:before="160" w:after="160" w:line="400" w:lineRule="exact"/>
        <w:jc w:val="both"/>
        <w:rPr>
          <w:rFonts w:ascii="黑体" w:eastAsia="黑体" w:hAnsi="黑体"/>
          <w:b w:val="0"/>
          <w:bCs w:val="0"/>
          <w:sz w:val="32"/>
          <w:szCs w:val="32"/>
        </w:rPr>
      </w:pPr>
      <w:bookmarkStart w:id="139" w:name="_Hlt26954739"/>
      <w:bookmarkStart w:id="140" w:name="_Hlt26954852"/>
      <w:bookmarkStart w:id="141" w:name="_Toc120614217"/>
      <w:bookmarkStart w:id="142" w:name="_Toc513029224"/>
      <w:bookmarkStart w:id="143" w:name="_Toc16938540"/>
      <w:bookmarkStart w:id="144" w:name="_Toc20823296"/>
      <w:bookmarkStart w:id="145" w:name="_Toc214972755"/>
      <w:bookmarkEnd w:id="139"/>
      <w:bookmarkEnd w:id="140"/>
      <w:r>
        <w:rPr>
          <w:rFonts w:ascii="黑体" w:eastAsia="黑体" w:hAnsi="黑体" w:hint="eastAsia"/>
          <w:b w:val="0"/>
          <w:bCs w:val="0"/>
          <w:sz w:val="32"/>
          <w:szCs w:val="32"/>
        </w:rPr>
        <w:t>四、响应文件的递交</w:t>
      </w:r>
      <w:bookmarkEnd w:id="141"/>
      <w:bookmarkEnd w:id="142"/>
      <w:bookmarkEnd w:id="143"/>
      <w:bookmarkEnd w:id="144"/>
      <w:bookmarkEnd w:id="145"/>
    </w:p>
    <w:p w14:paraId="4B0E9ED8" w14:textId="77777777" w:rsidR="00FD7356" w:rsidRDefault="00401CE7">
      <w:pPr>
        <w:keepNext/>
        <w:keepLines/>
        <w:spacing w:line="400" w:lineRule="exact"/>
        <w:ind w:firstLine="482"/>
        <w:outlineLvl w:val="3"/>
        <w:rPr>
          <w:rFonts w:ascii="仿宋" w:eastAsia="仿宋" w:hAnsi="仿宋" w:cs="Arial"/>
          <w:b/>
          <w:sz w:val="24"/>
          <w:szCs w:val="24"/>
        </w:rPr>
      </w:pPr>
      <w:bookmarkStart w:id="146" w:name="_Toc20823297"/>
      <w:bookmarkStart w:id="147" w:name="_Toc16938541"/>
      <w:bookmarkStart w:id="148" w:name="_Toc462564084"/>
      <w:bookmarkStart w:id="149" w:name="_Toc513029225"/>
      <w:r>
        <w:rPr>
          <w:rFonts w:ascii="仿宋" w:eastAsia="仿宋" w:hAnsi="仿宋" w:cs="Arial" w:hint="eastAsia"/>
          <w:b/>
          <w:sz w:val="24"/>
          <w:szCs w:val="24"/>
        </w:rPr>
        <w:t>1</w:t>
      </w:r>
      <w:r>
        <w:rPr>
          <w:rFonts w:ascii="仿宋" w:eastAsia="仿宋" w:hAnsi="仿宋" w:cs="Arial"/>
          <w:b/>
          <w:sz w:val="24"/>
          <w:szCs w:val="24"/>
        </w:rPr>
        <w:t>8</w:t>
      </w:r>
      <w:r>
        <w:rPr>
          <w:rFonts w:ascii="仿宋" w:eastAsia="仿宋" w:hAnsi="仿宋" w:cs="Arial" w:hint="eastAsia"/>
          <w:b/>
          <w:sz w:val="24"/>
          <w:szCs w:val="24"/>
        </w:rPr>
        <w:t>、电子磋商</w:t>
      </w:r>
      <w:bookmarkEnd w:id="146"/>
      <w:bookmarkEnd w:id="147"/>
      <w:bookmarkEnd w:id="148"/>
      <w:bookmarkEnd w:id="149"/>
      <w:r>
        <w:rPr>
          <w:rFonts w:ascii="仿宋" w:eastAsia="仿宋" w:hAnsi="仿宋" w:cs="Arial" w:hint="eastAsia"/>
          <w:b/>
          <w:sz w:val="24"/>
          <w:szCs w:val="24"/>
        </w:rPr>
        <w:t>响应文件的递交</w:t>
      </w:r>
    </w:p>
    <w:p w14:paraId="245BE7F7"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18.1供应商应当按照《操作手册》规定，在提交响应文件截止时间</w:t>
      </w:r>
      <w:proofErr w:type="gramStart"/>
      <w:r>
        <w:rPr>
          <w:rFonts w:ascii="仿宋" w:eastAsia="仿宋" w:hAnsi="仿宋" w:hint="eastAsia"/>
          <w:sz w:val="24"/>
          <w:szCs w:val="24"/>
        </w:rPr>
        <w:t>前</w:t>
      </w:r>
      <w:r>
        <w:rPr>
          <w:rFonts w:ascii="仿宋" w:eastAsia="仿宋" w:hAnsi="仿宋"/>
          <w:sz w:val="24"/>
          <w:szCs w:val="24"/>
        </w:rPr>
        <w:t>制作</w:t>
      </w:r>
      <w:proofErr w:type="gramEnd"/>
      <w:r>
        <w:rPr>
          <w:rFonts w:ascii="仿宋" w:eastAsia="仿宋" w:hAnsi="仿宋" w:hint="eastAsia"/>
          <w:sz w:val="24"/>
          <w:szCs w:val="24"/>
        </w:rPr>
        <w:t>并上传电子响应文件。</w:t>
      </w:r>
      <w:bookmarkStart w:id="150" w:name="_Toc513029226"/>
      <w:bookmarkStart w:id="151" w:name="_Toc20823298"/>
      <w:bookmarkStart w:id="152" w:name="_Toc16938542"/>
    </w:p>
    <w:p w14:paraId="29718258"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8.2</w:t>
      </w:r>
      <w:r>
        <w:rPr>
          <w:rFonts w:ascii="仿宋" w:eastAsia="仿宋" w:hAnsi="仿宋" w:hint="eastAsia"/>
          <w:sz w:val="24"/>
          <w:szCs w:val="24"/>
        </w:rPr>
        <w:t>投标人通过“苏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”系统不见面开标大厅在线参与开标活动。（具体操作详见《“苏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”系统投标人操作手册》，网址链接http://www.ccgp-jiangsu.gov.cn//webfile/jiangsu/202311/1699268553318052447.pdf）</w:t>
      </w:r>
    </w:p>
    <w:p w14:paraId="53C5ECD5"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b/>
          <w:sz w:val="24"/>
          <w:szCs w:val="24"/>
        </w:rPr>
        <w:t>19</w:t>
      </w:r>
      <w:r>
        <w:rPr>
          <w:rFonts w:ascii="仿宋" w:eastAsia="仿宋" w:hAnsi="仿宋" w:cs="Arial" w:hint="eastAsia"/>
          <w:b/>
          <w:sz w:val="24"/>
          <w:szCs w:val="24"/>
        </w:rPr>
        <w:t>、提交响应文件截止时间</w:t>
      </w:r>
      <w:bookmarkEnd w:id="150"/>
      <w:bookmarkEnd w:id="151"/>
      <w:bookmarkEnd w:id="152"/>
    </w:p>
    <w:p w14:paraId="43C86DB7"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19.1供应商上传电子响应文件的时间不得迟于磋商公告中规定的提交响应文件截止时间。</w:t>
      </w:r>
    </w:p>
    <w:p w14:paraId="3D17C37F" w14:textId="77777777" w:rsidR="00FD7356" w:rsidRDefault="00401CE7">
      <w:pPr>
        <w:spacing w:line="400" w:lineRule="exact"/>
        <w:ind w:firstLine="480"/>
        <w:rPr>
          <w:rFonts w:ascii="仿宋" w:eastAsia="仿宋" w:hAnsi="仿宋"/>
          <w:bCs/>
          <w:sz w:val="24"/>
          <w:szCs w:val="24"/>
        </w:rPr>
      </w:pPr>
      <w:r>
        <w:rPr>
          <w:rFonts w:ascii="仿宋" w:eastAsia="仿宋" w:hAnsi="仿宋"/>
          <w:sz w:val="24"/>
          <w:szCs w:val="24"/>
        </w:rPr>
        <w:t>19</w:t>
      </w:r>
      <w:r>
        <w:rPr>
          <w:rFonts w:ascii="仿宋" w:eastAsia="仿宋" w:hAnsi="仿宋" w:hint="eastAsia"/>
          <w:sz w:val="24"/>
          <w:szCs w:val="24"/>
        </w:rPr>
        <w:t>.2采购代理机构</w:t>
      </w:r>
      <w:r>
        <w:rPr>
          <w:rFonts w:ascii="仿宋" w:eastAsia="仿宋" w:hAnsi="仿宋" w:hint="eastAsia"/>
          <w:bCs/>
          <w:sz w:val="24"/>
          <w:szCs w:val="24"/>
        </w:rPr>
        <w:t>可以按照规定，通过修改磋商文件酌情延长提交响应文件截止日期，在此情况下，供应商的所有权利和义务以及供应商受制的截止日期均应以延长后新的截止日期为准。</w:t>
      </w:r>
    </w:p>
    <w:p w14:paraId="0DCE3AF6" w14:textId="77777777" w:rsidR="00FD7356" w:rsidRDefault="00401CE7">
      <w:pPr>
        <w:keepNext/>
        <w:keepLines/>
        <w:spacing w:line="400" w:lineRule="exact"/>
        <w:ind w:firstLine="482"/>
        <w:outlineLvl w:val="3"/>
        <w:rPr>
          <w:rFonts w:ascii="仿宋" w:eastAsia="仿宋" w:hAnsi="仿宋" w:cs="Arial"/>
          <w:b/>
          <w:sz w:val="24"/>
          <w:szCs w:val="24"/>
        </w:rPr>
      </w:pPr>
      <w:bookmarkStart w:id="153" w:name="_Toc16938543"/>
      <w:bookmarkStart w:id="154" w:name="_Toc20823299"/>
      <w:bookmarkStart w:id="155" w:name="_Toc513029227"/>
      <w:r>
        <w:rPr>
          <w:rFonts w:ascii="仿宋" w:eastAsia="仿宋" w:hAnsi="仿宋" w:cs="Arial" w:hint="eastAsia"/>
          <w:b/>
          <w:sz w:val="24"/>
          <w:szCs w:val="24"/>
        </w:rPr>
        <w:t>2</w:t>
      </w:r>
      <w:r>
        <w:rPr>
          <w:rFonts w:ascii="仿宋" w:eastAsia="仿宋" w:hAnsi="仿宋" w:cs="Arial"/>
          <w:b/>
          <w:sz w:val="24"/>
          <w:szCs w:val="24"/>
        </w:rPr>
        <w:t>0</w:t>
      </w:r>
      <w:r>
        <w:rPr>
          <w:rFonts w:ascii="仿宋" w:eastAsia="仿宋" w:hAnsi="仿宋" w:cs="Arial" w:hint="eastAsia"/>
          <w:b/>
          <w:sz w:val="24"/>
          <w:szCs w:val="24"/>
        </w:rPr>
        <w:t>、响应文件</w:t>
      </w:r>
      <w:bookmarkEnd w:id="153"/>
      <w:bookmarkEnd w:id="154"/>
      <w:bookmarkEnd w:id="155"/>
      <w:r>
        <w:rPr>
          <w:rFonts w:ascii="仿宋" w:eastAsia="仿宋" w:hAnsi="仿宋" w:cs="Arial" w:hint="eastAsia"/>
          <w:b/>
          <w:sz w:val="24"/>
          <w:szCs w:val="24"/>
        </w:rPr>
        <w:t>的拒收</w:t>
      </w:r>
    </w:p>
    <w:p w14:paraId="370DC6C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20.1</w:t>
      </w:r>
      <w:r>
        <w:rPr>
          <w:rFonts w:ascii="仿宋" w:eastAsia="仿宋" w:hAnsi="仿宋" w:hint="eastAsia"/>
          <w:sz w:val="24"/>
          <w:szCs w:val="24"/>
        </w:rPr>
        <w:t>采购代理机构</w:t>
      </w:r>
      <w:r>
        <w:rPr>
          <w:rFonts w:ascii="仿宋" w:eastAsia="仿宋" w:hAnsi="仿宋" w:hint="eastAsia"/>
          <w:bCs/>
          <w:sz w:val="24"/>
          <w:szCs w:val="24"/>
        </w:rPr>
        <w:t>拒绝接收在其规定的提交响应文件截止时间后上传的任何电子响应文件。供应商应将电子响应文件上传至“苏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”系统对应的本次磋商分包中，未及时上传的，采购人不予受理。响应文件提交截止时间后，供应商对投标报价或其他实质性内容修正的函件和增加的任何优惠条件，一律拒绝接收。</w:t>
      </w:r>
    </w:p>
    <w:p w14:paraId="7F32FA97" w14:textId="77777777" w:rsidR="00FD7356" w:rsidRDefault="00401CE7">
      <w:pPr>
        <w:keepNext/>
        <w:keepLines/>
        <w:spacing w:line="400" w:lineRule="exact"/>
        <w:ind w:firstLine="482"/>
        <w:outlineLvl w:val="3"/>
        <w:rPr>
          <w:rFonts w:ascii="仿宋" w:eastAsia="仿宋" w:hAnsi="仿宋" w:cs="Arial"/>
          <w:b/>
          <w:sz w:val="24"/>
          <w:szCs w:val="24"/>
        </w:rPr>
      </w:pPr>
      <w:bookmarkStart w:id="156" w:name="_Toc16938544"/>
      <w:bookmarkStart w:id="157" w:name="_Toc513029228"/>
      <w:bookmarkStart w:id="158" w:name="_Toc20823300"/>
      <w:r>
        <w:rPr>
          <w:rFonts w:ascii="仿宋" w:eastAsia="仿宋" w:hAnsi="仿宋" w:cs="Arial" w:hint="eastAsia"/>
          <w:b/>
          <w:sz w:val="24"/>
          <w:szCs w:val="24"/>
        </w:rPr>
        <w:t>2</w:t>
      </w:r>
      <w:r>
        <w:rPr>
          <w:rFonts w:ascii="仿宋" w:eastAsia="仿宋" w:hAnsi="仿宋" w:cs="Arial"/>
          <w:b/>
          <w:sz w:val="24"/>
          <w:szCs w:val="24"/>
        </w:rPr>
        <w:t>1</w:t>
      </w:r>
      <w:r>
        <w:rPr>
          <w:rFonts w:ascii="仿宋" w:eastAsia="仿宋" w:hAnsi="仿宋" w:cs="Arial" w:hint="eastAsia"/>
          <w:b/>
          <w:sz w:val="24"/>
          <w:szCs w:val="24"/>
        </w:rPr>
        <w:t>、响应文件的撤回和修改</w:t>
      </w:r>
      <w:bookmarkEnd w:id="156"/>
      <w:bookmarkEnd w:id="157"/>
      <w:bookmarkEnd w:id="158"/>
    </w:p>
    <w:p w14:paraId="599A5DE6"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.1响应文件的撤回</w:t>
      </w:r>
    </w:p>
    <w:p w14:paraId="0F31A51D"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.1.1电子响应文件的撤回</w:t>
      </w:r>
    </w:p>
    <w:p w14:paraId="07314363"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lastRenderedPageBreak/>
        <w:t>供应商可在</w:t>
      </w:r>
      <w:r>
        <w:rPr>
          <w:rFonts w:ascii="仿宋" w:eastAsia="仿宋" w:hAnsi="仿宋" w:hint="eastAsia"/>
          <w:bCs/>
          <w:sz w:val="24"/>
          <w:szCs w:val="24"/>
        </w:rPr>
        <w:t>提交响应文件</w:t>
      </w:r>
      <w:r>
        <w:rPr>
          <w:rFonts w:ascii="仿宋" w:eastAsia="仿宋" w:hAnsi="仿宋" w:hint="eastAsia"/>
          <w:sz w:val="24"/>
          <w:szCs w:val="24"/>
        </w:rPr>
        <w:t>截止时间前，撤回其电子响应文件，具体操作方法见《操作手册》。</w:t>
      </w:r>
    </w:p>
    <w:p w14:paraId="16AE20C0"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.1.</w:t>
      </w:r>
      <w:r>
        <w:rPr>
          <w:rFonts w:ascii="仿宋" w:eastAsia="仿宋" w:hAnsi="仿宋"/>
          <w:sz w:val="24"/>
          <w:szCs w:val="24"/>
        </w:rPr>
        <w:t>2</w:t>
      </w:r>
      <w:r>
        <w:rPr>
          <w:rFonts w:ascii="仿宋" w:eastAsia="仿宋" w:hAnsi="仿宋" w:hint="eastAsia"/>
          <w:sz w:val="24"/>
          <w:szCs w:val="24"/>
        </w:rPr>
        <w:t>供应商撤回电子响应文件，则认为其不再参与本项目磋商活动。</w:t>
      </w:r>
    </w:p>
    <w:p w14:paraId="6B5AE7DC"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.2响应文件的修改</w:t>
      </w:r>
    </w:p>
    <w:p w14:paraId="10FE73CD"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.2.1供应商可在</w:t>
      </w:r>
      <w:r>
        <w:rPr>
          <w:rFonts w:ascii="仿宋" w:eastAsia="仿宋" w:hAnsi="仿宋" w:hint="eastAsia"/>
          <w:bCs/>
          <w:sz w:val="24"/>
          <w:szCs w:val="24"/>
        </w:rPr>
        <w:t>提交响应文件</w:t>
      </w:r>
      <w:r>
        <w:rPr>
          <w:rFonts w:ascii="仿宋" w:eastAsia="仿宋" w:hAnsi="仿宋" w:hint="eastAsia"/>
          <w:sz w:val="24"/>
          <w:szCs w:val="24"/>
        </w:rPr>
        <w:t>截止时间前，对其电子响应文件进行修改，具体操作方法见《操作手册》。</w:t>
      </w:r>
    </w:p>
    <w:p w14:paraId="69A7AE9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.2.2</w:t>
      </w:r>
      <w:r>
        <w:rPr>
          <w:rFonts w:ascii="仿宋" w:eastAsia="仿宋" w:hAnsi="仿宋" w:hint="eastAsia"/>
          <w:bCs/>
          <w:sz w:val="24"/>
          <w:szCs w:val="24"/>
        </w:rPr>
        <w:t>在提交响应文件截止时间之后，供应商不得对其电子响应文件作任何修改。</w:t>
      </w:r>
    </w:p>
    <w:p w14:paraId="3E2819BE"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sz w:val="24"/>
          <w:szCs w:val="24"/>
        </w:rPr>
        <w:t>2</w:t>
      </w:r>
      <w:r>
        <w:rPr>
          <w:rFonts w:ascii="仿宋" w:eastAsia="仿宋" w:hAnsi="仿宋"/>
          <w:sz w:val="24"/>
          <w:szCs w:val="24"/>
        </w:rPr>
        <w:t>1</w:t>
      </w:r>
      <w:r>
        <w:rPr>
          <w:rFonts w:ascii="仿宋" w:eastAsia="仿宋" w:hAnsi="仿宋" w:hint="eastAsia"/>
          <w:sz w:val="24"/>
          <w:szCs w:val="24"/>
        </w:rPr>
        <w:t>.3</w:t>
      </w:r>
      <w:r>
        <w:rPr>
          <w:rFonts w:ascii="仿宋" w:eastAsia="仿宋" w:hAnsi="仿宋" w:hint="eastAsia"/>
          <w:bCs/>
          <w:sz w:val="24"/>
          <w:szCs w:val="24"/>
        </w:rPr>
        <w:t>在提交响应文件截止时间至磋商文件中规定的磋商有效期满之间的这段时间内，供应商不得撤回其响应文件。</w:t>
      </w:r>
    </w:p>
    <w:p w14:paraId="7A601FD6" w14:textId="77777777" w:rsidR="00FD7356" w:rsidRDefault="00401CE7">
      <w:pPr>
        <w:pStyle w:val="20"/>
        <w:spacing w:before="160" w:after="160" w:line="400" w:lineRule="exact"/>
        <w:jc w:val="both"/>
        <w:rPr>
          <w:rFonts w:ascii="黑体" w:eastAsia="黑体" w:hAnsi="黑体"/>
          <w:b w:val="0"/>
          <w:bCs w:val="0"/>
          <w:sz w:val="32"/>
          <w:szCs w:val="32"/>
        </w:rPr>
      </w:pPr>
      <w:bookmarkStart w:id="159" w:name="_Toc120614218"/>
      <w:bookmarkStart w:id="160" w:name="_Toc513029229"/>
      <w:bookmarkStart w:id="161" w:name="_Toc20823301"/>
      <w:bookmarkStart w:id="162" w:name="_Toc16938545"/>
      <w:bookmarkStart w:id="163" w:name="_Toc214972756"/>
      <w:r>
        <w:rPr>
          <w:rFonts w:ascii="黑体" w:eastAsia="黑体" w:hAnsi="黑体" w:hint="eastAsia"/>
          <w:b w:val="0"/>
          <w:bCs w:val="0"/>
          <w:sz w:val="32"/>
          <w:szCs w:val="32"/>
        </w:rPr>
        <w:t>五、响应文件的解密与评审</w:t>
      </w:r>
      <w:bookmarkEnd w:id="159"/>
      <w:bookmarkEnd w:id="160"/>
      <w:bookmarkEnd w:id="161"/>
      <w:bookmarkEnd w:id="162"/>
      <w:bookmarkEnd w:id="163"/>
    </w:p>
    <w:p w14:paraId="1B4CB142" w14:textId="77777777" w:rsidR="00FD7356" w:rsidRDefault="00401CE7">
      <w:pPr>
        <w:keepNext/>
        <w:keepLines/>
        <w:spacing w:line="400" w:lineRule="exact"/>
        <w:ind w:firstLine="482"/>
        <w:outlineLvl w:val="3"/>
        <w:rPr>
          <w:rFonts w:ascii="仿宋" w:eastAsia="仿宋" w:hAnsi="仿宋" w:cs="Arial"/>
          <w:b/>
          <w:sz w:val="24"/>
          <w:szCs w:val="24"/>
        </w:rPr>
      </w:pPr>
      <w:bookmarkStart w:id="164" w:name="_Toc20823302"/>
      <w:bookmarkStart w:id="165" w:name="_Toc16938546"/>
      <w:bookmarkStart w:id="166" w:name="_Toc513029230"/>
      <w:r>
        <w:rPr>
          <w:rFonts w:ascii="仿宋" w:eastAsia="仿宋" w:hAnsi="仿宋" w:cs="Arial" w:hint="eastAsia"/>
          <w:b/>
          <w:sz w:val="24"/>
          <w:szCs w:val="24"/>
        </w:rPr>
        <w:t>22、</w:t>
      </w:r>
      <w:bookmarkEnd w:id="164"/>
      <w:bookmarkEnd w:id="165"/>
      <w:bookmarkEnd w:id="166"/>
      <w:r>
        <w:rPr>
          <w:rFonts w:ascii="仿宋" w:eastAsia="仿宋" w:hAnsi="仿宋" w:cs="Arial" w:hint="eastAsia"/>
          <w:b/>
          <w:sz w:val="24"/>
          <w:szCs w:val="24"/>
        </w:rPr>
        <w:t>响应文件解密</w:t>
      </w:r>
    </w:p>
    <w:p w14:paraId="72710BD6"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2</w:t>
      </w:r>
      <w:r>
        <w:rPr>
          <w:rFonts w:ascii="仿宋" w:eastAsia="仿宋" w:hAnsi="仿宋" w:hint="eastAsia"/>
          <w:sz w:val="24"/>
          <w:szCs w:val="24"/>
        </w:rPr>
        <w:t>.1供应商应当按照《“苏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”系统供应商操作手册》规定，参加磋商活动和在苏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系统规定的时间内对磋商响应文件进行解密。</w:t>
      </w:r>
    </w:p>
    <w:p w14:paraId="014C6D4C" w14:textId="77777777" w:rsidR="00FD7356" w:rsidRDefault="00401CE7">
      <w:pPr>
        <w:keepNext/>
        <w:keepLines/>
        <w:spacing w:line="400" w:lineRule="exact"/>
        <w:ind w:firstLine="482"/>
        <w:outlineLvl w:val="3"/>
        <w:rPr>
          <w:rFonts w:ascii="仿宋" w:eastAsia="仿宋" w:hAnsi="仿宋" w:cs="Arial"/>
          <w:b/>
          <w:sz w:val="24"/>
          <w:szCs w:val="24"/>
        </w:rPr>
      </w:pPr>
      <w:bookmarkStart w:id="167" w:name="_Toc20823303"/>
      <w:bookmarkStart w:id="168" w:name="_Toc16938547"/>
      <w:bookmarkStart w:id="169" w:name="_Toc513029231"/>
      <w:r>
        <w:rPr>
          <w:rFonts w:ascii="仿宋" w:eastAsia="仿宋" w:hAnsi="仿宋" w:cs="Arial" w:hint="eastAsia"/>
          <w:b/>
          <w:sz w:val="24"/>
          <w:szCs w:val="24"/>
        </w:rPr>
        <w:t>2</w:t>
      </w:r>
      <w:r>
        <w:rPr>
          <w:rFonts w:ascii="仿宋" w:eastAsia="仿宋" w:hAnsi="仿宋" w:cs="Arial"/>
          <w:b/>
          <w:sz w:val="24"/>
          <w:szCs w:val="24"/>
        </w:rPr>
        <w:t>3</w:t>
      </w:r>
      <w:r>
        <w:rPr>
          <w:rFonts w:ascii="仿宋" w:eastAsia="仿宋" w:hAnsi="仿宋" w:cs="Arial" w:hint="eastAsia"/>
          <w:b/>
          <w:sz w:val="24"/>
          <w:szCs w:val="24"/>
        </w:rPr>
        <w:t>、磋商小组</w:t>
      </w:r>
    </w:p>
    <w:p w14:paraId="23E48B1A" w14:textId="77777777" w:rsidR="00FD7356" w:rsidRDefault="00401CE7">
      <w:pPr>
        <w:spacing w:line="400" w:lineRule="exact"/>
        <w:ind w:firstLine="480"/>
        <w:rPr>
          <w:rFonts w:ascii="仿宋" w:eastAsia="仿宋" w:hAnsi="仿宋"/>
          <w:b/>
          <w:sz w:val="24"/>
          <w:szCs w:val="24"/>
        </w:rPr>
      </w:pPr>
      <w:r>
        <w:rPr>
          <w:rFonts w:ascii="仿宋" w:eastAsia="仿宋" w:hAnsi="仿宋" w:hint="eastAsia"/>
          <w:sz w:val="24"/>
          <w:szCs w:val="24"/>
        </w:rPr>
        <w:t>2</w:t>
      </w:r>
      <w:r>
        <w:rPr>
          <w:rFonts w:ascii="仿宋" w:eastAsia="仿宋" w:hAnsi="仿宋"/>
          <w:sz w:val="24"/>
          <w:szCs w:val="24"/>
        </w:rPr>
        <w:t>3</w:t>
      </w:r>
      <w:r>
        <w:rPr>
          <w:rFonts w:ascii="仿宋" w:eastAsia="仿宋" w:hAnsi="仿宋" w:hint="eastAsia"/>
          <w:sz w:val="24"/>
          <w:szCs w:val="24"/>
        </w:rPr>
        <w:t>.1采购代理机构将组织磋商小组对响应文件进行评审。磋商小组由采购人代表和有关技术、经济等方面的专家组成，</w:t>
      </w:r>
      <w:proofErr w:type="gramStart"/>
      <w:r>
        <w:rPr>
          <w:rFonts w:ascii="仿宋" w:eastAsia="仿宋" w:hAnsi="仿宋" w:hint="eastAsia"/>
          <w:sz w:val="24"/>
          <w:szCs w:val="24"/>
        </w:rPr>
        <w:t>且人员</w:t>
      </w:r>
      <w:proofErr w:type="gramEnd"/>
      <w:r>
        <w:rPr>
          <w:rFonts w:ascii="仿宋" w:eastAsia="仿宋" w:hAnsi="仿宋" w:hint="eastAsia"/>
          <w:sz w:val="24"/>
          <w:szCs w:val="24"/>
        </w:rPr>
        <w:t>构成符合政府采购有关规定。</w:t>
      </w:r>
    </w:p>
    <w:p w14:paraId="6EDC2747"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3</w:t>
      </w:r>
      <w:r>
        <w:rPr>
          <w:rFonts w:ascii="仿宋" w:eastAsia="仿宋" w:hAnsi="仿宋" w:hint="eastAsia"/>
          <w:sz w:val="24"/>
          <w:szCs w:val="24"/>
        </w:rPr>
        <w:t>.2磋商小组独立工作，负责评审所有响应文件并确定成交</w:t>
      </w:r>
      <w:proofErr w:type="gramStart"/>
      <w:r>
        <w:rPr>
          <w:rFonts w:ascii="仿宋" w:eastAsia="仿宋" w:hAnsi="仿宋" w:hint="eastAsia"/>
          <w:sz w:val="24"/>
          <w:szCs w:val="24"/>
        </w:rPr>
        <w:t>侯选人</w:t>
      </w:r>
      <w:proofErr w:type="gramEnd"/>
      <w:r>
        <w:rPr>
          <w:rFonts w:ascii="仿宋" w:eastAsia="仿宋" w:hAnsi="仿宋" w:hint="eastAsia"/>
          <w:sz w:val="24"/>
          <w:szCs w:val="24"/>
        </w:rPr>
        <w:t>。</w:t>
      </w:r>
    </w:p>
    <w:p w14:paraId="512440B6"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2</w:t>
      </w:r>
      <w:r>
        <w:rPr>
          <w:rFonts w:ascii="仿宋" w:eastAsia="仿宋" w:hAnsi="仿宋" w:cs="Arial"/>
          <w:b/>
          <w:sz w:val="24"/>
          <w:szCs w:val="24"/>
        </w:rPr>
        <w:t>4</w:t>
      </w:r>
      <w:r>
        <w:rPr>
          <w:rFonts w:ascii="仿宋" w:eastAsia="仿宋" w:hAnsi="仿宋" w:cs="Arial" w:hint="eastAsia"/>
          <w:b/>
          <w:sz w:val="24"/>
          <w:szCs w:val="24"/>
        </w:rPr>
        <w:t>、评审过程的保密与公正</w:t>
      </w:r>
    </w:p>
    <w:bookmarkEnd w:id="167"/>
    <w:bookmarkEnd w:id="168"/>
    <w:bookmarkEnd w:id="169"/>
    <w:p w14:paraId="4935CC7A"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sz w:val="24"/>
          <w:szCs w:val="24"/>
        </w:rPr>
        <w:t>2</w:t>
      </w:r>
      <w:r>
        <w:rPr>
          <w:rFonts w:ascii="仿宋" w:eastAsia="仿宋" w:hAnsi="仿宋"/>
          <w:sz w:val="24"/>
          <w:szCs w:val="24"/>
        </w:rPr>
        <w:t>4</w:t>
      </w:r>
      <w:r>
        <w:rPr>
          <w:rFonts w:ascii="仿宋" w:eastAsia="仿宋" w:hAnsi="仿宋" w:hint="eastAsia"/>
          <w:sz w:val="24"/>
          <w:szCs w:val="24"/>
        </w:rPr>
        <w:t>.1</w:t>
      </w:r>
      <w:r>
        <w:rPr>
          <w:rFonts w:ascii="仿宋" w:eastAsia="仿宋" w:hAnsi="仿宋" w:hint="eastAsia"/>
          <w:bCs/>
          <w:sz w:val="24"/>
          <w:szCs w:val="24"/>
        </w:rPr>
        <w:t>磋商小组、采购人和</w:t>
      </w:r>
      <w:r>
        <w:rPr>
          <w:rFonts w:ascii="仿宋" w:eastAsia="仿宋" w:hAnsi="仿宋" w:hint="eastAsia"/>
          <w:sz w:val="24"/>
          <w:szCs w:val="24"/>
        </w:rPr>
        <w:t>采购代理机构</w:t>
      </w:r>
      <w:r>
        <w:rPr>
          <w:rFonts w:ascii="仿宋" w:eastAsia="仿宋" w:hAnsi="仿宋" w:hint="eastAsia"/>
          <w:bCs/>
          <w:sz w:val="24"/>
          <w:szCs w:val="24"/>
        </w:rPr>
        <w:t>工作人员、相关监督人员等与评审工作有关的人员，对评审情况以及在评审过程中获悉的国家秘密、商业秘密负有保密责任。</w:t>
      </w:r>
    </w:p>
    <w:p w14:paraId="58D1322B"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4</w:t>
      </w:r>
      <w:r>
        <w:rPr>
          <w:rFonts w:ascii="仿宋" w:eastAsia="仿宋" w:hAnsi="仿宋" w:hint="eastAsia"/>
          <w:sz w:val="24"/>
          <w:szCs w:val="24"/>
        </w:rPr>
        <w:t>.2在评审过程中，供应商不得以任何行为影响磋商评审过程，否则其响应文件将被作为无效响应文件。</w:t>
      </w:r>
    </w:p>
    <w:p w14:paraId="6140870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4</w:t>
      </w:r>
      <w:r>
        <w:rPr>
          <w:rFonts w:ascii="仿宋" w:eastAsia="仿宋" w:hAnsi="仿宋" w:hint="eastAsia"/>
          <w:sz w:val="24"/>
          <w:szCs w:val="24"/>
        </w:rPr>
        <w:t>.3在项目评审期间，采购代理机构将设专门人员与供应商联系。</w:t>
      </w:r>
    </w:p>
    <w:p w14:paraId="2F9CCFCA"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24</w:t>
      </w:r>
      <w:r>
        <w:rPr>
          <w:rFonts w:ascii="仿宋" w:eastAsia="仿宋" w:hAnsi="仿宋" w:hint="eastAsia"/>
          <w:sz w:val="24"/>
          <w:szCs w:val="24"/>
        </w:rPr>
        <w:t>.4采购代理机构和磋商小组不向未成交的供应</w:t>
      </w:r>
      <w:proofErr w:type="gramStart"/>
      <w:r>
        <w:rPr>
          <w:rFonts w:ascii="仿宋" w:eastAsia="仿宋" w:hAnsi="仿宋" w:hint="eastAsia"/>
          <w:sz w:val="24"/>
          <w:szCs w:val="24"/>
        </w:rPr>
        <w:t>商解释未</w:t>
      </w:r>
      <w:proofErr w:type="gramEnd"/>
      <w:r>
        <w:rPr>
          <w:rFonts w:ascii="仿宋" w:eastAsia="仿宋" w:hAnsi="仿宋" w:hint="eastAsia"/>
          <w:sz w:val="24"/>
          <w:szCs w:val="24"/>
        </w:rPr>
        <w:t>成交原因，也不公布评审过程中的相关细节。</w:t>
      </w:r>
    </w:p>
    <w:p w14:paraId="0ED4BA18" w14:textId="77777777" w:rsidR="00FD7356" w:rsidRDefault="00401CE7">
      <w:pPr>
        <w:keepNext/>
        <w:keepLines/>
        <w:spacing w:line="400" w:lineRule="exact"/>
        <w:ind w:firstLine="482"/>
        <w:outlineLvl w:val="3"/>
        <w:rPr>
          <w:rFonts w:ascii="仿宋" w:eastAsia="仿宋" w:hAnsi="仿宋" w:cs="Arial"/>
          <w:b/>
          <w:sz w:val="24"/>
          <w:szCs w:val="24"/>
        </w:rPr>
      </w:pPr>
      <w:bookmarkStart w:id="170" w:name="_Toc20823304"/>
      <w:bookmarkStart w:id="171" w:name="_Toc513029232"/>
      <w:bookmarkStart w:id="172" w:name="_Toc16938548"/>
      <w:r>
        <w:rPr>
          <w:rFonts w:ascii="仿宋" w:eastAsia="仿宋" w:hAnsi="仿宋" w:cs="Arial" w:hint="eastAsia"/>
          <w:b/>
          <w:sz w:val="24"/>
          <w:szCs w:val="24"/>
        </w:rPr>
        <w:t>2</w:t>
      </w:r>
      <w:r>
        <w:rPr>
          <w:rFonts w:ascii="仿宋" w:eastAsia="仿宋" w:hAnsi="仿宋" w:cs="Arial"/>
          <w:b/>
          <w:sz w:val="24"/>
          <w:szCs w:val="24"/>
        </w:rPr>
        <w:t>5</w:t>
      </w:r>
      <w:r>
        <w:rPr>
          <w:rFonts w:ascii="仿宋" w:eastAsia="仿宋" w:hAnsi="仿宋" w:cs="Arial" w:hint="eastAsia"/>
          <w:b/>
          <w:sz w:val="24"/>
          <w:szCs w:val="24"/>
        </w:rPr>
        <w:t>、评审过程中的</w:t>
      </w:r>
      <w:proofErr w:type="gramStart"/>
      <w:r>
        <w:rPr>
          <w:rFonts w:ascii="仿宋" w:eastAsia="仿宋" w:hAnsi="仿宋" w:cs="Arial" w:hint="eastAsia"/>
          <w:b/>
          <w:sz w:val="24"/>
          <w:szCs w:val="24"/>
        </w:rPr>
        <w:t>的</w:t>
      </w:r>
      <w:proofErr w:type="gramEnd"/>
      <w:r>
        <w:rPr>
          <w:rFonts w:ascii="仿宋" w:eastAsia="仿宋" w:hAnsi="仿宋" w:cs="Arial" w:hint="eastAsia"/>
          <w:b/>
          <w:sz w:val="24"/>
          <w:szCs w:val="24"/>
        </w:rPr>
        <w:t>澄清</w:t>
      </w:r>
      <w:bookmarkEnd w:id="170"/>
      <w:bookmarkEnd w:id="171"/>
      <w:bookmarkEnd w:id="172"/>
    </w:p>
    <w:p w14:paraId="1AD95897" w14:textId="77777777" w:rsidR="00FD7356" w:rsidRDefault="00401CE7">
      <w:pPr>
        <w:spacing w:line="400" w:lineRule="exact"/>
        <w:ind w:firstLine="480"/>
        <w:rPr>
          <w:rFonts w:ascii="仿宋" w:eastAsia="仿宋" w:hAnsi="仿宋" w:cs="宋体"/>
          <w:sz w:val="24"/>
          <w:szCs w:val="24"/>
        </w:rPr>
      </w:pPr>
      <w:r>
        <w:rPr>
          <w:rFonts w:ascii="仿宋" w:eastAsia="仿宋" w:hAnsi="仿宋" w:cs="宋体" w:hint="eastAsia"/>
          <w:sz w:val="24"/>
          <w:szCs w:val="24"/>
        </w:rPr>
        <w:t>25.1项目评审期间，磋商小组有权要求供应商对响应文件中含义不明确、同类问题表述不一致或者有明显文字和计算错误的内容等</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必要的澄清、说明或者更正。供应商的澄清、说明或者更正不得超出响应文件的范围或者改变响应文件的实质性内容。</w:t>
      </w:r>
    </w:p>
    <w:p w14:paraId="3A7EC658" w14:textId="77777777" w:rsidR="00FD7356" w:rsidRDefault="00401CE7">
      <w:pPr>
        <w:spacing w:line="400" w:lineRule="exact"/>
        <w:ind w:firstLine="480"/>
        <w:rPr>
          <w:rFonts w:ascii="仿宋" w:eastAsia="仿宋" w:hAnsi="仿宋" w:cs="宋体"/>
          <w:sz w:val="24"/>
          <w:szCs w:val="24"/>
        </w:rPr>
      </w:pPr>
      <w:r>
        <w:rPr>
          <w:rFonts w:ascii="仿宋" w:eastAsia="仿宋" w:hAnsi="仿宋" w:cs="宋体" w:hint="eastAsia"/>
          <w:sz w:val="24"/>
          <w:szCs w:val="24"/>
        </w:rPr>
        <w:t>磋商小组并非对每个供应商都作澄清要求。</w:t>
      </w:r>
    </w:p>
    <w:p w14:paraId="11213AC6" w14:textId="77777777" w:rsidR="00FD7356" w:rsidRDefault="00401CE7">
      <w:pPr>
        <w:spacing w:line="400" w:lineRule="exact"/>
        <w:ind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5</w:t>
      </w:r>
      <w:r>
        <w:rPr>
          <w:rFonts w:ascii="仿宋" w:eastAsia="仿宋" w:hAnsi="仿宋" w:cs="宋体" w:hint="eastAsia"/>
          <w:sz w:val="24"/>
          <w:szCs w:val="24"/>
        </w:rPr>
        <w:t>.2需要供应商进行澄清、说明和更正的，本项目供应商的澄清、说明或者补正采用线上澄清，磋商小组将通过苏</w:t>
      </w:r>
      <w:proofErr w:type="gramStart"/>
      <w:r>
        <w:rPr>
          <w:rFonts w:ascii="仿宋" w:eastAsia="仿宋" w:hAnsi="仿宋" w:cs="宋体" w:hint="eastAsia"/>
          <w:sz w:val="24"/>
          <w:szCs w:val="24"/>
        </w:rPr>
        <w:t>采云</w:t>
      </w:r>
      <w:proofErr w:type="gramEnd"/>
      <w:r>
        <w:rPr>
          <w:rFonts w:ascii="仿宋" w:eastAsia="仿宋" w:hAnsi="仿宋" w:cs="宋体" w:hint="eastAsia"/>
          <w:sz w:val="24"/>
          <w:szCs w:val="24"/>
        </w:rPr>
        <w:t>系统向供应商发布“澄清要求函”，接到“澄清要求函”的供应商应当按照要求在规定时间内通过苏</w:t>
      </w:r>
      <w:proofErr w:type="gramStart"/>
      <w:r>
        <w:rPr>
          <w:rFonts w:ascii="仿宋" w:eastAsia="仿宋" w:hAnsi="仿宋" w:cs="宋体" w:hint="eastAsia"/>
          <w:sz w:val="24"/>
          <w:szCs w:val="24"/>
        </w:rPr>
        <w:t>采云</w:t>
      </w:r>
      <w:proofErr w:type="gramEnd"/>
      <w:r>
        <w:rPr>
          <w:rFonts w:ascii="仿宋" w:eastAsia="仿宋" w:hAnsi="仿宋" w:cs="宋体" w:hint="eastAsia"/>
          <w:sz w:val="24"/>
          <w:szCs w:val="24"/>
        </w:rPr>
        <w:t>系统中提交“澄清响应函”</w:t>
      </w:r>
      <w:r>
        <w:rPr>
          <w:rFonts w:ascii="仿宋" w:eastAsia="仿宋" w:hAnsi="仿宋" w:cs="宋体" w:hint="eastAsia"/>
          <w:sz w:val="24"/>
          <w:szCs w:val="24"/>
        </w:rPr>
        <w:lastRenderedPageBreak/>
        <w:t>并加盖CA电子公章。澄清、说明和更正的内容作为响应文件的补充部分，具体</w:t>
      </w:r>
      <w:r>
        <w:rPr>
          <w:rFonts w:ascii="仿宋" w:eastAsia="仿宋" w:hAnsi="仿宋" w:cs="宋体"/>
          <w:sz w:val="24"/>
          <w:szCs w:val="24"/>
        </w:rPr>
        <w:t>操作</w:t>
      </w:r>
      <w:r>
        <w:rPr>
          <w:rFonts w:ascii="仿宋" w:eastAsia="仿宋" w:hAnsi="仿宋" w:cs="宋体" w:hint="eastAsia"/>
          <w:sz w:val="24"/>
          <w:szCs w:val="24"/>
        </w:rPr>
        <w:t>方式</w:t>
      </w:r>
      <w:r>
        <w:rPr>
          <w:rFonts w:ascii="仿宋" w:eastAsia="仿宋" w:hAnsi="仿宋" w:cs="宋体"/>
          <w:sz w:val="24"/>
          <w:szCs w:val="24"/>
        </w:rPr>
        <w:t>见</w:t>
      </w:r>
      <w:r>
        <w:rPr>
          <w:rFonts w:ascii="仿宋" w:eastAsia="仿宋" w:hAnsi="仿宋" w:cs="宋体" w:hint="eastAsia"/>
          <w:sz w:val="24"/>
          <w:szCs w:val="24"/>
        </w:rPr>
        <w:t>《操作手册》。</w:t>
      </w:r>
    </w:p>
    <w:p w14:paraId="2ED13375"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5</w:t>
      </w:r>
      <w:r>
        <w:rPr>
          <w:rFonts w:ascii="仿宋" w:eastAsia="仿宋" w:hAnsi="仿宋" w:hint="eastAsia"/>
          <w:sz w:val="24"/>
          <w:szCs w:val="24"/>
        </w:rPr>
        <w:t>.3</w:t>
      </w:r>
      <w:proofErr w:type="gramStart"/>
      <w:r>
        <w:rPr>
          <w:rFonts w:ascii="仿宋" w:eastAsia="仿宋" w:hAnsi="仿宋" w:hint="eastAsia"/>
          <w:sz w:val="24"/>
          <w:szCs w:val="24"/>
        </w:rPr>
        <w:t>接到磋商</w:t>
      </w:r>
      <w:proofErr w:type="gramEnd"/>
      <w:r>
        <w:rPr>
          <w:rFonts w:ascii="仿宋" w:eastAsia="仿宋" w:hAnsi="仿宋" w:hint="eastAsia"/>
          <w:sz w:val="24"/>
          <w:szCs w:val="24"/>
        </w:rPr>
        <w:t>小组澄清、说明和更正要求的供应商如未按规定做出澄清、说明和 更正，其风险由供应商自行承担。</w:t>
      </w:r>
    </w:p>
    <w:p w14:paraId="1D824D11" w14:textId="77777777" w:rsidR="00FD7356" w:rsidRDefault="00401CE7">
      <w:pPr>
        <w:keepNext/>
        <w:keepLines/>
        <w:spacing w:line="400" w:lineRule="exact"/>
        <w:ind w:firstLine="482"/>
        <w:outlineLvl w:val="3"/>
        <w:rPr>
          <w:rFonts w:ascii="仿宋" w:eastAsia="仿宋" w:hAnsi="仿宋" w:cs="Arial"/>
          <w:b/>
          <w:sz w:val="24"/>
          <w:szCs w:val="24"/>
        </w:rPr>
      </w:pPr>
      <w:bookmarkStart w:id="173" w:name="_Toc513029233"/>
      <w:bookmarkStart w:id="174" w:name="_Toc20823305"/>
      <w:bookmarkStart w:id="175" w:name="_Toc16938549"/>
      <w:r>
        <w:rPr>
          <w:rFonts w:ascii="仿宋" w:eastAsia="仿宋" w:hAnsi="仿宋" w:cs="Arial" w:hint="eastAsia"/>
          <w:b/>
          <w:sz w:val="24"/>
          <w:szCs w:val="24"/>
        </w:rPr>
        <w:t>2</w:t>
      </w:r>
      <w:r>
        <w:rPr>
          <w:rFonts w:ascii="仿宋" w:eastAsia="仿宋" w:hAnsi="仿宋" w:cs="Arial"/>
          <w:b/>
          <w:sz w:val="24"/>
          <w:szCs w:val="24"/>
        </w:rPr>
        <w:t>6</w:t>
      </w:r>
      <w:r>
        <w:rPr>
          <w:rFonts w:ascii="仿宋" w:eastAsia="仿宋" w:hAnsi="仿宋" w:cs="Arial" w:hint="eastAsia"/>
          <w:b/>
          <w:sz w:val="24"/>
          <w:szCs w:val="24"/>
        </w:rPr>
        <w:t>、对响应文件的审</w:t>
      </w:r>
      <w:bookmarkEnd w:id="173"/>
      <w:bookmarkEnd w:id="174"/>
      <w:bookmarkEnd w:id="175"/>
      <w:r>
        <w:rPr>
          <w:rFonts w:ascii="仿宋" w:eastAsia="仿宋" w:hAnsi="仿宋" w:cs="Arial" w:hint="eastAsia"/>
          <w:b/>
          <w:sz w:val="24"/>
          <w:szCs w:val="24"/>
        </w:rPr>
        <w:t>查</w:t>
      </w:r>
    </w:p>
    <w:p w14:paraId="0950500D"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.1</w:t>
      </w:r>
      <w:r>
        <w:rPr>
          <w:rFonts w:ascii="仿宋" w:eastAsia="仿宋" w:hAnsi="仿宋" w:hint="eastAsia"/>
          <w:bCs/>
          <w:sz w:val="24"/>
          <w:szCs w:val="24"/>
        </w:rPr>
        <w:t>响应文件审查分为资格审查和符合性审查。</w:t>
      </w:r>
    </w:p>
    <w:p w14:paraId="7FB40664"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6</w:t>
      </w:r>
      <w:r>
        <w:rPr>
          <w:rFonts w:ascii="仿宋" w:eastAsia="仿宋" w:hAnsi="仿宋" w:hint="eastAsia"/>
          <w:bCs/>
          <w:sz w:val="24"/>
          <w:szCs w:val="24"/>
        </w:rPr>
        <w:t>.1.1资格审查：由磋商小组依据法律法规和磋商文件的规定，对响应文件中的资格证明文件进行审查，以确定供应商是否具备参加磋商的资格。</w:t>
      </w:r>
    </w:p>
    <w:p w14:paraId="23DC105F"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磋商小组在进行资格审查的同时，将在“信用中国”网站（www.creditchina.gov.cn）查询供应商的信用记录，以确定供应商是否</w:t>
      </w:r>
      <w:proofErr w:type="gramStart"/>
      <w:r>
        <w:rPr>
          <w:rFonts w:ascii="仿宋" w:eastAsia="仿宋" w:hAnsi="仿宋" w:hint="eastAsia"/>
          <w:bCs/>
          <w:sz w:val="24"/>
          <w:szCs w:val="24"/>
        </w:rPr>
        <w:t>具备磋商</w:t>
      </w:r>
      <w:proofErr w:type="gramEnd"/>
      <w:r>
        <w:rPr>
          <w:rFonts w:ascii="仿宋" w:eastAsia="仿宋" w:hAnsi="仿宋" w:hint="eastAsia"/>
          <w:bCs/>
          <w:sz w:val="24"/>
          <w:szCs w:val="24"/>
        </w:rPr>
        <w:t>资格,查询结果留存并归档。</w:t>
      </w:r>
    </w:p>
    <w:p w14:paraId="704C7818"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2566888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6</w:t>
      </w:r>
      <w:r>
        <w:rPr>
          <w:rFonts w:ascii="仿宋" w:eastAsia="仿宋" w:hAnsi="仿宋" w:hint="eastAsia"/>
          <w:bCs/>
          <w:sz w:val="24"/>
          <w:szCs w:val="24"/>
        </w:rPr>
        <w:t>.1.2符合性审查：依据磋商文件的规定，由磋商小组从响应文件的有效性、完整性和对磋商文件的响应程度进行审查，以确定是否对磋商文件的实质性要求</w:t>
      </w:r>
      <w:proofErr w:type="gramStart"/>
      <w:r>
        <w:rPr>
          <w:rFonts w:ascii="仿宋" w:eastAsia="仿宋" w:hAnsi="仿宋" w:hint="eastAsia"/>
          <w:bCs/>
          <w:sz w:val="24"/>
          <w:szCs w:val="24"/>
        </w:rPr>
        <w:t>作出</w:t>
      </w:r>
      <w:proofErr w:type="gramEnd"/>
      <w:r>
        <w:rPr>
          <w:rFonts w:ascii="仿宋" w:eastAsia="仿宋" w:hAnsi="仿宋" w:hint="eastAsia"/>
          <w:bCs/>
          <w:sz w:val="24"/>
          <w:szCs w:val="24"/>
        </w:rPr>
        <w:t>响应。</w:t>
      </w:r>
    </w:p>
    <w:p w14:paraId="628F13DD"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6</w:t>
      </w:r>
      <w:r>
        <w:rPr>
          <w:rFonts w:ascii="仿宋" w:eastAsia="仿宋" w:hAnsi="仿宋" w:hint="eastAsia"/>
          <w:bCs/>
          <w:sz w:val="24"/>
          <w:szCs w:val="24"/>
        </w:rPr>
        <w:t>.1.3未通过资格审查或符合性审查的供应商，磋商小组将在</w:t>
      </w:r>
      <w:r>
        <w:rPr>
          <w:rFonts w:ascii="仿宋" w:eastAsia="仿宋" w:hAnsi="仿宋" w:hint="eastAsia"/>
          <w:sz w:val="24"/>
          <w:szCs w:val="24"/>
        </w:rPr>
        <w:t>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w:t>
      </w:r>
      <w:r>
        <w:rPr>
          <w:rFonts w:ascii="仿宋" w:eastAsia="仿宋" w:hAnsi="仿宋" w:hint="eastAsia"/>
          <w:bCs/>
          <w:sz w:val="24"/>
          <w:szCs w:val="24"/>
        </w:rPr>
        <w:t>中告知未通过资格审查或符合性审查的原因，评审结束后，磋商小组将不再告知未通过资格审查或符合性审查的原因。</w:t>
      </w:r>
    </w:p>
    <w:p w14:paraId="1B1BA1B6"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.2在详细评审之前，磋商小组将首先审查每份响应文件是否实质性响应了磋商文件的要求。实质性响应的响应文件应该是与磋商文件要求的条款、条件和规格相符，没有重大偏离或保留。</w:t>
      </w:r>
    </w:p>
    <w:p w14:paraId="2755E05E"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仿宋" w:eastAsia="仿宋" w:hAnsi="仿宋" w:hint="eastAsia"/>
          <w:sz w:val="24"/>
          <w:szCs w:val="24"/>
        </w:rPr>
        <w:t>响应性只根据</w:t>
      </w:r>
      <w:proofErr w:type="gramEnd"/>
      <w:r>
        <w:rPr>
          <w:rFonts w:ascii="仿宋" w:eastAsia="仿宋" w:hAnsi="仿宋" w:hint="eastAsia"/>
          <w:sz w:val="24"/>
          <w:szCs w:val="24"/>
        </w:rPr>
        <w:t>响应文件本身的内容，而不寻求外部的证据。</w:t>
      </w:r>
    </w:p>
    <w:p w14:paraId="706CB1E9"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26.3未实质性响应磋商文件的情形</w:t>
      </w:r>
    </w:p>
    <w:p w14:paraId="3530EE9C"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26.3.1供应商在</w:t>
      </w:r>
      <w:r>
        <w:rPr>
          <w:rFonts w:ascii="仿宋" w:eastAsia="仿宋" w:hAnsi="仿宋" w:hint="eastAsia"/>
          <w:sz w:val="24"/>
          <w:szCs w:val="24"/>
        </w:rPr>
        <w:t>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w:t>
      </w:r>
      <w:r>
        <w:rPr>
          <w:rFonts w:ascii="仿宋" w:eastAsia="仿宋" w:hAnsi="仿宋" w:hint="eastAsia"/>
          <w:bCs/>
          <w:sz w:val="24"/>
          <w:szCs w:val="24"/>
        </w:rPr>
        <w:t>规定的时间内未成功解密电子响应文件的。</w:t>
      </w:r>
    </w:p>
    <w:p w14:paraId="5E0031C4"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26.3.2供应商未按照磋商文件要求上传电子响应文件的。</w:t>
      </w:r>
    </w:p>
    <w:p w14:paraId="24EE2A33"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26.3.3同</w:t>
      </w:r>
      <w:proofErr w:type="gramStart"/>
      <w:r>
        <w:rPr>
          <w:rFonts w:ascii="仿宋" w:eastAsia="仿宋" w:hAnsi="仿宋" w:hint="eastAsia"/>
          <w:bCs/>
          <w:sz w:val="24"/>
          <w:szCs w:val="24"/>
        </w:rPr>
        <w:t>一供应</w:t>
      </w:r>
      <w:proofErr w:type="gramEnd"/>
      <w:r>
        <w:rPr>
          <w:rFonts w:ascii="仿宋" w:eastAsia="仿宋" w:hAnsi="仿宋" w:hint="eastAsia"/>
          <w:bCs/>
          <w:sz w:val="24"/>
          <w:szCs w:val="24"/>
        </w:rPr>
        <w:t>商提交两个（含两个）以上不同的响应文件或者最后报价的。</w:t>
      </w:r>
    </w:p>
    <w:p w14:paraId="50BC5867"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26.3.4供应商不</w:t>
      </w:r>
      <w:proofErr w:type="gramStart"/>
      <w:r>
        <w:rPr>
          <w:rFonts w:ascii="仿宋" w:eastAsia="仿宋" w:hAnsi="仿宋" w:hint="eastAsia"/>
          <w:bCs/>
          <w:sz w:val="24"/>
          <w:szCs w:val="24"/>
        </w:rPr>
        <w:t>具备磋商</w:t>
      </w:r>
      <w:proofErr w:type="gramEnd"/>
      <w:r>
        <w:rPr>
          <w:rFonts w:ascii="仿宋" w:eastAsia="仿宋" w:hAnsi="仿宋" w:hint="eastAsia"/>
          <w:bCs/>
          <w:sz w:val="24"/>
          <w:szCs w:val="24"/>
        </w:rPr>
        <w:t>文件中规定资格要求的。</w:t>
      </w:r>
    </w:p>
    <w:p w14:paraId="099D8D68"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26.3.5供应商的最后报价超过了采购预算。</w:t>
      </w:r>
    </w:p>
    <w:p w14:paraId="2DA58B5D"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26.3.6不</w:t>
      </w:r>
      <w:proofErr w:type="gramStart"/>
      <w:r>
        <w:rPr>
          <w:rFonts w:ascii="仿宋" w:eastAsia="仿宋" w:hAnsi="仿宋" w:hint="eastAsia"/>
          <w:bCs/>
          <w:sz w:val="24"/>
          <w:szCs w:val="24"/>
        </w:rPr>
        <w:t>符合磋商</w:t>
      </w:r>
      <w:proofErr w:type="gramEnd"/>
      <w:r>
        <w:rPr>
          <w:rFonts w:ascii="仿宋" w:eastAsia="仿宋" w:hAnsi="仿宋" w:hint="eastAsia"/>
          <w:bCs/>
          <w:sz w:val="24"/>
          <w:szCs w:val="24"/>
        </w:rPr>
        <w:t>文件中规定的实质性要求和条件的（</w:t>
      </w:r>
      <w:r>
        <w:rPr>
          <w:rFonts w:ascii="仿宋" w:eastAsia="仿宋" w:hAnsi="仿宋" w:hint="eastAsia"/>
          <w:bCs/>
          <w:i/>
          <w:sz w:val="24"/>
          <w:szCs w:val="24"/>
          <w:u w:val="single"/>
        </w:rPr>
        <w:t>加斜体下划线内容或打</w:t>
      </w:r>
      <w:r>
        <w:rPr>
          <w:rFonts w:ascii="仿宋" w:eastAsia="仿宋" w:hAnsi="仿宋" w:hint="eastAsia"/>
          <w:bCs/>
          <w:i/>
          <w:sz w:val="24"/>
          <w:szCs w:val="24"/>
          <w:u w:val="single"/>
        </w:rPr>
        <w:lastRenderedPageBreak/>
        <w:t>“★”内容为实质性要求和条件）。</w:t>
      </w:r>
    </w:p>
    <w:p w14:paraId="4E3BB5F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26.3.7供应商被“信用中国”网站（www.creditchina.gov.cn）列入失信被执行人或重大税收违法案件当事人名单或政府采购严重失信行为记录名单。或查询“信用中国”网站后发现供应</w:t>
      </w:r>
      <w:proofErr w:type="gramStart"/>
      <w:r>
        <w:rPr>
          <w:rFonts w:ascii="仿宋" w:eastAsia="仿宋" w:hAnsi="仿宋" w:hint="eastAsia"/>
          <w:bCs/>
          <w:sz w:val="24"/>
          <w:szCs w:val="24"/>
        </w:rPr>
        <w:t>商存在</w:t>
      </w:r>
      <w:proofErr w:type="gramEnd"/>
      <w:r>
        <w:rPr>
          <w:rFonts w:ascii="仿宋" w:eastAsia="仿宋" w:hAnsi="仿宋" w:hint="eastAsia"/>
          <w:bCs/>
          <w:sz w:val="24"/>
          <w:szCs w:val="24"/>
        </w:rPr>
        <w:t>其他不符合《中华人民共和国政府采购法》第二十二条规定条件的信用记录。</w:t>
      </w:r>
    </w:p>
    <w:p w14:paraId="09FD95D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26.3.8响应文件含有采购人不能接受的附加条件的。</w:t>
      </w:r>
    </w:p>
    <w:p w14:paraId="551F157A"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26.3.9本项目采购产品被财政部、</w:t>
      </w:r>
      <w:proofErr w:type="gramStart"/>
      <w:r>
        <w:rPr>
          <w:rFonts w:ascii="仿宋" w:eastAsia="仿宋" w:hAnsi="仿宋" w:hint="eastAsia"/>
          <w:bCs/>
          <w:sz w:val="24"/>
          <w:szCs w:val="24"/>
        </w:rPr>
        <w:t>国家发改委</w:t>
      </w:r>
      <w:proofErr w:type="gramEnd"/>
      <w:r>
        <w:rPr>
          <w:rFonts w:ascii="仿宋" w:eastAsia="仿宋" w:hAnsi="仿宋" w:hint="eastAsia"/>
          <w:bCs/>
          <w:sz w:val="24"/>
          <w:szCs w:val="24"/>
        </w:rPr>
        <w:t>、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B4894D1"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6.3.10</w:t>
      </w:r>
      <w:r>
        <w:rPr>
          <w:rFonts w:ascii="仿宋" w:eastAsia="仿宋" w:hAnsi="仿宋" w:cs="Courier New" w:hint="eastAsia"/>
          <w:sz w:val="24"/>
          <w:szCs w:val="24"/>
        </w:rPr>
        <w:t>改变竞争性磋商文件提供的工程量清单中的项目编码、项目名称、项目特征、计量单位、工程量、暂列金额、暂估价、不可竞争费用</w:t>
      </w:r>
      <w:r>
        <w:rPr>
          <w:rFonts w:ascii="仿宋" w:eastAsia="仿宋" w:hAnsi="仿宋" w:hint="eastAsia"/>
          <w:bCs/>
          <w:sz w:val="24"/>
          <w:szCs w:val="24"/>
        </w:rPr>
        <w:t>的。</w:t>
      </w:r>
    </w:p>
    <w:p w14:paraId="6A1914C4"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26.3.1</w:t>
      </w:r>
      <w:r>
        <w:rPr>
          <w:rFonts w:ascii="仿宋" w:eastAsia="仿宋" w:hAnsi="仿宋"/>
          <w:bCs/>
          <w:sz w:val="24"/>
          <w:szCs w:val="24"/>
        </w:rPr>
        <w:t>1</w:t>
      </w:r>
      <w:r>
        <w:rPr>
          <w:rFonts w:ascii="仿宋" w:eastAsia="仿宋" w:hAnsi="仿宋" w:hint="eastAsia"/>
          <w:bCs/>
          <w:sz w:val="24"/>
          <w:szCs w:val="24"/>
        </w:rPr>
        <w:t>响应文件未按照磋商文件要求加盖CA电子公章的。</w:t>
      </w:r>
    </w:p>
    <w:p w14:paraId="0B75568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26.4未实质性响应磋商文件的响应文件按无效响应处理。</w:t>
      </w:r>
    </w:p>
    <w:p w14:paraId="589C46E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.5</w:t>
      </w:r>
      <w:r>
        <w:rPr>
          <w:rFonts w:ascii="仿宋" w:eastAsia="仿宋" w:hAnsi="仿宋" w:hint="eastAsia"/>
          <w:bCs/>
          <w:sz w:val="24"/>
          <w:szCs w:val="24"/>
        </w:rPr>
        <w:t>如果响应文件实质上没有响应磋商文件的要求，磋商小组将予以拒绝，供应商不得通过修改或撤销不合要求的偏离或保留而使其成为实质性响应的文件。</w:t>
      </w:r>
    </w:p>
    <w:p w14:paraId="00DBCED5" w14:textId="77777777" w:rsidR="00FD7356" w:rsidRDefault="00401CE7">
      <w:pPr>
        <w:spacing w:line="400" w:lineRule="exact"/>
        <w:ind w:firstLine="480"/>
        <w:rPr>
          <w:rFonts w:ascii="仿宋" w:eastAsia="仿宋" w:hAnsi="仿宋"/>
          <w:sz w:val="24"/>
          <w:szCs w:val="24"/>
        </w:rPr>
      </w:pPr>
      <w:bookmarkStart w:id="176" w:name="_Toc513029234"/>
      <w:bookmarkStart w:id="177" w:name="_Toc20823306"/>
      <w:bookmarkStart w:id="178" w:name="_Toc16938550"/>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.6供应商在项目评审全过程中应保持通讯畅通，并安排专人与采购代理机构及磋商小组联系。</w:t>
      </w:r>
    </w:p>
    <w:p w14:paraId="1DF66584"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2</w:t>
      </w:r>
      <w:r>
        <w:rPr>
          <w:rFonts w:ascii="仿宋" w:eastAsia="仿宋" w:hAnsi="仿宋" w:cs="Arial"/>
          <w:b/>
          <w:sz w:val="24"/>
          <w:szCs w:val="24"/>
        </w:rPr>
        <w:t>7</w:t>
      </w:r>
      <w:r>
        <w:rPr>
          <w:rFonts w:ascii="仿宋" w:eastAsia="仿宋" w:hAnsi="仿宋" w:cs="Arial" w:hint="eastAsia"/>
          <w:b/>
          <w:sz w:val="24"/>
          <w:szCs w:val="24"/>
        </w:rPr>
        <w:t>、</w:t>
      </w:r>
      <w:bookmarkEnd w:id="176"/>
      <w:bookmarkEnd w:id="177"/>
      <w:bookmarkEnd w:id="178"/>
      <w:r>
        <w:rPr>
          <w:rFonts w:ascii="仿宋" w:eastAsia="仿宋" w:hAnsi="仿宋" w:cs="Arial" w:hint="eastAsia"/>
          <w:b/>
          <w:sz w:val="24"/>
          <w:szCs w:val="24"/>
        </w:rPr>
        <w:t>磋商程序及评审方法和评审标准</w:t>
      </w:r>
    </w:p>
    <w:p w14:paraId="5CE35E0F"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sz w:val="24"/>
          <w:szCs w:val="24"/>
        </w:rPr>
        <w:t>27.1磋商程序</w:t>
      </w:r>
    </w:p>
    <w:p w14:paraId="45E63DF1"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sz w:val="24"/>
          <w:szCs w:val="24"/>
        </w:rPr>
        <w:t>27.1.1对于通过资格审查和符合性审查的供应商，磋商小组将集中与单一供应商分别进行磋商。磋商小组通过苏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系统向供应商发布“磋商函”，供应商应当按照要求在苏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系统提交“磋商响应函”并加盖CA电子公章。</w:t>
      </w:r>
    </w:p>
    <w:p w14:paraId="29592EC1"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sz w:val="24"/>
          <w:szCs w:val="24"/>
        </w:rPr>
        <w:t>在磋商过程中，磋商小组可能根据磋商文件和磋商情况实质性变动的内容有：采购需求中的技术、服务要求以及合同草案条款。对磋商文件</w:t>
      </w:r>
      <w:proofErr w:type="gramStart"/>
      <w:r>
        <w:rPr>
          <w:rFonts w:ascii="仿宋" w:eastAsia="仿宋" w:hAnsi="仿宋" w:hint="eastAsia"/>
          <w:sz w:val="24"/>
          <w:szCs w:val="24"/>
        </w:rPr>
        <w:t>作出</w:t>
      </w:r>
      <w:proofErr w:type="gramEnd"/>
      <w:r>
        <w:rPr>
          <w:rFonts w:ascii="仿宋" w:eastAsia="仿宋" w:hAnsi="仿宋" w:hint="eastAsia"/>
          <w:sz w:val="24"/>
          <w:szCs w:val="24"/>
        </w:rPr>
        <w:t>的实质性变动是磋商文件的有效组成部分，磋商小组将在苏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系统中通知所有参加磋商的供应商。供应商应当按照磋商文件的变动情况和磋商小组的要求在苏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系统中重新提交响应文件，并加盖CA电子公章。</w:t>
      </w:r>
    </w:p>
    <w:p w14:paraId="33E52209"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sz w:val="24"/>
          <w:szCs w:val="24"/>
        </w:rPr>
        <w:t>27.1.2</w:t>
      </w:r>
      <w:r>
        <w:rPr>
          <w:rFonts w:ascii="仿宋" w:eastAsia="仿宋" w:hAnsi="仿宋"/>
          <w:sz w:val="24"/>
          <w:szCs w:val="24"/>
        </w:rPr>
        <w:t>磋商文件能够详细列明采购标的</w:t>
      </w:r>
      <w:proofErr w:type="gramStart"/>
      <w:r>
        <w:rPr>
          <w:rFonts w:ascii="仿宋" w:eastAsia="仿宋" w:hAnsi="仿宋"/>
          <w:sz w:val="24"/>
          <w:szCs w:val="24"/>
        </w:rPr>
        <w:t>的</w:t>
      </w:r>
      <w:proofErr w:type="gramEnd"/>
      <w:r>
        <w:rPr>
          <w:rFonts w:ascii="仿宋" w:eastAsia="仿宋" w:hAnsi="仿宋"/>
          <w:sz w:val="24"/>
          <w:szCs w:val="24"/>
        </w:rPr>
        <w:t>技术、服务要求的，磋商结束后，磋商小组</w:t>
      </w:r>
      <w:r>
        <w:rPr>
          <w:rFonts w:ascii="仿宋" w:eastAsia="仿宋" w:hAnsi="仿宋" w:hint="eastAsia"/>
          <w:sz w:val="24"/>
          <w:szCs w:val="24"/>
        </w:rPr>
        <w:t>将在苏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系统向所有</w:t>
      </w:r>
      <w:r>
        <w:rPr>
          <w:rFonts w:ascii="仿宋" w:eastAsia="仿宋" w:hAnsi="仿宋"/>
          <w:sz w:val="24"/>
          <w:szCs w:val="24"/>
        </w:rPr>
        <w:t>实质性响应的供应商</w:t>
      </w:r>
      <w:r>
        <w:rPr>
          <w:rFonts w:ascii="仿宋" w:eastAsia="仿宋" w:hAnsi="仿宋" w:hint="eastAsia"/>
          <w:sz w:val="24"/>
          <w:szCs w:val="24"/>
        </w:rPr>
        <w:t>发布“最后报价要求函”及最后报价格式表，</w:t>
      </w:r>
      <w:r>
        <w:rPr>
          <w:rFonts w:ascii="仿宋" w:eastAsia="仿宋" w:hAnsi="仿宋"/>
          <w:sz w:val="24"/>
          <w:szCs w:val="24"/>
        </w:rPr>
        <w:t>要求所有实质性响应的供应商在规定时间内提交最后报价。</w:t>
      </w:r>
    </w:p>
    <w:p w14:paraId="64431A3D"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sz w:val="24"/>
          <w:szCs w:val="24"/>
        </w:rPr>
        <w:t>磋商文件不能详细列明采购标的</w:t>
      </w:r>
      <w:proofErr w:type="gramStart"/>
      <w:r>
        <w:rPr>
          <w:rFonts w:ascii="仿宋" w:eastAsia="仿宋" w:hAnsi="仿宋" w:hint="eastAsia"/>
          <w:sz w:val="24"/>
          <w:szCs w:val="24"/>
        </w:rPr>
        <w:t>的</w:t>
      </w:r>
      <w:proofErr w:type="gramEnd"/>
      <w:r>
        <w:rPr>
          <w:rFonts w:ascii="仿宋" w:eastAsia="仿宋" w:hAnsi="仿宋" w:hint="eastAsia"/>
          <w:sz w:val="24"/>
          <w:szCs w:val="24"/>
        </w:rPr>
        <w:t>技术、服务要求，需经磋商由供应商提供最终设计方案或解决方案的，磋商结束后，磋商小组将按照少数服从多数的原则投票推荐3家以上供应商的设计方案或者解决方案，在苏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系统中向其发布“最后报价要求</w:t>
      </w:r>
      <w:r>
        <w:rPr>
          <w:rFonts w:ascii="仿宋" w:eastAsia="仿宋" w:hAnsi="仿宋" w:hint="eastAsia"/>
          <w:sz w:val="24"/>
          <w:szCs w:val="24"/>
        </w:rPr>
        <w:lastRenderedPageBreak/>
        <w:t>函”及最后报价格式表，要求其在规定时间内提交最后报价。</w:t>
      </w:r>
    </w:p>
    <w:p w14:paraId="03CF77C3" w14:textId="77777777" w:rsidR="00FD7356" w:rsidRDefault="00401CE7">
      <w:pPr>
        <w:tabs>
          <w:tab w:val="left" w:pos="900"/>
        </w:tabs>
        <w:spacing w:line="400" w:lineRule="exact"/>
        <w:ind w:firstLine="480"/>
        <w:rPr>
          <w:rFonts w:ascii="仿宋" w:eastAsia="仿宋" w:hAnsi="仿宋"/>
          <w:sz w:val="24"/>
          <w:szCs w:val="24"/>
        </w:rPr>
      </w:pPr>
      <w:r>
        <w:rPr>
          <w:rFonts w:ascii="仿宋" w:eastAsia="仿宋" w:hAnsi="仿宋" w:hint="eastAsia"/>
          <w:sz w:val="24"/>
          <w:szCs w:val="24"/>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7803666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27.1.3供应商未在磋商小组规定的时间内在苏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系统中提交最后报价的视为放弃磋商，其响应文件按无效响应处理，最后报价格式表须加盖CA电子公章,否则视为未提交最后报价。</w:t>
      </w:r>
      <w:r>
        <w:rPr>
          <w:rFonts w:ascii="仿宋" w:eastAsia="仿宋" w:hAnsi="仿宋"/>
          <w:bCs/>
          <w:sz w:val="24"/>
          <w:szCs w:val="24"/>
        </w:rPr>
        <w:t>已提交响应文件的供应商，在提交最后报价之前，可以根据磋商情况退出磋商</w:t>
      </w:r>
      <w:r>
        <w:rPr>
          <w:rFonts w:ascii="仿宋" w:eastAsia="仿宋" w:hAnsi="仿宋" w:hint="eastAsia"/>
          <w:bCs/>
          <w:sz w:val="24"/>
          <w:szCs w:val="24"/>
        </w:rPr>
        <w:t>，并在苏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系统中提交“退出磋商函”并加盖CA电子公章</w:t>
      </w:r>
      <w:r>
        <w:rPr>
          <w:rFonts w:ascii="仿宋" w:eastAsia="仿宋" w:hAnsi="仿宋"/>
          <w:bCs/>
          <w:sz w:val="24"/>
          <w:szCs w:val="24"/>
        </w:rPr>
        <w:t>。</w:t>
      </w:r>
    </w:p>
    <w:p w14:paraId="517F6D0B"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27.2评审方法和评审标准</w:t>
      </w:r>
    </w:p>
    <w:p w14:paraId="450DBE42"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27.2.1评审方法。经磋商确定最终采购需求和提交最后报价的供应商后，由磋商小组采用综合评分法对提交最后报价的供应商的响应文件和最后报价进行综合评分。</w:t>
      </w:r>
    </w:p>
    <w:p w14:paraId="4098ABA9"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本磋商文件所述综合评分法，是指响应文件满足磋商文件全部实质性要求且按评审因素的量化指标评审得分最高的供应商为成交候选供应商的评审方法。评审时，磋商小组各成员独立对每个</w:t>
      </w:r>
      <w:proofErr w:type="gramStart"/>
      <w:r>
        <w:rPr>
          <w:rFonts w:ascii="仿宋" w:eastAsia="仿宋" w:hAnsi="仿宋" w:hint="eastAsia"/>
          <w:bCs/>
          <w:sz w:val="24"/>
          <w:szCs w:val="24"/>
        </w:rPr>
        <w:t>有效响应</w:t>
      </w:r>
      <w:proofErr w:type="gramEnd"/>
      <w:r>
        <w:rPr>
          <w:rFonts w:ascii="仿宋" w:eastAsia="仿宋" w:hAnsi="仿宋" w:hint="eastAsia"/>
          <w:bCs/>
          <w:sz w:val="24"/>
          <w:szCs w:val="24"/>
        </w:rPr>
        <w:t>的文件进行评价、打分，然后汇总每个供应商每项评分因素的得分。</w:t>
      </w:r>
    </w:p>
    <w:p w14:paraId="4FA5A608"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27.2.2评审标准</w:t>
      </w:r>
    </w:p>
    <w:p w14:paraId="58B5B3A9" w14:textId="518C70FA"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见本磋商文件第五章规定。</w:t>
      </w:r>
    </w:p>
    <w:p w14:paraId="1BDCA8DD" w14:textId="77777777" w:rsidR="003448B4" w:rsidRPr="003448B4" w:rsidRDefault="003448B4" w:rsidP="003448B4">
      <w:pPr>
        <w:spacing w:line="400" w:lineRule="exact"/>
        <w:ind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7.3</w:t>
      </w:r>
      <w:r w:rsidRPr="003448B4">
        <w:rPr>
          <w:rFonts w:ascii="仿宋" w:eastAsia="仿宋" w:hAnsi="仿宋"/>
          <w:bCs/>
          <w:sz w:val="24"/>
          <w:szCs w:val="24"/>
        </w:rPr>
        <w:t>异常低价</w:t>
      </w:r>
      <w:r w:rsidRPr="003448B4">
        <w:rPr>
          <w:rFonts w:ascii="仿宋" w:eastAsia="仿宋" w:hAnsi="仿宋" w:hint="eastAsia"/>
          <w:bCs/>
          <w:sz w:val="24"/>
          <w:szCs w:val="24"/>
        </w:rPr>
        <w:t>审查</w:t>
      </w:r>
    </w:p>
    <w:p w14:paraId="7B46DE7A" w14:textId="77777777" w:rsidR="003448B4" w:rsidRPr="003448B4" w:rsidRDefault="003448B4" w:rsidP="003448B4">
      <w:pPr>
        <w:spacing w:line="400" w:lineRule="exact"/>
        <w:ind w:firstLine="480"/>
        <w:rPr>
          <w:rFonts w:ascii="仿宋" w:eastAsia="仿宋" w:hAnsi="仿宋"/>
          <w:bCs/>
          <w:sz w:val="24"/>
          <w:szCs w:val="24"/>
        </w:rPr>
      </w:pPr>
      <w:r w:rsidRPr="003448B4">
        <w:rPr>
          <w:rFonts w:ascii="仿宋" w:eastAsia="仿宋" w:hAnsi="仿宋" w:hint="eastAsia"/>
          <w:bCs/>
          <w:sz w:val="24"/>
          <w:szCs w:val="24"/>
        </w:rPr>
        <w:t>27.4.1评审过程中出现下列情形之一的，磋商小组应当启动异常低价投标(响应)审查程序：</w:t>
      </w:r>
    </w:p>
    <w:p w14:paraId="68D1F75D" w14:textId="77777777" w:rsidR="003448B4" w:rsidRPr="003448B4" w:rsidRDefault="003448B4" w:rsidP="003448B4">
      <w:pPr>
        <w:spacing w:line="400" w:lineRule="exact"/>
        <w:ind w:firstLine="480"/>
        <w:rPr>
          <w:rFonts w:ascii="仿宋" w:eastAsia="仿宋" w:hAnsi="仿宋"/>
          <w:bCs/>
          <w:sz w:val="24"/>
          <w:szCs w:val="24"/>
        </w:rPr>
      </w:pPr>
      <w:r w:rsidRPr="003448B4">
        <w:rPr>
          <w:rFonts w:ascii="仿宋" w:eastAsia="仿宋" w:hAnsi="仿宋" w:hint="eastAsia"/>
          <w:bCs/>
          <w:sz w:val="24"/>
          <w:szCs w:val="24"/>
        </w:rPr>
        <w:t>①投标(响应)报价低于采购项目预算50%的，即投标(响应)报价&lt;采购项目预算</w:t>
      </w:r>
      <w:bookmarkStart w:id="179" w:name="OLE_LINK3"/>
      <w:r w:rsidRPr="003448B4">
        <w:rPr>
          <w:rFonts w:ascii="仿宋" w:eastAsia="仿宋" w:hAnsi="仿宋" w:hint="eastAsia"/>
          <w:bCs/>
          <w:sz w:val="24"/>
          <w:szCs w:val="24"/>
        </w:rPr>
        <w:t>×</w:t>
      </w:r>
      <w:bookmarkEnd w:id="179"/>
      <w:r w:rsidRPr="003448B4">
        <w:rPr>
          <w:rFonts w:ascii="仿宋" w:eastAsia="仿宋" w:hAnsi="仿宋" w:hint="eastAsia"/>
          <w:bCs/>
          <w:sz w:val="24"/>
          <w:szCs w:val="24"/>
        </w:rPr>
        <w:t>50%;</w:t>
      </w:r>
    </w:p>
    <w:p w14:paraId="5A0B8D2A" w14:textId="77777777" w:rsidR="003448B4" w:rsidRPr="003448B4" w:rsidRDefault="003448B4" w:rsidP="003448B4">
      <w:pPr>
        <w:spacing w:line="400" w:lineRule="exact"/>
        <w:ind w:firstLine="480"/>
        <w:rPr>
          <w:rFonts w:ascii="仿宋" w:eastAsia="仿宋" w:hAnsi="仿宋"/>
          <w:bCs/>
          <w:sz w:val="24"/>
          <w:szCs w:val="24"/>
        </w:rPr>
      </w:pPr>
      <w:r w:rsidRPr="003448B4">
        <w:rPr>
          <w:rFonts w:ascii="仿宋" w:eastAsia="仿宋" w:hAnsi="仿宋" w:hint="eastAsia"/>
          <w:bCs/>
          <w:sz w:val="24"/>
          <w:szCs w:val="24"/>
        </w:rPr>
        <w:t>②投标(响应)报价低于采购项目最高限价45%的，即投标(响应)报价&lt;采购项目最高限价×45%;</w:t>
      </w:r>
    </w:p>
    <w:p w14:paraId="0833710F" w14:textId="1DFF44E5" w:rsidR="003448B4" w:rsidRPr="003448B4" w:rsidRDefault="003448B4" w:rsidP="003448B4">
      <w:pPr>
        <w:spacing w:line="400" w:lineRule="exact"/>
        <w:ind w:firstLine="480"/>
        <w:rPr>
          <w:rFonts w:ascii="仿宋" w:eastAsia="仿宋" w:hAnsi="仿宋"/>
          <w:bCs/>
          <w:sz w:val="24"/>
          <w:szCs w:val="24"/>
        </w:rPr>
      </w:pPr>
      <w:r w:rsidRPr="003448B4">
        <w:rPr>
          <w:rFonts w:ascii="仿宋" w:eastAsia="仿宋" w:hAnsi="仿宋" w:hint="eastAsia"/>
          <w:bCs/>
          <w:sz w:val="24"/>
          <w:szCs w:val="24"/>
        </w:rPr>
        <w:t>③磋商小组认定的供应商报价过低、有可能影响产品质量或者不能诚信履约的其他情形。</w:t>
      </w:r>
    </w:p>
    <w:p w14:paraId="13D6FDAA" w14:textId="3884F609" w:rsidR="003448B4" w:rsidRDefault="003448B4" w:rsidP="003448B4">
      <w:pPr>
        <w:spacing w:line="400" w:lineRule="exact"/>
        <w:ind w:firstLine="480"/>
        <w:rPr>
          <w:rFonts w:ascii="仿宋" w:eastAsia="仿宋" w:hAnsi="仿宋"/>
          <w:bCs/>
          <w:sz w:val="24"/>
          <w:szCs w:val="24"/>
        </w:rPr>
      </w:pPr>
      <w:r w:rsidRPr="003448B4">
        <w:rPr>
          <w:rFonts w:ascii="仿宋" w:eastAsia="仿宋" w:hAnsi="仿宋" w:hint="eastAsia"/>
          <w:bCs/>
          <w:sz w:val="24"/>
          <w:szCs w:val="24"/>
        </w:rPr>
        <w:t>27.4.2启动异常低价投标(响应)审查后，磋商小组应当要求相关供应商在评标现场合理的时间内，提供项目具体成本测算等与报价合理性相关的书面说明及相关证明材料，对投标(响应)价格</w:t>
      </w:r>
      <w:proofErr w:type="gramStart"/>
      <w:r w:rsidRPr="003448B4">
        <w:rPr>
          <w:rFonts w:ascii="仿宋" w:eastAsia="仿宋" w:hAnsi="仿宋" w:hint="eastAsia"/>
          <w:bCs/>
          <w:sz w:val="24"/>
          <w:szCs w:val="24"/>
        </w:rPr>
        <w:t>作出</w:t>
      </w:r>
      <w:proofErr w:type="gramEnd"/>
      <w:r w:rsidRPr="003448B4">
        <w:rPr>
          <w:rFonts w:ascii="仿宋" w:eastAsia="仿宋" w:hAnsi="仿宋" w:hint="eastAsia"/>
          <w:bCs/>
          <w:sz w:val="24"/>
          <w:szCs w:val="24"/>
        </w:rPr>
        <w:t>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043A37D9" w14:textId="146EA981"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w:t>
      </w:r>
      <w:r w:rsidR="003448B4">
        <w:rPr>
          <w:rFonts w:ascii="仿宋" w:eastAsia="仿宋" w:hAnsi="仿宋"/>
          <w:bCs/>
          <w:sz w:val="24"/>
          <w:szCs w:val="24"/>
        </w:rPr>
        <w:t>4</w:t>
      </w:r>
      <w:r>
        <w:rPr>
          <w:rFonts w:ascii="仿宋" w:eastAsia="仿宋" w:hAnsi="仿宋" w:hint="eastAsia"/>
          <w:bCs/>
          <w:sz w:val="24"/>
          <w:szCs w:val="24"/>
        </w:rPr>
        <w:t>采购活动终止的情况</w:t>
      </w:r>
    </w:p>
    <w:p w14:paraId="439095D0"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lastRenderedPageBreak/>
        <w:t>出现下列情形之一的，本次竞争性磋商采购活动将被终止：</w:t>
      </w:r>
    </w:p>
    <w:p w14:paraId="2DA3C215" w14:textId="01523D0D"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w:t>
      </w:r>
      <w:r w:rsidR="003448B4">
        <w:rPr>
          <w:rFonts w:ascii="仿宋" w:eastAsia="仿宋" w:hAnsi="仿宋"/>
          <w:bCs/>
          <w:sz w:val="24"/>
          <w:szCs w:val="24"/>
        </w:rPr>
        <w:t>4</w:t>
      </w:r>
      <w:r>
        <w:rPr>
          <w:rFonts w:ascii="仿宋" w:eastAsia="仿宋" w:hAnsi="仿宋" w:hint="eastAsia"/>
          <w:bCs/>
          <w:sz w:val="24"/>
          <w:szCs w:val="24"/>
        </w:rPr>
        <w:t>.1因情况变化，不再符合规定的竞争性磋商采购方式适用情形的。</w:t>
      </w:r>
    </w:p>
    <w:p w14:paraId="6496B0A3" w14:textId="6B5D8EA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w:t>
      </w:r>
      <w:r w:rsidR="003448B4">
        <w:rPr>
          <w:rFonts w:ascii="仿宋" w:eastAsia="仿宋" w:hAnsi="仿宋"/>
          <w:bCs/>
          <w:sz w:val="24"/>
          <w:szCs w:val="24"/>
        </w:rPr>
        <w:t>4</w:t>
      </w:r>
      <w:r>
        <w:rPr>
          <w:rFonts w:ascii="仿宋" w:eastAsia="仿宋" w:hAnsi="仿宋" w:hint="eastAsia"/>
          <w:bCs/>
          <w:sz w:val="24"/>
          <w:szCs w:val="24"/>
        </w:rPr>
        <w:t>.2出现影响采购公正的违法、违规行为的。</w:t>
      </w:r>
    </w:p>
    <w:p w14:paraId="052CD3AA" w14:textId="64E83E84"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w:t>
      </w:r>
      <w:r w:rsidR="003448B4">
        <w:rPr>
          <w:rFonts w:ascii="仿宋" w:eastAsia="仿宋" w:hAnsi="仿宋"/>
          <w:bCs/>
          <w:sz w:val="24"/>
          <w:szCs w:val="24"/>
        </w:rPr>
        <w:t>4</w:t>
      </w:r>
      <w:r>
        <w:rPr>
          <w:rFonts w:ascii="仿宋" w:eastAsia="仿宋" w:hAnsi="仿宋" w:hint="eastAsia"/>
          <w:bCs/>
          <w:sz w:val="24"/>
          <w:szCs w:val="24"/>
        </w:rPr>
        <w:t>.3除本磋商文件第二章第27.1.2条第三款规定的情形外，在采购过程中符合要求的供应商或者最后报价未超过采购预算的供应商不足3家的。</w:t>
      </w:r>
    </w:p>
    <w:p w14:paraId="1AE8AFD8" w14:textId="61D8B39B"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27.</w:t>
      </w:r>
      <w:r w:rsidR="003448B4">
        <w:rPr>
          <w:rFonts w:ascii="仿宋" w:eastAsia="仿宋" w:hAnsi="仿宋"/>
          <w:bCs/>
          <w:sz w:val="24"/>
          <w:szCs w:val="24"/>
        </w:rPr>
        <w:t>4</w:t>
      </w:r>
      <w:r>
        <w:rPr>
          <w:rFonts w:ascii="仿宋" w:eastAsia="仿宋" w:hAnsi="仿宋" w:hint="eastAsia"/>
          <w:bCs/>
          <w:sz w:val="24"/>
          <w:szCs w:val="24"/>
        </w:rPr>
        <w:t>.4在苏</w:t>
      </w:r>
      <w:proofErr w:type="gramStart"/>
      <w:r>
        <w:rPr>
          <w:rFonts w:ascii="仿宋" w:eastAsia="仿宋" w:hAnsi="仿宋" w:hint="eastAsia"/>
          <w:bCs/>
          <w:sz w:val="24"/>
          <w:szCs w:val="24"/>
        </w:rPr>
        <w:t>采云</w:t>
      </w:r>
      <w:proofErr w:type="gramEnd"/>
      <w:r>
        <w:rPr>
          <w:rFonts w:ascii="仿宋" w:eastAsia="仿宋" w:hAnsi="仿宋" w:hint="eastAsia"/>
          <w:bCs/>
          <w:sz w:val="24"/>
          <w:szCs w:val="24"/>
        </w:rPr>
        <w:t>系统规定时间内成功解密电子响应文件的供应商不足3家的。</w:t>
      </w:r>
    </w:p>
    <w:p w14:paraId="74AE1531" w14:textId="77777777" w:rsidR="00FD7356" w:rsidRDefault="00401CE7">
      <w:pPr>
        <w:pStyle w:val="20"/>
        <w:spacing w:before="160" w:after="160" w:line="400" w:lineRule="exact"/>
        <w:jc w:val="both"/>
        <w:rPr>
          <w:rFonts w:ascii="黑体" w:eastAsia="黑体" w:hAnsi="黑体"/>
          <w:b w:val="0"/>
          <w:bCs w:val="0"/>
          <w:sz w:val="32"/>
          <w:szCs w:val="32"/>
        </w:rPr>
      </w:pPr>
      <w:bookmarkStart w:id="180" w:name="_Toc513029235"/>
      <w:bookmarkStart w:id="181" w:name="_Toc20823307"/>
      <w:bookmarkStart w:id="182" w:name="_Toc120614219"/>
      <w:bookmarkStart w:id="183" w:name="_Toc16938551"/>
      <w:bookmarkStart w:id="184" w:name="_Toc214972757"/>
      <w:r>
        <w:rPr>
          <w:rFonts w:ascii="黑体" w:eastAsia="黑体" w:hAnsi="黑体" w:hint="eastAsia"/>
          <w:b w:val="0"/>
          <w:bCs w:val="0"/>
          <w:sz w:val="32"/>
          <w:szCs w:val="32"/>
        </w:rPr>
        <w:t>六、</w:t>
      </w:r>
      <w:bookmarkEnd w:id="180"/>
      <w:bookmarkEnd w:id="181"/>
      <w:bookmarkEnd w:id="182"/>
      <w:bookmarkEnd w:id="183"/>
      <w:r>
        <w:rPr>
          <w:rFonts w:ascii="黑体" w:eastAsia="黑体" w:hAnsi="黑体" w:hint="eastAsia"/>
          <w:b w:val="0"/>
          <w:bCs w:val="0"/>
          <w:sz w:val="32"/>
          <w:szCs w:val="32"/>
        </w:rPr>
        <w:t>成交</w:t>
      </w:r>
      <w:bookmarkEnd w:id="184"/>
    </w:p>
    <w:p w14:paraId="24B17F03" w14:textId="77777777" w:rsidR="00FD7356" w:rsidRDefault="00401CE7">
      <w:pPr>
        <w:keepNext/>
        <w:keepLines/>
        <w:spacing w:line="400" w:lineRule="exact"/>
        <w:ind w:firstLine="482"/>
        <w:outlineLvl w:val="3"/>
        <w:rPr>
          <w:rFonts w:ascii="仿宋" w:eastAsia="仿宋" w:hAnsi="仿宋" w:cs="Arial"/>
          <w:b/>
          <w:sz w:val="24"/>
          <w:szCs w:val="24"/>
        </w:rPr>
      </w:pPr>
      <w:bookmarkStart w:id="185" w:name="_Toc513029238"/>
      <w:bookmarkStart w:id="186" w:name="_Toc20823310"/>
      <w:bookmarkStart w:id="187" w:name="_Toc16938554"/>
      <w:r>
        <w:rPr>
          <w:rFonts w:ascii="仿宋" w:eastAsia="仿宋" w:hAnsi="仿宋" w:cs="Arial" w:hint="eastAsia"/>
          <w:b/>
          <w:sz w:val="24"/>
          <w:szCs w:val="24"/>
        </w:rPr>
        <w:t>2</w:t>
      </w:r>
      <w:r>
        <w:rPr>
          <w:rFonts w:ascii="仿宋" w:eastAsia="仿宋" w:hAnsi="仿宋" w:cs="Arial"/>
          <w:b/>
          <w:sz w:val="24"/>
          <w:szCs w:val="24"/>
        </w:rPr>
        <w:t>8</w:t>
      </w:r>
      <w:r>
        <w:rPr>
          <w:rFonts w:ascii="仿宋" w:eastAsia="仿宋" w:hAnsi="仿宋" w:cs="Arial" w:hint="eastAsia"/>
          <w:b/>
          <w:sz w:val="24"/>
          <w:szCs w:val="24"/>
        </w:rPr>
        <w:t>、</w:t>
      </w:r>
      <w:bookmarkEnd w:id="185"/>
      <w:r>
        <w:rPr>
          <w:rFonts w:ascii="仿宋" w:eastAsia="仿宋" w:hAnsi="仿宋" w:cs="Arial" w:hint="eastAsia"/>
          <w:b/>
          <w:sz w:val="24"/>
          <w:szCs w:val="24"/>
        </w:rPr>
        <w:t>确定</w:t>
      </w:r>
      <w:bookmarkEnd w:id="186"/>
      <w:bookmarkEnd w:id="187"/>
      <w:r>
        <w:rPr>
          <w:rFonts w:ascii="仿宋" w:eastAsia="仿宋" w:hAnsi="仿宋" w:cs="Arial" w:hint="eastAsia"/>
          <w:b/>
          <w:sz w:val="24"/>
          <w:szCs w:val="24"/>
        </w:rPr>
        <w:t>成交单位</w:t>
      </w:r>
    </w:p>
    <w:p w14:paraId="6C43B866" w14:textId="77777777" w:rsidR="00FD7356" w:rsidRDefault="00401CE7">
      <w:pPr>
        <w:tabs>
          <w:tab w:val="left" w:pos="900"/>
        </w:tabs>
        <w:spacing w:line="400" w:lineRule="exact"/>
        <w:ind w:firstLine="478"/>
        <w:rPr>
          <w:rFonts w:ascii="仿宋" w:eastAsia="仿宋" w:hAnsi="仿宋"/>
          <w:sz w:val="24"/>
          <w:szCs w:val="24"/>
        </w:rPr>
      </w:pPr>
      <w:r>
        <w:rPr>
          <w:rFonts w:ascii="仿宋" w:eastAsia="仿宋" w:hAnsi="仿宋" w:hint="eastAsia"/>
          <w:bCs/>
          <w:sz w:val="24"/>
          <w:szCs w:val="24"/>
        </w:rPr>
        <w:t>2</w:t>
      </w:r>
      <w:r>
        <w:rPr>
          <w:rFonts w:ascii="仿宋" w:eastAsia="仿宋" w:hAnsi="仿宋"/>
          <w:bCs/>
          <w:sz w:val="24"/>
          <w:szCs w:val="24"/>
        </w:rPr>
        <w:t>8</w:t>
      </w:r>
      <w:r>
        <w:rPr>
          <w:rFonts w:ascii="仿宋" w:eastAsia="仿宋" w:hAnsi="仿宋" w:hint="eastAsia"/>
          <w:bCs/>
          <w:sz w:val="24"/>
          <w:szCs w:val="24"/>
        </w:rPr>
        <w:t>.1</w:t>
      </w:r>
      <w:r>
        <w:rPr>
          <w:rFonts w:ascii="仿宋" w:eastAsia="仿宋" w:hAnsi="仿宋" w:hint="eastAsia"/>
          <w:sz w:val="24"/>
          <w:szCs w:val="24"/>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0898D621" w14:textId="77777777" w:rsidR="00FD7356" w:rsidRDefault="00401CE7">
      <w:pPr>
        <w:tabs>
          <w:tab w:val="left" w:pos="900"/>
        </w:tabs>
        <w:spacing w:line="400" w:lineRule="exact"/>
        <w:ind w:firstLine="478"/>
        <w:rPr>
          <w:rFonts w:ascii="仿宋" w:eastAsia="仿宋" w:hAnsi="仿宋"/>
          <w:bCs/>
          <w:sz w:val="24"/>
          <w:szCs w:val="24"/>
        </w:rPr>
      </w:pPr>
      <w:r>
        <w:rPr>
          <w:rFonts w:ascii="仿宋" w:eastAsia="仿宋" w:hAnsi="仿宋" w:hint="eastAsia"/>
          <w:bCs/>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6B21A030" w14:textId="77777777" w:rsidR="00FD7356" w:rsidRDefault="00401CE7">
      <w:pPr>
        <w:tabs>
          <w:tab w:val="left" w:pos="900"/>
        </w:tabs>
        <w:spacing w:line="400" w:lineRule="exact"/>
        <w:ind w:firstLine="478"/>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8</w:t>
      </w:r>
      <w:r>
        <w:rPr>
          <w:rFonts w:ascii="仿宋" w:eastAsia="仿宋" w:hAnsi="仿宋" w:hint="eastAsia"/>
          <w:bCs/>
          <w:sz w:val="24"/>
          <w:szCs w:val="24"/>
        </w:rPr>
        <w:t>.2采购人从评审报告提出的成交候选供应商中，按照排序由高到低的原则确定成交供应商。</w:t>
      </w:r>
    </w:p>
    <w:p w14:paraId="04320078"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按以下第</w:t>
      </w:r>
      <w:r>
        <w:rPr>
          <w:rFonts w:ascii="仿宋" w:eastAsia="仿宋" w:hAnsi="仿宋" w:hint="eastAsia"/>
          <w:bCs/>
          <w:sz w:val="24"/>
          <w:szCs w:val="24"/>
          <w:u w:val="single"/>
          <w:lang w:val="zh-CN"/>
        </w:rPr>
        <w:t>（</w:t>
      </w:r>
      <w:r>
        <w:rPr>
          <w:rFonts w:ascii="仿宋" w:eastAsia="仿宋" w:hAnsi="仿宋"/>
          <w:bCs/>
          <w:sz w:val="24"/>
          <w:szCs w:val="24"/>
          <w:u w:val="single"/>
        </w:rPr>
        <w:t>2</w:t>
      </w:r>
      <w:r>
        <w:rPr>
          <w:rFonts w:ascii="仿宋" w:eastAsia="仿宋" w:hAnsi="仿宋" w:hint="eastAsia"/>
          <w:bCs/>
          <w:sz w:val="24"/>
          <w:szCs w:val="24"/>
          <w:u w:val="single"/>
          <w:lang w:val="zh-CN"/>
        </w:rPr>
        <w:t>）</w:t>
      </w:r>
      <w:r>
        <w:rPr>
          <w:rFonts w:ascii="仿宋" w:eastAsia="仿宋" w:hAnsi="仿宋" w:hint="eastAsia"/>
          <w:bCs/>
          <w:sz w:val="24"/>
          <w:szCs w:val="24"/>
          <w:lang w:val="zh-CN"/>
        </w:rPr>
        <w:t>种方式确定成交供应商</w:t>
      </w:r>
    </w:p>
    <w:p w14:paraId="38761FEC"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（1）磋商小组直接确定排名第一的</w:t>
      </w:r>
      <w:r>
        <w:rPr>
          <w:rFonts w:ascii="仿宋" w:eastAsia="仿宋" w:hAnsi="仿宋" w:hint="eastAsia"/>
          <w:bCs/>
          <w:sz w:val="24"/>
          <w:szCs w:val="24"/>
        </w:rPr>
        <w:t>成交候选供应商</w:t>
      </w:r>
      <w:r>
        <w:rPr>
          <w:rFonts w:ascii="仿宋" w:eastAsia="仿宋" w:hAnsi="仿宋" w:hint="eastAsia"/>
          <w:bCs/>
          <w:sz w:val="24"/>
          <w:szCs w:val="24"/>
          <w:lang w:val="zh-CN"/>
        </w:rPr>
        <w:t>为成交供应商；</w:t>
      </w:r>
    </w:p>
    <w:p w14:paraId="3CC844DC"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（2）采购人</w:t>
      </w:r>
      <w:r>
        <w:rPr>
          <w:rFonts w:ascii="仿宋" w:eastAsia="仿宋" w:hAnsi="仿宋" w:hint="eastAsia"/>
          <w:bCs/>
          <w:sz w:val="24"/>
          <w:szCs w:val="24"/>
        </w:rPr>
        <w:t>从评审报告提出</w:t>
      </w:r>
      <w:r>
        <w:rPr>
          <w:rFonts w:ascii="仿宋" w:eastAsia="仿宋" w:hAnsi="仿宋" w:hint="eastAsia"/>
          <w:bCs/>
          <w:sz w:val="24"/>
          <w:szCs w:val="24"/>
          <w:lang w:val="zh-CN"/>
        </w:rPr>
        <w:t>的</w:t>
      </w:r>
      <w:r>
        <w:rPr>
          <w:rFonts w:ascii="仿宋" w:eastAsia="仿宋" w:hAnsi="仿宋" w:hint="eastAsia"/>
          <w:bCs/>
          <w:sz w:val="24"/>
          <w:szCs w:val="24"/>
        </w:rPr>
        <w:t>成交候选供应商</w:t>
      </w:r>
      <w:r>
        <w:rPr>
          <w:rFonts w:ascii="仿宋" w:eastAsia="仿宋" w:hAnsi="仿宋" w:hint="eastAsia"/>
          <w:bCs/>
          <w:sz w:val="24"/>
          <w:szCs w:val="24"/>
          <w:lang w:val="zh-CN"/>
        </w:rPr>
        <w:t>中按顺序确定成交供应商。</w:t>
      </w:r>
    </w:p>
    <w:p w14:paraId="69CACB2B" w14:textId="77777777" w:rsidR="00FD7356" w:rsidRDefault="00401CE7">
      <w:pPr>
        <w:tabs>
          <w:tab w:val="left" w:pos="900"/>
        </w:tabs>
        <w:spacing w:line="400" w:lineRule="exact"/>
        <w:ind w:firstLine="478"/>
        <w:rPr>
          <w:rFonts w:ascii="仿宋" w:eastAsia="仿宋" w:hAnsi="仿宋"/>
          <w:bCs/>
          <w:sz w:val="24"/>
          <w:szCs w:val="24"/>
        </w:rPr>
      </w:pPr>
      <w:r>
        <w:rPr>
          <w:rFonts w:ascii="仿宋" w:eastAsia="仿宋" w:hAnsi="仿宋" w:hint="eastAsia"/>
          <w:bCs/>
          <w:sz w:val="24"/>
          <w:szCs w:val="24"/>
          <w:lang w:val="zh-CN"/>
        </w:rPr>
        <w:t>按第</w:t>
      </w:r>
      <w:r>
        <w:rPr>
          <w:rFonts w:ascii="仿宋" w:eastAsia="仿宋" w:hAnsi="仿宋" w:hint="eastAsia"/>
          <w:bCs/>
          <w:sz w:val="24"/>
          <w:szCs w:val="24"/>
        </w:rPr>
        <w:t>2</w:t>
      </w:r>
      <w:r>
        <w:rPr>
          <w:rFonts w:ascii="仿宋" w:eastAsia="仿宋" w:hAnsi="仿宋" w:hint="eastAsia"/>
          <w:bCs/>
          <w:sz w:val="24"/>
          <w:szCs w:val="24"/>
          <w:lang w:val="zh-CN"/>
        </w:rPr>
        <w:t>种方式确定成交供应商的，</w:t>
      </w:r>
      <w:r>
        <w:rPr>
          <w:rFonts w:ascii="仿宋" w:eastAsia="仿宋" w:hAnsi="仿宋" w:hint="eastAsia"/>
          <w:bCs/>
          <w:sz w:val="24"/>
          <w:szCs w:val="24"/>
        </w:rPr>
        <w:t>采购代理机构</w:t>
      </w:r>
      <w:r>
        <w:rPr>
          <w:rFonts w:ascii="仿宋" w:eastAsia="仿宋" w:hAnsi="仿宋" w:hint="eastAsia"/>
          <w:bCs/>
          <w:sz w:val="24"/>
          <w:szCs w:val="24"/>
          <w:lang w:val="zh-CN"/>
        </w:rPr>
        <w:t>自评审结束之日起两个工作日内将评审报告送交采购人，采购人自收到评审报告之日起五个工作日内在评审报告推荐的</w:t>
      </w:r>
      <w:r>
        <w:rPr>
          <w:rFonts w:ascii="仿宋" w:eastAsia="仿宋" w:hAnsi="仿宋" w:hint="eastAsia"/>
          <w:bCs/>
          <w:sz w:val="24"/>
          <w:szCs w:val="24"/>
        </w:rPr>
        <w:t>成交候选供应商</w:t>
      </w:r>
      <w:r>
        <w:rPr>
          <w:rFonts w:ascii="仿宋" w:eastAsia="仿宋" w:hAnsi="仿宋" w:hint="eastAsia"/>
          <w:bCs/>
          <w:sz w:val="24"/>
          <w:szCs w:val="24"/>
          <w:lang w:val="zh-CN"/>
        </w:rPr>
        <w:t>中按顺序确定成交供应商。</w:t>
      </w:r>
    </w:p>
    <w:p w14:paraId="2EE25D7E" w14:textId="77777777" w:rsidR="00FD7356" w:rsidRDefault="00401CE7">
      <w:pPr>
        <w:tabs>
          <w:tab w:val="left" w:pos="900"/>
        </w:tabs>
        <w:spacing w:line="400" w:lineRule="exact"/>
        <w:ind w:firstLine="478"/>
        <w:rPr>
          <w:rFonts w:ascii="仿宋" w:eastAsia="仿宋" w:hAnsi="仿宋"/>
          <w:bCs/>
          <w:sz w:val="24"/>
          <w:szCs w:val="24"/>
        </w:rPr>
      </w:pPr>
      <w:r>
        <w:rPr>
          <w:rFonts w:ascii="仿宋" w:eastAsia="仿宋" w:hAnsi="仿宋" w:hint="eastAsia"/>
          <w:bCs/>
          <w:sz w:val="24"/>
          <w:szCs w:val="24"/>
        </w:rPr>
        <w:t>2</w:t>
      </w:r>
      <w:r>
        <w:rPr>
          <w:rFonts w:ascii="仿宋" w:eastAsia="仿宋" w:hAnsi="仿宋"/>
          <w:bCs/>
          <w:sz w:val="24"/>
          <w:szCs w:val="24"/>
        </w:rPr>
        <w:t>8.3</w:t>
      </w:r>
      <w:r>
        <w:rPr>
          <w:rFonts w:ascii="仿宋" w:eastAsia="仿宋" w:hAnsi="仿宋" w:hint="eastAsia"/>
          <w:bCs/>
          <w:sz w:val="24"/>
          <w:szCs w:val="24"/>
        </w:rPr>
        <w:t>成交供应商确定后，采购代理机构将在“宿迁市政府采购网”发布成交结果公告，公告期限为1个工作日。</w:t>
      </w:r>
    </w:p>
    <w:p w14:paraId="56F35419" w14:textId="77777777" w:rsidR="00FD7356" w:rsidRDefault="00401CE7">
      <w:pPr>
        <w:tabs>
          <w:tab w:val="left" w:pos="900"/>
        </w:tabs>
        <w:spacing w:line="400" w:lineRule="exact"/>
        <w:ind w:firstLine="478"/>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若有充分证据证明，成交供应</w:t>
      </w:r>
      <w:proofErr w:type="gramStart"/>
      <w:r>
        <w:rPr>
          <w:rFonts w:ascii="仿宋" w:eastAsia="仿宋" w:hAnsi="仿宋" w:hint="eastAsia"/>
          <w:bCs/>
          <w:sz w:val="24"/>
          <w:szCs w:val="24"/>
        </w:rPr>
        <w:t>商出现</w:t>
      </w:r>
      <w:proofErr w:type="gramEnd"/>
      <w:r>
        <w:rPr>
          <w:rFonts w:ascii="仿宋" w:eastAsia="仿宋" w:hAnsi="仿宋" w:hint="eastAsia"/>
          <w:bCs/>
          <w:sz w:val="24"/>
          <w:szCs w:val="24"/>
        </w:rPr>
        <w:t>下列情况之一的，一经查实，将被取消成交资格：</w:t>
      </w:r>
    </w:p>
    <w:p w14:paraId="2C38795F"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.1提供虚假材料谋取成交的。</w:t>
      </w:r>
    </w:p>
    <w:p w14:paraId="3CA10929"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.2与评审专家、采购人、其他供应商或者</w:t>
      </w:r>
      <w:r>
        <w:rPr>
          <w:rFonts w:ascii="仿宋" w:eastAsia="仿宋" w:hAnsi="仿宋" w:hint="eastAsia"/>
          <w:sz w:val="24"/>
          <w:szCs w:val="24"/>
        </w:rPr>
        <w:t>采购代理机构</w:t>
      </w:r>
      <w:r>
        <w:rPr>
          <w:rFonts w:ascii="仿宋" w:eastAsia="仿宋" w:hAnsi="仿宋" w:hint="eastAsia"/>
          <w:bCs/>
          <w:sz w:val="24"/>
          <w:szCs w:val="24"/>
        </w:rPr>
        <w:t>工作人员恶意串通的。</w:t>
      </w:r>
    </w:p>
    <w:p w14:paraId="37F00B7A"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.3向评审专家、采购人或</w:t>
      </w:r>
      <w:r>
        <w:rPr>
          <w:rFonts w:ascii="仿宋" w:eastAsia="仿宋" w:hAnsi="仿宋" w:hint="eastAsia"/>
          <w:sz w:val="24"/>
          <w:szCs w:val="24"/>
        </w:rPr>
        <w:t>采购代理机构</w:t>
      </w:r>
      <w:r>
        <w:rPr>
          <w:rFonts w:ascii="仿宋" w:eastAsia="仿宋" w:hAnsi="仿宋" w:hint="eastAsia"/>
          <w:bCs/>
          <w:sz w:val="24"/>
          <w:szCs w:val="24"/>
        </w:rPr>
        <w:t>工作人员行贿或者提供其他不正当利益的。</w:t>
      </w:r>
    </w:p>
    <w:p w14:paraId="0261EC8C"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.4恶意竞争，最后报价明显低于其自身合理成本且又无法提供证明的。</w:t>
      </w:r>
    </w:p>
    <w:p w14:paraId="4CA46365"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lastRenderedPageBreak/>
        <w:t>28.</w:t>
      </w:r>
      <w:r>
        <w:rPr>
          <w:rFonts w:ascii="仿宋" w:eastAsia="仿宋" w:hAnsi="仿宋"/>
          <w:bCs/>
          <w:sz w:val="24"/>
          <w:szCs w:val="24"/>
        </w:rPr>
        <w:t>4</w:t>
      </w:r>
      <w:r>
        <w:rPr>
          <w:rFonts w:ascii="仿宋" w:eastAsia="仿宋" w:hAnsi="仿宋" w:hint="eastAsia"/>
          <w:bCs/>
          <w:sz w:val="24"/>
          <w:szCs w:val="24"/>
        </w:rPr>
        <w:t>.5不满足本磋商文件规定的实质性要求，但在评审过程中又未被磋商小组发现的。</w:t>
      </w:r>
    </w:p>
    <w:p w14:paraId="63A11849"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.6成交后无正当理由拒不与采购人签订政府采购合同或者未按照磋商文件确定的事项签订政府采购合同的。</w:t>
      </w:r>
    </w:p>
    <w:p w14:paraId="71C4BCD0"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28.</w:t>
      </w:r>
      <w:r>
        <w:rPr>
          <w:rFonts w:ascii="仿宋" w:eastAsia="仿宋" w:hAnsi="仿宋"/>
          <w:bCs/>
          <w:sz w:val="24"/>
          <w:szCs w:val="24"/>
        </w:rPr>
        <w:t>4</w:t>
      </w:r>
      <w:r>
        <w:rPr>
          <w:rFonts w:ascii="仿宋" w:eastAsia="仿宋" w:hAnsi="仿宋" w:hint="eastAsia"/>
          <w:bCs/>
          <w:sz w:val="24"/>
          <w:szCs w:val="24"/>
        </w:rPr>
        <w:t>.7将政府采购合同转包的。</w:t>
      </w:r>
    </w:p>
    <w:p w14:paraId="72078FF1" w14:textId="77777777" w:rsidR="00FD7356" w:rsidRDefault="00401CE7">
      <w:pPr>
        <w:keepNext/>
        <w:keepLines/>
        <w:spacing w:line="400" w:lineRule="exact"/>
        <w:ind w:firstLine="482"/>
        <w:outlineLvl w:val="3"/>
        <w:rPr>
          <w:rFonts w:ascii="仿宋" w:eastAsia="仿宋" w:hAnsi="仿宋" w:cs="Arial"/>
          <w:b/>
          <w:sz w:val="24"/>
          <w:szCs w:val="24"/>
        </w:rPr>
      </w:pPr>
      <w:bookmarkStart w:id="188" w:name="_Toc200451960"/>
      <w:r>
        <w:rPr>
          <w:rFonts w:ascii="仿宋" w:eastAsia="仿宋" w:hAnsi="仿宋" w:cs="Arial"/>
          <w:b/>
          <w:sz w:val="24"/>
          <w:szCs w:val="24"/>
        </w:rPr>
        <w:t>29</w:t>
      </w:r>
      <w:r>
        <w:rPr>
          <w:rFonts w:ascii="仿宋" w:eastAsia="仿宋" w:hAnsi="仿宋" w:cs="Arial" w:hint="eastAsia"/>
          <w:b/>
          <w:sz w:val="24"/>
          <w:szCs w:val="24"/>
        </w:rPr>
        <w:t>、质疑处理</w:t>
      </w:r>
      <w:bookmarkEnd w:id="188"/>
    </w:p>
    <w:p w14:paraId="593B2ED6"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.1提出质疑的供应商应当是参与所质疑项目采购活动的供应商。潜在供应</w:t>
      </w:r>
      <w:proofErr w:type="gramStart"/>
      <w:r>
        <w:rPr>
          <w:rFonts w:ascii="仿宋" w:eastAsia="仿宋" w:hAnsi="仿宋" w:hint="eastAsia"/>
          <w:sz w:val="24"/>
          <w:szCs w:val="24"/>
        </w:rPr>
        <w:t>商依法</w:t>
      </w:r>
      <w:proofErr w:type="gramEnd"/>
      <w:r>
        <w:rPr>
          <w:rFonts w:ascii="仿宋" w:eastAsia="仿宋" w:hAnsi="仿宋" w:hint="eastAsia"/>
          <w:sz w:val="24"/>
          <w:szCs w:val="24"/>
        </w:rPr>
        <w:t>获取其可质疑的采购文件的，可以对采购文件提出质疑。</w:t>
      </w:r>
    </w:p>
    <w:p w14:paraId="3445DCF4"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42B7906B" w14:textId="77777777" w:rsidR="00FD7356" w:rsidRDefault="00401CE7">
      <w:pPr>
        <w:spacing w:line="400" w:lineRule="exact"/>
        <w:ind w:firstLine="480"/>
        <w:rPr>
          <w:rFonts w:ascii="仿宋" w:eastAsia="仿宋" w:hAnsi="仿宋" w:cs="宋体"/>
          <w:sz w:val="24"/>
          <w:szCs w:val="24"/>
        </w:rPr>
      </w:pPr>
      <w:r>
        <w:rPr>
          <w:rFonts w:ascii="仿宋" w:eastAsia="仿宋" w:hAnsi="仿宋"/>
          <w:sz w:val="24"/>
          <w:szCs w:val="24"/>
        </w:rPr>
        <w:t>29</w:t>
      </w:r>
      <w:r>
        <w:rPr>
          <w:rFonts w:ascii="仿宋" w:eastAsia="仿宋" w:hAnsi="仿宋" w:hint="eastAsia"/>
          <w:sz w:val="24"/>
          <w:szCs w:val="24"/>
        </w:rPr>
        <w:t>.2.1</w:t>
      </w:r>
      <w:r>
        <w:rPr>
          <w:rFonts w:ascii="仿宋" w:eastAsia="仿宋" w:hAnsi="仿宋" w:cs="宋体"/>
          <w:sz w:val="24"/>
          <w:szCs w:val="24"/>
        </w:rPr>
        <w:t>对可以质疑的采购文件提出质疑的，为收到采购文件之日或者采购文件公告期限届满之日</w:t>
      </w:r>
      <w:r>
        <w:rPr>
          <w:rFonts w:ascii="仿宋" w:eastAsia="仿宋" w:hAnsi="仿宋" w:cs="宋体" w:hint="eastAsia"/>
          <w:sz w:val="24"/>
          <w:szCs w:val="24"/>
        </w:rPr>
        <w:t>。</w:t>
      </w:r>
    </w:p>
    <w:p w14:paraId="72136BFC" w14:textId="77777777" w:rsidR="00FD7356" w:rsidRDefault="00401CE7">
      <w:pPr>
        <w:spacing w:line="400" w:lineRule="exact"/>
        <w:ind w:firstLine="480"/>
        <w:rPr>
          <w:rFonts w:ascii="仿宋" w:eastAsia="仿宋" w:hAnsi="仿宋" w:cs="宋体"/>
          <w:sz w:val="24"/>
          <w:szCs w:val="24"/>
        </w:rPr>
      </w:pPr>
      <w:r>
        <w:rPr>
          <w:rFonts w:ascii="仿宋" w:eastAsia="仿宋" w:hAnsi="仿宋"/>
          <w:sz w:val="24"/>
          <w:szCs w:val="24"/>
        </w:rPr>
        <w:t>29</w:t>
      </w:r>
      <w:r>
        <w:rPr>
          <w:rFonts w:ascii="仿宋" w:eastAsia="仿宋" w:hAnsi="仿宋" w:hint="eastAsia"/>
          <w:sz w:val="24"/>
          <w:szCs w:val="24"/>
        </w:rPr>
        <w:t>.2.2</w:t>
      </w:r>
      <w:r>
        <w:rPr>
          <w:rFonts w:ascii="仿宋" w:eastAsia="仿宋" w:hAnsi="仿宋" w:cs="宋体"/>
          <w:sz w:val="24"/>
          <w:szCs w:val="24"/>
        </w:rPr>
        <w:t>对采购过程提出质疑的，为各采购程序环节结束之日</w:t>
      </w:r>
      <w:r>
        <w:rPr>
          <w:rFonts w:ascii="仿宋" w:eastAsia="仿宋" w:hAnsi="仿宋" w:cs="宋体" w:hint="eastAsia"/>
          <w:sz w:val="24"/>
          <w:szCs w:val="24"/>
        </w:rPr>
        <w:t>。</w:t>
      </w:r>
    </w:p>
    <w:p w14:paraId="012CB4E6" w14:textId="77777777" w:rsidR="00FD7356" w:rsidRDefault="00401CE7">
      <w:pPr>
        <w:spacing w:line="400" w:lineRule="exact"/>
        <w:ind w:firstLine="480"/>
        <w:rPr>
          <w:rFonts w:ascii="仿宋" w:eastAsia="仿宋" w:hAnsi="仿宋" w:cs="宋体"/>
          <w:sz w:val="24"/>
          <w:szCs w:val="24"/>
        </w:rPr>
      </w:pPr>
      <w:r>
        <w:rPr>
          <w:rFonts w:ascii="仿宋" w:eastAsia="仿宋" w:hAnsi="仿宋"/>
          <w:sz w:val="24"/>
          <w:szCs w:val="24"/>
        </w:rPr>
        <w:t>29</w:t>
      </w:r>
      <w:r>
        <w:rPr>
          <w:rFonts w:ascii="仿宋" w:eastAsia="仿宋" w:hAnsi="仿宋" w:hint="eastAsia"/>
          <w:sz w:val="24"/>
          <w:szCs w:val="24"/>
        </w:rPr>
        <w:t>.2.3</w:t>
      </w:r>
      <w:r>
        <w:rPr>
          <w:rFonts w:ascii="仿宋" w:eastAsia="仿宋" w:hAnsi="仿宋" w:cs="宋体"/>
          <w:sz w:val="24"/>
          <w:szCs w:val="24"/>
        </w:rPr>
        <w:t>对成交结果提出质疑的，为成交结果公告期限届满之日。</w:t>
      </w:r>
    </w:p>
    <w:p w14:paraId="332CD99D" w14:textId="77777777" w:rsidR="00FD7356" w:rsidRDefault="00401CE7">
      <w:pPr>
        <w:spacing w:line="400" w:lineRule="exact"/>
        <w:ind w:firstLine="480"/>
        <w:rPr>
          <w:rFonts w:ascii="仿宋" w:eastAsia="仿宋" w:hAnsi="仿宋" w:cs="宋体"/>
          <w:sz w:val="24"/>
          <w:szCs w:val="24"/>
        </w:rPr>
      </w:pPr>
      <w:r>
        <w:rPr>
          <w:rFonts w:ascii="仿宋" w:eastAsia="仿宋" w:hAnsi="仿宋" w:cs="宋体" w:hint="eastAsia"/>
          <w:sz w:val="24"/>
          <w:szCs w:val="24"/>
        </w:rPr>
        <w:t>供应商应当在法定质疑期内一次性提出针对同一采购程序环节的质疑。供应商如在法定期限内对同一采购程序环节提出多次质疑的，</w:t>
      </w:r>
      <w:r>
        <w:rPr>
          <w:rFonts w:ascii="仿宋" w:eastAsia="仿宋" w:hAnsi="仿宋" w:hint="eastAsia"/>
          <w:sz w:val="24"/>
          <w:szCs w:val="24"/>
        </w:rPr>
        <w:t>采购代理机构</w:t>
      </w:r>
      <w:r>
        <w:rPr>
          <w:rFonts w:ascii="仿宋" w:eastAsia="仿宋" w:hAnsi="仿宋" w:cs="宋体" w:hint="eastAsia"/>
          <w:sz w:val="24"/>
          <w:szCs w:val="24"/>
        </w:rPr>
        <w:t>、</w:t>
      </w:r>
      <w:r>
        <w:rPr>
          <w:rFonts w:ascii="仿宋" w:eastAsia="仿宋" w:hAnsi="仿宋" w:cs="宋体"/>
          <w:sz w:val="24"/>
          <w:szCs w:val="24"/>
        </w:rPr>
        <w:t>采购人</w:t>
      </w:r>
      <w:r>
        <w:rPr>
          <w:rFonts w:ascii="仿宋" w:eastAsia="仿宋" w:hAnsi="仿宋" w:cs="宋体" w:hint="eastAsia"/>
          <w:sz w:val="24"/>
          <w:szCs w:val="24"/>
        </w:rPr>
        <w:t>将只对供应商第一次质疑</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w:t>
      </w:r>
    </w:p>
    <w:p w14:paraId="06E17AC6"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.3质疑</w:t>
      </w:r>
      <w:proofErr w:type="gramStart"/>
      <w:r>
        <w:rPr>
          <w:rFonts w:ascii="仿宋" w:eastAsia="仿宋" w:hAnsi="仿宋" w:hint="eastAsia"/>
          <w:sz w:val="24"/>
          <w:szCs w:val="24"/>
        </w:rPr>
        <w:t>函必须</w:t>
      </w:r>
      <w:proofErr w:type="gramEnd"/>
      <w:r>
        <w:rPr>
          <w:rFonts w:ascii="仿宋" w:eastAsia="仿宋" w:hAnsi="仿宋" w:hint="eastAsia"/>
          <w:sz w:val="24"/>
          <w:szCs w:val="24"/>
        </w:rPr>
        <w:t>按照本磋商文件中《质疑函范本》要求的格式和内容进行填写。供应商如组成联合体参加磋商，则《质疑函范本》中要求签字、盖章、加盖公章之处，联合体各方均须按要求签字、盖章、加盖公章。</w:t>
      </w:r>
    </w:p>
    <w:p w14:paraId="0AA06441"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.4供应商应以书面形式向采购人或者其委托的采购代理机构提出质疑。质疑超出采购机构代理范围的，供应商应当向采购人提出。</w:t>
      </w:r>
    </w:p>
    <w:p w14:paraId="775191EE"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接收质疑函的方式：现场接收或邮寄接收。</w:t>
      </w:r>
    </w:p>
    <w:p w14:paraId="64660512" w14:textId="77777777" w:rsidR="00FD7356" w:rsidRDefault="00401CE7">
      <w:pPr>
        <w:spacing w:line="400" w:lineRule="exact"/>
        <w:ind w:firstLine="480"/>
        <w:rPr>
          <w:rFonts w:ascii="仿宋" w:eastAsia="仿宋" w:hAnsi="仿宋"/>
          <w:sz w:val="24"/>
          <w:szCs w:val="24"/>
          <w:u w:val="single"/>
        </w:rPr>
      </w:pPr>
      <w:r>
        <w:rPr>
          <w:rFonts w:ascii="仿宋" w:eastAsia="仿宋" w:hAnsi="仿宋" w:hint="eastAsia"/>
          <w:sz w:val="24"/>
          <w:szCs w:val="24"/>
        </w:rPr>
        <w:t>联系部门：</w:t>
      </w:r>
      <w:r>
        <w:rPr>
          <w:rFonts w:ascii="仿宋" w:eastAsia="仿宋" w:hAnsi="仿宋" w:hint="eastAsia"/>
          <w:sz w:val="24"/>
          <w:szCs w:val="24"/>
          <w:u w:val="single"/>
        </w:rPr>
        <w:t>采购人或其委托的采购代理机构</w:t>
      </w:r>
    </w:p>
    <w:p w14:paraId="1EC9E74B" w14:textId="77777777" w:rsidR="00FD7356" w:rsidRDefault="00401CE7">
      <w:pPr>
        <w:spacing w:line="400" w:lineRule="exact"/>
        <w:ind w:firstLine="480"/>
        <w:rPr>
          <w:rFonts w:ascii="仿宋" w:eastAsia="仿宋" w:hAnsi="仿宋"/>
          <w:sz w:val="24"/>
          <w:szCs w:val="24"/>
          <w:u w:val="single"/>
        </w:rPr>
      </w:pPr>
      <w:r>
        <w:rPr>
          <w:rFonts w:ascii="仿宋" w:eastAsia="仿宋" w:hAnsi="仿宋" w:hint="eastAsia"/>
          <w:sz w:val="24"/>
          <w:szCs w:val="24"/>
        </w:rPr>
        <w:t>联系电话：</w:t>
      </w:r>
      <w:r>
        <w:rPr>
          <w:rFonts w:ascii="仿宋" w:eastAsia="仿宋" w:hAnsi="仿宋"/>
          <w:sz w:val="24"/>
          <w:szCs w:val="24"/>
          <w:highlight w:val="yellow"/>
          <w:u w:val="single"/>
        </w:rPr>
        <w:t>0527-84</w:t>
      </w:r>
      <w:r>
        <w:rPr>
          <w:rFonts w:ascii="仿宋" w:eastAsia="仿宋" w:hAnsi="仿宋" w:hint="eastAsia"/>
          <w:sz w:val="24"/>
          <w:szCs w:val="24"/>
          <w:highlight w:val="yellow"/>
          <w:u w:val="single"/>
        </w:rPr>
        <w:t>5</w:t>
      </w:r>
      <w:r>
        <w:rPr>
          <w:rFonts w:ascii="仿宋" w:eastAsia="仿宋" w:hAnsi="仿宋"/>
          <w:sz w:val="24"/>
          <w:szCs w:val="24"/>
          <w:highlight w:val="yellow"/>
          <w:u w:val="single"/>
        </w:rPr>
        <w:t>9</w:t>
      </w:r>
      <w:r>
        <w:rPr>
          <w:rFonts w:ascii="仿宋" w:eastAsia="仿宋" w:hAnsi="仿宋" w:hint="eastAsia"/>
          <w:sz w:val="24"/>
          <w:szCs w:val="24"/>
          <w:highlight w:val="yellow"/>
          <w:u w:val="single"/>
        </w:rPr>
        <w:t>2258</w:t>
      </w:r>
      <w:r>
        <w:rPr>
          <w:rFonts w:ascii="仿宋" w:eastAsia="仿宋" w:hAnsi="仿宋" w:hint="eastAsia"/>
          <w:sz w:val="24"/>
          <w:szCs w:val="24"/>
          <w:u w:val="single"/>
        </w:rPr>
        <w:t>、0527-84399095</w:t>
      </w:r>
    </w:p>
    <w:p w14:paraId="39F1D908" w14:textId="77777777" w:rsidR="00FD7356" w:rsidRDefault="00401CE7">
      <w:pPr>
        <w:spacing w:line="400" w:lineRule="exact"/>
        <w:ind w:firstLine="480"/>
        <w:rPr>
          <w:rFonts w:ascii="仿宋" w:eastAsia="仿宋" w:hAnsi="仿宋"/>
          <w:sz w:val="24"/>
          <w:szCs w:val="24"/>
          <w:u w:val="single"/>
        </w:rPr>
      </w:pPr>
      <w:r>
        <w:rPr>
          <w:rFonts w:ascii="仿宋" w:eastAsia="仿宋" w:hAnsi="仿宋" w:hint="eastAsia"/>
          <w:sz w:val="24"/>
          <w:szCs w:val="24"/>
        </w:rPr>
        <w:t>通讯地址：</w:t>
      </w:r>
      <w:r>
        <w:rPr>
          <w:rFonts w:ascii="仿宋" w:eastAsia="仿宋" w:hAnsi="仿宋" w:hint="eastAsia"/>
          <w:sz w:val="24"/>
          <w:szCs w:val="24"/>
          <w:u w:val="single"/>
        </w:rPr>
        <w:t>宿迁市</w:t>
      </w:r>
      <w:proofErr w:type="gramStart"/>
      <w:r>
        <w:rPr>
          <w:rFonts w:ascii="仿宋" w:eastAsia="仿宋" w:hAnsi="仿宋" w:hint="eastAsia"/>
          <w:sz w:val="24"/>
          <w:szCs w:val="24"/>
          <w:u w:val="single"/>
        </w:rPr>
        <w:t>宿豫区骆马湖</w:t>
      </w:r>
      <w:proofErr w:type="gramEnd"/>
      <w:r>
        <w:rPr>
          <w:rFonts w:ascii="仿宋" w:eastAsia="仿宋" w:hAnsi="仿宋" w:hint="eastAsia"/>
          <w:sz w:val="24"/>
          <w:szCs w:val="24"/>
          <w:u w:val="single"/>
        </w:rPr>
        <w:t>一线、宿迁市宿城区</w:t>
      </w:r>
      <w:proofErr w:type="gramStart"/>
      <w:r>
        <w:rPr>
          <w:rFonts w:ascii="仿宋" w:eastAsia="仿宋" w:hAnsi="仿宋" w:hint="eastAsia"/>
          <w:sz w:val="24"/>
          <w:szCs w:val="24"/>
          <w:u w:val="single"/>
        </w:rPr>
        <w:t>太湖路309号苏商</w:t>
      </w:r>
      <w:proofErr w:type="gramEnd"/>
      <w:r>
        <w:rPr>
          <w:rFonts w:ascii="仿宋" w:eastAsia="仿宋" w:hAnsi="仿宋" w:hint="eastAsia"/>
          <w:sz w:val="24"/>
          <w:szCs w:val="24"/>
          <w:u w:val="single"/>
        </w:rPr>
        <w:t>大厦17楼</w:t>
      </w:r>
    </w:p>
    <w:p w14:paraId="7CE5885E"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.5以下情形的质疑不予受理</w:t>
      </w:r>
    </w:p>
    <w:p w14:paraId="4CCFAFA0"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.5.1内容不符合《政府采购质疑和投诉办法》第十二条规定的质疑。</w:t>
      </w:r>
    </w:p>
    <w:p w14:paraId="7766959F"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.5.2超出政府采购法定期限的质疑。</w:t>
      </w:r>
    </w:p>
    <w:p w14:paraId="7AB8ED8C"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.5.3以传真、电子邮件等方式递交的非原件形式的质疑。</w:t>
      </w:r>
    </w:p>
    <w:p w14:paraId="3A46FBBD"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.5.4未参加磋商活动的供应商或在磋商活动中自身权益未受到损害的供应商所提出的质疑。</w:t>
      </w:r>
    </w:p>
    <w:p w14:paraId="3FE5A756"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29</w:t>
      </w:r>
      <w:r>
        <w:rPr>
          <w:rFonts w:ascii="仿宋" w:eastAsia="仿宋" w:hAnsi="仿宋" w:hint="eastAsia"/>
          <w:sz w:val="24"/>
          <w:szCs w:val="24"/>
        </w:rPr>
        <w:t>.5.5供应商组成联合体参加磋商，联合体中任何一方或多方未按要求签字、盖章、加盖公章的质疑。</w:t>
      </w:r>
    </w:p>
    <w:p w14:paraId="3D04CA5E" w14:textId="77777777" w:rsidR="00FD7356" w:rsidRDefault="00401CE7">
      <w:pPr>
        <w:spacing w:line="400" w:lineRule="exact"/>
        <w:ind w:firstLine="468"/>
        <w:rPr>
          <w:rFonts w:ascii="仿宋" w:eastAsia="仿宋" w:hAnsi="仿宋"/>
          <w:sz w:val="24"/>
          <w:szCs w:val="24"/>
        </w:rPr>
      </w:pPr>
      <w:r>
        <w:rPr>
          <w:rFonts w:ascii="仿宋" w:eastAsia="仿宋" w:hAnsi="仿宋"/>
          <w:sz w:val="24"/>
          <w:szCs w:val="24"/>
        </w:rPr>
        <w:lastRenderedPageBreak/>
        <w:t>29</w:t>
      </w:r>
      <w:r>
        <w:rPr>
          <w:rFonts w:ascii="仿宋" w:eastAsia="仿宋" w:hAnsi="仿宋" w:hint="eastAsia"/>
          <w:sz w:val="24"/>
          <w:szCs w:val="24"/>
        </w:rPr>
        <w:t>.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7633A2F" w14:textId="77777777" w:rsidR="00FD7356" w:rsidRDefault="00401CE7">
      <w:pPr>
        <w:spacing w:line="400" w:lineRule="exact"/>
        <w:ind w:firstLine="468"/>
        <w:rPr>
          <w:rFonts w:ascii="仿宋" w:eastAsia="仿宋" w:hAnsi="仿宋"/>
          <w:sz w:val="24"/>
          <w:szCs w:val="24"/>
        </w:rPr>
      </w:pPr>
      <w:r>
        <w:rPr>
          <w:rFonts w:ascii="仿宋" w:eastAsia="仿宋" w:hAnsi="仿宋"/>
          <w:sz w:val="24"/>
          <w:szCs w:val="24"/>
        </w:rPr>
        <w:t>29.7</w:t>
      </w:r>
      <w:r>
        <w:rPr>
          <w:rFonts w:ascii="仿宋" w:eastAsia="仿宋" w:hAnsi="仿宋" w:hint="eastAsia"/>
          <w:sz w:val="24"/>
          <w:szCs w:val="24"/>
        </w:rPr>
        <w:t>质疑供应商对采购人、采购代理机构的答复不满意，或者采购人、采购代理机构未在规定时间内</w:t>
      </w:r>
      <w:proofErr w:type="gramStart"/>
      <w:r>
        <w:rPr>
          <w:rFonts w:ascii="仿宋" w:eastAsia="仿宋" w:hAnsi="仿宋" w:hint="eastAsia"/>
          <w:sz w:val="24"/>
          <w:szCs w:val="24"/>
        </w:rPr>
        <w:t>作出</w:t>
      </w:r>
      <w:proofErr w:type="gramEnd"/>
      <w:r>
        <w:rPr>
          <w:rFonts w:ascii="仿宋" w:eastAsia="仿宋" w:hAnsi="仿宋" w:hint="eastAsia"/>
          <w:sz w:val="24"/>
          <w:szCs w:val="24"/>
        </w:rPr>
        <w:t>答复的，可以在答复期满后15个工作日内向同级财政部门提起投诉。</w:t>
      </w:r>
    </w:p>
    <w:p w14:paraId="10E71AAB"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3</w:t>
      </w:r>
      <w:r>
        <w:rPr>
          <w:rFonts w:ascii="仿宋" w:eastAsia="仿宋" w:hAnsi="仿宋" w:cs="Arial"/>
          <w:b/>
          <w:sz w:val="24"/>
          <w:szCs w:val="24"/>
        </w:rPr>
        <w:t>0</w:t>
      </w:r>
      <w:r>
        <w:rPr>
          <w:rFonts w:ascii="仿宋" w:eastAsia="仿宋" w:hAnsi="仿宋" w:cs="Arial" w:hint="eastAsia"/>
          <w:b/>
          <w:sz w:val="24"/>
          <w:szCs w:val="24"/>
        </w:rPr>
        <w:t>、成交通知书</w:t>
      </w:r>
    </w:p>
    <w:p w14:paraId="48E0FED2" w14:textId="77777777" w:rsidR="00FD7356" w:rsidRDefault="00401CE7">
      <w:pPr>
        <w:spacing w:line="400" w:lineRule="exact"/>
        <w:ind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0</w:t>
      </w:r>
      <w:r>
        <w:rPr>
          <w:rFonts w:ascii="仿宋" w:eastAsia="仿宋" w:hAnsi="仿宋"/>
          <w:sz w:val="24"/>
          <w:szCs w:val="24"/>
        </w:rPr>
        <w:t>.1</w:t>
      </w:r>
      <w:r>
        <w:rPr>
          <w:rFonts w:ascii="仿宋" w:eastAsia="仿宋" w:hAnsi="仿宋" w:hint="eastAsia"/>
          <w:sz w:val="24"/>
          <w:szCs w:val="24"/>
        </w:rPr>
        <w:t>成交结果确定后，采购代理机构将向成交供应商发出成交通知书。</w:t>
      </w:r>
      <w:proofErr w:type="gramStart"/>
      <w:r>
        <w:rPr>
          <w:rFonts w:ascii="仿宋" w:eastAsia="仿宋" w:hAnsi="仿宋" w:hint="eastAsia"/>
          <w:sz w:val="24"/>
          <w:szCs w:val="24"/>
        </w:rPr>
        <w:t>请成交</w:t>
      </w:r>
      <w:proofErr w:type="gramEnd"/>
      <w:r>
        <w:rPr>
          <w:rFonts w:ascii="仿宋" w:eastAsia="仿宋" w:hAnsi="仿宋" w:hint="eastAsia"/>
          <w:sz w:val="24"/>
          <w:szCs w:val="24"/>
        </w:rPr>
        <w:t>供应商使用CA数字证书登录“苏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系统”及时下载成交通知书。成交供应商可自行下载打印《成交通知书》，《成交通知书》将作为授予合同资格的唯一合法依据。</w:t>
      </w:r>
    </w:p>
    <w:p w14:paraId="5C84918D"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0</w:t>
      </w:r>
      <w:r>
        <w:rPr>
          <w:rFonts w:ascii="仿宋" w:eastAsia="仿宋" w:hAnsi="仿宋" w:hint="eastAsia"/>
          <w:sz w:val="24"/>
          <w:szCs w:val="24"/>
        </w:rPr>
        <w:t>.2成交通知书将是合同的一个组成部分。对采购人和成交供应商均具有法律效力。成交通知书发出后，采购人改变成交结果的，或者成交供应商放弃成交项目的，应当依法承担法律责任。</w:t>
      </w:r>
    </w:p>
    <w:p w14:paraId="5A365410" w14:textId="77777777" w:rsidR="00FD7356" w:rsidRDefault="00401CE7">
      <w:pPr>
        <w:pStyle w:val="20"/>
        <w:spacing w:before="160" w:after="160" w:line="400" w:lineRule="exact"/>
        <w:jc w:val="both"/>
        <w:rPr>
          <w:rFonts w:ascii="黑体" w:eastAsia="黑体" w:hAnsi="黑体"/>
          <w:b w:val="0"/>
          <w:bCs w:val="0"/>
          <w:sz w:val="32"/>
          <w:szCs w:val="32"/>
        </w:rPr>
      </w:pPr>
      <w:bookmarkStart w:id="189" w:name="_Toc120614220"/>
      <w:bookmarkStart w:id="190" w:name="_Toc214972758"/>
      <w:bookmarkStart w:id="191" w:name="_Toc20823308"/>
      <w:bookmarkStart w:id="192" w:name="_Toc16938552"/>
      <w:bookmarkStart w:id="193" w:name="_Toc513029236"/>
      <w:r>
        <w:rPr>
          <w:rFonts w:ascii="黑体" w:eastAsia="黑体" w:hAnsi="黑体" w:hint="eastAsia"/>
          <w:b w:val="0"/>
          <w:bCs w:val="0"/>
          <w:sz w:val="32"/>
          <w:szCs w:val="32"/>
        </w:rPr>
        <w:t>七、授予合同</w:t>
      </w:r>
      <w:bookmarkEnd w:id="189"/>
      <w:bookmarkEnd w:id="190"/>
    </w:p>
    <w:p w14:paraId="21EF8A63" w14:textId="77777777" w:rsidR="00FD7356" w:rsidRDefault="00401CE7">
      <w:pPr>
        <w:keepNext/>
        <w:keepLines/>
        <w:spacing w:line="400" w:lineRule="exact"/>
        <w:ind w:firstLine="482"/>
        <w:outlineLvl w:val="3"/>
        <w:rPr>
          <w:rFonts w:ascii="仿宋" w:eastAsia="仿宋" w:hAnsi="仿宋" w:cs="Arial"/>
          <w:b/>
          <w:sz w:val="24"/>
          <w:szCs w:val="24"/>
        </w:rPr>
      </w:pPr>
      <w:bookmarkStart w:id="194" w:name="_Toc20823309"/>
      <w:bookmarkStart w:id="195" w:name="_Toc513029237"/>
      <w:bookmarkStart w:id="196" w:name="_Toc16938553"/>
      <w:bookmarkEnd w:id="191"/>
      <w:bookmarkEnd w:id="192"/>
      <w:bookmarkEnd w:id="193"/>
      <w:r>
        <w:rPr>
          <w:rFonts w:ascii="仿宋" w:eastAsia="仿宋" w:hAnsi="仿宋" w:cs="Arial" w:hint="eastAsia"/>
          <w:b/>
          <w:sz w:val="24"/>
          <w:szCs w:val="24"/>
        </w:rPr>
        <w:t>3</w:t>
      </w:r>
      <w:r>
        <w:rPr>
          <w:rFonts w:ascii="仿宋" w:eastAsia="仿宋" w:hAnsi="仿宋" w:cs="Arial"/>
          <w:b/>
          <w:sz w:val="24"/>
          <w:szCs w:val="24"/>
        </w:rPr>
        <w:t>1</w:t>
      </w:r>
      <w:r>
        <w:rPr>
          <w:rFonts w:ascii="仿宋" w:eastAsia="仿宋" w:hAnsi="仿宋" w:cs="Arial" w:hint="eastAsia"/>
          <w:b/>
          <w:sz w:val="24"/>
          <w:szCs w:val="24"/>
        </w:rPr>
        <w:t>.签订合同</w:t>
      </w:r>
    </w:p>
    <w:p w14:paraId="76321AF3"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1</w:t>
      </w:r>
      <w:r>
        <w:rPr>
          <w:rFonts w:ascii="仿宋" w:eastAsia="仿宋" w:hAnsi="仿宋" w:hint="eastAsia"/>
          <w:sz w:val="24"/>
          <w:szCs w:val="24"/>
        </w:rPr>
        <w:t>.l成交供应商应当在成交通知书发出之日起</w:t>
      </w:r>
      <w:r>
        <w:rPr>
          <w:rFonts w:ascii="仿宋" w:eastAsia="仿宋" w:hAnsi="仿宋"/>
          <w:sz w:val="24"/>
          <w:szCs w:val="24"/>
        </w:rPr>
        <w:t>30</w:t>
      </w:r>
      <w:r>
        <w:rPr>
          <w:rFonts w:ascii="仿宋" w:eastAsia="仿宋" w:hAnsi="仿宋" w:hint="eastAsia"/>
          <w:sz w:val="24"/>
          <w:szCs w:val="24"/>
        </w:rPr>
        <w:t>日内，按照磋商文件确定的事项与采购人签订政府采购合同。</w:t>
      </w:r>
    </w:p>
    <w:p w14:paraId="6390093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1</w:t>
      </w:r>
      <w:r>
        <w:rPr>
          <w:rFonts w:ascii="仿宋" w:eastAsia="仿宋" w:hAnsi="仿宋" w:hint="eastAsia"/>
          <w:sz w:val="24"/>
          <w:szCs w:val="24"/>
        </w:rPr>
        <w:t>.2磋商文件、成交供应商的响应文件及磋商过程中有关澄清、承诺文件均应作为合同附件。</w:t>
      </w:r>
    </w:p>
    <w:p w14:paraId="1EF523FB"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1</w:t>
      </w:r>
      <w:r>
        <w:rPr>
          <w:rFonts w:ascii="仿宋" w:eastAsia="仿宋" w:hAnsi="仿宋" w:hint="eastAsia"/>
          <w:sz w:val="24"/>
          <w:szCs w:val="24"/>
        </w:rPr>
        <w:t>.3签订合同后，成交供应商不得将合同标的进行转包。未经采购人同意，成交供应商也不得采用分包形式履行合同,否则采购人有权终止合同。转包或分包造成采购人损失的，成交供应商应承担相应赔偿责任。</w:t>
      </w:r>
    </w:p>
    <w:p w14:paraId="6D0EA2A6"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31.4本项目的非主体、非关键性工作是否允许分包按以下第</w:t>
      </w:r>
      <w:r>
        <w:rPr>
          <w:rFonts w:ascii="仿宋" w:eastAsia="仿宋" w:hAnsi="仿宋" w:hint="eastAsia"/>
          <w:sz w:val="24"/>
          <w:szCs w:val="24"/>
          <w:u w:val="single"/>
        </w:rPr>
        <w:t xml:space="preserve">  </w:t>
      </w:r>
      <w:r>
        <w:rPr>
          <w:rFonts w:ascii="仿宋" w:eastAsia="仿宋" w:hAnsi="仿宋"/>
          <w:sz w:val="24"/>
          <w:szCs w:val="24"/>
          <w:u w:val="single"/>
        </w:rPr>
        <w:t>2</w:t>
      </w:r>
      <w:r>
        <w:rPr>
          <w:rFonts w:ascii="仿宋" w:eastAsia="仿宋" w:hAnsi="仿宋" w:hint="eastAsia"/>
          <w:sz w:val="24"/>
          <w:szCs w:val="24"/>
          <w:u w:val="single"/>
        </w:rPr>
        <w:t xml:space="preserve">  </w:t>
      </w:r>
      <w:r>
        <w:rPr>
          <w:rFonts w:ascii="仿宋" w:eastAsia="仿宋" w:hAnsi="仿宋" w:hint="eastAsia"/>
          <w:sz w:val="24"/>
          <w:szCs w:val="24"/>
        </w:rPr>
        <w:t>种方式确定：</w:t>
      </w:r>
    </w:p>
    <w:p w14:paraId="57D226FA"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1.允许分包，允许大中型企业向一家或者多家小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分包，分包具体内容、金额或比例：</w:t>
      </w:r>
      <w:r>
        <w:rPr>
          <w:rFonts w:ascii="仿宋" w:eastAsia="仿宋" w:hAnsi="仿宋" w:hint="eastAsia"/>
          <w:sz w:val="24"/>
          <w:szCs w:val="24"/>
          <w:u w:val="single"/>
        </w:rPr>
        <w:t xml:space="preserve">             ；</w:t>
      </w:r>
    </w:p>
    <w:p w14:paraId="5EADA56F"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2.不允许分包。未经采购人同意，成交供应商也不得采用分包形式履行合同,否则采购人有权终止合同。转包或分包造成采购人损失的，成交供应商应承担相应赔偿责任。</w:t>
      </w:r>
    </w:p>
    <w:p w14:paraId="701950B6" w14:textId="77777777" w:rsidR="00FD7356" w:rsidRDefault="00401CE7">
      <w:pPr>
        <w:spacing w:line="400" w:lineRule="exact"/>
        <w:ind w:firstLine="480"/>
        <w:rPr>
          <w:rFonts w:ascii="仿宋" w:eastAsia="仿宋" w:hAnsi="仿宋"/>
          <w:bCs/>
          <w:sz w:val="24"/>
          <w:szCs w:val="24"/>
        </w:rPr>
      </w:pPr>
      <w:r>
        <w:rPr>
          <w:rFonts w:ascii="仿宋" w:eastAsia="仿宋" w:hAnsi="仿宋" w:hint="eastAsia"/>
          <w:bCs/>
          <w:sz w:val="24"/>
          <w:szCs w:val="24"/>
        </w:rPr>
        <w:t>31.</w:t>
      </w:r>
      <w:r>
        <w:rPr>
          <w:rFonts w:ascii="仿宋" w:eastAsia="仿宋" w:hAnsi="仿宋"/>
          <w:bCs/>
          <w:sz w:val="24"/>
          <w:szCs w:val="24"/>
        </w:rPr>
        <w:t>5</w:t>
      </w:r>
      <w:r>
        <w:rPr>
          <w:rFonts w:ascii="仿宋" w:eastAsia="仿宋" w:hAnsi="仿宋" w:hint="eastAsia"/>
          <w:bCs/>
          <w:sz w:val="24"/>
          <w:szCs w:val="24"/>
        </w:rPr>
        <w:t>履约保证金</w:t>
      </w:r>
    </w:p>
    <w:p w14:paraId="35241638"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按照以下第</w:t>
      </w:r>
      <w:r>
        <w:rPr>
          <w:rFonts w:ascii="仿宋" w:eastAsia="仿宋" w:hAnsi="仿宋" w:hint="eastAsia"/>
          <w:bCs/>
          <w:sz w:val="24"/>
          <w:szCs w:val="24"/>
          <w:u w:val="single"/>
        </w:rPr>
        <w:t>1</w:t>
      </w:r>
      <w:r>
        <w:rPr>
          <w:rFonts w:ascii="仿宋" w:eastAsia="仿宋" w:hAnsi="仿宋" w:hint="eastAsia"/>
          <w:bCs/>
          <w:sz w:val="24"/>
          <w:szCs w:val="24"/>
          <w:lang w:val="zh-CN"/>
        </w:rPr>
        <w:t>方式确定履约保证收取方式。</w:t>
      </w:r>
    </w:p>
    <w:p w14:paraId="59D99A1C"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(1)不收取履约保证金。</w:t>
      </w:r>
    </w:p>
    <w:p w14:paraId="13C6B02E"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(2)履约保证金应在采购合同签订前提交，履约保证金的金额：按采购合同总价的</w:t>
      </w:r>
      <w:r>
        <w:rPr>
          <w:rFonts w:ascii="仿宋" w:eastAsia="仿宋" w:hAnsi="仿宋" w:hint="eastAsia"/>
          <w:bCs/>
          <w:sz w:val="24"/>
          <w:szCs w:val="24"/>
          <w:u w:val="single"/>
        </w:rPr>
        <w:t xml:space="preserve"> </w:t>
      </w:r>
      <w:r>
        <w:rPr>
          <w:rFonts w:ascii="仿宋" w:eastAsia="仿宋" w:hAnsi="仿宋"/>
          <w:bCs/>
          <w:sz w:val="24"/>
          <w:szCs w:val="24"/>
          <w:u w:val="single"/>
        </w:rPr>
        <w:t>5</w:t>
      </w:r>
      <w:r>
        <w:rPr>
          <w:rFonts w:ascii="仿宋" w:eastAsia="仿宋" w:hAnsi="仿宋" w:hint="eastAsia"/>
          <w:bCs/>
          <w:sz w:val="24"/>
          <w:szCs w:val="24"/>
          <w:u w:val="single"/>
        </w:rPr>
        <w:t xml:space="preserve"> </w:t>
      </w:r>
      <w:r>
        <w:rPr>
          <w:rFonts w:ascii="仿宋" w:eastAsia="仿宋" w:hAnsi="仿宋" w:hint="eastAsia"/>
          <w:bCs/>
          <w:sz w:val="24"/>
          <w:szCs w:val="24"/>
          <w:lang w:val="zh-CN"/>
        </w:rPr>
        <w:t>%计取。除银行电汇、网上银行、数字人民币外，供应商还可选用银行保函、担保公司的保证担保或保险公司的保证保险等多种形式向采购人缴纳；</w:t>
      </w:r>
    </w:p>
    <w:p w14:paraId="5E2F99B8"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lastRenderedPageBreak/>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2A901FEC"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履约保证金退还的条件：按以下第 c 种方式实行：</w:t>
      </w:r>
    </w:p>
    <w:p w14:paraId="1C8414FF"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a、货物类项目，项目验收合格，出具验收报告及履约保证金收据申请退付；</w:t>
      </w:r>
    </w:p>
    <w:p w14:paraId="1340B430"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b、服务类项目，项目履约期满评价合格，出具履约评价报告及履约保证金收据申请退付；</w:t>
      </w:r>
    </w:p>
    <w:p w14:paraId="1AEA66CD"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c、工程类项目，项目完工验收合格，出具完工证明及履约保证金收据申请退付；</w:t>
      </w:r>
    </w:p>
    <w:p w14:paraId="0A9A9E65"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履约保证金退还时间：采购单位收到供应商退付申请后5个工作日内退还；</w:t>
      </w:r>
    </w:p>
    <w:p w14:paraId="75237813"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履约保证金不予退还情形：除不可抗力外，供应商不履行与采购人订立的采购合同的，履约保证金不予退还，给采购人造成的损失超过履约保证金数额的，还应当对超过部分予以赔偿；</w:t>
      </w:r>
    </w:p>
    <w:p w14:paraId="20B92DF8" w14:textId="77777777" w:rsidR="00FD7356" w:rsidRDefault="00401CE7">
      <w:pPr>
        <w:spacing w:line="400" w:lineRule="exact"/>
        <w:ind w:firstLine="480"/>
        <w:rPr>
          <w:rFonts w:ascii="仿宋" w:eastAsia="仿宋" w:hAnsi="仿宋"/>
          <w:bCs/>
          <w:sz w:val="24"/>
          <w:szCs w:val="24"/>
          <w:lang w:val="zh-CN"/>
        </w:rPr>
      </w:pPr>
      <w:r>
        <w:rPr>
          <w:rFonts w:ascii="仿宋" w:eastAsia="仿宋" w:hAnsi="仿宋" w:hint="eastAsia"/>
          <w:bCs/>
          <w:sz w:val="24"/>
          <w:szCs w:val="24"/>
          <w:lang w:val="zh-CN"/>
        </w:rPr>
        <w:t>逾期退还履约保证金的违约责任：除应当退还履约保证金外，还应当按中国人民银行同期贷款基准利率上浮20％后的利率支付超期资金占用费，但因供应商自身原因导致无法及时退还的除外。</w:t>
      </w:r>
    </w:p>
    <w:p w14:paraId="319D0CA9" w14:textId="77777777" w:rsidR="00FD7356" w:rsidRDefault="00401CE7">
      <w:pPr>
        <w:spacing w:line="400" w:lineRule="exact"/>
        <w:ind w:firstLine="600"/>
        <w:rPr>
          <w:rFonts w:ascii="仿宋" w:eastAsia="仿宋" w:hAnsi="仿宋"/>
          <w:sz w:val="24"/>
          <w:szCs w:val="24"/>
        </w:rPr>
      </w:pPr>
      <w:r>
        <w:rPr>
          <w:rFonts w:ascii="仿宋" w:eastAsia="仿宋" w:hAnsi="仿宋"/>
          <w:bCs/>
          <w:sz w:val="24"/>
          <w:szCs w:val="24"/>
        </w:rPr>
        <w:t>本项目支持和鼓励供应商使用江苏政府采购电子履约保函（保险）代替缴纳履约保证金。关于办理流程、偿付等内容详见江苏省政府采购网《关于在全省政府采购领域推行电子履约保函(保险) 的通知》(</w:t>
      </w:r>
      <w:proofErr w:type="gramStart"/>
      <w:r>
        <w:rPr>
          <w:rFonts w:ascii="仿宋" w:eastAsia="仿宋" w:hAnsi="仿宋"/>
          <w:bCs/>
          <w:sz w:val="24"/>
          <w:szCs w:val="24"/>
        </w:rPr>
        <w:t>苏财购</w:t>
      </w:r>
      <w:proofErr w:type="gramEnd"/>
      <w:r>
        <w:rPr>
          <w:rFonts w:ascii="仿宋" w:eastAsia="仿宋" w:hAnsi="仿宋"/>
          <w:bCs/>
          <w:sz w:val="24"/>
          <w:szCs w:val="24"/>
        </w:rPr>
        <w:t>﹝2023﹞150号)。</w:t>
      </w:r>
    </w:p>
    <w:p w14:paraId="48141321" w14:textId="77777777" w:rsidR="00FD7356" w:rsidRDefault="00401CE7">
      <w:pPr>
        <w:keepNext/>
        <w:keepLines/>
        <w:spacing w:line="400" w:lineRule="exact"/>
        <w:ind w:firstLine="482"/>
        <w:outlineLvl w:val="3"/>
        <w:rPr>
          <w:rFonts w:ascii="仿宋" w:eastAsia="仿宋" w:hAnsi="仿宋" w:cs="Arial"/>
          <w:b/>
          <w:sz w:val="24"/>
          <w:szCs w:val="24"/>
        </w:rPr>
      </w:pPr>
      <w:r>
        <w:rPr>
          <w:rFonts w:ascii="仿宋" w:eastAsia="仿宋" w:hAnsi="仿宋" w:cs="Arial" w:hint="eastAsia"/>
          <w:b/>
          <w:sz w:val="24"/>
          <w:szCs w:val="24"/>
        </w:rPr>
        <w:t>3</w:t>
      </w:r>
      <w:r>
        <w:rPr>
          <w:rFonts w:ascii="仿宋" w:eastAsia="仿宋" w:hAnsi="仿宋" w:cs="Arial"/>
          <w:b/>
          <w:sz w:val="24"/>
          <w:szCs w:val="24"/>
        </w:rPr>
        <w:t>2</w:t>
      </w:r>
      <w:r>
        <w:rPr>
          <w:rFonts w:ascii="仿宋" w:eastAsia="仿宋" w:hAnsi="仿宋" w:cs="Arial" w:hint="eastAsia"/>
          <w:b/>
          <w:sz w:val="24"/>
          <w:szCs w:val="24"/>
        </w:rPr>
        <w:t>、标的物的追加</w:t>
      </w:r>
    </w:p>
    <w:p w14:paraId="366CDE91"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14:paraId="6B7D6501" w14:textId="77777777" w:rsidR="00FD7356" w:rsidRDefault="00401CE7">
      <w:pPr>
        <w:keepNext/>
        <w:keepLines/>
        <w:spacing w:line="400" w:lineRule="exact"/>
        <w:ind w:firstLine="482"/>
        <w:outlineLvl w:val="3"/>
        <w:rPr>
          <w:rFonts w:ascii="仿宋" w:eastAsia="仿宋" w:hAnsi="仿宋" w:cs="Arial"/>
          <w:b/>
          <w:sz w:val="24"/>
          <w:szCs w:val="24"/>
        </w:rPr>
      </w:pPr>
      <w:bookmarkStart w:id="197" w:name="_Toc20823314"/>
      <w:bookmarkStart w:id="198" w:name="_Toc16938558"/>
      <w:bookmarkStart w:id="199" w:name="_Toc479757207"/>
      <w:bookmarkStart w:id="200" w:name="_Toc120614221"/>
      <w:bookmarkStart w:id="201" w:name="_Toc513029242"/>
      <w:bookmarkEnd w:id="194"/>
      <w:bookmarkEnd w:id="195"/>
      <w:bookmarkEnd w:id="196"/>
      <w:r>
        <w:rPr>
          <w:rFonts w:ascii="仿宋" w:eastAsia="仿宋" w:hAnsi="仿宋" w:cs="Arial" w:hint="eastAsia"/>
          <w:b/>
          <w:sz w:val="24"/>
          <w:szCs w:val="24"/>
        </w:rPr>
        <w:t>3</w:t>
      </w:r>
      <w:r>
        <w:rPr>
          <w:rFonts w:ascii="仿宋" w:eastAsia="仿宋" w:hAnsi="仿宋" w:cs="Arial"/>
          <w:b/>
          <w:sz w:val="24"/>
          <w:szCs w:val="24"/>
        </w:rPr>
        <w:t>3</w:t>
      </w:r>
      <w:r>
        <w:rPr>
          <w:rFonts w:ascii="仿宋" w:eastAsia="仿宋" w:hAnsi="仿宋" w:cs="Arial" w:hint="eastAsia"/>
          <w:b/>
          <w:sz w:val="24"/>
          <w:szCs w:val="24"/>
        </w:rPr>
        <w:t>、政府采购履约资金扶持政策</w:t>
      </w:r>
    </w:p>
    <w:p w14:paraId="165CEC45"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33.1依据《关于转发江苏省财政厅、中国人民银行南京分行&lt;关于深入推进政府采购线上合同信用融资工作的通知&gt;的通知》（</w:t>
      </w:r>
      <w:proofErr w:type="gramStart"/>
      <w:r>
        <w:rPr>
          <w:rFonts w:ascii="仿宋" w:eastAsia="仿宋" w:hAnsi="仿宋" w:hint="eastAsia"/>
          <w:sz w:val="24"/>
          <w:szCs w:val="24"/>
        </w:rPr>
        <w:t>通财购〔2021〕</w:t>
      </w:r>
      <w:proofErr w:type="gramEnd"/>
      <w:r>
        <w:rPr>
          <w:rFonts w:ascii="仿宋" w:eastAsia="仿宋" w:hAnsi="仿宋" w:hint="eastAsia"/>
          <w:sz w:val="24"/>
          <w:szCs w:val="24"/>
        </w:rPr>
        <w:t>41号），对政府采购中标投标人提出“政采贷”融资申请的，采购人应当依法按时在“苏</w:t>
      </w:r>
      <w:proofErr w:type="gramStart"/>
      <w:r>
        <w:rPr>
          <w:rFonts w:ascii="仿宋" w:eastAsia="仿宋" w:hAnsi="仿宋" w:hint="eastAsia"/>
          <w:sz w:val="24"/>
          <w:szCs w:val="24"/>
        </w:rPr>
        <w:t>采云</w:t>
      </w:r>
      <w:proofErr w:type="gramEnd"/>
      <w:r>
        <w:rPr>
          <w:rFonts w:ascii="仿宋" w:eastAsia="仿宋" w:hAnsi="仿宋" w:hint="eastAsia"/>
          <w:sz w:val="24"/>
          <w:szCs w:val="24"/>
        </w:rPr>
        <w:t>”系统中录入并公开政府采购合同信息，</w:t>
      </w:r>
      <w:proofErr w:type="gramStart"/>
      <w:r>
        <w:rPr>
          <w:rFonts w:ascii="仿宋" w:eastAsia="仿宋" w:hAnsi="仿宋" w:hint="eastAsia"/>
          <w:sz w:val="24"/>
          <w:szCs w:val="24"/>
        </w:rPr>
        <w:t>勾选“融资贷款”</w:t>
      </w:r>
      <w:proofErr w:type="gramEnd"/>
      <w:r>
        <w:rPr>
          <w:rFonts w:ascii="仿宋" w:eastAsia="仿宋" w:hAnsi="仿宋" w:hint="eastAsia"/>
          <w:sz w:val="24"/>
          <w:szCs w:val="24"/>
        </w:rPr>
        <w:t>选项，并在合同签订、验收付款、账号维护等环节提供必要便利，持续降低参与政府采购的中小企业融资成本。成交供应商如需获得合同信用融资支持，可凭政府采购合同办理“政采贷”融资贷款。</w:t>
      </w:r>
    </w:p>
    <w:p w14:paraId="28B19A96" w14:textId="77777777" w:rsidR="00FD7356" w:rsidRDefault="00401CE7">
      <w:pPr>
        <w:pStyle w:val="4"/>
        <w:spacing w:before="0" w:after="0" w:line="400" w:lineRule="exact"/>
        <w:ind w:firstLine="482"/>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4</w:t>
      </w:r>
      <w:r>
        <w:rPr>
          <w:rFonts w:ascii="仿宋" w:eastAsia="仿宋" w:hAnsi="仿宋" w:cs="Times New Roman" w:hint="eastAsia"/>
          <w:sz w:val="24"/>
          <w:szCs w:val="24"/>
        </w:rPr>
        <w:t>、验收及付款</w:t>
      </w:r>
    </w:p>
    <w:p w14:paraId="0A13A957"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3</w:t>
      </w:r>
      <w:r>
        <w:rPr>
          <w:rFonts w:ascii="仿宋" w:eastAsia="仿宋" w:hAnsi="仿宋"/>
          <w:bCs/>
          <w:sz w:val="24"/>
          <w:szCs w:val="24"/>
        </w:rPr>
        <w:t>4</w:t>
      </w:r>
      <w:r>
        <w:rPr>
          <w:rFonts w:ascii="仿宋" w:eastAsia="仿宋" w:hAnsi="仿宋" w:hint="eastAsia"/>
          <w:bCs/>
          <w:sz w:val="24"/>
          <w:szCs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810AC0"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3</w:t>
      </w:r>
      <w:r>
        <w:rPr>
          <w:rFonts w:ascii="仿宋" w:eastAsia="仿宋" w:hAnsi="仿宋"/>
          <w:bCs/>
          <w:sz w:val="24"/>
          <w:szCs w:val="24"/>
        </w:rPr>
        <w:t>4</w:t>
      </w:r>
      <w:r>
        <w:rPr>
          <w:rFonts w:ascii="仿宋" w:eastAsia="仿宋" w:hAnsi="仿宋" w:hint="eastAsia"/>
          <w:bCs/>
          <w:sz w:val="24"/>
          <w:szCs w:val="24"/>
        </w:rPr>
        <w:t>.2采购人可以邀请参加本项目的其他供应商或者第三方机构参与验收。参与验</w:t>
      </w:r>
      <w:r>
        <w:rPr>
          <w:rFonts w:ascii="仿宋" w:eastAsia="仿宋" w:hAnsi="仿宋" w:hint="eastAsia"/>
          <w:bCs/>
          <w:sz w:val="24"/>
          <w:szCs w:val="24"/>
        </w:rPr>
        <w:lastRenderedPageBreak/>
        <w:t>收的供应商或者第三方机构的意见作为</w:t>
      </w:r>
      <w:proofErr w:type="gramStart"/>
      <w:r>
        <w:rPr>
          <w:rFonts w:ascii="仿宋" w:eastAsia="仿宋" w:hAnsi="仿宋" w:hint="eastAsia"/>
          <w:bCs/>
          <w:sz w:val="24"/>
          <w:szCs w:val="24"/>
        </w:rPr>
        <w:t>验收书</w:t>
      </w:r>
      <w:proofErr w:type="gramEnd"/>
      <w:r>
        <w:rPr>
          <w:rFonts w:ascii="仿宋" w:eastAsia="仿宋" w:hAnsi="仿宋" w:hint="eastAsia"/>
          <w:bCs/>
          <w:sz w:val="24"/>
          <w:szCs w:val="24"/>
        </w:rPr>
        <w:t>的参考资料一并存档。</w:t>
      </w:r>
    </w:p>
    <w:p w14:paraId="603EF034"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3</w:t>
      </w:r>
      <w:r>
        <w:rPr>
          <w:rFonts w:ascii="仿宋" w:eastAsia="仿宋" w:hAnsi="仿宋"/>
          <w:bCs/>
          <w:sz w:val="24"/>
          <w:szCs w:val="24"/>
        </w:rPr>
        <w:t>4</w:t>
      </w:r>
      <w:r>
        <w:rPr>
          <w:rFonts w:ascii="仿宋" w:eastAsia="仿宋" w:hAnsi="仿宋" w:hint="eastAsia"/>
          <w:bCs/>
          <w:sz w:val="24"/>
          <w:szCs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E5C317" w14:textId="77777777" w:rsidR="00FD7356" w:rsidRDefault="00401CE7">
      <w:pPr>
        <w:spacing w:line="400" w:lineRule="exact"/>
        <w:ind w:firstLine="482"/>
        <w:rPr>
          <w:rFonts w:ascii="仿宋" w:eastAsia="仿宋" w:hAnsi="仿宋" w:cs="宋体"/>
          <w:sz w:val="24"/>
          <w:szCs w:val="24"/>
        </w:rPr>
      </w:pPr>
      <w:r>
        <w:rPr>
          <w:rFonts w:ascii="仿宋" w:eastAsia="仿宋" w:hAnsi="仿宋" w:hint="eastAsia"/>
          <w:bCs/>
          <w:sz w:val="24"/>
          <w:szCs w:val="24"/>
        </w:rPr>
        <w:t>3</w:t>
      </w:r>
      <w:r>
        <w:rPr>
          <w:rFonts w:ascii="仿宋" w:eastAsia="仿宋" w:hAnsi="仿宋"/>
          <w:bCs/>
          <w:sz w:val="24"/>
          <w:szCs w:val="24"/>
        </w:rPr>
        <w:t>4</w:t>
      </w:r>
      <w:r>
        <w:rPr>
          <w:rFonts w:ascii="仿宋" w:eastAsia="仿宋" w:hAnsi="仿宋" w:hint="eastAsia"/>
          <w:bCs/>
          <w:sz w:val="24"/>
          <w:szCs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E638535" w14:textId="77777777" w:rsidR="00FD7356" w:rsidRDefault="00401CE7">
      <w:pPr>
        <w:spacing w:line="400" w:lineRule="exact"/>
        <w:ind w:firstLine="482"/>
        <w:rPr>
          <w:rFonts w:ascii="仿宋" w:eastAsia="仿宋" w:hAnsi="仿宋"/>
          <w:b/>
          <w:sz w:val="24"/>
          <w:szCs w:val="24"/>
        </w:rPr>
      </w:pPr>
      <w:r>
        <w:rPr>
          <w:rFonts w:ascii="仿宋" w:eastAsia="仿宋" w:hAnsi="仿宋" w:hint="eastAsia"/>
          <w:b/>
          <w:sz w:val="24"/>
          <w:szCs w:val="24"/>
        </w:rPr>
        <w:t>3</w:t>
      </w:r>
      <w:r>
        <w:rPr>
          <w:rFonts w:ascii="仿宋" w:eastAsia="仿宋" w:hAnsi="仿宋"/>
          <w:b/>
          <w:sz w:val="24"/>
          <w:szCs w:val="24"/>
        </w:rPr>
        <w:t>5</w:t>
      </w:r>
      <w:r>
        <w:rPr>
          <w:rFonts w:ascii="仿宋" w:eastAsia="仿宋" w:hAnsi="仿宋" w:hint="eastAsia"/>
          <w:b/>
          <w:sz w:val="24"/>
          <w:szCs w:val="24"/>
        </w:rPr>
        <w:t>、付款</w:t>
      </w:r>
    </w:p>
    <w:p w14:paraId="0490CD90" w14:textId="77777777" w:rsidR="00FD7356" w:rsidRDefault="00401CE7">
      <w:pPr>
        <w:spacing w:line="400" w:lineRule="exact"/>
        <w:ind w:firstLine="482"/>
        <w:rPr>
          <w:rFonts w:ascii="仿宋" w:eastAsia="仿宋" w:hAnsi="仿宋"/>
          <w:bCs/>
          <w:sz w:val="24"/>
          <w:szCs w:val="24"/>
        </w:rPr>
      </w:pPr>
      <w:bookmarkStart w:id="202" w:name="EBec7f529f50594afd871ea9378869e456"/>
      <w:r>
        <w:rPr>
          <w:rFonts w:ascii="仿宋" w:eastAsia="仿宋" w:hAnsi="仿宋" w:hint="eastAsia"/>
          <w:bCs/>
          <w:sz w:val="24"/>
          <w:szCs w:val="24"/>
        </w:rPr>
        <w:t>按照以下</w:t>
      </w:r>
      <w:r>
        <w:rPr>
          <w:rFonts w:ascii="仿宋" w:eastAsia="仿宋" w:hAnsi="仿宋" w:hint="eastAsia"/>
          <w:bCs/>
          <w:sz w:val="24"/>
          <w:szCs w:val="24"/>
          <w:u w:val="single"/>
        </w:rPr>
        <w:t>工程</w:t>
      </w:r>
      <w:r>
        <w:rPr>
          <w:rFonts w:ascii="仿宋" w:eastAsia="仿宋" w:hAnsi="仿宋" w:hint="eastAsia"/>
          <w:bCs/>
          <w:sz w:val="24"/>
          <w:szCs w:val="24"/>
        </w:rPr>
        <w:t>类项目确定的付款方式，采购人及时办理付款手续。对于满足合同约定支付条件的，自收到发票后10个工作日内将资金支付到合同约定的供应商账户或供应商数字人民币账户。</w:t>
      </w:r>
      <w:bookmarkEnd w:id="202"/>
    </w:p>
    <w:p w14:paraId="33889F73"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（1）货物类项目</w:t>
      </w:r>
    </w:p>
    <w:p w14:paraId="35092FD6"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预付款：合同金额的</w:t>
      </w:r>
      <w:r>
        <w:rPr>
          <w:rFonts w:ascii="仿宋" w:eastAsia="仿宋" w:hAnsi="仿宋" w:hint="eastAsia"/>
          <w:bCs/>
          <w:sz w:val="24"/>
          <w:szCs w:val="24"/>
          <w:u w:val="single"/>
        </w:rPr>
        <w:t xml:space="preserve">  </w:t>
      </w:r>
      <w:r>
        <w:rPr>
          <w:rFonts w:ascii="仿宋" w:eastAsia="仿宋" w:hAnsi="仿宋"/>
          <w:bCs/>
          <w:sz w:val="24"/>
          <w:szCs w:val="24"/>
          <w:u w:val="single"/>
        </w:rPr>
        <w:t>/</w:t>
      </w:r>
      <w:r>
        <w:rPr>
          <w:rFonts w:ascii="仿宋" w:eastAsia="仿宋" w:hAnsi="仿宋" w:hint="eastAsia"/>
          <w:bCs/>
          <w:sz w:val="24"/>
          <w:szCs w:val="24"/>
          <w:u w:val="single"/>
        </w:rPr>
        <w:t xml:space="preserve">  </w:t>
      </w:r>
      <w:r>
        <w:rPr>
          <w:rFonts w:ascii="仿宋" w:eastAsia="仿宋" w:hAnsi="仿宋" w:hint="eastAsia"/>
          <w:bCs/>
          <w:sz w:val="24"/>
          <w:szCs w:val="24"/>
        </w:rPr>
        <w:t xml:space="preserve">%，合同签订后按规定支付； </w:t>
      </w:r>
    </w:p>
    <w:p w14:paraId="1F958AFF" w14:textId="77777777" w:rsidR="00FD7356" w:rsidRDefault="00401CE7">
      <w:pPr>
        <w:spacing w:line="400" w:lineRule="exact"/>
        <w:ind w:firstLine="482"/>
        <w:rPr>
          <w:rFonts w:ascii="仿宋" w:eastAsia="仿宋" w:hAnsi="仿宋"/>
          <w:bCs/>
          <w:sz w:val="24"/>
          <w:szCs w:val="24"/>
          <w:u w:val="single"/>
        </w:rPr>
      </w:pPr>
      <w:r>
        <w:rPr>
          <w:rFonts w:ascii="仿宋" w:eastAsia="仿宋" w:hAnsi="仿宋" w:hint="eastAsia"/>
          <w:bCs/>
          <w:sz w:val="24"/>
          <w:szCs w:val="24"/>
        </w:rPr>
        <w:t>进度款：</w:t>
      </w:r>
      <w:bookmarkStart w:id="203" w:name="EBf1f8b954f7504a2cb44cef25707c76a6"/>
      <w:bookmarkEnd w:id="203"/>
      <w:r>
        <w:rPr>
          <w:rFonts w:ascii="仿宋" w:eastAsia="仿宋" w:hAnsi="仿宋" w:hint="eastAsia"/>
          <w:bCs/>
          <w:sz w:val="24"/>
          <w:szCs w:val="24"/>
          <w:u w:val="single"/>
        </w:rPr>
        <w:t xml:space="preserve">            </w:t>
      </w:r>
      <w:r>
        <w:rPr>
          <w:rFonts w:ascii="仿宋" w:eastAsia="仿宋" w:hAnsi="仿宋"/>
          <w:bCs/>
          <w:sz w:val="24"/>
          <w:szCs w:val="24"/>
          <w:u w:val="single"/>
        </w:rPr>
        <w:t>/</w:t>
      </w:r>
      <w:r>
        <w:rPr>
          <w:rFonts w:ascii="仿宋" w:eastAsia="仿宋" w:hAnsi="仿宋" w:hint="eastAsia"/>
          <w:bCs/>
          <w:sz w:val="24"/>
          <w:szCs w:val="24"/>
          <w:u w:val="single"/>
        </w:rPr>
        <w:t xml:space="preserve">   </w:t>
      </w:r>
      <w:r>
        <w:rPr>
          <w:rFonts w:ascii="仿宋" w:eastAsia="仿宋" w:hAnsi="仿宋"/>
          <w:bCs/>
          <w:sz w:val="24"/>
          <w:szCs w:val="24"/>
          <w:u w:val="single"/>
        </w:rPr>
        <w:t xml:space="preserve">    </w:t>
      </w:r>
      <w:r>
        <w:rPr>
          <w:rFonts w:ascii="仿宋" w:eastAsia="仿宋" w:hAnsi="仿宋" w:hint="eastAsia"/>
          <w:bCs/>
          <w:sz w:val="24"/>
          <w:szCs w:val="24"/>
          <w:u w:val="single"/>
        </w:rPr>
        <w:t xml:space="preserve">                  </w:t>
      </w:r>
      <w:r>
        <w:rPr>
          <w:rFonts w:ascii="仿宋" w:eastAsia="仿宋" w:hAnsi="仿宋" w:hint="eastAsia"/>
          <w:bCs/>
          <w:sz w:val="24"/>
          <w:szCs w:val="24"/>
        </w:rPr>
        <w:t>。</w:t>
      </w:r>
    </w:p>
    <w:p w14:paraId="41A81CA1"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（2）服务类项目</w:t>
      </w:r>
    </w:p>
    <w:p w14:paraId="358EF461" w14:textId="77777777" w:rsidR="00FD7356" w:rsidRDefault="00401CE7">
      <w:pPr>
        <w:spacing w:line="400" w:lineRule="exact"/>
        <w:ind w:firstLine="482"/>
        <w:rPr>
          <w:rFonts w:ascii="仿宋" w:eastAsia="仿宋" w:hAnsi="仿宋" w:cs="仿宋_GB2312"/>
          <w:sz w:val="24"/>
          <w:szCs w:val="24"/>
        </w:rPr>
      </w:pPr>
      <w:r>
        <w:rPr>
          <w:rFonts w:ascii="仿宋" w:eastAsia="仿宋" w:hAnsi="仿宋" w:hint="eastAsia"/>
          <w:bCs/>
          <w:sz w:val="24"/>
          <w:szCs w:val="24"/>
        </w:rPr>
        <w:t>预付款：合同金额的</w:t>
      </w:r>
      <w:bookmarkStart w:id="204" w:name="EBe373fd05aa034cc3a1a41aadf8509e01"/>
      <w:r>
        <w:rPr>
          <w:rFonts w:ascii="仿宋" w:eastAsia="仿宋" w:hAnsi="仿宋" w:hint="eastAsia"/>
          <w:bCs/>
          <w:sz w:val="24"/>
          <w:szCs w:val="24"/>
          <w:u w:val="single"/>
        </w:rPr>
        <w:t xml:space="preserve">  </w:t>
      </w:r>
      <w:r>
        <w:rPr>
          <w:rFonts w:ascii="仿宋" w:eastAsia="仿宋" w:hAnsi="仿宋"/>
          <w:bCs/>
          <w:sz w:val="24"/>
          <w:szCs w:val="24"/>
          <w:u w:val="single"/>
        </w:rPr>
        <w:t xml:space="preserve">/ </w:t>
      </w:r>
      <w:r>
        <w:rPr>
          <w:rFonts w:ascii="仿宋" w:eastAsia="仿宋" w:hAnsi="仿宋" w:hint="eastAsia"/>
          <w:bCs/>
          <w:sz w:val="24"/>
          <w:szCs w:val="24"/>
          <w:u w:val="single"/>
        </w:rPr>
        <w:t xml:space="preserve"> </w:t>
      </w:r>
      <w:r>
        <w:rPr>
          <w:rFonts w:ascii="仿宋" w:eastAsia="仿宋" w:hAnsi="仿宋" w:hint="eastAsia"/>
          <w:bCs/>
          <w:sz w:val="24"/>
          <w:szCs w:val="24"/>
        </w:rPr>
        <w:t>%</w:t>
      </w:r>
      <w:bookmarkEnd w:id="204"/>
      <w:r>
        <w:rPr>
          <w:rFonts w:ascii="仿宋" w:eastAsia="仿宋" w:hAnsi="仿宋" w:hint="eastAsia"/>
          <w:bCs/>
          <w:sz w:val="24"/>
          <w:szCs w:val="24"/>
        </w:rPr>
        <w:t>，合同签订后按规定支付；</w:t>
      </w:r>
      <w:r>
        <w:rPr>
          <w:rFonts w:ascii="仿宋" w:eastAsia="仿宋" w:hAnsi="仿宋" w:cs="仿宋_GB2312" w:hint="eastAsia"/>
          <w:sz w:val="24"/>
          <w:szCs w:val="24"/>
        </w:rPr>
        <w:t xml:space="preserve"> </w:t>
      </w:r>
    </w:p>
    <w:p w14:paraId="668E5F54"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进度款：</w:t>
      </w:r>
      <w:bookmarkStart w:id="205" w:name="EB5e42c1c1be704ecfa15d9f8f317e8f12"/>
      <w:bookmarkEnd w:id="205"/>
      <w:r>
        <w:rPr>
          <w:rFonts w:ascii="仿宋" w:eastAsia="仿宋" w:hAnsi="仿宋" w:hint="eastAsia"/>
          <w:bCs/>
          <w:sz w:val="24"/>
          <w:szCs w:val="24"/>
          <w:u w:val="single"/>
        </w:rPr>
        <w:t xml:space="preserve">            </w:t>
      </w:r>
      <w:r>
        <w:rPr>
          <w:rFonts w:ascii="仿宋" w:eastAsia="仿宋" w:hAnsi="仿宋"/>
          <w:bCs/>
          <w:sz w:val="24"/>
          <w:szCs w:val="24"/>
          <w:u w:val="single"/>
        </w:rPr>
        <w:t>/</w:t>
      </w:r>
      <w:r>
        <w:rPr>
          <w:rFonts w:ascii="仿宋" w:eastAsia="仿宋" w:hAnsi="仿宋" w:hint="eastAsia"/>
          <w:bCs/>
          <w:sz w:val="24"/>
          <w:szCs w:val="24"/>
          <w:u w:val="single"/>
        </w:rPr>
        <w:t xml:space="preserve">   </w:t>
      </w:r>
      <w:r>
        <w:rPr>
          <w:rFonts w:ascii="仿宋" w:eastAsia="仿宋" w:hAnsi="仿宋"/>
          <w:bCs/>
          <w:sz w:val="24"/>
          <w:szCs w:val="24"/>
          <w:u w:val="single"/>
        </w:rPr>
        <w:t xml:space="preserve">   </w:t>
      </w:r>
      <w:r>
        <w:rPr>
          <w:rFonts w:ascii="仿宋" w:eastAsia="仿宋" w:hAnsi="仿宋" w:hint="eastAsia"/>
          <w:bCs/>
          <w:sz w:val="24"/>
          <w:szCs w:val="24"/>
          <w:u w:val="single"/>
        </w:rPr>
        <w:t xml:space="preserve">                   </w:t>
      </w:r>
      <w:r>
        <w:rPr>
          <w:rFonts w:ascii="仿宋" w:eastAsia="仿宋" w:hAnsi="仿宋" w:hint="eastAsia"/>
          <w:bCs/>
          <w:sz w:val="24"/>
          <w:szCs w:val="24"/>
        </w:rPr>
        <w:t>。</w:t>
      </w:r>
    </w:p>
    <w:p w14:paraId="40B566D6" w14:textId="77777777" w:rsidR="00FD7356" w:rsidRDefault="00401CE7">
      <w:pPr>
        <w:numPr>
          <w:ilvl w:val="0"/>
          <w:numId w:val="12"/>
        </w:numPr>
        <w:spacing w:line="400" w:lineRule="exact"/>
        <w:ind w:firstLine="482"/>
        <w:rPr>
          <w:rFonts w:ascii="仿宋" w:eastAsia="仿宋" w:hAnsi="仿宋"/>
          <w:bCs/>
          <w:sz w:val="24"/>
          <w:szCs w:val="24"/>
        </w:rPr>
      </w:pPr>
      <w:r>
        <w:rPr>
          <w:rFonts w:ascii="仿宋" w:eastAsia="仿宋" w:hAnsi="仿宋" w:hint="eastAsia"/>
          <w:bCs/>
          <w:sz w:val="24"/>
          <w:szCs w:val="24"/>
        </w:rPr>
        <w:t>工程类项目</w:t>
      </w:r>
    </w:p>
    <w:p w14:paraId="3845A318" w14:textId="77777777" w:rsidR="00FD7356" w:rsidRDefault="00401CE7">
      <w:pPr>
        <w:spacing w:line="400" w:lineRule="exact"/>
        <w:ind w:firstLine="482"/>
        <w:rPr>
          <w:rFonts w:ascii="仿宋" w:eastAsia="仿宋" w:hAnsi="仿宋" w:cs="仿宋_GB2312"/>
          <w:sz w:val="24"/>
          <w:szCs w:val="24"/>
        </w:rPr>
      </w:pPr>
      <w:r>
        <w:rPr>
          <w:rFonts w:ascii="仿宋" w:eastAsia="仿宋" w:hAnsi="仿宋" w:hint="eastAsia"/>
          <w:bCs/>
          <w:sz w:val="24"/>
          <w:szCs w:val="24"/>
        </w:rPr>
        <w:t>预付款：</w:t>
      </w:r>
      <w:r>
        <w:rPr>
          <w:rFonts w:ascii="仿宋" w:eastAsia="仿宋" w:hAnsi="仿宋" w:hint="eastAsia"/>
          <w:bCs/>
          <w:sz w:val="24"/>
          <w:szCs w:val="24"/>
          <w:u w:val="single"/>
        </w:rPr>
        <w:t>合同金额的</w:t>
      </w:r>
      <w:r>
        <w:rPr>
          <w:rFonts w:ascii="仿宋" w:eastAsia="仿宋" w:hAnsi="仿宋"/>
          <w:bCs/>
          <w:sz w:val="24"/>
          <w:szCs w:val="24"/>
          <w:u w:val="single"/>
        </w:rPr>
        <w:t>10</w:t>
      </w:r>
      <w:r>
        <w:rPr>
          <w:rFonts w:ascii="仿宋" w:eastAsia="仿宋" w:hAnsi="仿宋" w:hint="eastAsia"/>
          <w:bCs/>
          <w:sz w:val="24"/>
          <w:szCs w:val="24"/>
          <w:u w:val="single"/>
        </w:rPr>
        <w:t>%，合同签订后按规定支付</w:t>
      </w:r>
      <w:r>
        <w:rPr>
          <w:rFonts w:ascii="仿宋" w:eastAsia="仿宋" w:hAnsi="仿宋" w:hint="eastAsia"/>
          <w:bCs/>
          <w:sz w:val="24"/>
          <w:szCs w:val="24"/>
        </w:rPr>
        <w:t>；</w:t>
      </w:r>
      <w:r>
        <w:rPr>
          <w:rFonts w:ascii="仿宋" w:eastAsia="仿宋" w:hAnsi="仿宋" w:cs="仿宋_GB2312" w:hint="eastAsia"/>
          <w:sz w:val="24"/>
          <w:szCs w:val="24"/>
        </w:rPr>
        <w:t xml:space="preserve"> </w:t>
      </w:r>
    </w:p>
    <w:p w14:paraId="77CEFE66" w14:textId="77777777" w:rsidR="00FD7356" w:rsidRDefault="00401CE7">
      <w:pPr>
        <w:spacing w:line="400" w:lineRule="exact"/>
        <w:ind w:firstLine="482"/>
        <w:rPr>
          <w:rFonts w:ascii="仿宋" w:eastAsia="仿宋" w:hAnsi="仿宋"/>
          <w:bCs/>
          <w:sz w:val="24"/>
          <w:szCs w:val="24"/>
        </w:rPr>
      </w:pPr>
      <w:r>
        <w:rPr>
          <w:rFonts w:ascii="仿宋" w:eastAsia="仿宋" w:hAnsi="仿宋" w:hint="eastAsia"/>
          <w:bCs/>
          <w:sz w:val="24"/>
          <w:szCs w:val="24"/>
        </w:rPr>
        <w:t>进度款：</w:t>
      </w:r>
      <w:r>
        <w:rPr>
          <w:rFonts w:ascii="仿宋" w:eastAsia="仿宋" w:hAnsi="仿宋" w:hint="eastAsia"/>
          <w:bCs/>
          <w:sz w:val="24"/>
          <w:szCs w:val="24"/>
          <w:u w:val="single"/>
        </w:rPr>
        <w:t>工程通过竣工验收并经审计结束后付清余款（成交供应商须同时提供审计价3%的保函至采购单位，待缺陷责任期满后自动失效）。</w:t>
      </w:r>
    </w:p>
    <w:p w14:paraId="7FB00588" w14:textId="77777777" w:rsidR="00FD7356" w:rsidRDefault="00401CE7">
      <w:pPr>
        <w:spacing w:line="400" w:lineRule="exact"/>
        <w:ind w:firstLine="480"/>
        <w:rPr>
          <w:rFonts w:ascii="仿宋" w:eastAsia="仿宋" w:hAnsi="仿宋"/>
          <w:bCs/>
          <w:sz w:val="24"/>
          <w:szCs w:val="24"/>
        </w:rPr>
      </w:pPr>
      <w:bookmarkStart w:id="206" w:name="EB11398ec6946f4019bc4c35221e27b04f"/>
      <w:r>
        <w:rPr>
          <w:rFonts w:ascii="仿宋" w:eastAsia="仿宋" w:hAnsi="仿宋" w:hint="eastAsia"/>
          <w:bCs/>
          <w:sz w:val="24"/>
          <w:szCs w:val="24"/>
        </w:rPr>
        <w:t>注：在签订合同时，成交人明确表示无需预付款或者主动要求降低预付款比例的金额，采购人可不适用预付款规定。</w:t>
      </w:r>
      <w:bookmarkEnd w:id="206"/>
    </w:p>
    <w:p w14:paraId="07C28F72" w14:textId="77777777" w:rsidR="00FD7356" w:rsidRDefault="00401CE7">
      <w:pPr>
        <w:spacing w:line="480" w:lineRule="auto"/>
        <w:jc w:val="center"/>
        <w:outlineLvl w:val="0"/>
        <w:rPr>
          <w:rFonts w:ascii="Times New Roman" w:eastAsia="黑体" w:hAnsi="Times New Roman"/>
          <w:sz w:val="44"/>
          <w:szCs w:val="44"/>
        </w:rPr>
      </w:pPr>
      <w:r>
        <w:rPr>
          <w:rFonts w:ascii="仿宋" w:eastAsia="仿宋" w:hAnsi="仿宋" w:hint="eastAsia"/>
          <w:bCs/>
          <w:sz w:val="24"/>
          <w:szCs w:val="24"/>
        </w:rPr>
        <w:br w:type="page" w:clear="all"/>
      </w:r>
      <w:bookmarkStart w:id="207" w:name="_Toc214972759"/>
      <w:r>
        <w:rPr>
          <w:rFonts w:ascii="Times New Roman" w:eastAsia="黑体" w:hAnsi="Times New Roman" w:hint="eastAsia"/>
          <w:sz w:val="44"/>
          <w:szCs w:val="44"/>
        </w:rPr>
        <w:lastRenderedPageBreak/>
        <w:t>第三章</w:t>
      </w:r>
      <w:r>
        <w:rPr>
          <w:rFonts w:ascii="Times New Roman" w:eastAsia="黑体" w:hAnsi="Times New Roman"/>
          <w:sz w:val="44"/>
          <w:szCs w:val="44"/>
        </w:rPr>
        <w:t xml:space="preserve">  </w:t>
      </w:r>
      <w:r>
        <w:rPr>
          <w:rFonts w:ascii="Times New Roman" w:eastAsia="黑体" w:hAnsi="Times New Roman" w:hint="eastAsia"/>
          <w:sz w:val="44"/>
          <w:szCs w:val="44"/>
        </w:rPr>
        <w:t>合同</w:t>
      </w:r>
      <w:bookmarkEnd w:id="197"/>
      <w:bookmarkEnd w:id="198"/>
      <w:bookmarkEnd w:id="199"/>
      <w:bookmarkEnd w:id="200"/>
      <w:bookmarkEnd w:id="201"/>
      <w:r>
        <w:rPr>
          <w:rFonts w:ascii="Times New Roman" w:eastAsia="黑体" w:hAnsi="Times New Roman" w:hint="eastAsia"/>
          <w:sz w:val="44"/>
          <w:szCs w:val="44"/>
        </w:rPr>
        <w:t>文本</w:t>
      </w:r>
      <w:bookmarkEnd w:id="207"/>
    </w:p>
    <w:p w14:paraId="528E5A01" w14:textId="77777777" w:rsidR="00FD7356" w:rsidRDefault="00401CE7">
      <w:pPr>
        <w:pStyle w:val="07"/>
        <w:spacing w:beforeLines="0" w:line="440" w:lineRule="exact"/>
        <w:jc w:val="center"/>
        <w:rPr>
          <w:rFonts w:ascii="宋体" w:hAnsi="宋体"/>
        </w:rPr>
      </w:pPr>
      <w:bookmarkStart w:id="208" w:name="_Toc31376"/>
      <w:bookmarkStart w:id="209" w:name="_Toc524094737"/>
      <w:bookmarkStart w:id="210" w:name="_Toc214972760"/>
      <w:bookmarkStart w:id="211" w:name="_Hlt16619350"/>
      <w:bookmarkStart w:id="212" w:name="_Toc120614244"/>
      <w:bookmarkStart w:id="213" w:name="_Toc20823346"/>
      <w:bookmarkStart w:id="214" w:name="_Toc16938590"/>
      <w:bookmarkStart w:id="215" w:name="_Toc462564139"/>
      <w:bookmarkStart w:id="216" w:name="_Toc479757211"/>
      <w:r>
        <w:rPr>
          <w:rFonts w:ascii="宋体" w:hAnsi="宋体" w:hint="eastAsia"/>
        </w:rPr>
        <w:t>第一节</w:t>
      </w:r>
      <w:r>
        <w:rPr>
          <w:rFonts w:ascii="宋体" w:hAnsi="宋体" w:hint="eastAsia"/>
        </w:rPr>
        <w:t xml:space="preserve">  </w:t>
      </w:r>
      <w:r>
        <w:rPr>
          <w:rFonts w:ascii="宋体" w:hAnsi="宋体" w:hint="eastAsia"/>
        </w:rPr>
        <w:t>通用合同条款</w:t>
      </w:r>
      <w:bookmarkEnd w:id="208"/>
      <w:bookmarkEnd w:id="209"/>
      <w:bookmarkEnd w:id="210"/>
      <w:r>
        <w:rPr>
          <w:rFonts w:ascii="宋体" w:hAnsi="宋体"/>
        </w:rPr>
        <w:t xml:space="preserve">　</w:t>
      </w:r>
    </w:p>
    <w:p w14:paraId="04DF738F" w14:textId="77777777" w:rsidR="00FD7356" w:rsidRDefault="00401CE7">
      <w:pPr>
        <w:pStyle w:val="218"/>
        <w:spacing w:before="120" w:line="440" w:lineRule="exact"/>
        <w:ind w:firstLineChars="200" w:firstLine="420"/>
        <w:rPr>
          <w:rFonts w:ascii="宋体" w:hAnsi="宋体"/>
          <w:szCs w:val="21"/>
        </w:rPr>
      </w:pPr>
      <w:r>
        <w:rPr>
          <w:rFonts w:ascii="宋体" w:hAnsi="宋体" w:hint="eastAsia"/>
          <w:szCs w:val="21"/>
        </w:rPr>
        <w:t>本节通用合同条款全文引用《水利水电工程标准施工招标文件</w:t>
      </w:r>
      <w:r>
        <w:rPr>
          <w:rFonts w:ascii="宋体" w:hAnsi="宋体"/>
          <w:szCs w:val="21"/>
        </w:rPr>
        <w:t>通用合同条款</w:t>
      </w:r>
      <w:r>
        <w:rPr>
          <w:rFonts w:ascii="宋体" w:hAnsi="宋体" w:hint="eastAsia"/>
          <w:szCs w:val="21"/>
        </w:rPr>
        <w:t>》（水利部２００９年版）</w:t>
      </w:r>
    </w:p>
    <w:p w14:paraId="55F0945F" w14:textId="77777777" w:rsidR="00FD7356" w:rsidRDefault="00401CE7">
      <w:pPr>
        <w:pStyle w:val="07"/>
        <w:spacing w:beforeLines="0" w:line="440" w:lineRule="exact"/>
        <w:jc w:val="center"/>
        <w:rPr>
          <w:rFonts w:ascii="宋体" w:hAnsi="宋体"/>
          <w:sz w:val="24"/>
        </w:rPr>
      </w:pPr>
      <w:bookmarkStart w:id="217" w:name="_Toc10014"/>
      <w:bookmarkStart w:id="218" w:name="_Toc524094738"/>
      <w:bookmarkStart w:id="219" w:name="_Toc214972761"/>
      <w:bookmarkStart w:id="220" w:name="_Hlk176247312"/>
      <w:r>
        <w:rPr>
          <w:rFonts w:ascii="宋体" w:hAnsi="宋体" w:hint="eastAsia"/>
        </w:rPr>
        <w:t>第二节</w:t>
      </w:r>
      <w:r>
        <w:rPr>
          <w:rFonts w:ascii="宋体" w:hAnsi="宋体" w:hint="eastAsia"/>
        </w:rPr>
        <w:t xml:space="preserve">  </w:t>
      </w:r>
      <w:r>
        <w:rPr>
          <w:rFonts w:ascii="宋体" w:hAnsi="宋体" w:hint="eastAsia"/>
        </w:rPr>
        <w:t>专用合同条款</w:t>
      </w:r>
      <w:bookmarkEnd w:id="217"/>
      <w:bookmarkEnd w:id="218"/>
      <w:bookmarkEnd w:id="219"/>
      <w:r>
        <w:rPr>
          <w:rFonts w:ascii="宋体" w:hAnsi="宋体"/>
          <w:bCs/>
        </w:rPr>
        <w:t xml:space="preserve"> </w:t>
      </w:r>
    </w:p>
    <w:p w14:paraId="7CD43843" w14:textId="77777777" w:rsidR="00FD7356" w:rsidRDefault="00401CE7">
      <w:pPr>
        <w:spacing w:line="360" w:lineRule="auto"/>
        <w:ind w:firstLineChars="196" w:firstLine="413"/>
        <w:outlineLvl w:val="2"/>
        <w:rPr>
          <w:rFonts w:ascii="宋体" w:hAnsi="宋体"/>
          <w:b/>
        </w:rPr>
      </w:pPr>
      <w:bookmarkStart w:id="221" w:name="_Toc104817726"/>
      <w:bookmarkStart w:id="222" w:name="_Toc62545889"/>
      <w:bookmarkStart w:id="223" w:name="_Toc535963025"/>
      <w:bookmarkStart w:id="224" w:name="_Toc22409"/>
      <w:bookmarkStart w:id="225" w:name="_Toc8081"/>
      <w:bookmarkStart w:id="226" w:name="_Toc214972762"/>
      <w:bookmarkEnd w:id="220"/>
      <w:r>
        <w:rPr>
          <w:rFonts w:ascii="宋体" w:hAnsi="宋体"/>
          <w:b/>
        </w:rPr>
        <w:t>1．一般约定</w:t>
      </w:r>
      <w:bookmarkEnd w:id="221"/>
      <w:bookmarkEnd w:id="222"/>
      <w:bookmarkEnd w:id="223"/>
      <w:bookmarkEnd w:id="224"/>
      <w:bookmarkEnd w:id="225"/>
      <w:bookmarkEnd w:id="226"/>
    </w:p>
    <w:p w14:paraId="7DAD11F5" w14:textId="77777777" w:rsidR="00FD7356" w:rsidRDefault="00401CE7">
      <w:pPr>
        <w:spacing w:line="360" w:lineRule="auto"/>
        <w:ind w:firstLineChars="196" w:firstLine="412"/>
        <w:outlineLvl w:val="3"/>
        <w:rPr>
          <w:rFonts w:ascii="宋体" w:hAnsi="宋体"/>
        </w:rPr>
      </w:pPr>
      <w:r>
        <w:rPr>
          <w:rFonts w:ascii="宋体" w:hAnsi="宋体"/>
        </w:rPr>
        <w:t>1.1  词语定义</w:t>
      </w:r>
    </w:p>
    <w:p w14:paraId="7C2F5E7C" w14:textId="77777777" w:rsidR="00FD7356" w:rsidRDefault="00401CE7">
      <w:pPr>
        <w:spacing w:line="360" w:lineRule="auto"/>
        <w:ind w:firstLineChars="196" w:firstLine="412"/>
        <w:outlineLvl w:val="4"/>
        <w:rPr>
          <w:rFonts w:ascii="宋体" w:hAnsi="宋体"/>
        </w:rPr>
      </w:pPr>
      <w:r>
        <w:rPr>
          <w:rFonts w:ascii="宋体" w:hAnsi="宋体"/>
        </w:rPr>
        <w:t>1.1.2  合同当事人和人员</w:t>
      </w:r>
    </w:p>
    <w:p w14:paraId="17BC5C38" w14:textId="77777777" w:rsidR="00FD7356" w:rsidRDefault="00401CE7">
      <w:pPr>
        <w:spacing w:line="360" w:lineRule="auto"/>
        <w:ind w:firstLineChars="196" w:firstLine="412"/>
        <w:rPr>
          <w:rFonts w:ascii="宋体" w:hAnsi="宋体"/>
        </w:rPr>
      </w:pPr>
      <w:r>
        <w:rPr>
          <w:rFonts w:ascii="宋体" w:hAnsi="宋体"/>
        </w:rPr>
        <w:t xml:space="preserve">1.1.2.2  </w:t>
      </w:r>
      <w:r>
        <w:rPr>
          <w:rFonts w:ascii="宋体" w:hAnsi="宋体" w:hint="eastAsia"/>
        </w:rPr>
        <w:t>发包人</w:t>
      </w:r>
      <w:r>
        <w:rPr>
          <w:rFonts w:ascii="宋体" w:hAnsi="宋体"/>
        </w:rPr>
        <w:t>：</w:t>
      </w:r>
      <w:r>
        <w:rPr>
          <w:rFonts w:ascii="宋体" w:hAnsi="宋体" w:hint="eastAsia"/>
          <w:u w:val="single"/>
        </w:rPr>
        <w:t xml:space="preserve">      宿迁市骆马湖岸线管理中心       </w:t>
      </w:r>
      <w:r>
        <w:rPr>
          <w:rFonts w:ascii="宋体" w:hAnsi="宋体"/>
        </w:rPr>
        <w:t>。</w:t>
      </w:r>
    </w:p>
    <w:p w14:paraId="2B185121" w14:textId="77777777" w:rsidR="00FD7356" w:rsidRDefault="00401CE7">
      <w:pPr>
        <w:spacing w:line="360" w:lineRule="auto"/>
        <w:ind w:firstLineChars="196" w:firstLine="412"/>
        <w:rPr>
          <w:rFonts w:ascii="宋体" w:hAnsi="宋体"/>
        </w:rPr>
      </w:pPr>
      <w:r>
        <w:rPr>
          <w:rFonts w:ascii="宋体" w:hAnsi="宋体"/>
        </w:rPr>
        <w:t>1.1.2.3  承包人：</w:t>
      </w:r>
      <w:r>
        <w:rPr>
          <w:rFonts w:ascii="宋体" w:hAnsi="宋体"/>
          <w:u w:val="single"/>
        </w:rPr>
        <w:t xml:space="preserve">     （成交人，签约后填入其名称）    </w:t>
      </w:r>
      <w:r>
        <w:rPr>
          <w:rFonts w:ascii="宋体" w:hAnsi="宋体"/>
        </w:rPr>
        <w:t>。</w:t>
      </w:r>
    </w:p>
    <w:p w14:paraId="6B144B81" w14:textId="77777777" w:rsidR="00FD7356" w:rsidRDefault="00401CE7">
      <w:pPr>
        <w:spacing w:line="360" w:lineRule="auto"/>
        <w:ind w:firstLineChars="196" w:firstLine="412"/>
        <w:rPr>
          <w:rFonts w:ascii="宋体" w:hAnsi="宋体"/>
        </w:rPr>
      </w:pPr>
      <w:r>
        <w:rPr>
          <w:rFonts w:ascii="宋体" w:hAnsi="宋体"/>
        </w:rPr>
        <w:t>1.1.2.5  分包人：</w:t>
      </w:r>
      <w:bookmarkStart w:id="227" w:name="_Hlk176247349"/>
      <w:r>
        <w:rPr>
          <w:rFonts w:ascii="宋体" w:hAnsi="宋体"/>
          <w:u w:val="single"/>
        </w:rPr>
        <w:t xml:space="preserve"> </w:t>
      </w:r>
      <w:bookmarkStart w:id="228" w:name="OLE_LINK29"/>
      <w:bookmarkStart w:id="229" w:name="OLE_LINK30"/>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bookmarkEnd w:id="227"/>
      <w:bookmarkEnd w:id="228"/>
      <w:bookmarkEnd w:id="229"/>
      <w:r>
        <w:rPr>
          <w:rFonts w:ascii="宋体" w:hAnsi="宋体"/>
        </w:rPr>
        <w:t>。</w:t>
      </w:r>
    </w:p>
    <w:p w14:paraId="3A763A99" w14:textId="3E2A6D91" w:rsidR="00FD7356" w:rsidRDefault="00401CE7">
      <w:pPr>
        <w:spacing w:line="360" w:lineRule="auto"/>
        <w:ind w:firstLineChars="196" w:firstLine="412"/>
        <w:rPr>
          <w:rFonts w:ascii="宋体" w:hAnsi="宋体"/>
        </w:rPr>
      </w:pPr>
      <w:r>
        <w:rPr>
          <w:rFonts w:ascii="宋体" w:hAnsi="宋体"/>
        </w:rPr>
        <w:t>1.1.2.6  监理人：</w:t>
      </w:r>
      <w:r>
        <w:rPr>
          <w:rFonts w:ascii="宋体" w:hAnsi="宋体"/>
          <w:u w:val="single"/>
        </w:rPr>
        <w:t xml:space="preserve"> </w:t>
      </w:r>
      <w:r>
        <w:rPr>
          <w:rFonts w:ascii="宋体" w:hAnsi="宋体" w:hint="eastAsia"/>
          <w:u w:val="single"/>
        </w:rPr>
        <w:t xml:space="preserve"> </w:t>
      </w:r>
      <w:r w:rsidR="00DB7702">
        <w:rPr>
          <w:rFonts w:ascii="宋体" w:hAnsi="宋体"/>
          <w:u w:val="single"/>
        </w:rPr>
        <w:t xml:space="preserve">     </w:t>
      </w:r>
      <w:r w:rsidR="00DB7702">
        <w:rPr>
          <w:rFonts w:ascii="宋体" w:hAnsi="宋体" w:hint="eastAsia"/>
          <w:u w:val="single"/>
        </w:rPr>
        <w:t xml:space="preserve">          /</w:t>
      </w:r>
      <w:r w:rsidR="00DB7702">
        <w:rPr>
          <w:rFonts w:ascii="宋体" w:hAnsi="宋体"/>
          <w:u w:val="single"/>
        </w:rPr>
        <w:t xml:space="preserve"> </w:t>
      </w:r>
      <w:r w:rsidR="00DB7702">
        <w:rPr>
          <w:rFonts w:ascii="宋体" w:hAnsi="宋体" w:hint="eastAsia"/>
          <w:u w:val="single"/>
        </w:rPr>
        <w:t xml:space="preserve">       </w:t>
      </w:r>
      <w:r w:rsidR="00DB7702">
        <w:rPr>
          <w:rFonts w:ascii="宋体" w:hAnsi="宋体"/>
          <w:u w:val="single"/>
        </w:rPr>
        <w:t xml:space="preserve"> </w:t>
      </w:r>
      <w:r w:rsidR="00DB7702">
        <w:rPr>
          <w:rFonts w:ascii="宋体" w:hAnsi="宋体" w:hint="eastAsia"/>
          <w:u w:val="single"/>
        </w:rPr>
        <w:t xml:space="preserve">       </w:t>
      </w:r>
      <w:r w:rsidR="00DB7702">
        <w:rPr>
          <w:rFonts w:ascii="宋体" w:hAnsi="宋体"/>
          <w:u w:val="single"/>
        </w:rPr>
        <w:t xml:space="preserve">   </w:t>
      </w:r>
      <w:r>
        <w:rPr>
          <w:rFonts w:ascii="宋体" w:hAnsi="宋体"/>
        </w:rPr>
        <w:t>。</w:t>
      </w:r>
    </w:p>
    <w:p w14:paraId="6B958B8F" w14:textId="77777777" w:rsidR="00FD7356" w:rsidRDefault="00401CE7">
      <w:pPr>
        <w:spacing w:line="360" w:lineRule="auto"/>
        <w:ind w:firstLineChars="196" w:firstLine="412"/>
        <w:rPr>
          <w:rFonts w:ascii="宋体" w:hAnsi="宋体"/>
        </w:rPr>
      </w:pPr>
      <w:bookmarkStart w:id="230" w:name="_Toc221951125"/>
      <w:r>
        <w:rPr>
          <w:rFonts w:ascii="宋体" w:hAnsi="宋体"/>
        </w:rPr>
        <w:t>1.1.3.4  单位工程：</w:t>
      </w:r>
      <w:r>
        <w:rPr>
          <w:rFonts w:ascii="宋体" w:hAnsi="宋体" w:hint="eastAsia"/>
        </w:rPr>
        <w:t>本工程单位工程的项目划分以质量监督部门批准的项目划分为准。</w:t>
      </w:r>
    </w:p>
    <w:p w14:paraId="7ACB60A2" w14:textId="77777777" w:rsidR="00FD7356" w:rsidRDefault="00401CE7">
      <w:pPr>
        <w:spacing w:line="360" w:lineRule="auto"/>
        <w:ind w:firstLineChars="196" w:firstLine="412"/>
        <w:rPr>
          <w:rFonts w:ascii="宋体" w:hAnsi="宋体"/>
        </w:rPr>
      </w:pPr>
      <w:r>
        <w:rPr>
          <w:rFonts w:ascii="宋体" w:hAnsi="宋体"/>
        </w:rPr>
        <w:t>1.1.3.10  永久占地：见招标图纸。</w:t>
      </w:r>
    </w:p>
    <w:p w14:paraId="3BCEC160" w14:textId="77777777" w:rsidR="00FD7356" w:rsidRDefault="00401CE7">
      <w:pPr>
        <w:spacing w:line="360" w:lineRule="auto"/>
        <w:ind w:firstLineChars="196" w:firstLine="412"/>
        <w:rPr>
          <w:rFonts w:ascii="宋体" w:hAnsi="宋体"/>
        </w:rPr>
      </w:pPr>
      <w:r>
        <w:rPr>
          <w:rFonts w:ascii="宋体" w:hAnsi="宋体"/>
        </w:rPr>
        <w:t>1.1.3.11  临时占地：见招标图纸。</w:t>
      </w:r>
    </w:p>
    <w:p w14:paraId="638CE04A" w14:textId="77777777" w:rsidR="00FD7356" w:rsidRDefault="00401CE7">
      <w:pPr>
        <w:spacing w:line="360" w:lineRule="auto"/>
        <w:ind w:firstLineChars="196" w:firstLine="412"/>
        <w:outlineLvl w:val="4"/>
        <w:rPr>
          <w:rFonts w:ascii="宋体" w:hAnsi="宋体"/>
        </w:rPr>
      </w:pPr>
      <w:r>
        <w:rPr>
          <w:rFonts w:ascii="宋体" w:hAnsi="宋体"/>
        </w:rPr>
        <w:t>1.1.4  日期</w:t>
      </w:r>
      <w:bookmarkStart w:id="231" w:name="_Toc221951126"/>
      <w:bookmarkEnd w:id="230"/>
    </w:p>
    <w:p w14:paraId="64570AD2" w14:textId="77777777" w:rsidR="00FD7356" w:rsidRDefault="00401CE7">
      <w:pPr>
        <w:spacing w:line="360" w:lineRule="auto"/>
        <w:ind w:firstLineChars="196" w:firstLine="412"/>
        <w:rPr>
          <w:rFonts w:ascii="宋体" w:hAnsi="宋体"/>
          <w:u w:val="single"/>
        </w:rPr>
      </w:pPr>
      <w:r>
        <w:rPr>
          <w:rFonts w:ascii="宋体" w:hAnsi="宋体"/>
        </w:rPr>
        <w:t>1.1.4.5  缺陷责任期（工程质量保修期）：</w:t>
      </w:r>
      <w:r>
        <w:rPr>
          <w:rFonts w:ascii="宋体" w:hAnsi="宋体" w:hint="eastAsia"/>
          <w:u w:val="single"/>
        </w:rPr>
        <w:t>本合同工程的缺陷责任期为1年</w:t>
      </w:r>
      <w:r>
        <w:rPr>
          <w:rFonts w:hint="eastAsia"/>
        </w:rPr>
        <w:t>。</w:t>
      </w:r>
      <w:bookmarkEnd w:id="231"/>
    </w:p>
    <w:p w14:paraId="0E2E78F5" w14:textId="77777777" w:rsidR="00FD7356" w:rsidRDefault="00401CE7">
      <w:pPr>
        <w:spacing w:line="360" w:lineRule="auto"/>
        <w:ind w:firstLineChars="196" w:firstLine="413"/>
        <w:outlineLvl w:val="3"/>
        <w:rPr>
          <w:rFonts w:ascii="宋体" w:hAnsi="宋体"/>
          <w:b/>
        </w:rPr>
      </w:pPr>
      <w:bookmarkStart w:id="232" w:name="_Toc418799271"/>
      <w:bookmarkStart w:id="233" w:name="_Toc418798721"/>
      <w:bookmarkStart w:id="234" w:name="_Toc429462887"/>
      <w:bookmarkStart w:id="235" w:name="_Toc221951127"/>
      <w:bookmarkStart w:id="236" w:name="_Toc535963026"/>
      <w:bookmarkStart w:id="237" w:name="_Toc426816419"/>
      <w:bookmarkStart w:id="238" w:name="_Toc427650253"/>
      <w:bookmarkStart w:id="239" w:name="_Toc62545890"/>
      <w:bookmarkStart w:id="240" w:name="_Toc433294561"/>
      <w:bookmarkStart w:id="241" w:name="_Toc426822013"/>
      <w:bookmarkStart w:id="242" w:name="_Toc446417697"/>
      <w:r>
        <w:rPr>
          <w:rFonts w:ascii="宋体" w:hAnsi="宋体"/>
          <w:b/>
        </w:rPr>
        <w:t>1.4合同文件的优先顺序</w:t>
      </w:r>
      <w:bookmarkEnd w:id="232"/>
      <w:bookmarkEnd w:id="233"/>
      <w:bookmarkEnd w:id="234"/>
      <w:bookmarkEnd w:id="235"/>
      <w:bookmarkEnd w:id="236"/>
      <w:bookmarkEnd w:id="237"/>
      <w:bookmarkEnd w:id="238"/>
      <w:bookmarkEnd w:id="239"/>
      <w:bookmarkEnd w:id="240"/>
      <w:bookmarkEnd w:id="241"/>
      <w:bookmarkEnd w:id="242"/>
    </w:p>
    <w:p w14:paraId="0AE5C235" w14:textId="77777777" w:rsidR="00FD7356" w:rsidRDefault="00401CE7">
      <w:pPr>
        <w:spacing w:line="360" w:lineRule="auto"/>
        <w:ind w:firstLineChars="196" w:firstLine="412"/>
        <w:rPr>
          <w:rFonts w:ascii="宋体" w:hAnsi="宋体"/>
          <w:u w:val="single"/>
        </w:rPr>
      </w:pPr>
      <w:r>
        <w:rPr>
          <w:rFonts w:ascii="宋体" w:hAnsi="宋体"/>
        </w:rPr>
        <w:t>进入合同文件的各项文件及其优先顺序是</w:t>
      </w:r>
      <w:r>
        <w:rPr>
          <w:rFonts w:ascii="宋体" w:hAnsi="宋体"/>
          <w:u w:val="single"/>
        </w:rPr>
        <w:t>（1）合同协议书（包括补充协议书）；（2）中标通知书；（3）投标函及投标函附录；（4）专用合同条款；（5）通用合同条款；（6）技术标准和要求（合同技术条款）；（7）图纸；（8）已标价工程量清单；（9）其他合同文件。</w:t>
      </w:r>
    </w:p>
    <w:p w14:paraId="1EF0E2F6" w14:textId="77777777" w:rsidR="00FD7356" w:rsidRDefault="00401CE7">
      <w:pPr>
        <w:spacing w:line="360" w:lineRule="auto"/>
        <w:ind w:firstLineChars="196" w:firstLine="413"/>
        <w:outlineLvl w:val="3"/>
        <w:rPr>
          <w:rFonts w:ascii="宋体" w:hAnsi="宋体"/>
          <w:b/>
        </w:rPr>
      </w:pPr>
      <w:bookmarkStart w:id="243" w:name="_Toc535963027"/>
      <w:bookmarkStart w:id="244" w:name="_Toc62545891"/>
      <w:bookmarkStart w:id="245" w:name="_Toc418798722"/>
      <w:bookmarkStart w:id="246" w:name="_Toc426822014"/>
      <w:bookmarkStart w:id="247" w:name="_Toc446417698"/>
      <w:bookmarkStart w:id="248" w:name="_Toc429462888"/>
      <w:bookmarkStart w:id="249" w:name="_Toc433294562"/>
      <w:bookmarkStart w:id="250" w:name="_Toc427650254"/>
      <w:bookmarkStart w:id="251" w:name="_Toc418799272"/>
      <w:bookmarkStart w:id="252" w:name="_Toc426816420"/>
      <w:bookmarkStart w:id="253" w:name="_Toc418799273"/>
      <w:bookmarkStart w:id="254" w:name="_Toc418798723"/>
      <w:bookmarkStart w:id="255" w:name="_Toc426822015"/>
      <w:bookmarkStart w:id="256" w:name="_Toc427650255"/>
      <w:bookmarkStart w:id="257" w:name="_Toc446417699"/>
      <w:bookmarkStart w:id="258" w:name="_Toc433294563"/>
      <w:bookmarkStart w:id="259" w:name="_Toc429462889"/>
      <w:bookmarkStart w:id="260" w:name="_Toc426816421"/>
      <w:r>
        <w:rPr>
          <w:rFonts w:ascii="宋体" w:hAnsi="宋体" w:hint="eastAsia"/>
          <w:b/>
        </w:rPr>
        <w:t>1.5合同协议书</w:t>
      </w:r>
      <w:bookmarkEnd w:id="243"/>
      <w:bookmarkEnd w:id="244"/>
    </w:p>
    <w:p w14:paraId="2EADA3A4" w14:textId="77777777" w:rsidR="00FD7356" w:rsidRDefault="00401CE7">
      <w:pPr>
        <w:spacing w:line="360" w:lineRule="auto"/>
        <w:ind w:firstLineChars="196" w:firstLine="413"/>
        <w:rPr>
          <w:b/>
        </w:rPr>
      </w:pPr>
      <w:r>
        <w:rPr>
          <w:rFonts w:hint="eastAsia"/>
          <w:b/>
        </w:rPr>
        <w:t>约定</w:t>
      </w:r>
      <w:bookmarkEnd w:id="245"/>
      <w:bookmarkEnd w:id="246"/>
      <w:bookmarkEnd w:id="247"/>
      <w:bookmarkEnd w:id="248"/>
      <w:bookmarkEnd w:id="249"/>
      <w:bookmarkEnd w:id="250"/>
      <w:bookmarkEnd w:id="251"/>
      <w:bookmarkEnd w:id="252"/>
      <w:r>
        <w:rPr>
          <w:rFonts w:hint="eastAsia"/>
          <w:b/>
        </w:rPr>
        <w:t>：</w:t>
      </w:r>
    </w:p>
    <w:p w14:paraId="1586FF6B" w14:textId="77777777" w:rsidR="00FD7356" w:rsidRDefault="00401CE7">
      <w:pPr>
        <w:spacing w:line="360" w:lineRule="auto"/>
        <w:ind w:firstLineChars="196" w:firstLine="412"/>
        <w:rPr>
          <w:rFonts w:ascii="宋体" w:hAnsi="宋体"/>
        </w:rPr>
      </w:pPr>
      <w:bookmarkStart w:id="261" w:name="_Toc535963028"/>
      <w:r>
        <w:rPr>
          <w:rFonts w:ascii="宋体" w:hAnsi="宋体" w:hint="eastAsia"/>
        </w:rPr>
        <w:t>（1）</w:t>
      </w:r>
      <w:r>
        <w:rPr>
          <w:rFonts w:ascii="宋体" w:hAnsi="宋体"/>
        </w:rPr>
        <w:t>除法律另有规定或合同另有约定外，发包人和承包人的法定代表人或其委托代理人在合同协议书上签字并盖单位章后，合同生效。</w:t>
      </w:r>
    </w:p>
    <w:p w14:paraId="1AC6F7E3" w14:textId="77777777" w:rsidR="00FD7356" w:rsidRDefault="00401CE7">
      <w:pPr>
        <w:spacing w:line="360" w:lineRule="auto"/>
        <w:ind w:firstLineChars="196" w:firstLine="412"/>
        <w:rPr>
          <w:rFonts w:ascii="宋体" w:hAnsi="宋体"/>
        </w:rPr>
      </w:pPr>
      <w:r>
        <w:rPr>
          <w:rFonts w:ascii="宋体" w:hAnsi="宋体" w:hint="eastAsia"/>
        </w:rPr>
        <w:t>（2）本合同条款中所附合同协议书的格式仅供参考，发包人可以修改和调整。</w:t>
      </w:r>
    </w:p>
    <w:p w14:paraId="1ED79725" w14:textId="77777777" w:rsidR="00FD7356" w:rsidRDefault="00401CE7">
      <w:pPr>
        <w:spacing w:line="360" w:lineRule="auto"/>
        <w:ind w:firstLineChars="196" w:firstLine="412"/>
        <w:rPr>
          <w:rFonts w:ascii="宋体" w:hAnsi="宋体"/>
        </w:rPr>
      </w:pPr>
      <w:r>
        <w:rPr>
          <w:rFonts w:ascii="宋体" w:hAnsi="宋体" w:hint="eastAsia"/>
        </w:rPr>
        <w:t>（3）对某些特定项目需要</w:t>
      </w:r>
      <w:proofErr w:type="gramStart"/>
      <w:r>
        <w:rPr>
          <w:rFonts w:ascii="宋体" w:hAnsi="宋体" w:hint="eastAsia"/>
        </w:rPr>
        <w:t>如主管</w:t>
      </w:r>
      <w:proofErr w:type="gramEnd"/>
      <w:r>
        <w:rPr>
          <w:rFonts w:ascii="宋体" w:hAnsi="宋体" w:hint="eastAsia"/>
        </w:rPr>
        <w:t>部门或金融机构审批程序，在合同协议书签订后，还需通过其他程序和（或）办理必要的批准或签证手续后合同才能生效。</w:t>
      </w:r>
    </w:p>
    <w:p w14:paraId="02BBBE7B" w14:textId="77777777" w:rsidR="00FD7356" w:rsidRDefault="00401CE7">
      <w:pPr>
        <w:spacing w:line="360" w:lineRule="auto"/>
        <w:ind w:firstLineChars="196" w:firstLine="412"/>
        <w:rPr>
          <w:rFonts w:ascii="宋体" w:hAnsi="宋体"/>
        </w:rPr>
      </w:pPr>
      <w:r>
        <w:rPr>
          <w:rFonts w:ascii="宋体" w:hAnsi="宋体" w:hint="eastAsia"/>
        </w:rPr>
        <w:t>（4）成交人按投标人须知前附表规定的金额、担保形式向招标人提交履约担保后合同生效。</w:t>
      </w:r>
    </w:p>
    <w:p w14:paraId="7DB3B1BD" w14:textId="77777777" w:rsidR="00FD7356" w:rsidRDefault="00401CE7">
      <w:pPr>
        <w:spacing w:line="360" w:lineRule="auto"/>
        <w:ind w:firstLineChars="196" w:firstLine="413"/>
        <w:outlineLvl w:val="3"/>
        <w:rPr>
          <w:rFonts w:ascii="宋体" w:hAnsi="宋体"/>
          <w:b/>
        </w:rPr>
      </w:pPr>
      <w:bookmarkStart w:id="262" w:name="_Toc62545892"/>
      <w:r>
        <w:rPr>
          <w:rFonts w:ascii="宋体" w:hAnsi="宋体" w:hint="eastAsia"/>
          <w:b/>
        </w:rPr>
        <w:t>1.6 图纸</w:t>
      </w:r>
      <w:bookmarkEnd w:id="253"/>
      <w:bookmarkEnd w:id="254"/>
      <w:bookmarkEnd w:id="255"/>
      <w:bookmarkEnd w:id="256"/>
      <w:bookmarkEnd w:id="257"/>
      <w:bookmarkEnd w:id="258"/>
      <w:bookmarkEnd w:id="259"/>
      <w:bookmarkEnd w:id="260"/>
      <w:bookmarkEnd w:id="261"/>
      <w:bookmarkEnd w:id="262"/>
    </w:p>
    <w:p w14:paraId="423550D1" w14:textId="77777777" w:rsidR="00FD7356" w:rsidRDefault="00401CE7">
      <w:pPr>
        <w:spacing w:line="360" w:lineRule="auto"/>
        <w:ind w:firstLineChars="196" w:firstLine="412"/>
        <w:outlineLvl w:val="4"/>
        <w:rPr>
          <w:rFonts w:ascii="宋体" w:hAnsi="宋体"/>
        </w:rPr>
      </w:pPr>
      <w:bookmarkStart w:id="263" w:name="_Toc426822018"/>
      <w:bookmarkStart w:id="264" w:name="_Toc427650258"/>
      <w:bookmarkStart w:id="265" w:name="_Toc221951129"/>
      <w:bookmarkStart w:id="266" w:name="_Toc418798726"/>
      <w:bookmarkStart w:id="267" w:name="_Toc446417702"/>
      <w:bookmarkStart w:id="268" w:name="_Toc535963031"/>
      <w:bookmarkStart w:id="269" w:name="_Toc418799276"/>
      <w:bookmarkStart w:id="270" w:name="_Toc426816424"/>
      <w:bookmarkStart w:id="271" w:name="_Toc429462892"/>
      <w:bookmarkStart w:id="272" w:name="_Toc433294566"/>
      <w:r>
        <w:rPr>
          <w:rFonts w:ascii="宋体" w:hAnsi="宋体" w:hint="eastAsia"/>
        </w:rPr>
        <w:t>1.6.1 图纸的提供</w:t>
      </w:r>
    </w:p>
    <w:p w14:paraId="0199D9A3" w14:textId="77777777" w:rsidR="00FD7356" w:rsidRDefault="00401CE7">
      <w:pPr>
        <w:spacing w:line="360" w:lineRule="auto"/>
        <w:ind w:firstLineChars="196" w:firstLine="412"/>
        <w:rPr>
          <w:rFonts w:ascii="宋体" w:hAnsi="宋体"/>
        </w:rPr>
      </w:pPr>
      <w:r>
        <w:rPr>
          <w:rFonts w:ascii="宋体" w:hAnsi="宋体" w:hint="eastAsia"/>
        </w:rPr>
        <w:t>（1）用于本合同工程的主要结构施工图应在该项目施工前14天提供给承包人，其余图纸分</w:t>
      </w:r>
      <w:r>
        <w:rPr>
          <w:rFonts w:ascii="宋体" w:hAnsi="宋体" w:hint="eastAsia"/>
        </w:rPr>
        <w:lastRenderedPageBreak/>
        <w:t>批提供。</w:t>
      </w:r>
    </w:p>
    <w:p w14:paraId="2CD6C5E8" w14:textId="77777777" w:rsidR="00FD7356" w:rsidRDefault="00401CE7">
      <w:pPr>
        <w:spacing w:line="360" w:lineRule="auto"/>
        <w:ind w:firstLineChars="196" w:firstLine="412"/>
        <w:outlineLvl w:val="4"/>
        <w:rPr>
          <w:rFonts w:ascii="宋体" w:hAnsi="宋体"/>
        </w:rPr>
      </w:pPr>
      <w:bookmarkStart w:id="273" w:name="_Toc427650256"/>
      <w:bookmarkStart w:id="274" w:name="_Toc535963029"/>
      <w:bookmarkStart w:id="275" w:name="_Toc433294564"/>
      <w:bookmarkStart w:id="276" w:name="_Toc418799274"/>
      <w:bookmarkStart w:id="277" w:name="_Toc418798724"/>
      <w:bookmarkStart w:id="278" w:name="_Toc429462890"/>
      <w:bookmarkStart w:id="279" w:name="_Toc426816422"/>
      <w:bookmarkStart w:id="280" w:name="_Toc446417700"/>
      <w:bookmarkStart w:id="281" w:name="_Toc426822016"/>
      <w:r>
        <w:rPr>
          <w:rFonts w:ascii="宋体" w:hAnsi="宋体" w:hint="eastAsia"/>
        </w:rPr>
        <w:t>1.6.2承包人提供的文件</w:t>
      </w:r>
      <w:bookmarkEnd w:id="273"/>
      <w:bookmarkEnd w:id="274"/>
      <w:bookmarkEnd w:id="275"/>
      <w:bookmarkEnd w:id="276"/>
      <w:bookmarkEnd w:id="277"/>
      <w:bookmarkEnd w:id="278"/>
      <w:bookmarkEnd w:id="279"/>
      <w:bookmarkEnd w:id="280"/>
      <w:bookmarkEnd w:id="281"/>
    </w:p>
    <w:p w14:paraId="20E678CE" w14:textId="77777777" w:rsidR="00FD7356" w:rsidRDefault="00401CE7">
      <w:pPr>
        <w:spacing w:line="360" w:lineRule="auto"/>
        <w:ind w:firstLineChars="196" w:firstLine="412"/>
        <w:rPr>
          <w:rFonts w:ascii="宋体" w:hAnsi="宋体"/>
        </w:rPr>
      </w:pPr>
      <w:r>
        <w:rPr>
          <w:rFonts w:ascii="宋体" w:hAnsi="宋体" w:hint="eastAsia"/>
        </w:rPr>
        <w:t>见“技术标准和要求”一般规定“承包人提交的图纸和文件”。承包人提供的文件不少于4份。</w:t>
      </w:r>
    </w:p>
    <w:p w14:paraId="17F57A4D" w14:textId="77777777" w:rsidR="00FD7356" w:rsidRDefault="00401CE7">
      <w:pPr>
        <w:spacing w:line="360" w:lineRule="auto"/>
        <w:ind w:firstLineChars="196" w:firstLine="412"/>
        <w:outlineLvl w:val="4"/>
        <w:rPr>
          <w:rFonts w:ascii="宋体" w:hAnsi="宋体"/>
        </w:rPr>
      </w:pPr>
      <w:bookmarkStart w:id="282" w:name="_Toc418799275"/>
      <w:bookmarkStart w:id="283" w:name="_Toc418798725"/>
      <w:bookmarkStart w:id="284" w:name="_Toc426822017"/>
      <w:bookmarkStart w:id="285" w:name="_Toc446417701"/>
      <w:bookmarkStart w:id="286" w:name="_Toc426816423"/>
      <w:bookmarkStart w:id="287" w:name="_Toc433294565"/>
      <w:bookmarkStart w:id="288" w:name="_Toc535963030"/>
      <w:bookmarkStart w:id="289" w:name="_Toc427650257"/>
      <w:bookmarkStart w:id="290" w:name="_Toc429462891"/>
      <w:r>
        <w:rPr>
          <w:rFonts w:ascii="宋体" w:hAnsi="宋体" w:hint="eastAsia"/>
        </w:rPr>
        <w:t>1.6.3图纸的修改</w:t>
      </w:r>
      <w:bookmarkEnd w:id="282"/>
      <w:bookmarkEnd w:id="283"/>
      <w:bookmarkEnd w:id="284"/>
      <w:bookmarkEnd w:id="285"/>
      <w:bookmarkEnd w:id="286"/>
      <w:bookmarkEnd w:id="287"/>
      <w:bookmarkEnd w:id="288"/>
      <w:bookmarkEnd w:id="289"/>
      <w:bookmarkEnd w:id="290"/>
    </w:p>
    <w:p w14:paraId="115581CB" w14:textId="73577DD2" w:rsidR="00FD7356" w:rsidRDefault="00401CE7" w:rsidP="00DB7702">
      <w:pPr>
        <w:ind w:firstLineChars="200" w:firstLine="420"/>
      </w:pPr>
      <w:r>
        <w:rPr>
          <w:rFonts w:ascii="宋体" w:hAnsi="宋体" w:hint="eastAsia"/>
        </w:rPr>
        <w:t>在该工程或工程相应部位施工前7天签发图纸修改图给承包人。</w:t>
      </w:r>
    </w:p>
    <w:p w14:paraId="72D657E8" w14:textId="36E2F157" w:rsidR="00FD7356" w:rsidRDefault="00401CE7">
      <w:pPr>
        <w:spacing w:line="360" w:lineRule="auto"/>
        <w:ind w:firstLineChars="196" w:firstLine="413"/>
        <w:outlineLvl w:val="3"/>
        <w:rPr>
          <w:rFonts w:ascii="宋体" w:hAnsi="宋体"/>
          <w:b/>
        </w:rPr>
      </w:pPr>
      <w:bookmarkStart w:id="291" w:name="_Toc62545893"/>
      <w:r>
        <w:rPr>
          <w:rFonts w:ascii="宋体" w:hAnsi="宋体"/>
          <w:b/>
        </w:rPr>
        <w:t>1.7联络</w:t>
      </w:r>
      <w:bookmarkEnd w:id="263"/>
      <w:bookmarkEnd w:id="264"/>
      <w:bookmarkEnd w:id="265"/>
      <w:bookmarkEnd w:id="266"/>
      <w:bookmarkEnd w:id="267"/>
      <w:bookmarkEnd w:id="268"/>
      <w:bookmarkEnd w:id="269"/>
      <w:bookmarkEnd w:id="270"/>
      <w:bookmarkEnd w:id="271"/>
      <w:bookmarkEnd w:id="272"/>
      <w:bookmarkEnd w:id="291"/>
    </w:p>
    <w:p w14:paraId="519FF0AC" w14:textId="77777777" w:rsidR="00FD7356" w:rsidRDefault="00401CE7">
      <w:pPr>
        <w:spacing w:line="360" w:lineRule="auto"/>
        <w:ind w:firstLineChars="196" w:firstLine="412"/>
        <w:outlineLvl w:val="4"/>
        <w:rPr>
          <w:rFonts w:ascii="宋体" w:hAnsi="宋体"/>
        </w:rPr>
      </w:pPr>
      <w:bookmarkStart w:id="292" w:name="_Toc221951130"/>
      <w:r>
        <w:rPr>
          <w:rFonts w:ascii="宋体" w:hAnsi="宋体"/>
        </w:rPr>
        <w:t>1.7.2  来往函件均应按技术标准和要求（合同技术条款）约定的期限送达</w:t>
      </w:r>
      <w:r>
        <w:rPr>
          <w:rFonts w:ascii="宋体" w:hAnsi="宋体" w:hint="eastAsia"/>
          <w:u w:val="single"/>
        </w:rPr>
        <w:t>宿迁市骆马湖岸线管理中心</w:t>
      </w:r>
      <w:r>
        <w:rPr>
          <w:rFonts w:ascii="宋体" w:hAnsi="宋体"/>
          <w:u w:val="single"/>
        </w:rPr>
        <w:t>办公地点</w:t>
      </w:r>
      <w:r>
        <w:rPr>
          <w:rFonts w:ascii="宋体" w:hAnsi="宋体"/>
        </w:rPr>
        <w:t>。</w:t>
      </w:r>
      <w:bookmarkEnd w:id="292"/>
    </w:p>
    <w:p w14:paraId="1214F0B4" w14:textId="77777777" w:rsidR="00FD7356" w:rsidRDefault="00401CE7">
      <w:pPr>
        <w:spacing w:line="360" w:lineRule="auto"/>
        <w:ind w:firstLineChars="196" w:firstLine="413"/>
        <w:outlineLvl w:val="2"/>
        <w:rPr>
          <w:rFonts w:ascii="宋体" w:hAnsi="宋体"/>
          <w:b/>
        </w:rPr>
      </w:pPr>
      <w:bookmarkStart w:id="293" w:name="_Toc535963032"/>
      <w:bookmarkStart w:id="294" w:name="_Toc10935"/>
      <w:bookmarkStart w:id="295" w:name="_Toc62545894"/>
      <w:bookmarkStart w:id="296" w:name="_Toc222032697"/>
      <w:bookmarkStart w:id="297" w:name="_Toc222029528"/>
      <w:bookmarkStart w:id="298" w:name="_Toc31957"/>
      <w:bookmarkStart w:id="299" w:name="_Toc222033879"/>
      <w:bookmarkStart w:id="300" w:name="_Toc221951131"/>
      <w:bookmarkStart w:id="301" w:name="_Toc229305388"/>
      <w:bookmarkStart w:id="302" w:name="_Toc222031030"/>
      <w:bookmarkStart w:id="303" w:name="_Toc104817727"/>
      <w:bookmarkStart w:id="304" w:name="_Toc214972763"/>
      <w:r>
        <w:rPr>
          <w:rFonts w:ascii="宋体" w:hAnsi="宋体"/>
          <w:b/>
        </w:rPr>
        <w:t>2 .发包人义务</w:t>
      </w:r>
      <w:bookmarkEnd w:id="293"/>
      <w:bookmarkEnd w:id="294"/>
      <w:bookmarkEnd w:id="295"/>
      <w:bookmarkEnd w:id="296"/>
      <w:bookmarkEnd w:id="297"/>
      <w:bookmarkEnd w:id="298"/>
      <w:bookmarkEnd w:id="299"/>
      <w:bookmarkEnd w:id="300"/>
      <w:bookmarkEnd w:id="301"/>
      <w:bookmarkEnd w:id="302"/>
      <w:bookmarkEnd w:id="303"/>
      <w:bookmarkEnd w:id="304"/>
    </w:p>
    <w:p w14:paraId="715ABBC9" w14:textId="77777777" w:rsidR="00FD7356" w:rsidRDefault="00401CE7">
      <w:pPr>
        <w:spacing w:line="360" w:lineRule="auto"/>
        <w:ind w:firstLineChars="196" w:firstLine="413"/>
        <w:outlineLvl w:val="3"/>
        <w:rPr>
          <w:rFonts w:ascii="宋体" w:hAnsi="宋体"/>
          <w:b/>
        </w:rPr>
      </w:pPr>
      <w:bookmarkStart w:id="305" w:name="_Toc221951132"/>
      <w:bookmarkStart w:id="306" w:name="_Toc535963033"/>
      <w:bookmarkStart w:id="307" w:name="_Toc62545895"/>
      <w:r>
        <w:rPr>
          <w:rFonts w:ascii="宋体" w:hAnsi="宋体"/>
          <w:b/>
        </w:rPr>
        <w:t>2.3提供施工场地</w:t>
      </w:r>
      <w:bookmarkEnd w:id="305"/>
      <w:bookmarkEnd w:id="306"/>
      <w:bookmarkEnd w:id="307"/>
    </w:p>
    <w:p w14:paraId="1D15E37D" w14:textId="6D6D36CE" w:rsidR="00FD7356" w:rsidRDefault="00401CE7">
      <w:pPr>
        <w:spacing w:line="360" w:lineRule="auto"/>
        <w:ind w:firstLineChars="196" w:firstLine="412"/>
        <w:outlineLvl w:val="4"/>
        <w:rPr>
          <w:rFonts w:ascii="宋体" w:hAnsi="宋体"/>
          <w:u w:val="single"/>
        </w:rPr>
      </w:pPr>
      <w:bookmarkStart w:id="308" w:name="_Toc221951133"/>
      <w:r>
        <w:rPr>
          <w:rFonts w:ascii="宋体" w:hAnsi="宋体"/>
        </w:rPr>
        <w:t>2.3.2发包人提供的施工场地范围为：</w:t>
      </w:r>
      <w:bookmarkEnd w:id="308"/>
      <w:r>
        <w:rPr>
          <w:rFonts w:ascii="宋体" w:hAnsi="宋体" w:hint="eastAsia"/>
          <w:u w:val="single"/>
        </w:rPr>
        <w:t>施工用地范围见招标图纸，合同签订后向承包人提供施工用地，在承包人进场前由</w:t>
      </w:r>
      <w:r w:rsidR="00DB7702">
        <w:rPr>
          <w:rFonts w:ascii="宋体" w:hAnsi="宋体" w:hint="eastAsia"/>
          <w:u w:val="single"/>
        </w:rPr>
        <w:t>发包</w:t>
      </w:r>
      <w:r>
        <w:rPr>
          <w:rFonts w:ascii="宋体" w:hAnsi="宋体" w:hint="eastAsia"/>
          <w:u w:val="single"/>
        </w:rPr>
        <w:t>人组织交接。若承包人在实施过程中需要增加临时占地，费用应由自己承担，发包人不再给予补偿。</w:t>
      </w:r>
    </w:p>
    <w:p w14:paraId="6CACB968" w14:textId="77777777" w:rsidR="00FD7356" w:rsidRDefault="00401CE7">
      <w:pPr>
        <w:spacing w:line="360" w:lineRule="auto"/>
        <w:ind w:firstLineChars="196" w:firstLine="412"/>
        <w:rPr>
          <w:rFonts w:ascii="宋体" w:hAnsi="宋体"/>
          <w:u w:val="single"/>
        </w:rPr>
      </w:pPr>
      <w:r>
        <w:rPr>
          <w:rFonts w:ascii="宋体" w:hAnsi="宋体" w:hint="eastAsia"/>
          <w:u w:val="single"/>
        </w:rPr>
        <w:t>施工</w:t>
      </w:r>
      <w:proofErr w:type="gramStart"/>
      <w:r>
        <w:rPr>
          <w:rFonts w:ascii="宋体" w:hAnsi="宋体" w:hint="eastAsia"/>
          <w:u w:val="single"/>
        </w:rPr>
        <w:t>范围内地</w:t>
      </w:r>
      <w:proofErr w:type="gramEnd"/>
      <w:r>
        <w:rPr>
          <w:rFonts w:ascii="宋体" w:hAnsi="宋体" w:hint="eastAsia"/>
          <w:u w:val="single"/>
        </w:rPr>
        <w:t>下管线和地下设施，施工中若有损坏，承包人应负责恢复，此项费用含在投标总价中。</w:t>
      </w:r>
    </w:p>
    <w:p w14:paraId="1B1F5A80" w14:textId="77777777" w:rsidR="00FD7356" w:rsidRDefault="00401CE7">
      <w:pPr>
        <w:spacing w:line="360" w:lineRule="auto"/>
        <w:ind w:firstLineChars="196" w:firstLine="412"/>
        <w:outlineLvl w:val="4"/>
        <w:rPr>
          <w:rFonts w:ascii="宋体" w:hAnsi="宋体"/>
        </w:rPr>
      </w:pPr>
      <w:r>
        <w:rPr>
          <w:rFonts w:ascii="宋体" w:hAnsi="宋体"/>
        </w:rPr>
        <w:t>2.3.3 承包人自行勘察的施工场地范围为：</w:t>
      </w:r>
      <w:r>
        <w:rPr>
          <w:rFonts w:ascii="宋体" w:hAnsi="宋体"/>
          <w:u w:val="single"/>
        </w:rPr>
        <w:t xml:space="preserve">      /        。</w:t>
      </w:r>
    </w:p>
    <w:p w14:paraId="27607A0E" w14:textId="77777777" w:rsidR="00FD7356" w:rsidRDefault="00401CE7">
      <w:pPr>
        <w:spacing w:line="360" w:lineRule="auto"/>
        <w:ind w:firstLineChars="196" w:firstLine="413"/>
        <w:outlineLvl w:val="3"/>
        <w:rPr>
          <w:rFonts w:ascii="宋体" w:hAnsi="宋体"/>
          <w:b/>
        </w:rPr>
      </w:pPr>
      <w:bookmarkStart w:id="309" w:name="_Toc446417703"/>
      <w:bookmarkStart w:id="310" w:name="_Toc62545896"/>
      <w:bookmarkStart w:id="311" w:name="_Toc535963034"/>
      <w:bookmarkStart w:id="312" w:name="_Toc418798727"/>
      <w:bookmarkStart w:id="313" w:name="_Toc433294567"/>
      <w:bookmarkStart w:id="314" w:name="_Toc427650259"/>
      <w:bookmarkStart w:id="315" w:name="_Toc429462893"/>
      <w:bookmarkStart w:id="316" w:name="_Toc418799277"/>
      <w:bookmarkStart w:id="317" w:name="_Toc426822019"/>
      <w:bookmarkStart w:id="318" w:name="_Toc426816425"/>
      <w:bookmarkStart w:id="319" w:name="_Toc221951134"/>
      <w:r>
        <w:rPr>
          <w:rFonts w:ascii="宋体" w:hAnsi="宋体"/>
          <w:b/>
        </w:rPr>
        <w:t>2.4协助承包人办理证件和批件</w:t>
      </w:r>
      <w:bookmarkEnd w:id="309"/>
      <w:bookmarkEnd w:id="310"/>
      <w:bookmarkEnd w:id="311"/>
      <w:bookmarkEnd w:id="312"/>
      <w:bookmarkEnd w:id="313"/>
      <w:bookmarkEnd w:id="314"/>
      <w:bookmarkEnd w:id="315"/>
      <w:bookmarkEnd w:id="316"/>
      <w:bookmarkEnd w:id="317"/>
      <w:bookmarkEnd w:id="318"/>
    </w:p>
    <w:p w14:paraId="22DFBBC9" w14:textId="77777777" w:rsidR="00FD7356" w:rsidRDefault="00401CE7">
      <w:pPr>
        <w:spacing w:line="360" w:lineRule="auto"/>
        <w:ind w:firstLineChars="196" w:firstLine="412"/>
        <w:rPr>
          <w:rFonts w:ascii="宋体" w:hAnsi="宋体"/>
        </w:rPr>
      </w:pPr>
      <w:r>
        <w:rPr>
          <w:rFonts w:ascii="宋体" w:hAnsi="宋体"/>
        </w:rPr>
        <w:t>发包人协助承包人办理相关证件和批件，但办理相关证件的费用由承包人支付，并在投标报价中予以考虑。</w:t>
      </w:r>
    </w:p>
    <w:p w14:paraId="77FFE54A" w14:textId="77777777" w:rsidR="00FD7356" w:rsidRDefault="00401CE7">
      <w:pPr>
        <w:spacing w:line="360" w:lineRule="auto"/>
        <w:ind w:firstLineChars="196" w:firstLine="413"/>
        <w:outlineLvl w:val="3"/>
        <w:rPr>
          <w:rFonts w:ascii="宋体" w:hAnsi="宋体"/>
          <w:b/>
        </w:rPr>
      </w:pPr>
      <w:bookmarkStart w:id="320" w:name="_Toc433294568"/>
      <w:bookmarkStart w:id="321" w:name="_Toc62545897"/>
      <w:bookmarkStart w:id="322" w:name="_Toc426822020"/>
      <w:bookmarkStart w:id="323" w:name="_Toc429462894"/>
      <w:bookmarkStart w:id="324" w:name="_Toc427650260"/>
      <w:bookmarkStart w:id="325" w:name="_Toc535963035"/>
      <w:bookmarkStart w:id="326" w:name="_Toc426816426"/>
      <w:bookmarkStart w:id="327" w:name="_Toc418799278"/>
      <w:bookmarkStart w:id="328" w:name="_Toc418798728"/>
      <w:bookmarkStart w:id="329" w:name="_Toc446417704"/>
      <w:r>
        <w:rPr>
          <w:rFonts w:ascii="宋体" w:hAnsi="宋体"/>
          <w:b/>
        </w:rPr>
        <w:t>2.8其他义务</w:t>
      </w:r>
      <w:bookmarkEnd w:id="319"/>
      <w:bookmarkEnd w:id="320"/>
      <w:bookmarkEnd w:id="321"/>
      <w:bookmarkEnd w:id="322"/>
      <w:bookmarkEnd w:id="323"/>
      <w:bookmarkEnd w:id="324"/>
      <w:bookmarkEnd w:id="325"/>
      <w:bookmarkEnd w:id="326"/>
      <w:bookmarkEnd w:id="327"/>
      <w:bookmarkEnd w:id="328"/>
      <w:bookmarkEnd w:id="329"/>
    </w:p>
    <w:p w14:paraId="6C8D197B" w14:textId="77777777" w:rsidR="00FD7356" w:rsidRDefault="00401CE7">
      <w:pPr>
        <w:spacing w:line="360" w:lineRule="auto"/>
        <w:ind w:firstLineChars="196" w:firstLine="412"/>
        <w:rPr>
          <w:rFonts w:ascii="宋体" w:hAnsi="宋体"/>
        </w:rPr>
      </w:pPr>
      <w:bookmarkStart w:id="330" w:name="_Toc221951135"/>
      <w:r>
        <w:rPr>
          <w:rFonts w:ascii="宋体" w:hAnsi="宋体"/>
        </w:rPr>
        <w:t>补充约定：</w:t>
      </w:r>
      <w:bookmarkEnd w:id="330"/>
      <w:r>
        <w:rPr>
          <w:rFonts w:ascii="宋体" w:hAnsi="宋体"/>
          <w:u w:val="single"/>
        </w:rPr>
        <w:t>无</w:t>
      </w:r>
      <w:r>
        <w:rPr>
          <w:rFonts w:ascii="宋体" w:hAnsi="宋体"/>
        </w:rPr>
        <w:t>。</w:t>
      </w:r>
    </w:p>
    <w:p w14:paraId="72F653AC" w14:textId="77777777" w:rsidR="00FD7356" w:rsidRDefault="00401CE7">
      <w:pPr>
        <w:spacing w:line="360" w:lineRule="auto"/>
        <w:ind w:firstLineChars="196" w:firstLine="413"/>
        <w:outlineLvl w:val="2"/>
        <w:rPr>
          <w:rFonts w:ascii="宋体" w:hAnsi="宋体"/>
          <w:b/>
        </w:rPr>
      </w:pPr>
      <w:bookmarkStart w:id="331" w:name="_Toc26601"/>
      <w:bookmarkStart w:id="332" w:name="_Toc222033881"/>
      <w:bookmarkStart w:id="333" w:name="_Toc222029530"/>
      <w:bookmarkStart w:id="334" w:name="_Toc229305390"/>
      <w:bookmarkStart w:id="335" w:name="_Toc9770"/>
      <w:bookmarkStart w:id="336" w:name="_Toc104817729"/>
      <w:bookmarkStart w:id="337" w:name="_Toc221951150"/>
      <w:bookmarkStart w:id="338" w:name="_Toc535963038"/>
      <w:bookmarkStart w:id="339" w:name="_Toc222032699"/>
      <w:bookmarkStart w:id="340" w:name="_Toc222031032"/>
      <w:bookmarkStart w:id="341" w:name="_Toc62545900"/>
      <w:bookmarkStart w:id="342" w:name="_Toc214972765"/>
      <w:r>
        <w:rPr>
          <w:rFonts w:ascii="宋体" w:hAnsi="宋体"/>
          <w:b/>
        </w:rPr>
        <w:t>4.承包人</w:t>
      </w:r>
      <w:bookmarkEnd w:id="331"/>
      <w:bookmarkEnd w:id="332"/>
      <w:bookmarkEnd w:id="333"/>
      <w:bookmarkEnd w:id="334"/>
      <w:bookmarkEnd w:id="335"/>
      <w:bookmarkEnd w:id="336"/>
      <w:bookmarkEnd w:id="337"/>
      <w:bookmarkEnd w:id="338"/>
      <w:bookmarkEnd w:id="339"/>
      <w:bookmarkEnd w:id="340"/>
      <w:bookmarkEnd w:id="341"/>
      <w:bookmarkEnd w:id="342"/>
    </w:p>
    <w:p w14:paraId="486391B7" w14:textId="77777777" w:rsidR="00FD7356" w:rsidRDefault="00401CE7">
      <w:pPr>
        <w:spacing w:line="360" w:lineRule="auto"/>
        <w:ind w:firstLineChars="196" w:firstLine="413"/>
        <w:outlineLvl w:val="3"/>
        <w:rPr>
          <w:rFonts w:ascii="宋体" w:hAnsi="宋体"/>
          <w:b/>
        </w:rPr>
      </w:pPr>
      <w:bookmarkStart w:id="343" w:name="_Toc221951151"/>
      <w:bookmarkStart w:id="344" w:name="_Toc535963039"/>
      <w:bookmarkStart w:id="345" w:name="_Toc62545901"/>
      <w:r>
        <w:rPr>
          <w:rFonts w:ascii="宋体" w:hAnsi="宋体"/>
          <w:b/>
        </w:rPr>
        <w:t>4.1承包人的一般义务</w:t>
      </w:r>
      <w:bookmarkEnd w:id="343"/>
      <w:bookmarkEnd w:id="344"/>
      <w:bookmarkEnd w:id="345"/>
    </w:p>
    <w:p w14:paraId="71D6F8C3" w14:textId="77777777" w:rsidR="00FD7356" w:rsidRDefault="00401CE7">
      <w:pPr>
        <w:spacing w:line="360" w:lineRule="auto"/>
        <w:ind w:firstLineChars="196" w:firstLine="412"/>
        <w:outlineLvl w:val="4"/>
        <w:rPr>
          <w:rFonts w:ascii="宋体" w:hAnsi="宋体"/>
        </w:rPr>
      </w:pPr>
      <w:bookmarkStart w:id="346" w:name="_Toc221951152"/>
      <w:r>
        <w:rPr>
          <w:rFonts w:ascii="宋体" w:hAnsi="宋体"/>
        </w:rPr>
        <w:t>4.1.3完成各项承包工作</w:t>
      </w:r>
    </w:p>
    <w:p w14:paraId="717844BF" w14:textId="77777777" w:rsidR="00FD7356" w:rsidRDefault="00401CE7">
      <w:pPr>
        <w:spacing w:line="360" w:lineRule="auto"/>
        <w:ind w:firstLineChars="196" w:firstLine="412"/>
        <w:rPr>
          <w:rFonts w:ascii="宋体" w:hAnsi="宋体"/>
        </w:rPr>
      </w:pPr>
      <w:r>
        <w:rPr>
          <w:rFonts w:ascii="宋体" w:hAnsi="宋体"/>
        </w:rPr>
        <w:t>（1）承包人应提供为完成合同工作所需的劳务、材料、施工设备、工程设备和其他物品，除劳务以外，上述材料、施工设备、工程设备（招标人另行招标的除外）须承包人自有或自行采购。</w:t>
      </w:r>
    </w:p>
    <w:p w14:paraId="4CC27298" w14:textId="77777777" w:rsidR="00FD7356" w:rsidRDefault="00401CE7">
      <w:pPr>
        <w:spacing w:line="360" w:lineRule="auto"/>
        <w:ind w:firstLineChars="196" w:firstLine="412"/>
        <w:rPr>
          <w:rFonts w:ascii="宋体" w:hAnsi="宋体"/>
        </w:rPr>
      </w:pPr>
      <w:r>
        <w:rPr>
          <w:rFonts w:ascii="宋体" w:hAnsi="宋体"/>
        </w:rPr>
        <w:t>（2）在工程缺陷责任期外，工程竣工验收前或组织各类奖项评审前（若政府组织的工程验收在工程缺陷责任期外），发包人组织工程各类整修、出新，若需承包人配合实施，承包人需满足发包人要求，但费用由发包人支出。</w:t>
      </w:r>
    </w:p>
    <w:p w14:paraId="0ACB9670" w14:textId="77777777" w:rsidR="00FD7356" w:rsidRDefault="00401CE7">
      <w:pPr>
        <w:spacing w:line="360" w:lineRule="auto"/>
        <w:ind w:firstLineChars="196" w:firstLine="412"/>
        <w:outlineLvl w:val="4"/>
        <w:rPr>
          <w:rFonts w:ascii="宋体" w:hAnsi="宋体"/>
        </w:rPr>
      </w:pPr>
      <w:r>
        <w:rPr>
          <w:rFonts w:ascii="宋体" w:hAnsi="宋体" w:hint="eastAsia"/>
        </w:rPr>
        <w:t>4.1.9 在发包人签发工程移交证书前，即使工程已经完工，承包人仍有责任照管和维护工程，工程移交证书签发后，承包人将已完工工程移交给发包人时，其工程的照管和维护责任也同时移交给发包人；因实际需要承包人继续照管的，可以另行合同补充约定，发包人应承</w:t>
      </w:r>
      <w:proofErr w:type="gramStart"/>
      <w:r>
        <w:rPr>
          <w:rFonts w:ascii="宋体" w:hAnsi="宋体" w:hint="eastAsia"/>
        </w:rPr>
        <w:t>担相关</w:t>
      </w:r>
      <w:proofErr w:type="gramEnd"/>
      <w:r>
        <w:rPr>
          <w:rFonts w:ascii="宋体" w:hAnsi="宋体" w:hint="eastAsia"/>
        </w:rPr>
        <w:t>的费用。</w:t>
      </w:r>
    </w:p>
    <w:p w14:paraId="618C3B4B" w14:textId="77777777" w:rsidR="00FD7356" w:rsidRDefault="00401CE7">
      <w:pPr>
        <w:spacing w:line="360" w:lineRule="auto"/>
        <w:ind w:firstLineChars="196" w:firstLine="412"/>
        <w:outlineLvl w:val="4"/>
        <w:rPr>
          <w:rFonts w:ascii="宋体" w:hAnsi="宋体"/>
        </w:rPr>
      </w:pPr>
      <w:bookmarkStart w:id="347" w:name="_Toc426816427"/>
      <w:bookmarkStart w:id="348" w:name="_Toc418798729"/>
      <w:bookmarkStart w:id="349" w:name="_Toc426822021"/>
      <w:bookmarkStart w:id="350" w:name="_Toc446417705"/>
      <w:bookmarkStart w:id="351" w:name="_Toc418799279"/>
      <w:bookmarkStart w:id="352" w:name="_Toc433294569"/>
      <w:bookmarkStart w:id="353" w:name="_Toc429462895"/>
      <w:bookmarkStart w:id="354" w:name="_Toc535963040"/>
      <w:bookmarkStart w:id="355" w:name="_Toc427650261"/>
      <w:r>
        <w:rPr>
          <w:rFonts w:ascii="宋体" w:hAnsi="宋体"/>
        </w:rPr>
        <w:t>4.1.10其他义务</w:t>
      </w:r>
      <w:bookmarkEnd w:id="346"/>
      <w:bookmarkEnd w:id="347"/>
      <w:bookmarkEnd w:id="348"/>
      <w:bookmarkEnd w:id="349"/>
      <w:bookmarkEnd w:id="350"/>
      <w:bookmarkEnd w:id="351"/>
      <w:bookmarkEnd w:id="352"/>
      <w:bookmarkEnd w:id="353"/>
      <w:bookmarkEnd w:id="354"/>
      <w:bookmarkEnd w:id="355"/>
    </w:p>
    <w:p w14:paraId="661E87C4" w14:textId="77777777" w:rsidR="00FD7356" w:rsidRDefault="00401CE7">
      <w:pPr>
        <w:spacing w:line="360" w:lineRule="auto"/>
        <w:ind w:firstLineChars="196" w:firstLine="412"/>
        <w:rPr>
          <w:rFonts w:ascii="宋体" w:hAnsi="宋体"/>
        </w:rPr>
      </w:pPr>
      <w:bookmarkStart w:id="356" w:name="_Toc535963041"/>
      <w:bookmarkStart w:id="357" w:name="_Toc433294570"/>
      <w:bookmarkStart w:id="358" w:name="_Toc418799280"/>
      <w:bookmarkStart w:id="359" w:name="_Toc418798730"/>
      <w:bookmarkStart w:id="360" w:name="_Toc426816428"/>
      <w:bookmarkStart w:id="361" w:name="_Toc446417706"/>
      <w:bookmarkStart w:id="362" w:name="_Toc221951153"/>
      <w:bookmarkStart w:id="363" w:name="_Toc429462896"/>
      <w:bookmarkStart w:id="364" w:name="_Toc426822022"/>
      <w:bookmarkStart w:id="365" w:name="_Toc427650262"/>
      <w:r>
        <w:rPr>
          <w:rFonts w:ascii="宋体" w:hAnsi="宋体"/>
        </w:rPr>
        <w:lastRenderedPageBreak/>
        <w:t>（1）承包人对工程施工质量负直接责任，其法定代表人按职责对所承担的工程负领导责任和终身责任。承包人应采取措施，做好质量管理工作。</w:t>
      </w:r>
    </w:p>
    <w:p w14:paraId="397D82BC" w14:textId="77777777" w:rsidR="00FD7356" w:rsidRDefault="00401CE7">
      <w:pPr>
        <w:spacing w:line="360" w:lineRule="auto"/>
        <w:ind w:firstLineChars="196" w:firstLine="412"/>
        <w:rPr>
          <w:rFonts w:ascii="宋体" w:hAnsi="宋体"/>
        </w:rPr>
      </w:pPr>
      <w:r>
        <w:rPr>
          <w:rFonts w:ascii="宋体" w:hAnsi="宋体"/>
        </w:rPr>
        <w:t>（2）承包人应积极配合发包人做好安全生产目标考核工作，提供相关文件、资料，并对其真实性负责。承包人应采取措施强化安全生产管理，落实安全生产责任制，保障工程建设安全。</w:t>
      </w:r>
    </w:p>
    <w:p w14:paraId="73A018F8" w14:textId="77777777" w:rsidR="00FD7356" w:rsidRDefault="00401CE7">
      <w:pPr>
        <w:spacing w:line="360" w:lineRule="auto"/>
        <w:ind w:firstLineChars="196" w:firstLine="412"/>
        <w:rPr>
          <w:rFonts w:ascii="宋体" w:hAnsi="宋体"/>
        </w:rPr>
      </w:pPr>
      <w:r>
        <w:rPr>
          <w:rFonts w:ascii="宋体" w:hAnsi="宋体"/>
        </w:rPr>
        <w:t>（3）承包人负责做好本单位信息采集和报送工作。按照要求做好合同管理方面信息采集报送工作。</w:t>
      </w:r>
    </w:p>
    <w:p w14:paraId="0D120EF9" w14:textId="77777777" w:rsidR="00FD7356" w:rsidRDefault="00401CE7">
      <w:pPr>
        <w:spacing w:line="360" w:lineRule="auto"/>
        <w:ind w:firstLineChars="196" w:firstLine="412"/>
        <w:rPr>
          <w:rFonts w:ascii="宋体" w:hAnsi="宋体"/>
        </w:rPr>
      </w:pPr>
      <w:r>
        <w:rPr>
          <w:rFonts w:ascii="宋体" w:hAnsi="宋体"/>
        </w:rPr>
        <w:t>（4）承包人负责建立工程档案管理领导责任制和相关人员岗位责任制，明确工程档案管理机构，配备必要人员及设施、设备，统筹安排工程档案管理工作所需资金，建立健全工程档案管理的各项管理制度，保证工程档案管理有序进行。</w:t>
      </w:r>
    </w:p>
    <w:p w14:paraId="38ED66F5" w14:textId="77777777" w:rsidR="00FD7356" w:rsidRDefault="00401CE7">
      <w:pPr>
        <w:spacing w:line="360" w:lineRule="auto"/>
        <w:ind w:firstLineChars="196" w:firstLine="412"/>
        <w:rPr>
          <w:rFonts w:ascii="宋体" w:hAnsi="宋体"/>
        </w:rPr>
      </w:pPr>
      <w:r>
        <w:rPr>
          <w:rFonts w:ascii="宋体" w:hAnsi="宋体"/>
        </w:rPr>
        <w:t>（5）承包人在合同签订后7天内，应在现场设立办公室供其管理人员使用，并保证在整个合同期内有效。承包人应为其所有非本地雇员向当地公安机关申请临时居住许可证。</w:t>
      </w:r>
    </w:p>
    <w:p w14:paraId="785BD145" w14:textId="7CD1D7A3" w:rsidR="00FD7356" w:rsidRDefault="00401CE7">
      <w:pPr>
        <w:spacing w:line="360" w:lineRule="auto"/>
        <w:ind w:firstLineChars="196" w:firstLine="412"/>
        <w:rPr>
          <w:rFonts w:ascii="宋体" w:hAnsi="宋体"/>
        </w:rPr>
      </w:pPr>
      <w:r>
        <w:rPr>
          <w:rFonts w:ascii="宋体" w:hAnsi="宋体"/>
        </w:rPr>
        <w:t>（6）承包人在检查合同或工程施工时，如果发现工程设计或技术规范中存在任何错误或其他缺陷，应立即通知发包人。</w:t>
      </w:r>
    </w:p>
    <w:p w14:paraId="7E7FD56F" w14:textId="77777777" w:rsidR="00FD7356" w:rsidRDefault="00401CE7">
      <w:pPr>
        <w:spacing w:line="360" w:lineRule="auto"/>
        <w:ind w:firstLineChars="196" w:firstLine="412"/>
        <w:rPr>
          <w:rFonts w:ascii="宋体" w:hAnsi="宋体"/>
        </w:rPr>
      </w:pPr>
      <w:r>
        <w:rPr>
          <w:rFonts w:ascii="宋体" w:hAnsi="宋体"/>
        </w:rPr>
        <w:t>（7）承包人应在工地设立医疗救护机构，配备必要的医疗人员及设备。</w:t>
      </w:r>
    </w:p>
    <w:p w14:paraId="3A34A003" w14:textId="77777777" w:rsidR="00FD7356" w:rsidRDefault="00401CE7">
      <w:pPr>
        <w:spacing w:line="360" w:lineRule="auto"/>
        <w:ind w:firstLineChars="196" w:firstLine="412"/>
        <w:rPr>
          <w:rFonts w:ascii="宋体" w:hAnsi="宋体"/>
        </w:rPr>
      </w:pPr>
      <w:r>
        <w:rPr>
          <w:rFonts w:ascii="宋体" w:hAnsi="宋体"/>
        </w:rPr>
        <w:t>（8）承包人在实施和完成承建合同工程及缺陷修复过程中的一切作业应保证发包人免于承担因承包人借用、占用或进出其他标段和工区，或作业影响等所引起的索赔、诉讼费、损害赔偿及其他开支，并有义务提供与其他标段工程施工配合与协调，包括（但不限于）：</w:t>
      </w:r>
    </w:p>
    <w:p w14:paraId="5293AFF1" w14:textId="77777777" w:rsidR="00FD7356" w:rsidRDefault="00401CE7">
      <w:pPr>
        <w:spacing w:line="360" w:lineRule="auto"/>
        <w:ind w:firstLineChars="196" w:firstLine="412"/>
        <w:rPr>
          <w:rFonts w:ascii="宋体" w:hAnsi="宋体"/>
        </w:rPr>
      </w:pPr>
      <w:r>
        <w:rPr>
          <w:rFonts w:ascii="宋体" w:hAnsi="宋体"/>
        </w:rPr>
        <w:t>1）工作面的安全；</w:t>
      </w:r>
    </w:p>
    <w:p w14:paraId="493D91B7" w14:textId="77777777" w:rsidR="00FD7356" w:rsidRDefault="00401CE7">
      <w:pPr>
        <w:spacing w:line="360" w:lineRule="auto"/>
        <w:ind w:firstLineChars="196" w:firstLine="412"/>
        <w:rPr>
          <w:rFonts w:ascii="宋体" w:hAnsi="宋体"/>
        </w:rPr>
      </w:pPr>
      <w:r>
        <w:rPr>
          <w:rFonts w:ascii="宋体" w:hAnsi="宋体"/>
        </w:rPr>
        <w:t>2）施工进度的协调；</w:t>
      </w:r>
    </w:p>
    <w:p w14:paraId="6B05CC77" w14:textId="77777777" w:rsidR="00FD7356" w:rsidRDefault="00401CE7">
      <w:pPr>
        <w:spacing w:line="360" w:lineRule="auto"/>
        <w:ind w:firstLineChars="196" w:firstLine="412"/>
        <w:rPr>
          <w:rFonts w:ascii="宋体" w:hAnsi="宋体"/>
        </w:rPr>
      </w:pPr>
      <w:r>
        <w:rPr>
          <w:rFonts w:ascii="宋体" w:hAnsi="宋体"/>
        </w:rPr>
        <w:t>3）及时提交工作面；</w:t>
      </w:r>
    </w:p>
    <w:p w14:paraId="0551FEB5" w14:textId="77777777" w:rsidR="00FD7356" w:rsidRDefault="00401CE7">
      <w:pPr>
        <w:spacing w:line="360" w:lineRule="auto"/>
        <w:ind w:firstLineChars="196" w:firstLine="412"/>
        <w:rPr>
          <w:rFonts w:ascii="宋体" w:hAnsi="宋体"/>
        </w:rPr>
      </w:pPr>
      <w:r>
        <w:rPr>
          <w:rFonts w:ascii="宋体" w:hAnsi="宋体"/>
        </w:rPr>
        <w:t>4）保持建筑物相邻界面附近的结构质量；</w:t>
      </w:r>
    </w:p>
    <w:p w14:paraId="0E7FF6CE" w14:textId="77777777" w:rsidR="00FD7356" w:rsidRDefault="00401CE7">
      <w:pPr>
        <w:spacing w:line="360" w:lineRule="auto"/>
        <w:ind w:firstLineChars="196" w:firstLine="412"/>
        <w:rPr>
          <w:rFonts w:ascii="宋体" w:hAnsi="宋体"/>
        </w:rPr>
      </w:pPr>
      <w:r>
        <w:rPr>
          <w:rFonts w:ascii="宋体" w:hAnsi="宋体"/>
        </w:rPr>
        <w:t>5）为其他标段的承包人提供交通道路、交叉工作面的作业场地；</w:t>
      </w:r>
    </w:p>
    <w:p w14:paraId="3440519F" w14:textId="77777777" w:rsidR="00FD7356" w:rsidRDefault="00401CE7">
      <w:pPr>
        <w:spacing w:line="360" w:lineRule="auto"/>
        <w:ind w:firstLineChars="196" w:firstLine="412"/>
        <w:rPr>
          <w:rFonts w:ascii="宋体" w:hAnsi="宋体"/>
        </w:rPr>
      </w:pPr>
      <w:r>
        <w:rPr>
          <w:rFonts w:ascii="宋体" w:hAnsi="宋体"/>
        </w:rPr>
        <w:t>6）保持发包人提供的公用设施包括道路等在承建标段内的维护与保养，不得造成损坏而影响正常施工。</w:t>
      </w:r>
    </w:p>
    <w:p w14:paraId="1F0EA06C" w14:textId="77777777" w:rsidR="00FD7356" w:rsidRDefault="00401CE7">
      <w:pPr>
        <w:spacing w:line="360" w:lineRule="auto"/>
        <w:ind w:firstLineChars="196" w:firstLine="412"/>
        <w:rPr>
          <w:rFonts w:ascii="宋体" w:hAnsi="宋体"/>
        </w:rPr>
      </w:pPr>
      <w:r>
        <w:rPr>
          <w:rFonts w:ascii="宋体" w:hAnsi="宋体"/>
        </w:rPr>
        <w:t>（9）承包人应对所有现场作业和施工方法的完备、稳定和安全负责；承包人应根据现场情况适当进行封闭。</w:t>
      </w:r>
    </w:p>
    <w:p w14:paraId="52E59B95" w14:textId="77777777" w:rsidR="00FD7356" w:rsidRDefault="00401CE7">
      <w:pPr>
        <w:spacing w:line="360" w:lineRule="auto"/>
        <w:ind w:firstLineChars="196" w:firstLine="412"/>
        <w:rPr>
          <w:rFonts w:ascii="宋体" w:hAnsi="宋体"/>
        </w:rPr>
      </w:pPr>
      <w:r>
        <w:rPr>
          <w:rFonts w:ascii="宋体" w:hAnsi="宋体"/>
        </w:rPr>
        <w:t>（10）承包人应无条件服从与其他承包人的工作配合，费用含在投标报价中。</w:t>
      </w:r>
    </w:p>
    <w:p w14:paraId="4E736650" w14:textId="77777777" w:rsidR="00FD7356" w:rsidRDefault="00401CE7">
      <w:pPr>
        <w:spacing w:line="360" w:lineRule="auto"/>
        <w:ind w:firstLineChars="196" w:firstLine="412"/>
        <w:rPr>
          <w:rFonts w:ascii="宋体" w:hAnsi="宋体"/>
        </w:rPr>
      </w:pPr>
      <w:r>
        <w:rPr>
          <w:rFonts w:ascii="宋体" w:hAnsi="宋体"/>
        </w:rPr>
        <w:t>（11）对与本合同实施有关的各类验收（如档案、消防、评审、审计、各阶段验收、竣工验收、工程移交等）、上级领导视察及检查工作，第三方检测等承包人应积极配合、参加，并承担相应费用。</w:t>
      </w:r>
    </w:p>
    <w:p w14:paraId="3E4205AF" w14:textId="77777777" w:rsidR="00FD7356" w:rsidRDefault="00401CE7">
      <w:pPr>
        <w:spacing w:line="360" w:lineRule="auto"/>
        <w:ind w:firstLineChars="196" w:firstLine="412"/>
        <w:rPr>
          <w:rFonts w:ascii="宋体" w:hAnsi="宋体"/>
        </w:rPr>
      </w:pPr>
      <w:r>
        <w:rPr>
          <w:rFonts w:ascii="宋体" w:hAnsi="宋体"/>
        </w:rPr>
        <w:t>（1</w:t>
      </w:r>
      <w:r>
        <w:rPr>
          <w:rFonts w:ascii="宋体" w:hAnsi="宋体" w:hint="eastAsia"/>
        </w:rPr>
        <w:t>2</w:t>
      </w:r>
      <w:r>
        <w:rPr>
          <w:rFonts w:ascii="宋体" w:hAnsi="宋体"/>
        </w:rPr>
        <w:t>）承包人应配合（仅限于现场）发包人进行与本工程有关的新材料、新工艺的科研试验以及各类的观测试验。</w:t>
      </w:r>
    </w:p>
    <w:p w14:paraId="1049209A" w14:textId="77777777" w:rsidR="00FD7356" w:rsidRDefault="00401CE7">
      <w:pPr>
        <w:spacing w:line="360" w:lineRule="auto"/>
        <w:ind w:firstLineChars="196" w:firstLine="412"/>
        <w:rPr>
          <w:rFonts w:ascii="宋体" w:hAnsi="宋体"/>
        </w:rPr>
      </w:pPr>
      <w:r>
        <w:rPr>
          <w:rFonts w:ascii="宋体" w:hAnsi="宋体" w:hint="eastAsia"/>
        </w:rPr>
        <w:t>（13）</w:t>
      </w:r>
      <w:r>
        <w:rPr>
          <w:rFonts w:ascii="宋体" w:hAnsi="宋体" w:hint="eastAsia"/>
          <w:b/>
        </w:rPr>
        <w:t>投标单位项目负责人、技术负责人、专职质检员、专职安全员未经业主同意不得更换，否则发包人有权要求投标单位缴纳违约金。</w:t>
      </w:r>
    </w:p>
    <w:p w14:paraId="6F637C29" w14:textId="77777777" w:rsidR="00FD7356" w:rsidRDefault="00401CE7">
      <w:pPr>
        <w:spacing w:line="360" w:lineRule="auto"/>
        <w:ind w:firstLineChars="196" w:firstLine="412"/>
        <w:rPr>
          <w:rFonts w:ascii="宋体" w:hAnsi="宋体"/>
        </w:rPr>
      </w:pPr>
      <w:r>
        <w:rPr>
          <w:rFonts w:ascii="宋体" w:hAnsi="宋体"/>
        </w:rPr>
        <w:lastRenderedPageBreak/>
        <w:t>（1</w:t>
      </w:r>
      <w:r>
        <w:rPr>
          <w:rFonts w:ascii="宋体" w:hAnsi="宋体" w:hint="eastAsia"/>
        </w:rPr>
        <w:t>4</w:t>
      </w:r>
      <w:r>
        <w:rPr>
          <w:rFonts w:ascii="宋体" w:hAnsi="宋体"/>
        </w:rPr>
        <w:t>）承包人须按国家相关规范整理工程档案，建设合格的工地档案室，并确保必要的人员、资金投入，须设立专职档案员，在工程建设期间，为确保工程档案整理的连续性，原则上不得更换专职档案管理人员，工程结束后移交完整的工程档案资料5套（1套原件，3套复印件， 1套电子文档）给发包人，竣工图需移交原件6套（纸质竣工图5套，电子文档1套）给发包人，与档案相关的一切费用包含在投标报价中，</w:t>
      </w:r>
      <w:proofErr w:type="gramStart"/>
      <w:r>
        <w:rPr>
          <w:rFonts w:ascii="宋体" w:hAnsi="宋体"/>
        </w:rPr>
        <w:t>不</w:t>
      </w:r>
      <w:proofErr w:type="gramEnd"/>
      <w:r>
        <w:rPr>
          <w:rFonts w:ascii="宋体" w:hAnsi="宋体"/>
        </w:rPr>
        <w:t>另行支付。</w:t>
      </w:r>
    </w:p>
    <w:p w14:paraId="7572090D" w14:textId="77777777" w:rsidR="00FD7356" w:rsidRDefault="00401CE7">
      <w:pPr>
        <w:spacing w:line="360" w:lineRule="auto"/>
        <w:ind w:firstLineChars="196" w:firstLine="412"/>
        <w:rPr>
          <w:rFonts w:ascii="宋体" w:hAnsi="宋体"/>
        </w:rPr>
      </w:pPr>
      <w:r>
        <w:rPr>
          <w:rFonts w:ascii="宋体" w:hAnsi="宋体"/>
        </w:rPr>
        <w:t>（1</w:t>
      </w:r>
      <w:r>
        <w:rPr>
          <w:rFonts w:ascii="宋体" w:hAnsi="宋体" w:hint="eastAsia"/>
        </w:rPr>
        <w:t>5</w:t>
      </w:r>
      <w:r>
        <w:rPr>
          <w:rFonts w:ascii="宋体" w:hAnsi="宋体"/>
        </w:rPr>
        <w:t>）承包人须依法与劳动用工人员签订用工合同，并提供合适的生活条件。为便于管理，施工人员宜</w:t>
      </w:r>
      <w:proofErr w:type="gramStart"/>
      <w:r>
        <w:rPr>
          <w:rFonts w:ascii="宋体" w:hAnsi="宋体"/>
        </w:rPr>
        <w:t>统一着</w:t>
      </w:r>
      <w:proofErr w:type="gramEnd"/>
      <w:r>
        <w:rPr>
          <w:rFonts w:ascii="宋体" w:hAnsi="宋体"/>
        </w:rPr>
        <w:t>工装，按工种分色配戴安全帽。项目经理、副经理等管理人员应挂牌上岗，专职安全员、专职质检员</w:t>
      </w:r>
      <w:proofErr w:type="gramStart"/>
      <w:r>
        <w:rPr>
          <w:rFonts w:ascii="宋体" w:hAnsi="宋体"/>
        </w:rPr>
        <w:t>必须着</w:t>
      </w:r>
      <w:proofErr w:type="gramEnd"/>
      <w:r>
        <w:rPr>
          <w:rFonts w:ascii="宋体" w:hAnsi="宋体"/>
        </w:rPr>
        <w:t>与其他人员有明显区别的工装上岗。</w:t>
      </w:r>
    </w:p>
    <w:p w14:paraId="3EDA768D" w14:textId="77777777" w:rsidR="00FD7356" w:rsidRDefault="00401CE7">
      <w:pPr>
        <w:spacing w:line="360" w:lineRule="auto"/>
        <w:ind w:firstLineChars="196" w:firstLine="412"/>
        <w:rPr>
          <w:rFonts w:ascii="宋体" w:hAnsi="宋体"/>
        </w:rPr>
      </w:pPr>
      <w:r>
        <w:rPr>
          <w:rFonts w:ascii="宋体" w:hAnsi="宋体"/>
        </w:rPr>
        <w:t>（1</w:t>
      </w:r>
      <w:r>
        <w:rPr>
          <w:rFonts w:ascii="宋体" w:hAnsi="宋体" w:hint="eastAsia"/>
        </w:rPr>
        <w:t>6</w:t>
      </w:r>
      <w:r>
        <w:rPr>
          <w:rFonts w:ascii="宋体" w:hAnsi="宋体"/>
        </w:rPr>
        <w:t>）承包人与发包人签订廉政合同。</w:t>
      </w:r>
    </w:p>
    <w:p w14:paraId="07257BBE" w14:textId="77777777" w:rsidR="00FD7356" w:rsidRDefault="00401CE7">
      <w:pPr>
        <w:spacing w:line="360" w:lineRule="auto"/>
        <w:ind w:firstLineChars="196" w:firstLine="412"/>
        <w:rPr>
          <w:rFonts w:ascii="宋体" w:hAnsi="宋体"/>
        </w:rPr>
      </w:pPr>
      <w:r>
        <w:rPr>
          <w:rFonts w:ascii="宋体" w:hAnsi="宋体"/>
        </w:rPr>
        <w:t>（1</w:t>
      </w:r>
      <w:r>
        <w:rPr>
          <w:rFonts w:ascii="宋体" w:hAnsi="宋体" w:hint="eastAsia"/>
        </w:rPr>
        <w:t>7</w:t>
      </w:r>
      <w:r>
        <w:rPr>
          <w:rFonts w:ascii="宋体" w:hAnsi="宋体"/>
        </w:rPr>
        <w:t>）承包人与发包人签订资金安全合同。</w:t>
      </w:r>
    </w:p>
    <w:p w14:paraId="102470CA" w14:textId="77777777" w:rsidR="00FD7356" w:rsidRDefault="00401CE7">
      <w:pPr>
        <w:spacing w:line="360" w:lineRule="auto"/>
        <w:ind w:firstLineChars="196" w:firstLine="412"/>
        <w:rPr>
          <w:rFonts w:ascii="宋体" w:hAnsi="宋体"/>
        </w:rPr>
      </w:pPr>
      <w:r>
        <w:rPr>
          <w:rFonts w:ascii="宋体" w:hAnsi="宋体"/>
        </w:rPr>
        <w:t>（1</w:t>
      </w:r>
      <w:r>
        <w:rPr>
          <w:rFonts w:ascii="宋体" w:hAnsi="宋体" w:hint="eastAsia"/>
        </w:rPr>
        <w:t>8</w:t>
      </w:r>
      <w:r>
        <w:rPr>
          <w:rFonts w:ascii="宋体" w:hAnsi="宋体"/>
        </w:rPr>
        <w:t>）承包人承诺不拖欠劳务工资。</w:t>
      </w:r>
    </w:p>
    <w:p w14:paraId="01E3E323" w14:textId="77777777" w:rsidR="00FD7356" w:rsidRDefault="00401CE7">
      <w:pPr>
        <w:spacing w:line="360" w:lineRule="auto"/>
        <w:ind w:firstLineChars="196" w:firstLine="412"/>
        <w:rPr>
          <w:rFonts w:ascii="宋体" w:hAnsi="宋体"/>
        </w:rPr>
      </w:pPr>
      <w:r>
        <w:rPr>
          <w:rFonts w:ascii="宋体" w:hAnsi="宋体"/>
        </w:rPr>
        <w:t>（</w:t>
      </w:r>
      <w:r>
        <w:rPr>
          <w:rFonts w:ascii="宋体" w:hAnsi="宋体" w:hint="eastAsia"/>
        </w:rPr>
        <w:t>19</w:t>
      </w:r>
      <w:r>
        <w:rPr>
          <w:rFonts w:ascii="宋体" w:hAnsi="宋体"/>
        </w:rPr>
        <w:t>）按照国家有关法律、法规编制各类预案等工作。</w:t>
      </w:r>
    </w:p>
    <w:p w14:paraId="6E197CC7" w14:textId="77777777" w:rsidR="00FD7356" w:rsidRDefault="00401CE7">
      <w:pPr>
        <w:spacing w:line="360" w:lineRule="auto"/>
        <w:ind w:firstLineChars="196" w:firstLine="412"/>
        <w:rPr>
          <w:rFonts w:ascii="宋体" w:hAnsi="宋体"/>
        </w:rPr>
      </w:pPr>
      <w:r>
        <w:rPr>
          <w:rFonts w:ascii="宋体" w:hAnsi="宋体"/>
        </w:rPr>
        <w:t>（2</w:t>
      </w:r>
      <w:r>
        <w:rPr>
          <w:rFonts w:ascii="宋体" w:hAnsi="宋体" w:hint="eastAsia"/>
        </w:rPr>
        <w:t>0</w:t>
      </w:r>
      <w:r>
        <w:rPr>
          <w:rFonts w:ascii="宋体" w:hAnsi="宋体"/>
        </w:rPr>
        <w:t>）配合工程竣工后各类审计、评审、报奖等各类工作。</w:t>
      </w:r>
      <w:r>
        <w:rPr>
          <w:rFonts w:ascii="宋体" w:hAnsi="宋体" w:hint="eastAsia"/>
        </w:rPr>
        <w:t xml:space="preserve">   </w:t>
      </w:r>
    </w:p>
    <w:p w14:paraId="0571D1B5" w14:textId="77777777" w:rsidR="00FD7356" w:rsidRDefault="00401CE7">
      <w:pPr>
        <w:spacing w:line="360" w:lineRule="auto"/>
        <w:ind w:firstLineChars="196" w:firstLine="412"/>
        <w:rPr>
          <w:rFonts w:ascii="宋体" w:hAnsi="宋体"/>
          <w:b/>
          <w:bCs/>
        </w:rPr>
      </w:pPr>
      <w:r>
        <w:rPr>
          <w:rFonts w:ascii="宋体" w:hAnsi="宋体"/>
        </w:rPr>
        <w:t>（2</w:t>
      </w:r>
      <w:r>
        <w:rPr>
          <w:rFonts w:ascii="宋体" w:hAnsi="宋体" w:hint="eastAsia"/>
        </w:rPr>
        <w:t>1</w:t>
      </w:r>
      <w:r>
        <w:rPr>
          <w:rFonts w:ascii="宋体" w:hAnsi="宋体"/>
        </w:rPr>
        <w:t>）</w:t>
      </w:r>
      <w:r>
        <w:rPr>
          <w:rFonts w:ascii="宋体" w:hAnsi="宋体" w:hint="eastAsia"/>
          <w:b/>
          <w:bCs/>
        </w:rPr>
        <w:t>承包人必须按照有关规定进行财务管理，并接受发包人和上级主管部门不定期对其账目的检查和按检查意见及时整改。同时按规定应在工程所在地纳税。</w:t>
      </w:r>
    </w:p>
    <w:p w14:paraId="6FE4856A" w14:textId="737578A3" w:rsidR="00FD7356" w:rsidRDefault="00401CE7">
      <w:pPr>
        <w:spacing w:line="360" w:lineRule="auto"/>
        <w:ind w:firstLineChars="196" w:firstLine="413"/>
        <w:outlineLvl w:val="3"/>
        <w:rPr>
          <w:rFonts w:ascii="宋体" w:hAnsi="宋体"/>
          <w:b/>
        </w:rPr>
      </w:pPr>
      <w:bookmarkStart w:id="366" w:name="_Toc62545902"/>
      <w:r>
        <w:rPr>
          <w:rFonts w:ascii="宋体" w:hAnsi="宋体"/>
          <w:b/>
        </w:rPr>
        <w:t>4.3分包</w:t>
      </w:r>
      <w:bookmarkEnd w:id="356"/>
      <w:bookmarkEnd w:id="357"/>
      <w:bookmarkEnd w:id="358"/>
      <w:bookmarkEnd w:id="359"/>
      <w:bookmarkEnd w:id="360"/>
      <w:bookmarkEnd w:id="361"/>
      <w:bookmarkEnd w:id="362"/>
      <w:bookmarkEnd w:id="363"/>
      <w:bookmarkEnd w:id="364"/>
      <w:bookmarkEnd w:id="365"/>
      <w:bookmarkEnd w:id="366"/>
    </w:p>
    <w:p w14:paraId="25CB19C5" w14:textId="77777777" w:rsidR="00FD7356" w:rsidRDefault="00401CE7">
      <w:pPr>
        <w:spacing w:line="360" w:lineRule="auto"/>
        <w:ind w:firstLineChars="196" w:firstLine="412"/>
        <w:outlineLvl w:val="4"/>
        <w:rPr>
          <w:rFonts w:ascii="宋体" w:hAnsi="宋体"/>
          <w:bCs/>
        </w:rPr>
      </w:pPr>
      <w:bookmarkStart w:id="367" w:name="_Toc221951154"/>
      <w:r>
        <w:rPr>
          <w:rFonts w:ascii="宋体" w:hAnsi="宋体"/>
        </w:rPr>
        <w:t>4.3.2  允许承包人分</w:t>
      </w:r>
      <w:r>
        <w:rPr>
          <w:rFonts w:ascii="宋体" w:hAnsi="宋体"/>
          <w:bCs/>
        </w:rPr>
        <w:t>包的工程项目、工作内容与</w:t>
      </w:r>
      <w:r>
        <w:rPr>
          <w:rFonts w:ascii="宋体" w:hAnsi="宋体"/>
          <w:lang w:val="zh-CN"/>
        </w:rPr>
        <w:t>分包金额</w:t>
      </w:r>
      <w:r>
        <w:rPr>
          <w:rFonts w:ascii="宋体" w:hAnsi="宋体"/>
          <w:bCs/>
        </w:rPr>
        <w:t>限额为：</w:t>
      </w:r>
      <w:bookmarkEnd w:id="367"/>
    </w:p>
    <w:p w14:paraId="513EDC06" w14:textId="77777777" w:rsidR="00FD7356" w:rsidRDefault="00401CE7">
      <w:pPr>
        <w:spacing w:line="360" w:lineRule="auto"/>
        <w:ind w:firstLineChars="196" w:firstLine="412"/>
        <w:rPr>
          <w:rFonts w:ascii="宋体" w:hAnsi="宋体"/>
          <w:b/>
          <w:bCs/>
          <w:u w:val="single"/>
        </w:rPr>
      </w:pPr>
      <w:bookmarkStart w:id="368" w:name="_Toc221951155"/>
      <w:r>
        <w:rPr>
          <w:rFonts w:ascii="宋体" w:hAnsi="宋体"/>
          <w:bCs/>
        </w:rPr>
        <w:t>1）</w:t>
      </w:r>
      <w:r>
        <w:rPr>
          <w:rFonts w:ascii="宋体" w:hAnsi="宋体"/>
        </w:rPr>
        <w:t>工程项目</w:t>
      </w:r>
      <w:r>
        <w:rPr>
          <w:rFonts w:ascii="宋体" w:hAnsi="宋体"/>
          <w:bCs/>
        </w:rPr>
        <w:t>：</w:t>
      </w:r>
      <w:bookmarkStart w:id="369" w:name="_Toc221951156"/>
      <w:bookmarkEnd w:id="368"/>
      <w:r>
        <w:rPr>
          <w:rFonts w:ascii="宋体" w:hAnsi="宋体"/>
          <w:bCs/>
          <w:u w:val="single"/>
        </w:rPr>
        <w:t xml:space="preserve">     /     </w:t>
      </w:r>
      <w:r>
        <w:rPr>
          <w:rFonts w:ascii="宋体" w:hAnsi="宋体" w:hint="eastAsia"/>
          <w:bCs/>
        </w:rPr>
        <w:t>。</w:t>
      </w:r>
    </w:p>
    <w:p w14:paraId="4EB1546C" w14:textId="77777777" w:rsidR="00FD7356" w:rsidRDefault="00401CE7">
      <w:pPr>
        <w:spacing w:line="360" w:lineRule="auto"/>
        <w:ind w:firstLineChars="196" w:firstLine="412"/>
        <w:rPr>
          <w:rFonts w:ascii="宋体" w:hAnsi="宋体"/>
          <w:bCs/>
        </w:rPr>
      </w:pPr>
      <w:r>
        <w:rPr>
          <w:rFonts w:ascii="宋体" w:hAnsi="宋体"/>
          <w:bCs/>
        </w:rPr>
        <w:t>2）</w:t>
      </w:r>
      <w:r>
        <w:rPr>
          <w:rFonts w:ascii="宋体" w:hAnsi="宋体"/>
        </w:rPr>
        <w:t>工作内容</w:t>
      </w:r>
      <w:r>
        <w:rPr>
          <w:rFonts w:ascii="宋体" w:hAnsi="宋体"/>
          <w:bCs/>
        </w:rPr>
        <w:t>：</w:t>
      </w:r>
      <w:r>
        <w:rPr>
          <w:rFonts w:ascii="宋体" w:hAnsi="宋体"/>
          <w:bCs/>
          <w:u w:val="single"/>
        </w:rPr>
        <w:t xml:space="preserve">     /     </w:t>
      </w:r>
      <w:r>
        <w:rPr>
          <w:rFonts w:ascii="宋体" w:hAnsi="宋体"/>
          <w:bCs/>
        </w:rPr>
        <w:t>。</w:t>
      </w:r>
      <w:bookmarkEnd w:id="369"/>
    </w:p>
    <w:p w14:paraId="3F5EB3A4" w14:textId="77777777" w:rsidR="00FD7356" w:rsidRDefault="00401CE7">
      <w:pPr>
        <w:spacing w:line="360" w:lineRule="auto"/>
        <w:ind w:firstLineChars="196" w:firstLine="412"/>
        <w:rPr>
          <w:rFonts w:ascii="宋体" w:hAnsi="宋体"/>
        </w:rPr>
      </w:pPr>
      <w:bookmarkStart w:id="370" w:name="_Toc221951157"/>
      <w:r>
        <w:rPr>
          <w:rFonts w:ascii="宋体" w:hAnsi="宋体"/>
        </w:rPr>
        <w:t>3）分包金额限额：</w:t>
      </w:r>
      <w:r>
        <w:rPr>
          <w:rFonts w:ascii="宋体" w:hAnsi="宋体"/>
          <w:u w:val="single"/>
        </w:rPr>
        <w:t xml:space="preserve">   /    </w:t>
      </w:r>
      <w:r>
        <w:rPr>
          <w:rFonts w:ascii="宋体" w:hAnsi="宋体"/>
        </w:rPr>
        <w:t>。</w:t>
      </w:r>
      <w:bookmarkEnd w:id="370"/>
    </w:p>
    <w:p w14:paraId="4EF2F97D" w14:textId="77777777" w:rsidR="00FD7356" w:rsidRDefault="00401CE7">
      <w:pPr>
        <w:spacing w:line="360" w:lineRule="auto"/>
        <w:ind w:firstLineChars="196" w:firstLine="412"/>
        <w:outlineLvl w:val="4"/>
        <w:rPr>
          <w:rFonts w:ascii="宋体" w:hAnsi="宋体"/>
        </w:rPr>
      </w:pPr>
      <w:r>
        <w:rPr>
          <w:rFonts w:ascii="宋体" w:hAnsi="宋体"/>
        </w:rPr>
        <w:t>4.3.10 分包人项目管理机构的设立：</w:t>
      </w:r>
      <w:r>
        <w:rPr>
          <w:rFonts w:ascii="宋体" w:hAnsi="宋体"/>
          <w:u w:val="single"/>
        </w:rPr>
        <w:t xml:space="preserve">   /    </w:t>
      </w:r>
      <w:r>
        <w:rPr>
          <w:rFonts w:ascii="宋体" w:hAnsi="宋体"/>
        </w:rPr>
        <w:t>。</w:t>
      </w:r>
    </w:p>
    <w:p w14:paraId="580C271D" w14:textId="77777777" w:rsidR="00FD7356" w:rsidRDefault="00401CE7">
      <w:pPr>
        <w:spacing w:line="360" w:lineRule="auto"/>
        <w:ind w:firstLineChars="196" w:firstLine="413"/>
        <w:outlineLvl w:val="3"/>
        <w:rPr>
          <w:rFonts w:ascii="宋体" w:hAnsi="宋体"/>
          <w:b/>
        </w:rPr>
      </w:pPr>
      <w:bookmarkStart w:id="371" w:name="_Toc221951158"/>
      <w:r>
        <w:rPr>
          <w:rFonts w:ascii="宋体" w:hAnsi="宋体"/>
          <w:b/>
        </w:rPr>
        <w:t>4.4 本工程</w:t>
      </w:r>
      <w:r>
        <w:rPr>
          <w:rFonts w:ascii="宋体" w:hAnsi="宋体" w:hint="eastAsia"/>
          <w:b/>
        </w:rPr>
        <w:t>不</w:t>
      </w:r>
      <w:r>
        <w:rPr>
          <w:rFonts w:ascii="宋体" w:hAnsi="宋体"/>
          <w:b/>
        </w:rPr>
        <w:t>接受联合体投标</w:t>
      </w:r>
      <w:r>
        <w:rPr>
          <w:rFonts w:ascii="宋体" w:hAnsi="宋体" w:hint="eastAsia"/>
          <w:b/>
        </w:rPr>
        <w:t>。</w:t>
      </w:r>
    </w:p>
    <w:p w14:paraId="4E8BC1B8" w14:textId="77777777" w:rsidR="00FD7356" w:rsidRDefault="00401CE7">
      <w:pPr>
        <w:spacing w:line="360" w:lineRule="auto"/>
        <w:ind w:firstLineChars="196" w:firstLine="413"/>
        <w:outlineLvl w:val="4"/>
        <w:rPr>
          <w:rFonts w:ascii="宋体" w:hAnsi="宋体"/>
          <w:b/>
        </w:rPr>
      </w:pPr>
      <w:r>
        <w:rPr>
          <w:rFonts w:ascii="宋体" w:hAnsi="宋体"/>
          <w:b/>
        </w:rPr>
        <w:t>4.5.1</w:t>
      </w:r>
      <w:r>
        <w:rPr>
          <w:rFonts w:ascii="宋体" w:hAnsi="宋体" w:hint="eastAsia"/>
          <w:b/>
        </w:rPr>
        <w:t>（本条因不可抗力时不予生效，</w:t>
      </w:r>
      <w:r w:rsidRPr="00DB7702">
        <w:rPr>
          <w:rFonts w:ascii="宋体" w:hAnsi="宋体" w:hint="eastAsia"/>
          <w:b/>
        </w:rPr>
        <w:t>因人员辞职、调离、重病产生的违约相关违约金减半</w:t>
      </w:r>
      <w:r>
        <w:rPr>
          <w:rFonts w:ascii="宋体" w:hAnsi="宋体" w:hint="eastAsia"/>
          <w:b/>
        </w:rPr>
        <w:t>）</w:t>
      </w:r>
    </w:p>
    <w:p w14:paraId="7A7D4869" w14:textId="6AE43CB4" w:rsidR="00FD7356" w:rsidRDefault="00401CE7">
      <w:pPr>
        <w:spacing w:line="360" w:lineRule="auto"/>
        <w:ind w:firstLineChars="196" w:firstLine="413"/>
        <w:rPr>
          <w:rFonts w:ascii="宋体" w:hAnsi="宋体"/>
          <w:b/>
        </w:rPr>
      </w:pPr>
      <w:bookmarkStart w:id="372" w:name="_Hlk175991169"/>
      <w:r>
        <w:rPr>
          <w:rFonts w:ascii="宋体" w:hAnsi="宋体"/>
          <w:b/>
        </w:rPr>
        <w:t>承包人项目经理应在</w:t>
      </w:r>
      <w:r w:rsidR="00DB7702">
        <w:rPr>
          <w:rFonts w:ascii="宋体" w:hAnsi="宋体" w:hint="eastAsia"/>
          <w:b/>
        </w:rPr>
        <w:t>发包</w:t>
      </w:r>
      <w:r>
        <w:rPr>
          <w:rFonts w:ascii="宋体" w:hAnsi="宋体"/>
          <w:b/>
        </w:rPr>
        <w:t>人签发进场通知后的7日内到职。项目经理</w:t>
      </w:r>
      <w:r>
        <w:rPr>
          <w:rFonts w:ascii="宋体" w:hAnsi="宋体" w:hint="eastAsia"/>
          <w:b/>
        </w:rPr>
        <w:t>、技术负责人</w:t>
      </w:r>
      <w:r>
        <w:rPr>
          <w:rFonts w:ascii="宋体" w:hAnsi="宋体"/>
          <w:b/>
        </w:rPr>
        <w:t>不得易人，</w:t>
      </w:r>
      <w:r>
        <w:rPr>
          <w:rFonts w:ascii="宋体" w:hAnsi="宋体" w:hint="eastAsia"/>
          <w:b/>
        </w:rPr>
        <w:t>否则缴纳违约金5</w:t>
      </w:r>
      <w:r>
        <w:rPr>
          <w:rFonts w:ascii="宋体" w:hAnsi="宋体"/>
          <w:b/>
        </w:rPr>
        <w:t>万元</w:t>
      </w:r>
      <w:r>
        <w:rPr>
          <w:rFonts w:ascii="宋体" w:hAnsi="宋体" w:hint="eastAsia"/>
          <w:b/>
        </w:rPr>
        <w:t>/人</w:t>
      </w:r>
      <w:r>
        <w:rPr>
          <w:rFonts w:ascii="宋体" w:hAnsi="宋体"/>
          <w:b/>
        </w:rPr>
        <w:t>，且不得降低</w:t>
      </w:r>
      <w:r>
        <w:rPr>
          <w:rFonts w:ascii="宋体" w:hAnsi="宋体" w:hint="eastAsia"/>
          <w:b/>
        </w:rPr>
        <w:t>其资格和业绩</w:t>
      </w:r>
      <w:r>
        <w:rPr>
          <w:rFonts w:ascii="宋体" w:hAnsi="宋体"/>
          <w:b/>
        </w:rPr>
        <w:t>。项目经理、技术负责人短期离开工地，应事先提出书面申请并征得同意后方可离开。一般情况，每人每月在工期间不得少于22天。项目经理</w:t>
      </w:r>
      <w:r>
        <w:rPr>
          <w:rFonts w:ascii="宋体" w:hAnsi="宋体" w:hint="eastAsia"/>
          <w:b/>
        </w:rPr>
        <w:t>、</w:t>
      </w:r>
      <w:r>
        <w:rPr>
          <w:rFonts w:ascii="宋体" w:hAnsi="宋体"/>
          <w:b/>
        </w:rPr>
        <w:t>技术负责人不得同时离开工地。</w:t>
      </w:r>
    </w:p>
    <w:p w14:paraId="3D6E59D9" w14:textId="74D319CC" w:rsidR="00FD7356" w:rsidRDefault="00401CE7">
      <w:pPr>
        <w:spacing w:line="360" w:lineRule="auto"/>
        <w:ind w:firstLineChars="196" w:firstLine="413"/>
        <w:rPr>
          <w:rFonts w:ascii="宋体" w:hAnsi="宋体"/>
          <w:b/>
        </w:rPr>
      </w:pPr>
      <w:r>
        <w:rPr>
          <w:rFonts w:ascii="宋体" w:hAnsi="宋体" w:hint="eastAsia"/>
          <w:b/>
        </w:rPr>
        <w:t>承包人项目管理机构主要人员（</w:t>
      </w:r>
      <w:r>
        <w:rPr>
          <w:rFonts w:ascii="宋体" w:hAnsi="宋体"/>
          <w:b/>
        </w:rPr>
        <w:t>项目经理、技术负责人、质检员、安全员</w:t>
      </w:r>
      <w:r>
        <w:rPr>
          <w:rFonts w:ascii="宋体" w:hAnsi="宋体" w:hint="eastAsia"/>
          <w:b/>
        </w:rPr>
        <w:t>、资料员）</w:t>
      </w:r>
      <w:r>
        <w:rPr>
          <w:rFonts w:ascii="宋体" w:hAnsi="宋体"/>
          <w:b/>
        </w:rPr>
        <w:t>在工</w:t>
      </w:r>
      <w:r>
        <w:rPr>
          <w:rFonts w:ascii="宋体" w:hAnsi="宋体" w:hint="eastAsia"/>
          <w:b/>
        </w:rPr>
        <w:t>出勤情况</w:t>
      </w:r>
      <w:r>
        <w:rPr>
          <w:rFonts w:ascii="宋体" w:hAnsi="宋体"/>
          <w:b/>
        </w:rPr>
        <w:t>由</w:t>
      </w:r>
      <w:r w:rsidR="003448B4">
        <w:rPr>
          <w:rFonts w:ascii="宋体" w:hAnsi="宋体" w:hint="eastAsia"/>
          <w:b/>
        </w:rPr>
        <w:t>采购</w:t>
      </w:r>
      <w:r>
        <w:rPr>
          <w:rFonts w:ascii="宋体" w:hAnsi="宋体"/>
          <w:b/>
        </w:rPr>
        <w:t>人</w:t>
      </w:r>
      <w:r>
        <w:rPr>
          <w:rFonts w:ascii="宋体" w:hAnsi="宋体" w:hint="eastAsia"/>
          <w:b/>
        </w:rPr>
        <w:t>进行考勤。</w:t>
      </w:r>
      <w:r>
        <w:rPr>
          <w:rFonts w:ascii="宋体" w:hAnsi="宋体"/>
          <w:b/>
        </w:rPr>
        <w:t>对于月在工天数少于22天的，每少一天，</w:t>
      </w:r>
      <w:r>
        <w:rPr>
          <w:rFonts w:ascii="宋体" w:hAnsi="宋体" w:hint="eastAsia"/>
          <w:b/>
        </w:rPr>
        <w:t>需缴纳违约金500</w:t>
      </w:r>
      <w:r>
        <w:rPr>
          <w:rFonts w:ascii="宋体" w:hAnsi="宋体"/>
          <w:b/>
        </w:rPr>
        <w:t>元/（人</w:t>
      </w:r>
      <w:r>
        <w:rPr>
          <w:rFonts w:ascii="宋体" w:hAnsi="宋体" w:hint="eastAsia"/>
          <w:b/>
        </w:rPr>
        <w:t>·</w:t>
      </w:r>
      <w:r>
        <w:rPr>
          <w:rFonts w:ascii="宋体" w:hAnsi="宋体"/>
          <w:b/>
        </w:rPr>
        <w:t>天）</w:t>
      </w:r>
      <w:r>
        <w:rPr>
          <w:rFonts w:ascii="宋体" w:hAnsi="宋体" w:hint="eastAsia"/>
          <w:b/>
        </w:rPr>
        <w:t>，如不主动缴纳，则在当期工程进度款支付中扣除（经发包人批准的除外）。承包人项目管理机构主要人员务必保证正常在工时间，考勤工作将在发包人要求项目部人员进场达10日即执行，直至工程具备完工验收条件。</w:t>
      </w:r>
      <w:bookmarkEnd w:id="372"/>
    </w:p>
    <w:p w14:paraId="74440E20" w14:textId="77777777" w:rsidR="00FD7356" w:rsidRDefault="00401CE7">
      <w:pPr>
        <w:spacing w:line="360" w:lineRule="auto"/>
        <w:ind w:firstLineChars="196" w:firstLine="413"/>
        <w:outlineLvl w:val="4"/>
        <w:rPr>
          <w:rFonts w:ascii="宋体" w:hAnsi="宋体"/>
          <w:b/>
        </w:rPr>
      </w:pPr>
      <w:r>
        <w:rPr>
          <w:rFonts w:ascii="宋体" w:hAnsi="宋体"/>
          <w:b/>
        </w:rPr>
        <w:t xml:space="preserve">4.8.5 </w:t>
      </w:r>
      <w:r>
        <w:rPr>
          <w:rFonts w:ascii="宋体" w:hAnsi="宋体"/>
        </w:rPr>
        <w:t>劳务用工应符合国家有关法律法规。</w:t>
      </w:r>
    </w:p>
    <w:p w14:paraId="62AD1435" w14:textId="77777777" w:rsidR="00FD7356" w:rsidRDefault="00401CE7">
      <w:pPr>
        <w:spacing w:line="360" w:lineRule="auto"/>
        <w:ind w:firstLineChars="196" w:firstLine="413"/>
        <w:outlineLvl w:val="3"/>
        <w:rPr>
          <w:rFonts w:ascii="宋体" w:hAnsi="宋体"/>
        </w:rPr>
      </w:pPr>
      <w:r>
        <w:rPr>
          <w:rFonts w:ascii="宋体" w:hAnsi="宋体"/>
          <w:b/>
        </w:rPr>
        <w:t>4.9</w:t>
      </w:r>
      <w:r>
        <w:rPr>
          <w:rFonts w:ascii="宋体" w:hAnsi="宋体"/>
        </w:rPr>
        <w:t>承包人须严格执行《资金安全合同》，接受发包人监管。工程资金须用于本合同工程建设，</w:t>
      </w:r>
      <w:r>
        <w:rPr>
          <w:rFonts w:ascii="宋体" w:hAnsi="宋体"/>
        </w:rPr>
        <w:lastRenderedPageBreak/>
        <w:t>发包人有权随时检查工程资金流向，若有资金使用不规范情况，发包人有权拒付工程款项，并要求追回工程款。</w:t>
      </w:r>
    </w:p>
    <w:p w14:paraId="07EA3049" w14:textId="77777777" w:rsidR="00FD7356" w:rsidRDefault="00401CE7">
      <w:pPr>
        <w:spacing w:line="360" w:lineRule="auto"/>
        <w:ind w:firstLineChars="196" w:firstLine="412"/>
        <w:rPr>
          <w:rFonts w:ascii="宋体" w:hAnsi="宋体"/>
        </w:rPr>
      </w:pPr>
      <w:r>
        <w:rPr>
          <w:rFonts w:ascii="宋体" w:hAnsi="宋体"/>
        </w:rPr>
        <w:t>承包人应按照《中华人民共和国会计法》、《会计基础工作规范》和《企业会计制度》的规定执行，建账核算，以便发包人进行资金监督，确保工程建设资金安全。</w:t>
      </w:r>
    </w:p>
    <w:p w14:paraId="5E346F7F" w14:textId="07315A74" w:rsidR="00FD7356" w:rsidRDefault="00401CE7">
      <w:pPr>
        <w:spacing w:line="360" w:lineRule="auto"/>
        <w:ind w:firstLineChars="196" w:firstLine="413"/>
        <w:outlineLvl w:val="3"/>
        <w:rPr>
          <w:rFonts w:ascii="宋体" w:hAnsi="宋体"/>
          <w:b/>
        </w:rPr>
      </w:pPr>
      <w:bookmarkStart w:id="373" w:name="_Toc426816429"/>
      <w:bookmarkStart w:id="374" w:name="_Toc433294571"/>
      <w:bookmarkStart w:id="375" w:name="_Toc426822023"/>
      <w:bookmarkStart w:id="376" w:name="_Toc446417707"/>
      <w:bookmarkStart w:id="377" w:name="_Toc418798731"/>
      <w:bookmarkStart w:id="378" w:name="_Toc427650263"/>
      <w:bookmarkStart w:id="379" w:name="_Toc429462897"/>
      <w:bookmarkStart w:id="380" w:name="_Toc535963042"/>
      <w:bookmarkStart w:id="381" w:name="_Toc418799281"/>
      <w:r>
        <w:rPr>
          <w:rFonts w:ascii="宋体" w:hAnsi="宋体"/>
          <w:b/>
        </w:rPr>
        <w:t>4.11  不利物质条件</w:t>
      </w:r>
      <w:bookmarkEnd w:id="371"/>
      <w:bookmarkEnd w:id="373"/>
      <w:bookmarkEnd w:id="374"/>
      <w:bookmarkEnd w:id="375"/>
      <w:bookmarkEnd w:id="376"/>
      <w:bookmarkEnd w:id="377"/>
      <w:bookmarkEnd w:id="378"/>
      <w:bookmarkEnd w:id="379"/>
      <w:bookmarkEnd w:id="380"/>
      <w:bookmarkEnd w:id="381"/>
    </w:p>
    <w:p w14:paraId="18A004A7" w14:textId="77777777" w:rsidR="00FD7356" w:rsidRDefault="00401CE7">
      <w:pPr>
        <w:spacing w:line="360" w:lineRule="auto"/>
        <w:ind w:firstLineChars="196" w:firstLine="412"/>
        <w:outlineLvl w:val="4"/>
        <w:rPr>
          <w:rFonts w:ascii="宋体" w:hAnsi="宋体"/>
        </w:rPr>
      </w:pPr>
      <w:bookmarkStart w:id="382" w:name="_Toc221951159"/>
      <w:r>
        <w:rPr>
          <w:rFonts w:ascii="宋体" w:hAnsi="宋体"/>
          <w:bCs/>
        </w:rPr>
        <w:t xml:space="preserve">4.11.1 </w:t>
      </w:r>
      <w:r>
        <w:rPr>
          <w:rFonts w:ascii="宋体" w:hAnsi="宋体"/>
        </w:rPr>
        <w:t>不利物质条件的范围：</w:t>
      </w:r>
      <w:r>
        <w:rPr>
          <w:rFonts w:ascii="宋体" w:hAnsi="宋体"/>
          <w:u w:val="single"/>
        </w:rPr>
        <w:t xml:space="preserve">      /            </w:t>
      </w:r>
      <w:r>
        <w:rPr>
          <w:rFonts w:ascii="宋体" w:hAnsi="宋体"/>
        </w:rPr>
        <w:t>。</w:t>
      </w:r>
      <w:bookmarkEnd w:id="382"/>
    </w:p>
    <w:p w14:paraId="406C7F43" w14:textId="77777777" w:rsidR="00FD7356" w:rsidRDefault="00401CE7">
      <w:pPr>
        <w:spacing w:line="360" w:lineRule="auto"/>
        <w:ind w:firstLineChars="196" w:firstLine="413"/>
        <w:outlineLvl w:val="2"/>
        <w:rPr>
          <w:rFonts w:ascii="宋体" w:hAnsi="宋体"/>
          <w:b/>
        </w:rPr>
      </w:pPr>
      <w:bookmarkStart w:id="383" w:name="_Toc62545903"/>
      <w:bookmarkStart w:id="384" w:name="_Toc222031033"/>
      <w:bookmarkStart w:id="385" w:name="_Toc221951160"/>
      <w:bookmarkStart w:id="386" w:name="_Toc24636"/>
      <w:bookmarkStart w:id="387" w:name="_Toc222029531"/>
      <w:bookmarkStart w:id="388" w:name="_Toc222032700"/>
      <w:bookmarkStart w:id="389" w:name="_Toc14528"/>
      <w:bookmarkStart w:id="390" w:name="_Toc222033882"/>
      <w:bookmarkStart w:id="391" w:name="_Toc535963043"/>
      <w:bookmarkStart w:id="392" w:name="_Toc104817730"/>
      <w:bookmarkStart w:id="393" w:name="_Toc229305391"/>
      <w:bookmarkStart w:id="394" w:name="_Toc214972766"/>
      <w:r>
        <w:rPr>
          <w:rFonts w:ascii="宋体" w:hAnsi="宋体"/>
          <w:b/>
        </w:rPr>
        <w:t>5.材料和工程设备</w:t>
      </w:r>
      <w:bookmarkEnd w:id="383"/>
      <w:bookmarkEnd w:id="384"/>
      <w:bookmarkEnd w:id="385"/>
      <w:bookmarkEnd w:id="386"/>
      <w:bookmarkEnd w:id="387"/>
      <w:bookmarkEnd w:id="388"/>
      <w:bookmarkEnd w:id="389"/>
      <w:bookmarkEnd w:id="390"/>
      <w:bookmarkEnd w:id="391"/>
      <w:bookmarkEnd w:id="392"/>
      <w:bookmarkEnd w:id="393"/>
      <w:bookmarkEnd w:id="394"/>
    </w:p>
    <w:p w14:paraId="0BD44C08" w14:textId="77777777" w:rsidR="00FD7356" w:rsidRDefault="00401CE7">
      <w:pPr>
        <w:spacing w:line="360" w:lineRule="auto"/>
        <w:ind w:firstLineChars="196" w:firstLine="413"/>
        <w:outlineLvl w:val="3"/>
        <w:rPr>
          <w:rFonts w:ascii="宋体" w:hAnsi="宋体"/>
          <w:b/>
        </w:rPr>
      </w:pPr>
      <w:bookmarkStart w:id="395" w:name="_Toc283218270"/>
      <w:bookmarkStart w:id="396" w:name="_Toc356997346"/>
      <w:bookmarkStart w:id="397" w:name="_Toc261705489"/>
      <w:bookmarkStart w:id="398" w:name="_Toc272198800"/>
      <w:bookmarkStart w:id="399" w:name="_Toc265844729"/>
      <w:bookmarkStart w:id="400" w:name="_Toc272199939"/>
      <w:bookmarkStart w:id="401" w:name="_Toc360697007"/>
      <w:bookmarkStart w:id="402" w:name="_Toc271854867"/>
      <w:bookmarkStart w:id="403" w:name="_Toc280261935"/>
      <w:bookmarkStart w:id="404" w:name="_Toc270322289"/>
      <w:r>
        <w:rPr>
          <w:rFonts w:ascii="宋体" w:hAnsi="宋体" w:hint="eastAsia"/>
          <w:b/>
        </w:rPr>
        <w:t>5.1承包人提供的材料和工程设备</w:t>
      </w:r>
      <w:bookmarkEnd w:id="395"/>
      <w:bookmarkEnd w:id="396"/>
      <w:bookmarkEnd w:id="397"/>
      <w:bookmarkEnd w:id="398"/>
      <w:bookmarkEnd w:id="399"/>
      <w:bookmarkEnd w:id="400"/>
      <w:bookmarkEnd w:id="401"/>
      <w:bookmarkEnd w:id="402"/>
      <w:bookmarkEnd w:id="403"/>
      <w:bookmarkEnd w:id="404"/>
    </w:p>
    <w:p w14:paraId="19614810" w14:textId="77777777" w:rsidR="00FD7356" w:rsidRDefault="00401CE7">
      <w:pPr>
        <w:spacing w:line="360" w:lineRule="auto"/>
        <w:ind w:firstLineChars="196" w:firstLine="412"/>
        <w:outlineLvl w:val="4"/>
        <w:rPr>
          <w:rFonts w:ascii="宋体" w:hAnsi="宋体"/>
          <w:bCs/>
        </w:rPr>
      </w:pPr>
      <w:r>
        <w:rPr>
          <w:rFonts w:ascii="宋体" w:hAnsi="宋体" w:hint="eastAsia"/>
          <w:bCs/>
        </w:rPr>
        <w:t>5.1.2见《技术标准和要求》一般规定“承包人提供的材料和工程设备”。</w:t>
      </w:r>
    </w:p>
    <w:p w14:paraId="2DCDA851" w14:textId="77777777" w:rsidR="00FD7356" w:rsidRDefault="00401CE7">
      <w:pPr>
        <w:spacing w:line="360" w:lineRule="auto"/>
        <w:ind w:firstLineChars="196" w:firstLine="413"/>
        <w:outlineLvl w:val="3"/>
        <w:rPr>
          <w:rFonts w:ascii="宋体" w:hAnsi="宋体"/>
          <w:b/>
        </w:rPr>
      </w:pPr>
      <w:bookmarkStart w:id="405" w:name="_Toc221951163"/>
      <w:r>
        <w:rPr>
          <w:rFonts w:ascii="宋体" w:hAnsi="宋体"/>
          <w:b/>
        </w:rPr>
        <w:t>5.2  发包人提供的材料和工程设备</w:t>
      </w:r>
      <w:bookmarkEnd w:id="405"/>
    </w:p>
    <w:p w14:paraId="4174D704" w14:textId="77777777" w:rsidR="00FD7356" w:rsidRDefault="00401CE7">
      <w:pPr>
        <w:spacing w:line="360" w:lineRule="auto"/>
        <w:ind w:firstLineChars="196" w:firstLine="412"/>
        <w:outlineLvl w:val="4"/>
        <w:rPr>
          <w:rFonts w:ascii="宋体" w:hAnsi="宋体"/>
          <w:bCs/>
        </w:rPr>
      </w:pPr>
      <w:r>
        <w:rPr>
          <w:rFonts w:ascii="宋体" w:hAnsi="宋体"/>
          <w:bCs/>
        </w:rPr>
        <w:t>5.2.1</w:t>
      </w:r>
      <w:r>
        <w:rPr>
          <w:rFonts w:ascii="宋体" w:hAnsi="宋体"/>
        </w:rPr>
        <w:t>发包人提供的材料和工程设备见下表</w:t>
      </w:r>
      <w:r>
        <w:rPr>
          <w:rFonts w:ascii="宋体" w:hAnsi="宋体"/>
          <w:bCs/>
        </w:rPr>
        <w:t>：</w:t>
      </w:r>
    </w:p>
    <w:p w14:paraId="26AE36DB" w14:textId="77777777" w:rsidR="00FD7356" w:rsidRDefault="00401CE7">
      <w:pPr>
        <w:spacing w:line="360" w:lineRule="auto"/>
        <w:ind w:firstLineChars="196" w:firstLine="413"/>
        <w:rPr>
          <w:rFonts w:ascii="宋体" w:hAnsi="宋体"/>
          <w:b/>
        </w:rPr>
      </w:pPr>
      <w:r>
        <w:rPr>
          <w:rFonts w:ascii="宋体" w:hAnsi="宋体" w:hint="eastAsia"/>
          <w:b/>
        </w:rPr>
        <w:t>（1）</w:t>
      </w:r>
      <w:r>
        <w:rPr>
          <w:rFonts w:ascii="宋体" w:hAnsi="宋体"/>
          <w:b/>
        </w:rPr>
        <w:t>发包人提供的材料</w:t>
      </w:r>
      <w:r>
        <w:rPr>
          <w:rFonts w:ascii="宋体" w:hAnsi="宋体" w:hint="eastAsia"/>
          <w:b/>
        </w:rPr>
        <w:t>：</w:t>
      </w:r>
      <w:r>
        <w:rPr>
          <w:rFonts w:ascii="宋体" w:hAnsi="宋体"/>
          <w:b/>
        </w:rPr>
        <w:t>无</w:t>
      </w:r>
      <w:r>
        <w:rPr>
          <w:rFonts w:ascii="宋体" w:hAnsi="宋体" w:hint="eastAsia"/>
          <w:b/>
        </w:rPr>
        <w:t>。</w:t>
      </w:r>
    </w:p>
    <w:p w14:paraId="4C9C9BDD" w14:textId="77777777" w:rsidR="00FD7356" w:rsidRDefault="00401CE7">
      <w:pPr>
        <w:spacing w:line="360" w:lineRule="auto"/>
        <w:ind w:firstLineChars="196" w:firstLine="413"/>
        <w:rPr>
          <w:rFonts w:ascii="宋体" w:hAnsi="宋体"/>
          <w:b/>
        </w:rPr>
      </w:pPr>
      <w:r>
        <w:rPr>
          <w:rFonts w:ascii="宋体" w:hAnsi="宋体" w:hint="eastAsia"/>
          <w:b/>
        </w:rPr>
        <w:t>（2）</w:t>
      </w:r>
      <w:r>
        <w:rPr>
          <w:rFonts w:ascii="宋体" w:hAnsi="宋体"/>
          <w:b/>
        </w:rPr>
        <w:t>发包人提供的工程设备</w:t>
      </w:r>
      <w:r>
        <w:rPr>
          <w:rFonts w:ascii="宋体" w:hAnsi="宋体" w:hint="eastAsia"/>
          <w:b/>
        </w:rPr>
        <w:t>：无。</w:t>
      </w:r>
    </w:p>
    <w:p w14:paraId="67529A33" w14:textId="77777777" w:rsidR="00FD7356" w:rsidRDefault="00401CE7">
      <w:pPr>
        <w:spacing w:line="360" w:lineRule="auto"/>
        <w:ind w:firstLineChars="196" w:firstLine="413"/>
        <w:outlineLvl w:val="2"/>
        <w:rPr>
          <w:rFonts w:ascii="宋体" w:hAnsi="宋体"/>
          <w:b/>
        </w:rPr>
      </w:pPr>
      <w:bookmarkStart w:id="406" w:name="_Toc104817731"/>
      <w:bookmarkStart w:id="407" w:name="_Toc14753"/>
      <w:bookmarkStart w:id="408" w:name="_Toc229305392"/>
      <w:bookmarkStart w:id="409" w:name="_Toc11499"/>
      <w:bookmarkStart w:id="410" w:name="_Toc222032701"/>
      <w:bookmarkStart w:id="411" w:name="_Toc222029532"/>
      <w:bookmarkStart w:id="412" w:name="_Toc222033883"/>
      <w:bookmarkStart w:id="413" w:name="_Toc535963044"/>
      <w:bookmarkStart w:id="414" w:name="_Toc222031034"/>
      <w:bookmarkStart w:id="415" w:name="_Toc221951166"/>
      <w:bookmarkStart w:id="416" w:name="_Toc62545904"/>
      <w:bookmarkStart w:id="417" w:name="_Toc214972767"/>
      <w:r>
        <w:rPr>
          <w:rFonts w:ascii="宋体" w:hAnsi="宋体"/>
          <w:b/>
        </w:rPr>
        <w:t>6.施工设备和临时设施</w:t>
      </w:r>
      <w:bookmarkEnd w:id="406"/>
      <w:bookmarkEnd w:id="407"/>
      <w:bookmarkEnd w:id="408"/>
      <w:bookmarkEnd w:id="409"/>
      <w:bookmarkEnd w:id="410"/>
      <w:bookmarkEnd w:id="411"/>
      <w:bookmarkEnd w:id="412"/>
      <w:bookmarkEnd w:id="413"/>
      <w:bookmarkEnd w:id="414"/>
      <w:bookmarkEnd w:id="415"/>
      <w:bookmarkEnd w:id="416"/>
      <w:bookmarkEnd w:id="417"/>
    </w:p>
    <w:p w14:paraId="26A14236" w14:textId="77777777" w:rsidR="00FD7356" w:rsidRDefault="00401CE7">
      <w:pPr>
        <w:spacing w:line="360" w:lineRule="auto"/>
        <w:ind w:firstLineChars="196" w:firstLine="412"/>
        <w:outlineLvl w:val="4"/>
        <w:rPr>
          <w:rFonts w:ascii="宋体" w:hAnsi="宋体"/>
        </w:rPr>
      </w:pPr>
      <w:bookmarkStart w:id="418" w:name="_Toc221951167"/>
      <w:r>
        <w:rPr>
          <w:rFonts w:ascii="宋体" w:hAnsi="宋体"/>
        </w:rPr>
        <w:t>6.1.2</w:t>
      </w:r>
      <w:r>
        <w:rPr>
          <w:rFonts w:ascii="宋体" w:hAnsi="宋体" w:hint="eastAsia"/>
        </w:rPr>
        <w:t>承包人应在施工图纸规定“发包人提供的施工用地范围”内修建临时设施，临时设施的费用包含在投标报价内，发包人配合承包人办理申请手续，但办理手续的费用由承包人在投标报价中考虑，并由承包人支付。</w:t>
      </w:r>
    </w:p>
    <w:p w14:paraId="0C58A6CB" w14:textId="77777777" w:rsidR="00FD7356" w:rsidRDefault="00401CE7">
      <w:pPr>
        <w:spacing w:line="360" w:lineRule="auto"/>
        <w:ind w:firstLineChars="196" w:firstLine="412"/>
        <w:outlineLvl w:val="4"/>
        <w:rPr>
          <w:rFonts w:ascii="宋体" w:hAnsi="宋体"/>
        </w:rPr>
      </w:pPr>
      <w:r>
        <w:rPr>
          <w:rFonts w:ascii="宋体" w:hAnsi="宋体"/>
        </w:rPr>
        <w:t>6.2发包人不提供任何的施工设备和临时设施。</w:t>
      </w:r>
    </w:p>
    <w:p w14:paraId="173543D4" w14:textId="77777777" w:rsidR="00FD7356" w:rsidRDefault="00401CE7">
      <w:pPr>
        <w:spacing w:line="360" w:lineRule="auto"/>
        <w:ind w:firstLineChars="196" w:firstLine="412"/>
        <w:rPr>
          <w:rFonts w:ascii="宋体" w:hAnsi="宋体"/>
        </w:rPr>
      </w:pPr>
      <w:bookmarkStart w:id="419" w:name="_Toc221951169"/>
      <w:bookmarkEnd w:id="418"/>
      <w:r>
        <w:rPr>
          <w:rFonts w:ascii="宋体" w:hAnsi="宋体"/>
        </w:rPr>
        <w:t>（1）发包人提供的</w:t>
      </w:r>
      <w:proofErr w:type="gramStart"/>
      <w:r>
        <w:rPr>
          <w:rFonts w:ascii="宋体" w:hAnsi="宋体"/>
        </w:rPr>
        <w:t>的</w:t>
      </w:r>
      <w:proofErr w:type="gramEnd"/>
      <w:r>
        <w:rPr>
          <w:rFonts w:ascii="宋体" w:hAnsi="宋体"/>
        </w:rPr>
        <w:t>施工设备见下表</w:t>
      </w:r>
      <w:bookmarkEnd w:id="419"/>
      <w:r>
        <w:rPr>
          <w:rFonts w:ascii="宋体" w:hAnsi="宋体"/>
        </w:rPr>
        <w:t>：</w:t>
      </w:r>
    </w:p>
    <w:p w14:paraId="560F233E" w14:textId="77777777" w:rsidR="00FD7356" w:rsidRDefault="00401CE7">
      <w:pPr>
        <w:spacing w:line="360" w:lineRule="auto"/>
        <w:ind w:firstLineChars="196" w:firstLine="413"/>
        <w:jc w:val="center"/>
        <w:rPr>
          <w:rFonts w:ascii="宋体" w:hAnsi="宋体"/>
        </w:rPr>
      </w:pPr>
      <w:bookmarkStart w:id="420" w:name="_Toc221951170"/>
      <w:r>
        <w:rPr>
          <w:rFonts w:ascii="宋体" w:hAnsi="宋体"/>
          <w:b/>
        </w:rPr>
        <w:t>发包人提供的施工设备表（</w:t>
      </w:r>
      <w:r>
        <w:rPr>
          <w:rFonts w:ascii="宋体" w:hAnsi="宋体"/>
        </w:rPr>
        <w:t>参考格式</w:t>
      </w:r>
      <w:r>
        <w:rPr>
          <w:rFonts w:ascii="宋体" w:hAnsi="宋体"/>
          <w:b/>
        </w:rPr>
        <w:t>）</w:t>
      </w:r>
      <w:bookmarkEnd w:id="42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4"/>
        <w:gridCol w:w="1625"/>
        <w:gridCol w:w="1440"/>
        <w:gridCol w:w="1081"/>
        <w:gridCol w:w="809"/>
        <w:gridCol w:w="1228"/>
        <w:gridCol w:w="1562"/>
        <w:gridCol w:w="558"/>
      </w:tblGrid>
      <w:tr w:rsidR="00FD7356" w14:paraId="4B18E4A0" w14:textId="77777777">
        <w:trPr>
          <w:tblHeader/>
          <w:jc w:val="center"/>
        </w:trPr>
        <w:tc>
          <w:tcPr>
            <w:tcW w:w="644" w:type="dxa"/>
            <w:tcBorders>
              <w:top w:val="single" w:sz="12" w:space="0" w:color="auto"/>
              <w:left w:val="single" w:sz="12" w:space="0" w:color="auto"/>
              <w:bottom w:val="single" w:sz="4" w:space="0" w:color="auto"/>
              <w:right w:val="single" w:sz="4" w:space="0" w:color="auto"/>
            </w:tcBorders>
            <w:vAlign w:val="center"/>
          </w:tcPr>
          <w:p w14:paraId="0804C3C4" w14:textId="77777777" w:rsidR="00FD7356" w:rsidRDefault="00401CE7">
            <w:pPr>
              <w:spacing w:line="360" w:lineRule="auto"/>
              <w:ind w:right="-3"/>
              <w:rPr>
                <w:rFonts w:ascii="宋体" w:hAnsi="宋体"/>
              </w:rPr>
            </w:pPr>
            <w:r>
              <w:rPr>
                <w:rFonts w:ascii="宋体" w:hAnsi="宋体"/>
              </w:rPr>
              <w:t>序号</w:t>
            </w:r>
          </w:p>
        </w:tc>
        <w:tc>
          <w:tcPr>
            <w:tcW w:w="1625" w:type="dxa"/>
            <w:tcBorders>
              <w:top w:val="single" w:sz="12" w:space="0" w:color="auto"/>
              <w:left w:val="single" w:sz="4" w:space="0" w:color="auto"/>
              <w:bottom w:val="single" w:sz="4" w:space="0" w:color="auto"/>
              <w:right w:val="single" w:sz="4" w:space="0" w:color="auto"/>
            </w:tcBorders>
            <w:vAlign w:val="center"/>
          </w:tcPr>
          <w:p w14:paraId="243E6D88" w14:textId="77777777" w:rsidR="00FD7356" w:rsidRDefault="00401CE7">
            <w:pPr>
              <w:spacing w:line="360" w:lineRule="auto"/>
              <w:ind w:right="-3"/>
              <w:jc w:val="center"/>
              <w:rPr>
                <w:rFonts w:ascii="宋体" w:hAnsi="宋体"/>
              </w:rPr>
            </w:pPr>
            <w:bookmarkStart w:id="421" w:name="_Toc221951171"/>
            <w:r>
              <w:rPr>
                <w:rFonts w:ascii="宋体" w:hAnsi="宋体"/>
              </w:rPr>
              <w:t>施工设备</w:t>
            </w:r>
          </w:p>
          <w:p w14:paraId="52B7FF84" w14:textId="77777777" w:rsidR="00FD7356" w:rsidRDefault="00401CE7">
            <w:pPr>
              <w:spacing w:line="360" w:lineRule="auto"/>
              <w:ind w:right="-3"/>
              <w:jc w:val="center"/>
              <w:rPr>
                <w:rFonts w:ascii="宋体" w:hAnsi="宋体"/>
              </w:rPr>
            </w:pPr>
            <w:r>
              <w:rPr>
                <w:rFonts w:ascii="宋体" w:hAnsi="宋体"/>
              </w:rPr>
              <w:t>名称</w:t>
            </w:r>
            <w:bookmarkEnd w:id="421"/>
          </w:p>
        </w:tc>
        <w:tc>
          <w:tcPr>
            <w:tcW w:w="1440" w:type="dxa"/>
            <w:tcBorders>
              <w:top w:val="single" w:sz="12" w:space="0" w:color="auto"/>
              <w:left w:val="single" w:sz="4" w:space="0" w:color="auto"/>
              <w:bottom w:val="single" w:sz="4" w:space="0" w:color="auto"/>
              <w:right w:val="single" w:sz="4" w:space="0" w:color="auto"/>
            </w:tcBorders>
            <w:vAlign w:val="center"/>
          </w:tcPr>
          <w:p w14:paraId="47F37144" w14:textId="77777777" w:rsidR="00FD7356" w:rsidRDefault="00401CE7">
            <w:pPr>
              <w:spacing w:line="360" w:lineRule="auto"/>
              <w:rPr>
                <w:rFonts w:ascii="宋体" w:hAnsi="宋体"/>
              </w:rPr>
            </w:pPr>
            <w:bookmarkStart w:id="422" w:name="_Toc221951172"/>
            <w:r>
              <w:rPr>
                <w:rFonts w:ascii="宋体" w:hAnsi="宋体"/>
              </w:rPr>
              <w:t>型号及规格</w:t>
            </w:r>
            <w:bookmarkEnd w:id="422"/>
          </w:p>
        </w:tc>
        <w:tc>
          <w:tcPr>
            <w:tcW w:w="1081" w:type="dxa"/>
            <w:tcBorders>
              <w:top w:val="single" w:sz="12" w:space="0" w:color="auto"/>
              <w:left w:val="single" w:sz="4" w:space="0" w:color="auto"/>
              <w:bottom w:val="single" w:sz="4" w:space="0" w:color="auto"/>
              <w:right w:val="single" w:sz="4" w:space="0" w:color="auto"/>
            </w:tcBorders>
            <w:vAlign w:val="center"/>
          </w:tcPr>
          <w:p w14:paraId="67D54EB2" w14:textId="77777777" w:rsidR="00FD7356" w:rsidRDefault="00401CE7">
            <w:pPr>
              <w:spacing w:line="360" w:lineRule="auto"/>
              <w:jc w:val="center"/>
              <w:rPr>
                <w:rFonts w:ascii="宋体" w:hAnsi="宋体"/>
              </w:rPr>
            </w:pPr>
            <w:bookmarkStart w:id="423" w:name="_Toc221951173"/>
            <w:r>
              <w:rPr>
                <w:rFonts w:ascii="宋体" w:hAnsi="宋体"/>
              </w:rPr>
              <w:t>设备</w:t>
            </w:r>
          </w:p>
          <w:p w14:paraId="75D41049" w14:textId="77777777" w:rsidR="00FD7356" w:rsidRDefault="00401CE7">
            <w:pPr>
              <w:spacing w:line="360" w:lineRule="auto"/>
              <w:jc w:val="center"/>
              <w:rPr>
                <w:rFonts w:ascii="宋体" w:hAnsi="宋体"/>
              </w:rPr>
            </w:pPr>
            <w:r>
              <w:rPr>
                <w:rFonts w:ascii="宋体" w:hAnsi="宋体"/>
              </w:rPr>
              <w:t>状况</w:t>
            </w:r>
            <w:bookmarkEnd w:id="423"/>
          </w:p>
        </w:tc>
        <w:tc>
          <w:tcPr>
            <w:tcW w:w="809" w:type="dxa"/>
            <w:tcBorders>
              <w:top w:val="single" w:sz="12" w:space="0" w:color="auto"/>
              <w:left w:val="single" w:sz="4" w:space="0" w:color="auto"/>
              <w:bottom w:val="single" w:sz="4" w:space="0" w:color="auto"/>
              <w:right w:val="single" w:sz="4" w:space="0" w:color="auto"/>
            </w:tcBorders>
            <w:vAlign w:val="center"/>
          </w:tcPr>
          <w:p w14:paraId="142083F3" w14:textId="77777777" w:rsidR="00FD7356" w:rsidRDefault="00401CE7">
            <w:pPr>
              <w:spacing w:line="360" w:lineRule="auto"/>
              <w:ind w:right="-33"/>
              <w:rPr>
                <w:rFonts w:ascii="宋体" w:hAnsi="宋体"/>
              </w:rPr>
            </w:pPr>
            <w:bookmarkStart w:id="424" w:name="_Toc221951174"/>
            <w:r>
              <w:rPr>
                <w:rFonts w:ascii="宋体" w:hAnsi="宋体"/>
              </w:rPr>
              <w:t>数量</w:t>
            </w:r>
            <w:bookmarkEnd w:id="424"/>
          </w:p>
        </w:tc>
        <w:tc>
          <w:tcPr>
            <w:tcW w:w="1228" w:type="dxa"/>
            <w:tcBorders>
              <w:top w:val="single" w:sz="12" w:space="0" w:color="auto"/>
              <w:left w:val="single" w:sz="4" w:space="0" w:color="auto"/>
              <w:bottom w:val="single" w:sz="4" w:space="0" w:color="auto"/>
              <w:right w:val="single" w:sz="4" w:space="0" w:color="auto"/>
            </w:tcBorders>
            <w:vAlign w:val="center"/>
          </w:tcPr>
          <w:p w14:paraId="15B8FF51" w14:textId="77777777" w:rsidR="00FD7356" w:rsidRDefault="00401CE7">
            <w:pPr>
              <w:spacing w:line="360" w:lineRule="auto"/>
              <w:rPr>
                <w:rFonts w:ascii="宋体" w:hAnsi="宋体"/>
              </w:rPr>
            </w:pPr>
            <w:bookmarkStart w:id="425" w:name="_Toc221951175"/>
            <w:r>
              <w:rPr>
                <w:rFonts w:ascii="宋体" w:hAnsi="宋体"/>
              </w:rPr>
              <w:t>移交地点</w:t>
            </w:r>
            <w:bookmarkEnd w:id="425"/>
          </w:p>
        </w:tc>
        <w:tc>
          <w:tcPr>
            <w:tcW w:w="1562" w:type="dxa"/>
            <w:tcBorders>
              <w:top w:val="single" w:sz="12" w:space="0" w:color="auto"/>
              <w:left w:val="single" w:sz="4" w:space="0" w:color="auto"/>
              <w:bottom w:val="single" w:sz="4" w:space="0" w:color="auto"/>
              <w:right w:val="single" w:sz="4" w:space="0" w:color="auto"/>
            </w:tcBorders>
            <w:vAlign w:val="center"/>
          </w:tcPr>
          <w:p w14:paraId="56E0FF2F" w14:textId="77777777" w:rsidR="00FD7356" w:rsidRDefault="00401CE7">
            <w:pPr>
              <w:spacing w:line="360" w:lineRule="auto"/>
              <w:jc w:val="center"/>
              <w:rPr>
                <w:rFonts w:ascii="宋体" w:hAnsi="宋体"/>
              </w:rPr>
            </w:pPr>
            <w:r>
              <w:rPr>
                <w:rFonts w:ascii="宋体" w:hAnsi="宋体"/>
              </w:rPr>
              <w:t>计划移交</w:t>
            </w:r>
          </w:p>
          <w:p w14:paraId="22DCF943" w14:textId="77777777" w:rsidR="00FD7356" w:rsidRDefault="00401CE7">
            <w:pPr>
              <w:spacing w:line="360" w:lineRule="auto"/>
              <w:jc w:val="center"/>
              <w:rPr>
                <w:rFonts w:ascii="宋体" w:hAnsi="宋体"/>
              </w:rPr>
            </w:pPr>
            <w:r>
              <w:rPr>
                <w:rFonts w:ascii="宋体" w:hAnsi="宋体"/>
              </w:rPr>
              <w:t>日期</w:t>
            </w:r>
          </w:p>
        </w:tc>
        <w:tc>
          <w:tcPr>
            <w:tcW w:w="558" w:type="dxa"/>
            <w:tcBorders>
              <w:top w:val="single" w:sz="12" w:space="0" w:color="auto"/>
              <w:left w:val="single" w:sz="4" w:space="0" w:color="auto"/>
              <w:bottom w:val="single" w:sz="4" w:space="0" w:color="auto"/>
              <w:right w:val="single" w:sz="12" w:space="0" w:color="auto"/>
            </w:tcBorders>
            <w:vAlign w:val="center"/>
          </w:tcPr>
          <w:p w14:paraId="340BCFF0" w14:textId="77777777" w:rsidR="00FD7356" w:rsidRDefault="00401CE7">
            <w:pPr>
              <w:spacing w:line="360" w:lineRule="auto"/>
              <w:rPr>
                <w:rFonts w:ascii="宋体" w:hAnsi="宋体"/>
              </w:rPr>
            </w:pPr>
            <w:bookmarkStart w:id="426" w:name="_Toc221951176"/>
            <w:r>
              <w:rPr>
                <w:rFonts w:ascii="宋体" w:hAnsi="宋体" w:hint="eastAsia"/>
              </w:rPr>
              <w:t>备注</w:t>
            </w:r>
            <w:bookmarkEnd w:id="426"/>
          </w:p>
        </w:tc>
      </w:tr>
      <w:tr w:rsidR="00FD7356" w14:paraId="0EB4A346" w14:textId="77777777">
        <w:trPr>
          <w:jc w:val="center"/>
        </w:trPr>
        <w:tc>
          <w:tcPr>
            <w:tcW w:w="644" w:type="dxa"/>
            <w:tcBorders>
              <w:top w:val="single" w:sz="4" w:space="0" w:color="auto"/>
              <w:left w:val="single" w:sz="12" w:space="0" w:color="auto"/>
              <w:bottom w:val="single" w:sz="4" w:space="0" w:color="auto"/>
              <w:right w:val="single" w:sz="4" w:space="0" w:color="auto"/>
            </w:tcBorders>
            <w:vAlign w:val="center"/>
          </w:tcPr>
          <w:p w14:paraId="5AF70428" w14:textId="77777777" w:rsidR="00FD7356" w:rsidRDefault="00FD7356">
            <w:pPr>
              <w:spacing w:line="360" w:lineRule="auto"/>
              <w:ind w:right="248"/>
              <w:jc w:val="center"/>
              <w:rPr>
                <w:rFonts w:ascii="宋体" w:hAnsi="宋体"/>
              </w:rPr>
            </w:pPr>
          </w:p>
        </w:tc>
        <w:tc>
          <w:tcPr>
            <w:tcW w:w="1625" w:type="dxa"/>
            <w:tcBorders>
              <w:top w:val="single" w:sz="4" w:space="0" w:color="auto"/>
              <w:left w:val="single" w:sz="4" w:space="0" w:color="auto"/>
              <w:bottom w:val="single" w:sz="4" w:space="0" w:color="auto"/>
              <w:right w:val="single" w:sz="4" w:space="0" w:color="auto"/>
            </w:tcBorders>
            <w:vAlign w:val="center"/>
          </w:tcPr>
          <w:p w14:paraId="78296740" w14:textId="77777777" w:rsidR="00FD7356" w:rsidRDefault="00FD7356">
            <w:pPr>
              <w:spacing w:line="360" w:lineRule="auto"/>
              <w:ind w:right="248"/>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14:paraId="4311AD76" w14:textId="77777777" w:rsidR="00FD7356" w:rsidRDefault="00401CE7">
            <w:pPr>
              <w:spacing w:line="360" w:lineRule="auto"/>
              <w:ind w:right="248"/>
              <w:jc w:val="center"/>
              <w:rPr>
                <w:rFonts w:ascii="宋体" w:hAnsi="宋体"/>
              </w:rPr>
            </w:pPr>
            <w:r>
              <w:rPr>
                <w:rFonts w:ascii="宋体" w:hAnsi="宋体"/>
              </w:rPr>
              <w:t>无</w:t>
            </w:r>
          </w:p>
        </w:tc>
        <w:tc>
          <w:tcPr>
            <w:tcW w:w="1081" w:type="dxa"/>
            <w:tcBorders>
              <w:top w:val="single" w:sz="4" w:space="0" w:color="auto"/>
              <w:left w:val="single" w:sz="4" w:space="0" w:color="auto"/>
              <w:bottom w:val="single" w:sz="4" w:space="0" w:color="auto"/>
              <w:right w:val="single" w:sz="4" w:space="0" w:color="auto"/>
            </w:tcBorders>
            <w:vAlign w:val="center"/>
          </w:tcPr>
          <w:p w14:paraId="77827155" w14:textId="77777777" w:rsidR="00FD7356" w:rsidRDefault="00FD7356">
            <w:pPr>
              <w:spacing w:line="360" w:lineRule="auto"/>
              <w:ind w:right="248"/>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vAlign w:val="center"/>
          </w:tcPr>
          <w:p w14:paraId="309C45EE" w14:textId="77777777" w:rsidR="00FD7356" w:rsidRDefault="00FD7356">
            <w:pPr>
              <w:spacing w:line="360" w:lineRule="auto"/>
              <w:ind w:right="248"/>
              <w:jc w:val="center"/>
              <w:rPr>
                <w:rFonts w:ascii="宋体" w:hAnsi="宋体"/>
              </w:rPr>
            </w:pPr>
          </w:p>
        </w:tc>
        <w:tc>
          <w:tcPr>
            <w:tcW w:w="1228" w:type="dxa"/>
            <w:tcBorders>
              <w:top w:val="single" w:sz="4" w:space="0" w:color="auto"/>
              <w:left w:val="single" w:sz="4" w:space="0" w:color="auto"/>
              <w:bottom w:val="single" w:sz="4" w:space="0" w:color="auto"/>
              <w:right w:val="single" w:sz="4" w:space="0" w:color="auto"/>
            </w:tcBorders>
            <w:vAlign w:val="center"/>
          </w:tcPr>
          <w:p w14:paraId="5C08C98C" w14:textId="77777777" w:rsidR="00FD7356" w:rsidRDefault="00FD7356">
            <w:pPr>
              <w:spacing w:line="360" w:lineRule="auto"/>
              <w:ind w:right="248"/>
              <w:jc w:val="center"/>
              <w:rPr>
                <w:rFonts w:ascii="宋体" w:hAnsi="宋体"/>
              </w:rPr>
            </w:pPr>
          </w:p>
        </w:tc>
        <w:tc>
          <w:tcPr>
            <w:tcW w:w="1562" w:type="dxa"/>
            <w:tcBorders>
              <w:top w:val="single" w:sz="4" w:space="0" w:color="auto"/>
              <w:left w:val="single" w:sz="4" w:space="0" w:color="auto"/>
              <w:bottom w:val="single" w:sz="4" w:space="0" w:color="auto"/>
              <w:right w:val="single" w:sz="4" w:space="0" w:color="auto"/>
            </w:tcBorders>
            <w:vAlign w:val="center"/>
          </w:tcPr>
          <w:p w14:paraId="686E4B6A" w14:textId="77777777" w:rsidR="00FD7356" w:rsidRDefault="00FD7356">
            <w:pPr>
              <w:spacing w:line="360" w:lineRule="auto"/>
              <w:ind w:right="248"/>
              <w:jc w:val="center"/>
              <w:rPr>
                <w:rFonts w:ascii="宋体" w:hAnsi="宋体"/>
              </w:rPr>
            </w:pPr>
          </w:p>
        </w:tc>
        <w:tc>
          <w:tcPr>
            <w:tcW w:w="558" w:type="dxa"/>
            <w:tcBorders>
              <w:top w:val="single" w:sz="4" w:space="0" w:color="auto"/>
              <w:left w:val="single" w:sz="4" w:space="0" w:color="auto"/>
              <w:bottom w:val="single" w:sz="4" w:space="0" w:color="auto"/>
              <w:right w:val="single" w:sz="12" w:space="0" w:color="auto"/>
            </w:tcBorders>
            <w:vAlign w:val="center"/>
          </w:tcPr>
          <w:p w14:paraId="483E0A05" w14:textId="77777777" w:rsidR="00FD7356" w:rsidRDefault="00FD7356">
            <w:pPr>
              <w:spacing w:line="360" w:lineRule="auto"/>
              <w:ind w:right="248"/>
              <w:jc w:val="center"/>
              <w:rPr>
                <w:rFonts w:ascii="宋体" w:hAnsi="宋体"/>
              </w:rPr>
            </w:pPr>
          </w:p>
        </w:tc>
      </w:tr>
      <w:tr w:rsidR="00FD7356" w14:paraId="0442D243" w14:textId="77777777">
        <w:trPr>
          <w:jc w:val="center"/>
        </w:trPr>
        <w:tc>
          <w:tcPr>
            <w:tcW w:w="644" w:type="dxa"/>
            <w:tcBorders>
              <w:top w:val="single" w:sz="4" w:space="0" w:color="auto"/>
              <w:left w:val="single" w:sz="12" w:space="0" w:color="auto"/>
              <w:bottom w:val="single" w:sz="4" w:space="0" w:color="auto"/>
              <w:right w:val="single" w:sz="4" w:space="0" w:color="auto"/>
            </w:tcBorders>
            <w:vAlign w:val="center"/>
          </w:tcPr>
          <w:p w14:paraId="48E909D3" w14:textId="77777777" w:rsidR="00FD7356" w:rsidRDefault="00FD7356">
            <w:pPr>
              <w:spacing w:line="360" w:lineRule="auto"/>
              <w:ind w:right="248"/>
              <w:jc w:val="center"/>
              <w:rPr>
                <w:rFonts w:ascii="宋体" w:hAnsi="宋体"/>
              </w:rPr>
            </w:pPr>
          </w:p>
        </w:tc>
        <w:tc>
          <w:tcPr>
            <w:tcW w:w="1625" w:type="dxa"/>
            <w:tcBorders>
              <w:top w:val="single" w:sz="4" w:space="0" w:color="auto"/>
              <w:left w:val="single" w:sz="4" w:space="0" w:color="auto"/>
              <w:bottom w:val="single" w:sz="4" w:space="0" w:color="auto"/>
              <w:right w:val="single" w:sz="4" w:space="0" w:color="auto"/>
            </w:tcBorders>
            <w:vAlign w:val="center"/>
          </w:tcPr>
          <w:p w14:paraId="0E9366AE" w14:textId="77777777" w:rsidR="00FD7356" w:rsidRDefault="00FD7356">
            <w:pPr>
              <w:spacing w:line="360" w:lineRule="auto"/>
              <w:ind w:right="248"/>
              <w:jc w:val="center"/>
              <w:rPr>
                <w:rFonts w:ascii="宋体" w:hAnsi="宋体"/>
              </w:rPr>
            </w:pPr>
          </w:p>
        </w:tc>
        <w:tc>
          <w:tcPr>
            <w:tcW w:w="1440" w:type="dxa"/>
            <w:tcBorders>
              <w:top w:val="single" w:sz="4" w:space="0" w:color="auto"/>
              <w:left w:val="single" w:sz="4" w:space="0" w:color="auto"/>
              <w:bottom w:val="single" w:sz="4" w:space="0" w:color="auto"/>
              <w:right w:val="single" w:sz="4" w:space="0" w:color="auto"/>
            </w:tcBorders>
            <w:vAlign w:val="center"/>
          </w:tcPr>
          <w:p w14:paraId="1FB4542C" w14:textId="77777777" w:rsidR="00FD7356" w:rsidRDefault="00FD7356">
            <w:pPr>
              <w:spacing w:line="360" w:lineRule="auto"/>
              <w:ind w:right="248"/>
              <w:jc w:val="center"/>
              <w:rPr>
                <w:rFonts w:ascii="宋体" w:hAnsi="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79C2507A" w14:textId="77777777" w:rsidR="00FD7356" w:rsidRDefault="00FD7356">
            <w:pPr>
              <w:spacing w:line="360" w:lineRule="auto"/>
              <w:ind w:right="248"/>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vAlign w:val="center"/>
          </w:tcPr>
          <w:p w14:paraId="52283F96" w14:textId="77777777" w:rsidR="00FD7356" w:rsidRDefault="00FD7356">
            <w:pPr>
              <w:spacing w:line="360" w:lineRule="auto"/>
              <w:ind w:right="248"/>
              <w:jc w:val="center"/>
              <w:rPr>
                <w:rFonts w:ascii="宋体" w:hAnsi="宋体"/>
              </w:rPr>
            </w:pPr>
          </w:p>
        </w:tc>
        <w:tc>
          <w:tcPr>
            <w:tcW w:w="1228" w:type="dxa"/>
            <w:tcBorders>
              <w:top w:val="single" w:sz="4" w:space="0" w:color="auto"/>
              <w:left w:val="single" w:sz="4" w:space="0" w:color="auto"/>
              <w:bottom w:val="single" w:sz="4" w:space="0" w:color="auto"/>
              <w:right w:val="single" w:sz="4" w:space="0" w:color="auto"/>
            </w:tcBorders>
            <w:vAlign w:val="center"/>
          </w:tcPr>
          <w:p w14:paraId="497C8127" w14:textId="77777777" w:rsidR="00FD7356" w:rsidRDefault="00FD7356">
            <w:pPr>
              <w:spacing w:line="360" w:lineRule="auto"/>
              <w:ind w:right="248"/>
              <w:jc w:val="center"/>
              <w:rPr>
                <w:rFonts w:ascii="宋体" w:hAnsi="宋体"/>
              </w:rPr>
            </w:pPr>
          </w:p>
        </w:tc>
        <w:tc>
          <w:tcPr>
            <w:tcW w:w="1562" w:type="dxa"/>
            <w:tcBorders>
              <w:top w:val="single" w:sz="4" w:space="0" w:color="auto"/>
              <w:left w:val="single" w:sz="4" w:space="0" w:color="auto"/>
              <w:bottom w:val="single" w:sz="4" w:space="0" w:color="auto"/>
              <w:right w:val="single" w:sz="4" w:space="0" w:color="auto"/>
            </w:tcBorders>
            <w:vAlign w:val="center"/>
          </w:tcPr>
          <w:p w14:paraId="6501B8ED" w14:textId="77777777" w:rsidR="00FD7356" w:rsidRDefault="00FD7356">
            <w:pPr>
              <w:spacing w:line="360" w:lineRule="auto"/>
              <w:ind w:right="248"/>
              <w:jc w:val="center"/>
              <w:rPr>
                <w:rFonts w:ascii="宋体" w:hAnsi="宋体"/>
              </w:rPr>
            </w:pPr>
          </w:p>
        </w:tc>
        <w:tc>
          <w:tcPr>
            <w:tcW w:w="558" w:type="dxa"/>
            <w:tcBorders>
              <w:top w:val="single" w:sz="4" w:space="0" w:color="auto"/>
              <w:left w:val="single" w:sz="4" w:space="0" w:color="auto"/>
              <w:bottom w:val="single" w:sz="4" w:space="0" w:color="auto"/>
              <w:right w:val="single" w:sz="12" w:space="0" w:color="auto"/>
            </w:tcBorders>
            <w:vAlign w:val="center"/>
          </w:tcPr>
          <w:p w14:paraId="6DB0678E" w14:textId="77777777" w:rsidR="00FD7356" w:rsidRDefault="00FD7356">
            <w:pPr>
              <w:spacing w:line="360" w:lineRule="auto"/>
              <w:ind w:right="248"/>
              <w:jc w:val="center"/>
              <w:rPr>
                <w:rFonts w:ascii="宋体" w:hAnsi="宋体"/>
              </w:rPr>
            </w:pPr>
          </w:p>
        </w:tc>
      </w:tr>
      <w:tr w:rsidR="00FD7356" w14:paraId="5783389C" w14:textId="77777777">
        <w:trPr>
          <w:jc w:val="center"/>
        </w:trPr>
        <w:tc>
          <w:tcPr>
            <w:tcW w:w="644" w:type="dxa"/>
            <w:tcBorders>
              <w:top w:val="single" w:sz="4" w:space="0" w:color="auto"/>
              <w:left w:val="single" w:sz="12" w:space="0" w:color="auto"/>
              <w:bottom w:val="single" w:sz="12" w:space="0" w:color="auto"/>
              <w:right w:val="single" w:sz="4" w:space="0" w:color="auto"/>
            </w:tcBorders>
            <w:vAlign w:val="center"/>
          </w:tcPr>
          <w:p w14:paraId="0F0B2D14" w14:textId="77777777" w:rsidR="00FD7356" w:rsidRDefault="00FD7356">
            <w:pPr>
              <w:spacing w:line="360" w:lineRule="auto"/>
              <w:ind w:right="248"/>
              <w:jc w:val="center"/>
              <w:rPr>
                <w:rFonts w:ascii="宋体" w:hAnsi="宋体"/>
              </w:rPr>
            </w:pPr>
          </w:p>
        </w:tc>
        <w:tc>
          <w:tcPr>
            <w:tcW w:w="1625" w:type="dxa"/>
            <w:tcBorders>
              <w:top w:val="single" w:sz="4" w:space="0" w:color="auto"/>
              <w:left w:val="single" w:sz="4" w:space="0" w:color="auto"/>
              <w:bottom w:val="single" w:sz="12" w:space="0" w:color="auto"/>
              <w:right w:val="single" w:sz="4" w:space="0" w:color="auto"/>
            </w:tcBorders>
            <w:vAlign w:val="center"/>
          </w:tcPr>
          <w:p w14:paraId="52F638DB" w14:textId="77777777" w:rsidR="00FD7356" w:rsidRDefault="00FD7356">
            <w:pPr>
              <w:spacing w:line="360" w:lineRule="auto"/>
              <w:ind w:right="248"/>
              <w:jc w:val="center"/>
              <w:rPr>
                <w:rFonts w:ascii="宋体" w:hAnsi="宋体"/>
              </w:rPr>
            </w:pPr>
          </w:p>
        </w:tc>
        <w:tc>
          <w:tcPr>
            <w:tcW w:w="1440" w:type="dxa"/>
            <w:tcBorders>
              <w:top w:val="single" w:sz="4" w:space="0" w:color="auto"/>
              <w:left w:val="single" w:sz="4" w:space="0" w:color="auto"/>
              <w:bottom w:val="single" w:sz="12" w:space="0" w:color="auto"/>
              <w:right w:val="single" w:sz="4" w:space="0" w:color="auto"/>
            </w:tcBorders>
            <w:vAlign w:val="center"/>
          </w:tcPr>
          <w:p w14:paraId="4DAC2931" w14:textId="77777777" w:rsidR="00FD7356" w:rsidRDefault="00FD7356">
            <w:pPr>
              <w:spacing w:line="360" w:lineRule="auto"/>
              <w:ind w:right="248"/>
              <w:jc w:val="center"/>
              <w:rPr>
                <w:rFonts w:ascii="宋体" w:hAnsi="宋体"/>
              </w:rPr>
            </w:pPr>
          </w:p>
        </w:tc>
        <w:tc>
          <w:tcPr>
            <w:tcW w:w="1081" w:type="dxa"/>
            <w:tcBorders>
              <w:top w:val="single" w:sz="4" w:space="0" w:color="auto"/>
              <w:left w:val="single" w:sz="4" w:space="0" w:color="auto"/>
              <w:bottom w:val="single" w:sz="12" w:space="0" w:color="auto"/>
              <w:right w:val="single" w:sz="4" w:space="0" w:color="auto"/>
            </w:tcBorders>
            <w:vAlign w:val="center"/>
          </w:tcPr>
          <w:p w14:paraId="180B3F50" w14:textId="77777777" w:rsidR="00FD7356" w:rsidRDefault="00FD7356">
            <w:pPr>
              <w:spacing w:line="360" w:lineRule="auto"/>
              <w:ind w:right="248"/>
              <w:jc w:val="center"/>
              <w:rPr>
                <w:rFonts w:ascii="宋体" w:hAnsi="宋体"/>
              </w:rPr>
            </w:pPr>
          </w:p>
        </w:tc>
        <w:tc>
          <w:tcPr>
            <w:tcW w:w="809" w:type="dxa"/>
            <w:tcBorders>
              <w:top w:val="single" w:sz="4" w:space="0" w:color="auto"/>
              <w:left w:val="single" w:sz="4" w:space="0" w:color="auto"/>
              <w:bottom w:val="single" w:sz="12" w:space="0" w:color="auto"/>
              <w:right w:val="single" w:sz="4" w:space="0" w:color="auto"/>
            </w:tcBorders>
            <w:vAlign w:val="center"/>
          </w:tcPr>
          <w:p w14:paraId="75DC2317" w14:textId="77777777" w:rsidR="00FD7356" w:rsidRDefault="00FD7356">
            <w:pPr>
              <w:spacing w:line="360" w:lineRule="auto"/>
              <w:ind w:right="248"/>
              <w:jc w:val="center"/>
              <w:rPr>
                <w:rFonts w:ascii="宋体" w:hAnsi="宋体"/>
              </w:rPr>
            </w:pPr>
          </w:p>
        </w:tc>
        <w:tc>
          <w:tcPr>
            <w:tcW w:w="1228" w:type="dxa"/>
            <w:tcBorders>
              <w:top w:val="single" w:sz="4" w:space="0" w:color="auto"/>
              <w:left w:val="single" w:sz="4" w:space="0" w:color="auto"/>
              <w:bottom w:val="single" w:sz="12" w:space="0" w:color="auto"/>
              <w:right w:val="single" w:sz="4" w:space="0" w:color="auto"/>
            </w:tcBorders>
            <w:vAlign w:val="center"/>
          </w:tcPr>
          <w:p w14:paraId="36848E51" w14:textId="77777777" w:rsidR="00FD7356" w:rsidRDefault="00FD7356">
            <w:pPr>
              <w:spacing w:line="360" w:lineRule="auto"/>
              <w:ind w:right="248"/>
              <w:jc w:val="center"/>
              <w:rPr>
                <w:rFonts w:ascii="宋体" w:hAnsi="宋体"/>
              </w:rPr>
            </w:pPr>
          </w:p>
        </w:tc>
        <w:tc>
          <w:tcPr>
            <w:tcW w:w="1562" w:type="dxa"/>
            <w:tcBorders>
              <w:top w:val="single" w:sz="4" w:space="0" w:color="auto"/>
              <w:left w:val="single" w:sz="4" w:space="0" w:color="auto"/>
              <w:bottom w:val="single" w:sz="12" w:space="0" w:color="auto"/>
              <w:right w:val="single" w:sz="4" w:space="0" w:color="auto"/>
            </w:tcBorders>
            <w:vAlign w:val="center"/>
          </w:tcPr>
          <w:p w14:paraId="6EA89934" w14:textId="77777777" w:rsidR="00FD7356" w:rsidRDefault="00FD7356">
            <w:pPr>
              <w:spacing w:line="360" w:lineRule="auto"/>
              <w:ind w:right="248"/>
              <w:jc w:val="center"/>
              <w:rPr>
                <w:rFonts w:ascii="宋体" w:hAnsi="宋体"/>
              </w:rPr>
            </w:pPr>
          </w:p>
        </w:tc>
        <w:tc>
          <w:tcPr>
            <w:tcW w:w="558" w:type="dxa"/>
            <w:tcBorders>
              <w:top w:val="single" w:sz="4" w:space="0" w:color="auto"/>
              <w:left w:val="single" w:sz="4" w:space="0" w:color="auto"/>
              <w:bottom w:val="single" w:sz="12" w:space="0" w:color="auto"/>
              <w:right w:val="single" w:sz="12" w:space="0" w:color="auto"/>
            </w:tcBorders>
            <w:vAlign w:val="center"/>
          </w:tcPr>
          <w:p w14:paraId="445CB014" w14:textId="77777777" w:rsidR="00FD7356" w:rsidRDefault="00FD7356">
            <w:pPr>
              <w:spacing w:line="360" w:lineRule="auto"/>
              <w:ind w:right="248"/>
              <w:jc w:val="center"/>
              <w:rPr>
                <w:rFonts w:ascii="宋体" w:hAnsi="宋体"/>
              </w:rPr>
            </w:pPr>
          </w:p>
        </w:tc>
      </w:tr>
    </w:tbl>
    <w:p w14:paraId="1E1D4098" w14:textId="77777777" w:rsidR="00FD7356" w:rsidRDefault="00401CE7">
      <w:pPr>
        <w:spacing w:line="360" w:lineRule="auto"/>
        <w:ind w:firstLineChars="196" w:firstLine="412"/>
        <w:rPr>
          <w:rFonts w:ascii="宋体" w:hAnsi="宋体"/>
        </w:rPr>
      </w:pPr>
      <w:bookmarkStart w:id="427" w:name="_Toc221951177"/>
      <w:r>
        <w:rPr>
          <w:rFonts w:ascii="宋体" w:hAnsi="宋体"/>
        </w:rPr>
        <w:t>注：设备状况栏内填写该设备的新旧程度、购进时间、已使用小时数和最近一次的大修时间。</w:t>
      </w:r>
      <w:bookmarkEnd w:id="427"/>
    </w:p>
    <w:p w14:paraId="4EEEB3C5" w14:textId="77777777" w:rsidR="00FD7356" w:rsidRDefault="00401CE7">
      <w:pPr>
        <w:spacing w:line="360" w:lineRule="auto"/>
        <w:ind w:firstLineChars="196" w:firstLine="412"/>
        <w:rPr>
          <w:rFonts w:ascii="宋体" w:hAnsi="宋体"/>
          <w:b/>
        </w:rPr>
      </w:pPr>
      <w:r>
        <w:rPr>
          <w:rFonts w:ascii="宋体" w:hAnsi="宋体"/>
        </w:rPr>
        <w:t>（2）发包人提供的临时设施：</w:t>
      </w:r>
      <w:r>
        <w:rPr>
          <w:rFonts w:ascii="宋体" w:hAnsi="宋体"/>
          <w:u w:val="single"/>
        </w:rPr>
        <w:t xml:space="preserve">    /   </w:t>
      </w:r>
      <w:r>
        <w:rPr>
          <w:rFonts w:ascii="宋体" w:hAnsi="宋体"/>
        </w:rPr>
        <w:t>。</w:t>
      </w:r>
    </w:p>
    <w:p w14:paraId="06E69CBD" w14:textId="77777777" w:rsidR="00FD7356" w:rsidRDefault="00401CE7">
      <w:pPr>
        <w:spacing w:line="360" w:lineRule="auto"/>
        <w:ind w:firstLineChars="196" w:firstLine="413"/>
        <w:outlineLvl w:val="2"/>
        <w:rPr>
          <w:rFonts w:ascii="宋体" w:hAnsi="宋体"/>
          <w:b/>
        </w:rPr>
      </w:pPr>
      <w:bookmarkStart w:id="428" w:name="_Toc433294573"/>
      <w:bookmarkStart w:id="429" w:name="_Toc426822025"/>
      <w:bookmarkStart w:id="430" w:name="_Toc8265"/>
      <w:bookmarkStart w:id="431" w:name="_Toc62545905"/>
      <w:bookmarkStart w:id="432" w:name="_Toc535963045"/>
      <w:bookmarkStart w:id="433" w:name="_Toc429462899"/>
      <w:bookmarkStart w:id="434" w:name="_Toc446417709"/>
      <w:bookmarkStart w:id="435" w:name="_Toc426816431"/>
      <w:bookmarkStart w:id="436" w:name="_Toc427650265"/>
      <w:bookmarkStart w:id="437" w:name="_Toc418798733"/>
      <w:bookmarkStart w:id="438" w:name="_Toc418799283"/>
      <w:bookmarkStart w:id="439" w:name="_Toc13015"/>
      <w:bookmarkStart w:id="440" w:name="_Toc104817732"/>
      <w:bookmarkStart w:id="441" w:name="_Toc214972768"/>
      <w:r>
        <w:rPr>
          <w:rFonts w:ascii="宋体" w:hAnsi="宋体"/>
          <w:b/>
        </w:rPr>
        <w:t>7.交通运输</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BD92570" w14:textId="77777777" w:rsidR="00FD7356" w:rsidRDefault="00401CE7">
      <w:pPr>
        <w:spacing w:line="360" w:lineRule="auto"/>
        <w:ind w:firstLineChars="196" w:firstLine="412"/>
        <w:rPr>
          <w:rFonts w:ascii="宋体" w:hAnsi="宋体"/>
        </w:rPr>
      </w:pPr>
      <w:bookmarkStart w:id="442" w:name="_Toc535963046"/>
      <w:r>
        <w:rPr>
          <w:rFonts w:ascii="宋体" w:hAnsi="宋体"/>
        </w:rPr>
        <w:t>道路通行权和场外设施的约定：</w:t>
      </w:r>
      <w:r>
        <w:rPr>
          <w:rFonts w:ascii="宋体" w:hAnsi="宋体"/>
          <w:u w:val="single"/>
        </w:rPr>
        <w:t xml:space="preserve">  </w:t>
      </w:r>
      <w:r>
        <w:rPr>
          <w:rFonts w:ascii="宋体" w:hAnsi="宋体" w:hint="eastAsia"/>
          <w:u w:val="single"/>
        </w:rPr>
        <w:t>发包人可根据工程需要协助承包人办理取得出入施工场地的专用和临时道路的通行权，以及取得为工程建设所需修建场外设施的权利，但相关费用由承包人承担。</w:t>
      </w:r>
    </w:p>
    <w:p w14:paraId="24651E30" w14:textId="77777777" w:rsidR="00FD7356" w:rsidRDefault="00401CE7">
      <w:pPr>
        <w:spacing w:line="360" w:lineRule="auto"/>
        <w:ind w:firstLineChars="196" w:firstLine="413"/>
        <w:outlineLvl w:val="2"/>
        <w:rPr>
          <w:rFonts w:ascii="宋体" w:hAnsi="宋体"/>
          <w:b/>
        </w:rPr>
      </w:pPr>
      <w:bookmarkStart w:id="443" w:name="_Toc2752"/>
      <w:bookmarkStart w:id="444" w:name="_Toc8823"/>
      <w:bookmarkStart w:id="445" w:name="_Toc104817733"/>
      <w:bookmarkStart w:id="446" w:name="_Toc62545906"/>
      <w:bookmarkStart w:id="447" w:name="_Toc214972769"/>
      <w:r>
        <w:rPr>
          <w:rFonts w:ascii="宋体" w:hAnsi="宋体"/>
          <w:b/>
        </w:rPr>
        <w:t>8.测量放线</w:t>
      </w:r>
      <w:bookmarkEnd w:id="442"/>
      <w:bookmarkEnd w:id="443"/>
      <w:bookmarkEnd w:id="444"/>
      <w:bookmarkEnd w:id="445"/>
      <w:bookmarkEnd w:id="446"/>
      <w:bookmarkEnd w:id="447"/>
    </w:p>
    <w:p w14:paraId="5BCCAD3A" w14:textId="77777777" w:rsidR="00FD7356" w:rsidRDefault="00401CE7">
      <w:pPr>
        <w:spacing w:line="360" w:lineRule="auto"/>
        <w:ind w:firstLineChars="196" w:firstLine="413"/>
        <w:outlineLvl w:val="3"/>
        <w:rPr>
          <w:rFonts w:ascii="宋体" w:hAnsi="宋体"/>
          <w:b/>
        </w:rPr>
      </w:pPr>
      <w:r>
        <w:rPr>
          <w:rFonts w:ascii="宋体" w:hAnsi="宋体"/>
          <w:b/>
        </w:rPr>
        <w:t>8.1施工控制网</w:t>
      </w:r>
    </w:p>
    <w:p w14:paraId="3DAD4A3A" w14:textId="167B87EE" w:rsidR="00FD7356" w:rsidRDefault="00401CE7">
      <w:pPr>
        <w:spacing w:line="360" w:lineRule="auto"/>
        <w:ind w:firstLineChars="196" w:firstLine="412"/>
        <w:outlineLvl w:val="4"/>
        <w:rPr>
          <w:rFonts w:ascii="宋体" w:hAnsi="宋体"/>
          <w:u w:val="single"/>
        </w:rPr>
      </w:pPr>
      <w:r>
        <w:rPr>
          <w:rFonts w:ascii="宋体" w:hAnsi="宋体"/>
        </w:rPr>
        <w:t>8.1.1施工控制网的约定：</w:t>
      </w:r>
      <w:r>
        <w:rPr>
          <w:rFonts w:ascii="宋体" w:hAnsi="宋体"/>
          <w:u w:val="single"/>
        </w:rPr>
        <w:t>施工控制网由承包人负责测设，发包人应在本合同协议书签订后的</w:t>
      </w:r>
      <w:r>
        <w:rPr>
          <w:rFonts w:ascii="宋体" w:hAnsi="宋体"/>
          <w:u w:val="single"/>
        </w:rPr>
        <w:lastRenderedPageBreak/>
        <w:t>7天内，向承包人提供测量基准点、基准线和水准点及其相关资料。承包人应在收到上述资料后的7天内，将施测的施工控制网资料提交</w:t>
      </w:r>
      <w:r w:rsidR="00DB7702">
        <w:rPr>
          <w:rFonts w:ascii="宋体" w:hAnsi="宋体" w:hint="eastAsia"/>
          <w:u w:val="single"/>
        </w:rPr>
        <w:t>发包</w:t>
      </w:r>
      <w:r>
        <w:rPr>
          <w:rFonts w:ascii="宋体" w:hAnsi="宋体"/>
          <w:u w:val="single"/>
        </w:rPr>
        <w:t>人审批。</w:t>
      </w:r>
      <w:r w:rsidR="00DB7702">
        <w:rPr>
          <w:rFonts w:ascii="宋体" w:hAnsi="宋体" w:hint="eastAsia"/>
          <w:u w:val="single"/>
        </w:rPr>
        <w:t>发包</w:t>
      </w:r>
      <w:r>
        <w:rPr>
          <w:rFonts w:ascii="宋体" w:hAnsi="宋体"/>
          <w:u w:val="single"/>
        </w:rPr>
        <w:t>人应在收到报批件后的7天内批复承包人。</w:t>
      </w:r>
    </w:p>
    <w:p w14:paraId="5E89BA9F" w14:textId="77777777" w:rsidR="00FD7356" w:rsidRDefault="00401CE7">
      <w:pPr>
        <w:spacing w:line="360" w:lineRule="auto"/>
        <w:ind w:firstLineChars="196" w:firstLine="413"/>
        <w:outlineLvl w:val="2"/>
        <w:rPr>
          <w:rFonts w:ascii="宋体" w:hAnsi="宋体"/>
          <w:b/>
        </w:rPr>
      </w:pPr>
      <w:bookmarkStart w:id="448" w:name="_Toc62545907"/>
      <w:bookmarkStart w:id="449" w:name="_Toc104817734"/>
      <w:bookmarkStart w:id="450" w:name="_Toc535963047"/>
      <w:bookmarkStart w:id="451" w:name="_Toc16254"/>
      <w:bookmarkStart w:id="452" w:name="_Toc8469"/>
      <w:bookmarkStart w:id="453" w:name="_Toc214972770"/>
      <w:r>
        <w:rPr>
          <w:rFonts w:ascii="宋体" w:hAnsi="宋体"/>
          <w:b/>
        </w:rPr>
        <w:t>9.施工安全、治安保卫和环境保护</w:t>
      </w:r>
      <w:bookmarkEnd w:id="448"/>
      <w:bookmarkEnd w:id="449"/>
      <w:bookmarkEnd w:id="450"/>
      <w:bookmarkEnd w:id="451"/>
      <w:bookmarkEnd w:id="452"/>
      <w:bookmarkEnd w:id="453"/>
    </w:p>
    <w:p w14:paraId="2356F5DE" w14:textId="77777777" w:rsidR="00FD7356" w:rsidRDefault="00401CE7">
      <w:pPr>
        <w:spacing w:line="360" w:lineRule="auto"/>
        <w:ind w:firstLineChars="196" w:firstLine="413"/>
        <w:outlineLvl w:val="3"/>
        <w:rPr>
          <w:rFonts w:ascii="宋体" w:hAnsi="宋体"/>
          <w:b/>
        </w:rPr>
      </w:pPr>
      <w:r>
        <w:rPr>
          <w:rFonts w:ascii="宋体" w:hAnsi="宋体"/>
          <w:b/>
        </w:rPr>
        <w:t>9.1发包人的施工安全责任</w:t>
      </w:r>
    </w:p>
    <w:p w14:paraId="2FCA5E50" w14:textId="77777777" w:rsidR="00FD7356" w:rsidRDefault="00401CE7">
      <w:pPr>
        <w:spacing w:line="360" w:lineRule="auto"/>
        <w:ind w:firstLineChars="196" w:firstLine="412"/>
        <w:outlineLvl w:val="4"/>
        <w:rPr>
          <w:rFonts w:ascii="宋体" w:hAnsi="宋体"/>
        </w:rPr>
      </w:pPr>
      <w:r>
        <w:rPr>
          <w:rFonts w:ascii="宋体" w:hAnsi="宋体"/>
        </w:rPr>
        <w:t>9.1.4发包人提供</w:t>
      </w:r>
      <w:r>
        <w:rPr>
          <w:rFonts w:ascii="宋体" w:hAnsi="宋体"/>
          <w:u w:val="single"/>
        </w:rPr>
        <w:t xml:space="preserve">   /  </w:t>
      </w:r>
      <w:r>
        <w:rPr>
          <w:rFonts w:ascii="宋体" w:hAnsi="宋体"/>
        </w:rPr>
        <w:t>资料，</w:t>
      </w:r>
      <w:proofErr w:type="gramStart"/>
      <w:r>
        <w:rPr>
          <w:rFonts w:ascii="宋体" w:hAnsi="宋体"/>
        </w:rPr>
        <w:t>其余资料</w:t>
      </w:r>
      <w:proofErr w:type="gramEnd"/>
      <w:r>
        <w:rPr>
          <w:rFonts w:ascii="宋体" w:hAnsi="宋体"/>
        </w:rPr>
        <w:t>由承包人负责收集。</w:t>
      </w:r>
    </w:p>
    <w:p w14:paraId="435FA469" w14:textId="77777777" w:rsidR="00FD7356" w:rsidRDefault="00401CE7">
      <w:pPr>
        <w:spacing w:line="360" w:lineRule="auto"/>
        <w:ind w:firstLineChars="196" w:firstLine="413"/>
        <w:outlineLvl w:val="3"/>
        <w:rPr>
          <w:rFonts w:ascii="宋体" w:hAnsi="宋体"/>
          <w:b/>
        </w:rPr>
      </w:pPr>
      <w:bookmarkStart w:id="454" w:name="_Toc535963048"/>
      <w:bookmarkStart w:id="455" w:name="_Toc429462900"/>
      <w:bookmarkStart w:id="456" w:name="_Toc427650266"/>
      <w:bookmarkStart w:id="457" w:name="_Toc62545908"/>
      <w:bookmarkStart w:id="458" w:name="_Toc426816432"/>
      <w:bookmarkStart w:id="459" w:name="_Toc433294574"/>
      <w:bookmarkStart w:id="460" w:name="_Toc446417710"/>
      <w:bookmarkStart w:id="461" w:name="_Toc426822026"/>
      <w:bookmarkStart w:id="462" w:name="_Toc418799284"/>
      <w:bookmarkStart w:id="463" w:name="_Toc418798734"/>
      <w:r>
        <w:rPr>
          <w:rFonts w:ascii="宋体" w:hAnsi="宋体"/>
          <w:b/>
        </w:rPr>
        <w:t>9.2承包人的施工安全责任</w:t>
      </w:r>
      <w:bookmarkEnd w:id="454"/>
      <w:bookmarkEnd w:id="455"/>
      <w:bookmarkEnd w:id="456"/>
      <w:bookmarkEnd w:id="457"/>
      <w:bookmarkEnd w:id="458"/>
      <w:bookmarkEnd w:id="459"/>
      <w:bookmarkEnd w:id="460"/>
      <w:bookmarkEnd w:id="461"/>
      <w:bookmarkEnd w:id="462"/>
      <w:bookmarkEnd w:id="463"/>
    </w:p>
    <w:p w14:paraId="55913B0D" w14:textId="10FD6BD4" w:rsidR="00FD7356" w:rsidRDefault="00401CE7">
      <w:pPr>
        <w:spacing w:line="360" w:lineRule="auto"/>
        <w:ind w:firstLineChars="196" w:firstLine="412"/>
        <w:outlineLvl w:val="4"/>
      </w:pPr>
      <w:r>
        <w:rPr>
          <w:rFonts w:ascii="宋体" w:hAnsi="宋体"/>
        </w:rPr>
        <w:t>9.2.1</w:t>
      </w:r>
      <w:r>
        <w:t>承包人应在开工后</w:t>
      </w:r>
      <w:r>
        <w:t>21</w:t>
      </w:r>
      <w:r>
        <w:t>天内，按合同约定的安全生产内容目标，编制施工安全措施计划报送</w:t>
      </w:r>
      <w:bookmarkStart w:id="464" w:name="OLE_LINK31"/>
      <w:bookmarkStart w:id="465" w:name="OLE_LINK32"/>
      <w:r w:rsidR="00DB7702" w:rsidRPr="00DB7702">
        <w:rPr>
          <w:rFonts w:ascii="宋体" w:hAnsi="宋体" w:hint="eastAsia"/>
        </w:rPr>
        <w:t>发包</w:t>
      </w:r>
      <w:bookmarkEnd w:id="464"/>
      <w:bookmarkEnd w:id="465"/>
      <w:r>
        <w:t>人审批。为加强安全管理，发包人将根据工程实际，组织一个由发包人和承包人共同参与的安全生产组织机构，监督和协调工地的施工安全，承包人应予以配合。</w:t>
      </w:r>
    </w:p>
    <w:p w14:paraId="656E7DC1" w14:textId="53C82857" w:rsidR="00FD7356" w:rsidRDefault="00401CE7">
      <w:pPr>
        <w:spacing w:line="360" w:lineRule="auto"/>
        <w:ind w:firstLineChars="196" w:firstLine="412"/>
        <w:outlineLvl w:val="4"/>
        <w:rPr>
          <w:rFonts w:ascii="宋体" w:hAnsi="宋体"/>
        </w:rPr>
      </w:pPr>
      <w:r>
        <w:rPr>
          <w:rFonts w:ascii="宋体" w:hAnsi="宋体"/>
        </w:rPr>
        <w:t>9.2.12</w:t>
      </w:r>
      <w:r>
        <w:rPr>
          <w:rFonts w:ascii="宋体" w:hAnsi="宋体" w:hint="eastAsia"/>
          <w:b/>
        </w:rPr>
        <w:t>承包人</w:t>
      </w:r>
      <w:r>
        <w:rPr>
          <w:rFonts w:ascii="宋体" w:hAnsi="宋体"/>
          <w:b/>
        </w:rPr>
        <w:t>应</w:t>
      </w:r>
      <w:r>
        <w:rPr>
          <w:rFonts w:ascii="宋体" w:hAnsi="宋体" w:hint="eastAsia"/>
          <w:b/>
        </w:rPr>
        <w:t>按规定</w:t>
      </w:r>
      <w:r>
        <w:rPr>
          <w:rFonts w:ascii="宋体" w:hAnsi="宋体"/>
          <w:b/>
        </w:rPr>
        <w:t>编制</w:t>
      </w:r>
      <w:r>
        <w:rPr>
          <w:rFonts w:ascii="宋体" w:hAnsi="宋体" w:hint="eastAsia"/>
          <w:b/>
        </w:rPr>
        <w:t>相应</w:t>
      </w:r>
      <w:r>
        <w:rPr>
          <w:rFonts w:ascii="宋体" w:hAnsi="宋体"/>
          <w:b/>
        </w:rPr>
        <w:t>专项施工方案</w:t>
      </w:r>
      <w:r>
        <w:rPr>
          <w:rFonts w:ascii="宋体" w:hAnsi="宋体" w:hint="eastAsia"/>
          <w:b/>
        </w:rPr>
        <w:t>，报</w:t>
      </w:r>
      <w:r w:rsidR="00DB7702">
        <w:rPr>
          <w:rFonts w:ascii="宋体" w:hAnsi="宋体" w:hint="eastAsia"/>
          <w:b/>
        </w:rPr>
        <w:t>发包</w:t>
      </w:r>
      <w:r>
        <w:rPr>
          <w:rFonts w:ascii="宋体" w:hAnsi="宋体"/>
          <w:b/>
        </w:rPr>
        <w:t>人审核</w:t>
      </w:r>
      <w:r>
        <w:rPr>
          <w:rFonts w:ascii="宋体" w:hAnsi="宋体" w:hint="eastAsia"/>
          <w:b/>
        </w:rPr>
        <w:t>（按规定需要专家论证的，应按要求组织）</w:t>
      </w:r>
      <w:r>
        <w:rPr>
          <w:rFonts w:ascii="宋体" w:hAnsi="宋体"/>
        </w:rPr>
        <w:t>。</w:t>
      </w:r>
    </w:p>
    <w:p w14:paraId="23B7C802" w14:textId="77777777" w:rsidR="00FD7356" w:rsidRDefault="00401CE7">
      <w:pPr>
        <w:spacing w:line="360" w:lineRule="auto"/>
        <w:ind w:firstLineChars="196" w:firstLine="412"/>
        <w:outlineLvl w:val="4"/>
        <w:rPr>
          <w:rFonts w:ascii="宋体" w:hAnsi="宋体"/>
        </w:rPr>
      </w:pPr>
      <w:r>
        <w:rPr>
          <w:rFonts w:ascii="宋体" w:hAnsi="宋体"/>
        </w:rPr>
        <w:t>9.3.1</w:t>
      </w:r>
      <w:r>
        <w:t>承包人进驻现场后，应与当地公安部门联系协商，在现场联合建立治安管理机构（或联防组织），或项目经理部成立警卫室，统一管理施工场地的治安保卫事项，履行合同工程的治安保卫职责。由此发生的费用由承包人负责。</w:t>
      </w:r>
    </w:p>
    <w:p w14:paraId="2C220058" w14:textId="0BEE39D4" w:rsidR="00FD7356" w:rsidRDefault="00401CE7">
      <w:pPr>
        <w:spacing w:line="360" w:lineRule="auto"/>
        <w:ind w:firstLineChars="196" w:firstLine="412"/>
        <w:outlineLvl w:val="4"/>
        <w:rPr>
          <w:rFonts w:ascii="宋体" w:hAnsi="宋体"/>
        </w:rPr>
      </w:pPr>
      <w:r>
        <w:rPr>
          <w:rFonts w:ascii="宋体" w:hAnsi="宋体"/>
        </w:rPr>
        <w:t>9.3.3</w:t>
      </w:r>
      <w:r>
        <w:t>承包人应在工程开工后</w:t>
      </w:r>
      <w:r>
        <w:t>14</w:t>
      </w:r>
      <w:r>
        <w:t>天内，编制施工场地治安管理计划，并制定应对突发治安事件的紧急预案报发包人。</w:t>
      </w:r>
    </w:p>
    <w:p w14:paraId="28418419" w14:textId="77777777" w:rsidR="00FD7356" w:rsidRDefault="00401CE7">
      <w:pPr>
        <w:spacing w:line="360" w:lineRule="auto"/>
        <w:ind w:firstLineChars="196" w:firstLine="412"/>
        <w:outlineLvl w:val="4"/>
        <w:rPr>
          <w:rFonts w:ascii="宋体" w:hAnsi="宋体"/>
        </w:rPr>
      </w:pPr>
      <w:r>
        <w:rPr>
          <w:rFonts w:ascii="宋体" w:hAnsi="宋体"/>
        </w:rPr>
        <w:t>9.4.1本款具体内容详见《技术标准和要求》一般规定。</w:t>
      </w:r>
    </w:p>
    <w:p w14:paraId="434A0D5C" w14:textId="77777777" w:rsidR="00FD7356" w:rsidRDefault="00401CE7">
      <w:pPr>
        <w:spacing w:line="360" w:lineRule="auto"/>
        <w:ind w:firstLineChars="196" w:firstLine="412"/>
        <w:outlineLvl w:val="4"/>
      </w:pPr>
      <w:r>
        <w:rPr>
          <w:rFonts w:ascii="宋体" w:hAnsi="宋体"/>
        </w:rPr>
        <w:t>9.4.2</w:t>
      </w:r>
      <w:r>
        <w:t>承包人应建立健全环境保护管理体系，污染物处理及排放符合国家及地方环境保护标准，技术及管理措施到位，施工区须经常洒水，减少粉尘污染，生活区生活垃圾及时处理，施工机械油污处理得当。</w:t>
      </w:r>
    </w:p>
    <w:p w14:paraId="0022C554" w14:textId="77777777" w:rsidR="00FD7356" w:rsidRDefault="00401CE7">
      <w:pPr>
        <w:spacing w:line="360" w:lineRule="auto"/>
        <w:ind w:firstLineChars="196" w:firstLine="413"/>
      </w:pPr>
      <w:r>
        <w:rPr>
          <w:rFonts w:hint="eastAsia"/>
          <w:b/>
          <w:bCs/>
        </w:rPr>
        <w:t>增加：</w:t>
      </w:r>
    </w:p>
    <w:p w14:paraId="702ACC2B" w14:textId="77777777" w:rsidR="00FD7356" w:rsidRDefault="00401CE7">
      <w:pPr>
        <w:spacing w:line="360" w:lineRule="auto"/>
        <w:ind w:firstLineChars="196" w:firstLine="413"/>
      </w:pPr>
      <w:r>
        <w:rPr>
          <w:rFonts w:hint="eastAsia"/>
          <w:b/>
          <w:bCs/>
        </w:rPr>
        <w:t>①工程安全管理目标：</w:t>
      </w:r>
      <w:r>
        <w:rPr>
          <w:rFonts w:hint="eastAsia"/>
          <w:b/>
          <w:bCs/>
          <w:u w:val="single"/>
        </w:rPr>
        <w:t>安全管理无等级事故发生</w:t>
      </w:r>
      <w:r>
        <w:rPr>
          <w:rFonts w:hint="eastAsia"/>
        </w:rPr>
        <w:t>。</w:t>
      </w:r>
    </w:p>
    <w:p w14:paraId="41CE3151" w14:textId="77777777" w:rsidR="00FD7356" w:rsidRDefault="00401CE7">
      <w:pPr>
        <w:spacing w:line="360" w:lineRule="auto"/>
        <w:ind w:firstLineChars="196" w:firstLine="413"/>
        <w:outlineLvl w:val="4"/>
        <w:rPr>
          <w:rFonts w:ascii="宋体" w:hAnsi="宋体"/>
        </w:rPr>
      </w:pPr>
      <w:r>
        <w:rPr>
          <w:rFonts w:hint="eastAsia"/>
          <w:b/>
          <w:bCs/>
        </w:rPr>
        <w:t>②本工程全面推广应用标准配电箱，其费用含在总价中。</w:t>
      </w:r>
    </w:p>
    <w:p w14:paraId="5EA8A68E" w14:textId="77777777" w:rsidR="00FD7356" w:rsidRDefault="00401CE7">
      <w:pPr>
        <w:spacing w:line="360" w:lineRule="auto"/>
        <w:ind w:firstLineChars="196" w:firstLine="413"/>
        <w:outlineLvl w:val="3"/>
        <w:rPr>
          <w:rFonts w:ascii="宋体" w:hAnsi="宋体"/>
          <w:b/>
        </w:rPr>
      </w:pPr>
      <w:bookmarkStart w:id="466" w:name="_Toc418798735"/>
      <w:bookmarkStart w:id="467" w:name="_Toc446417711"/>
      <w:bookmarkStart w:id="468" w:name="_Toc433294575"/>
      <w:bookmarkStart w:id="469" w:name="_Toc426822027"/>
      <w:bookmarkStart w:id="470" w:name="_Toc426816433"/>
      <w:bookmarkStart w:id="471" w:name="_Toc418799285"/>
      <w:bookmarkStart w:id="472" w:name="_Toc427650267"/>
      <w:bookmarkStart w:id="473" w:name="_Toc429462901"/>
      <w:bookmarkStart w:id="474" w:name="_Toc62545909"/>
      <w:bookmarkStart w:id="475" w:name="_Toc535963049"/>
      <w:r>
        <w:rPr>
          <w:rFonts w:ascii="宋体" w:hAnsi="宋体"/>
          <w:b/>
        </w:rPr>
        <w:t>9.7文明工地</w:t>
      </w:r>
      <w:bookmarkEnd w:id="466"/>
      <w:bookmarkEnd w:id="467"/>
      <w:bookmarkEnd w:id="468"/>
      <w:bookmarkEnd w:id="469"/>
      <w:bookmarkEnd w:id="470"/>
      <w:bookmarkEnd w:id="471"/>
      <w:bookmarkEnd w:id="472"/>
      <w:bookmarkEnd w:id="473"/>
      <w:bookmarkEnd w:id="474"/>
      <w:bookmarkEnd w:id="475"/>
    </w:p>
    <w:p w14:paraId="078B0394" w14:textId="77777777" w:rsidR="00FD7356" w:rsidRDefault="00401CE7">
      <w:pPr>
        <w:spacing w:line="360" w:lineRule="auto"/>
        <w:ind w:firstLineChars="196" w:firstLine="412"/>
        <w:outlineLvl w:val="4"/>
        <w:rPr>
          <w:rFonts w:ascii="宋体" w:hAnsi="宋体"/>
        </w:rPr>
      </w:pPr>
      <w:r>
        <w:rPr>
          <w:rFonts w:ascii="宋体" w:hAnsi="宋体"/>
        </w:rPr>
        <w:t>9.7.1 本合同文明工地的约定：</w:t>
      </w:r>
      <w:r>
        <w:rPr>
          <w:rFonts w:ascii="宋体" w:hAnsi="宋体" w:hint="eastAsia"/>
          <w:b/>
          <w:highlight w:val="green"/>
        </w:rPr>
        <w:t>承包人应按照文明工地要求施工</w:t>
      </w:r>
      <w:r>
        <w:rPr>
          <w:rFonts w:ascii="宋体" w:hAnsi="宋体" w:hint="eastAsia"/>
          <w:b/>
        </w:rPr>
        <w:t>。</w:t>
      </w:r>
    </w:p>
    <w:p w14:paraId="5CE69B42" w14:textId="77777777" w:rsidR="00FD7356" w:rsidRDefault="00401CE7">
      <w:pPr>
        <w:spacing w:line="360" w:lineRule="auto"/>
        <w:ind w:firstLineChars="196" w:firstLine="413"/>
        <w:outlineLvl w:val="2"/>
        <w:rPr>
          <w:rFonts w:ascii="宋体" w:hAnsi="宋体"/>
          <w:b/>
        </w:rPr>
      </w:pPr>
      <w:bookmarkStart w:id="476" w:name="_Toc62545910"/>
      <w:bookmarkStart w:id="477" w:name="_Toc12953"/>
      <w:bookmarkStart w:id="478" w:name="_Toc535963050"/>
      <w:bookmarkStart w:id="479" w:name="_Toc27562"/>
      <w:bookmarkStart w:id="480" w:name="_Toc104817735"/>
      <w:bookmarkStart w:id="481" w:name="_Toc214972771"/>
      <w:bookmarkStart w:id="482" w:name="_Toc418799286"/>
      <w:bookmarkStart w:id="483" w:name="_Toc427650268"/>
      <w:bookmarkStart w:id="484" w:name="_Toc429462902"/>
      <w:bookmarkStart w:id="485" w:name="_Toc426822028"/>
      <w:bookmarkStart w:id="486" w:name="_Toc426816434"/>
      <w:bookmarkStart w:id="487" w:name="_Toc446417712"/>
      <w:bookmarkStart w:id="488" w:name="_Toc433294576"/>
      <w:bookmarkStart w:id="489" w:name="_Toc418798736"/>
      <w:r>
        <w:rPr>
          <w:rFonts w:ascii="宋体" w:hAnsi="宋体"/>
          <w:b/>
        </w:rPr>
        <w:t>10. 进度计划</w:t>
      </w:r>
      <w:bookmarkEnd w:id="476"/>
      <w:bookmarkEnd w:id="477"/>
      <w:bookmarkEnd w:id="478"/>
      <w:bookmarkEnd w:id="479"/>
      <w:bookmarkEnd w:id="480"/>
      <w:bookmarkEnd w:id="481"/>
    </w:p>
    <w:p w14:paraId="76C136ED" w14:textId="77777777" w:rsidR="00FD7356" w:rsidRDefault="00401CE7">
      <w:pPr>
        <w:spacing w:line="360" w:lineRule="auto"/>
        <w:ind w:firstLineChars="196" w:firstLine="413"/>
        <w:outlineLvl w:val="3"/>
        <w:rPr>
          <w:rFonts w:ascii="宋体" w:hAnsi="宋体"/>
          <w:b/>
        </w:rPr>
      </w:pPr>
      <w:r>
        <w:rPr>
          <w:rFonts w:ascii="宋体" w:hAnsi="宋体"/>
          <w:b/>
        </w:rPr>
        <w:t>10.1合同进度计划</w:t>
      </w:r>
      <w:bookmarkEnd w:id="482"/>
      <w:bookmarkEnd w:id="483"/>
      <w:bookmarkEnd w:id="484"/>
      <w:bookmarkEnd w:id="485"/>
      <w:bookmarkEnd w:id="486"/>
      <w:bookmarkEnd w:id="487"/>
      <w:bookmarkEnd w:id="488"/>
      <w:bookmarkEnd w:id="489"/>
    </w:p>
    <w:p w14:paraId="0EA0501B" w14:textId="6F93E73B" w:rsidR="00FD7356" w:rsidRDefault="00401CE7">
      <w:pPr>
        <w:spacing w:line="360" w:lineRule="auto"/>
        <w:ind w:firstLineChars="200" w:firstLine="420"/>
        <w:rPr>
          <w:rFonts w:ascii="宋体" w:hAnsi="宋体"/>
        </w:rPr>
      </w:pPr>
      <w:bookmarkStart w:id="490" w:name="_Toc429462903"/>
      <w:bookmarkStart w:id="491" w:name="_Toc426822029"/>
      <w:bookmarkStart w:id="492" w:name="_Toc535963051"/>
      <w:bookmarkStart w:id="493" w:name="_Toc418799287"/>
      <w:bookmarkStart w:id="494" w:name="_Toc426816435"/>
      <w:bookmarkStart w:id="495" w:name="_Toc427650269"/>
      <w:bookmarkStart w:id="496" w:name="_Toc433294577"/>
      <w:bookmarkStart w:id="497" w:name="_Toc418798737"/>
      <w:bookmarkStart w:id="498" w:name="_Toc446417713"/>
      <w:r>
        <w:rPr>
          <w:rFonts w:ascii="宋体" w:hAnsi="宋体"/>
        </w:rPr>
        <w:t>承包人须在开工后7天报送详细施工进度计划和施工方案说明，</w:t>
      </w:r>
      <w:r w:rsidR="00DB7702">
        <w:rPr>
          <w:rFonts w:ascii="宋体" w:hAnsi="宋体" w:hint="eastAsia"/>
        </w:rPr>
        <w:t>发包</w:t>
      </w:r>
      <w:r>
        <w:rPr>
          <w:rFonts w:ascii="宋体" w:hAnsi="宋体"/>
        </w:rPr>
        <w:t>人应在7天内予以批复或提出修改意见，以确定合同进度计划，应配合上级主管部门做好年度计划、月计划、</w:t>
      </w:r>
      <w:proofErr w:type="gramStart"/>
      <w:r>
        <w:rPr>
          <w:rFonts w:ascii="宋体" w:hAnsi="宋体"/>
        </w:rPr>
        <w:t>旬计划</w:t>
      </w:r>
      <w:proofErr w:type="gramEnd"/>
      <w:r>
        <w:rPr>
          <w:rFonts w:ascii="宋体" w:hAnsi="宋体"/>
        </w:rPr>
        <w:t>各类进度报表的编报）。</w:t>
      </w:r>
    </w:p>
    <w:p w14:paraId="064ACF91" w14:textId="4EA39B65" w:rsidR="00FD7356" w:rsidRDefault="00401CE7">
      <w:pPr>
        <w:spacing w:line="360" w:lineRule="auto"/>
        <w:ind w:firstLineChars="200" w:firstLine="422"/>
        <w:outlineLvl w:val="3"/>
        <w:rPr>
          <w:rFonts w:ascii="宋体" w:hAnsi="宋体"/>
          <w:b/>
        </w:rPr>
      </w:pPr>
      <w:bookmarkStart w:id="499" w:name="_Toc62545911"/>
      <w:r>
        <w:rPr>
          <w:rFonts w:ascii="宋体" w:hAnsi="宋体" w:hint="eastAsia"/>
          <w:b/>
        </w:rPr>
        <w:t>10.2合同进度计划的修订</w:t>
      </w:r>
      <w:bookmarkEnd w:id="490"/>
      <w:bookmarkEnd w:id="491"/>
      <w:bookmarkEnd w:id="492"/>
      <w:bookmarkEnd w:id="493"/>
      <w:bookmarkEnd w:id="494"/>
      <w:bookmarkEnd w:id="495"/>
      <w:bookmarkEnd w:id="496"/>
      <w:bookmarkEnd w:id="497"/>
      <w:bookmarkEnd w:id="498"/>
      <w:bookmarkEnd w:id="499"/>
    </w:p>
    <w:p w14:paraId="2D27CD2A" w14:textId="7A12D49F" w:rsidR="00FD7356" w:rsidRDefault="00401CE7">
      <w:pPr>
        <w:spacing w:line="360" w:lineRule="auto"/>
        <w:ind w:firstLineChars="200" w:firstLine="420"/>
        <w:rPr>
          <w:rFonts w:ascii="宋体" w:hAnsi="宋体"/>
        </w:rPr>
      </w:pPr>
      <w:bookmarkStart w:id="500" w:name="_Toc229305394"/>
      <w:bookmarkStart w:id="501" w:name="_Toc221951188"/>
      <w:bookmarkStart w:id="502" w:name="_Toc222033887"/>
      <w:bookmarkStart w:id="503" w:name="_Toc222029536"/>
      <w:bookmarkStart w:id="504" w:name="_Toc222032705"/>
      <w:bookmarkStart w:id="505" w:name="_Toc222031038"/>
      <w:r>
        <w:rPr>
          <w:rFonts w:ascii="宋体" w:hAnsi="宋体" w:hint="eastAsia"/>
        </w:rPr>
        <w:t>本款中第一个“专用合同条款约定的期限”为“14天（年、季进度计划）或7天（月进度计划）”，本款中第二个“专用合同条款约定的期限”同第一个。以上时间应包括由于承包人编制</w:t>
      </w:r>
      <w:r>
        <w:rPr>
          <w:rFonts w:ascii="宋体" w:hAnsi="宋体" w:hint="eastAsia"/>
        </w:rPr>
        <w:lastRenderedPageBreak/>
        <w:t>质量、深度不能满足</w:t>
      </w:r>
      <w:r w:rsidR="00DB7702">
        <w:rPr>
          <w:rFonts w:ascii="宋体" w:hAnsi="宋体" w:hint="eastAsia"/>
        </w:rPr>
        <w:t>发包</w:t>
      </w:r>
      <w:r>
        <w:rPr>
          <w:rFonts w:ascii="宋体" w:hAnsi="宋体" w:hint="eastAsia"/>
        </w:rPr>
        <w:t>人要求而退回重新上报和重新批复的时间。批准后的修订合同进度计划为原合同进度计划的补充文件。</w:t>
      </w:r>
    </w:p>
    <w:p w14:paraId="3ABEA91F" w14:textId="77777777" w:rsidR="00FD7356" w:rsidRDefault="00401CE7">
      <w:pPr>
        <w:spacing w:line="360" w:lineRule="auto"/>
        <w:ind w:firstLineChars="200" w:firstLine="420"/>
        <w:rPr>
          <w:rFonts w:ascii="宋体" w:hAnsi="宋体"/>
        </w:rPr>
      </w:pPr>
      <w:r>
        <w:rPr>
          <w:rFonts w:ascii="宋体" w:hAnsi="宋体" w:hint="eastAsia"/>
        </w:rPr>
        <w:t>本款增加工期的约定：</w:t>
      </w:r>
    </w:p>
    <w:p w14:paraId="70CA94C1" w14:textId="77777777" w:rsidR="00FD7356" w:rsidRDefault="00401CE7">
      <w:pPr>
        <w:spacing w:line="360" w:lineRule="auto"/>
        <w:ind w:firstLineChars="200" w:firstLine="420"/>
        <w:rPr>
          <w:rFonts w:ascii="宋体" w:hAnsi="宋体"/>
        </w:rPr>
      </w:pPr>
      <w:r>
        <w:rPr>
          <w:rFonts w:ascii="宋体" w:hAnsi="宋体" w:hint="eastAsia"/>
        </w:rPr>
        <w:t>按照投标须知前附表规定执行，承包人在投标时充分考虑节假日加班的因素，并计入报价内。</w:t>
      </w:r>
    </w:p>
    <w:p w14:paraId="6DCA5D04" w14:textId="3BA414FF" w:rsidR="00FD7356" w:rsidRDefault="00401CE7">
      <w:pPr>
        <w:spacing w:line="360" w:lineRule="auto"/>
        <w:ind w:firstLineChars="196" w:firstLine="413"/>
        <w:outlineLvl w:val="2"/>
        <w:rPr>
          <w:rFonts w:ascii="宋体" w:hAnsi="宋体"/>
          <w:b/>
        </w:rPr>
      </w:pPr>
      <w:bookmarkStart w:id="506" w:name="_Toc16244"/>
      <w:bookmarkStart w:id="507" w:name="_Toc18578"/>
      <w:bookmarkStart w:id="508" w:name="_Toc104817736"/>
      <w:bookmarkStart w:id="509" w:name="_Toc62545912"/>
      <w:bookmarkStart w:id="510" w:name="_Toc214972772"/>
      <w:r>
        <w:rPr>
          <w:rFonts w:ascii="宋体" w:hAnsi="宋体"/>
          <w:b/>
        </w:rPr>
        <w:t>11.开工和竣工</w:t>
      </w:r>
      <w:bookmarkEnd w:id="500"/>
      <w:bookmarkEnd w:id="501"/>
      <w:bookmarkEnd w:id="502"/>
      <w:bookmarkEnd w:id="503"/>
      <w:bookmarkEnd w:id="504"/>
      <w:bookmarkEnd w:id="505"/>
      <w:r>
        <w:rPr>
          <w:rFonts w:ascii="宋体" w:hAnsi="宋体"/>
          <w:b/>
        </w:rPr>
        <w:t>（完工）</w:t>
      </w:r>
      <w:bookmarkEnd w:id="506"/>
      <w:bookmarkEnd w:id="507"/>
      <w:bookmarkEnd w:id="508"/>
      <w:bookmarkEnd w:id="509"/>
      <w:bookmarkEnd w:id="510"/>
    </w:p>
    <w:p w14:paraId="2520548D" w14:textId="77777777" w:rsidR="00FD7356" w:rsidRDefault="00401CE7">
      <w:pPr>
        <w:spacing w:line="360" w:lineRule="auto"/>
        <w:ind w:firstLineChars="196" w:firstLine="413"/>
        <w:outlineLvl w:val="3"/>
        <w:rPr>
          <w:rFonts w:ascii="宋体" w:hAnsi="宋体"/>
          <w:b/>
        </w:rPr>
      </w:pPr>
      <w:bookmarkStart w:id="511" w:name="_Toc62545913"/>
      <w:bookmarkStart w:id="512" w:name="_Toc221951198"/>
      <w:r>
        <w:rPr>
          <w:rFonts w:ascii="宋体" w:hAnsi="宋体"/>
          <w:b/>
        </w:rPr>
        <w:t>11.5承包人</w:t>
      </w:r>
      <w:r>
        <w:rPr>
          <w:rFonts w:ascii="宋体" w:hAnsi="宋体" w:hint="eastAsia"/>
          <w:b/>
        </w:rPr>
        <w:t>的</w:t>
      </w:r>
      <w:r>
        <w:rPr>
          <w:rFonts w:ascii="宋体" w:hAnsi="宋体"/>
          <w:b/>
        </w:rPr>
        <w:t>工期延误</w:t>
      </w:r>
      <w:bookmarkEnd w:id="511"/>
      <w:bookmarkEnd w:id="512"/>
    </w:p>
    <w:p w14:paraId="04B3D5D8" w14:textId="77777777" w:rsidR="00FD7356" w:rsidRDefault="00401CE7">
      <w:pPr>
        <w:spacing w:line="360" w:lineRule="auto"/>
        <w:ind w:firstLineChars="196" w:firstLine="412"/>
        <w:rPr>
          <w:rFonts w:ascii="宋体" w:hAnsi="宋体"/>
        </w:rPr>
      </w:pPr>
      <w:bookmarkStart w:id="513" w:name="_Toc418798738"/>
      <w:bookmarkStart w:id="514" w:name="_Toc427650270"/>
      <w:bookmarkStart w:id="515" w:name="_Toc446417714"/>
      <w:bookmarkStart w:id="516" w:name="_Toc433294578"/>
      <w:bookmarkStart w:id="517" w:name="_Toc426822030"/>
      <w:bookmarkStart w:id="518" w:name="_Toc426816436"/>
      <w:bookmarkStart w:id="519" w:name="_Toc418799288"/>
      <w:bookmarkStart w:id="520" w:name="_Toc429462904"/>
      <w:r>
        <w:rPr>
          <w:rFonts w:ascii="宋体" w:hAnsi="宋体" w:hint="eastAsia"/>
        </w:rPr>
        <w:t>如果由于承包人原因不能按合同中规定的施工期完成本工程，承包人应向业主支付违约赔偿金。工期每拖延一天的赔偿金额是以合同总价的0.05%来计算。上述罚款的最高限额为合同价的10%。</w:t>
      </w:r>
    </w:p>
    <w:p w14:paraId="3052AE56" w14:textId="77777777" w:rsidR="00FD7356" w:rsidRDefault="00401CE7">
      <w:pPr>
        <w:spacing w:line="360" w:lineRule="auto"/>
        <w:ind w:firstLineChars="196" w:firstLine="413"/>
        <w:outlineLvl w:val="3"/>
        <w:rPr>
          <w:rFonts w:ascii="宋体" w:hAnsi="宋体"/>
          <w:b/>
        </w:rPr>
      </w:pPr>
      <w:bookmarkStart w:id="521" w:name="_Toc62545914"/>
      <w:r>
        <w:rPr>
          <w:rFonts w:ascii="宋体" w:hAnsi="宋体"/>
          <w:b/>
        </w:rPr>
        <w:t>11.6工期提前</w:t>
      </w:r>
      <w:bookmarkEnd w:id="513"/>
      <w:bookmarkEnd w:id="514"/>
      <w:bookmarkEnd w:id="515"/>
      <w:bookmarkEnd w:id="516"/>
      <w:bookmarkEnd w:id="517"/>
      <w:bookmarkEnd w:id="518"/>
      <w:bookmarkEnd w:id="519"/>
      <w:bookmarkEnd w:id="520"/>
      <w:bookmarkEnd w:id="521"/>
    </w:p>
    <w:p w14:paraId="4A6DB464" w14:textId="77777777" w:rsidR="00FD7356" w:rsidRDefault="00401CE7">
      <w:pPr>
        <w:spacing w:line="360" w:lineRule="auto"/>
        <w:ind w:firstLineChars="196" w:firstLine="412"/>
        <w:rPr>
          <w:rFonts w:ascii="宋体" w:hAnsi="宋体"/>
        </w:rPr>
      </w:pPr>
      <w:r>
        <w:rPr>
          <w:rFonts w:ascii="宋体" w:hAnsi="宋体"/>
        </w:rPr>
        <w:t>工期提前的奖金约定：</w:t>
      </w:r>
      <w:r>
        <w:rPr>
          <w:rFonts w:ascii="宋体" w:hAnsi="宋体"/>
          <w:u w:val="single"/>
        </w:rPr>
        <w:t xml:space="preserve">   /  </w:t>
      </w:r>
      <w:r>
        <w:rPr>
          <w:rFonts w:ascii="宋体" w:hAnsi="宋体"/>
        </w:rPr>
        <w:t xml:space="preserve"> 。</w:t>
      </w:r>
    </w:p>
    <w:p w14:paraId="3CA0E9EA" w14:textId="77777777" w:rsidR="00FD7356" w:rsidRDefault="00401CE7">
      <w:pPr>
        <w:spacing w:line="360" w:lineRule="auto"/>
        <w:ind w:firstLineChars="196" w:firstLine="413"/>
        <w:outlineLvl w:val="2"/>
        <w:rPr>
          <w:rFonts w:ascii="宋体" w:hAnsi="宋体"/>
          <w:b/>
        </w:rPr>
      </w:pPr>
      <w:bookmarkStart w:id="522" w:name="_Toc222029537"/>
      <w:bookmarkStart w:id="523" w:name="_Toc221951206"/>
      <w:bookmarkStart w:id="524" w:name="_Toc222032706"/>
      <w:bookmarkStart w:id="525" w:name="_Toc22495"/>
      <w:bookmarkStart w:id="526" w:name="_Toc222033888"/>
      <w:bookmarkStart w:id="527" w:name="_Toc3076"/>
      <w:bookmarkStart w:id="528" w:name="_Toc62545915"/>
      <w:bookmarkStart w:id="529" w:name="_Toc535963052"/>
      <w:bookmarkStart w:id="530" w:name="_Toc222031039"/>
      <w:bookmarkStart w:id="531" w:name="_Toc104817737"/>
      <w:bookmarkStart w:id="532" w:name="_Toc229305395"/>
      <w:bookmarkStart w:id="533" w:name="_Toc214972773"/>
      <w:r>
        <w:rPr>
          <w:rFonts w:ascii="宋体" w:hAnsi="宋体"/>
          <w:b/>
        </w:rPr>
        <w:t>12.暂停施工</w:t>
      </w:r>
      <w:bookmarkEnd w:id="522"/>
      <w:bookmarkEnd w:id="523"/>
      <w:bookmarkEnd w:id="524"/>
      <w:bookmarkEnd w:id="525"/>
      <w:bookmarkEnd w:id="526"/>
      <w:bookmarkEnd w:id="527"/>
      <w:bookmarkEnd w:id="528"/>
      <w:bookmarkEnd w:id="529"/>
      <w:bookmarkEnd w:id="530"/>
      <w:bookmarkEnd w:id="531"/>
      <w:bookmarkEnd w:id="532"/>
      <w:bookmarkEnd w:id="533"/>
    </w:p>
    <w:p w14:paraId="4210ED32" w14:textId="77777777" w:rsidR="00FD7356" w:rsidRDefault="00401CE7">
      <w:pPr>
        <w:spacing w:line="360" w:lineRule="auto"/>
        <w:ind w:firstLineChars="196" w:firstLine="413"/>
        <w:outlineLvl w:val="3"/>
        <w:rPr>
          <w:rFonts w:ascii="宋体" w:hAnsi="宋体"/>
          <w:b/>
        </w:rPr>
      </w:pPr>
      <w:bookmarkStart w:id="534" w:name="_Toc221951207"/>
      <w:r>
        <w:rPr>
          <w:rFonts w:ascii="宋体" w:hAnsi="宋体"/>
          <w:b/>
        </w:rPr>
        <w:t>12.1承包人暂停施工的责任</w:t>
      </w:r>
      <w:bookmarkEnd w:id="534"/>
    </w:p>
    <w:p w14:paraId="046574D1" w14:textId="77777777" w:rsidR="00FD7356" w:rsidRDefault="00401CE7">
      <w:pPr>
        <w:spacing w:line="360" w:lineRule="auto"/>
        <w:ind w:firstLineChars="196" w:firstLine="412"/>
        <w:rPr>
          <w:rFonts w:ascii="宋体" w:hAnsi="宋体"/>
        </w:rPr>
      </w:pPr>
      <w:bookmarkStart w:id="535" w:name="_Toc221951209"/>
      <w:r>
        <w:rPr>
          <w:rFonts w:ascii="宋体" w:hAnsi="宋体"/>
        </w:rPr>
        <w:t>（5） 承包人承担暂停施工责任的其他情形：</w:t>
      </w:r>
      <w:bookmarkEnd w:id="535"/>
    </w:p>
    <w:p w14:paraId="0C3D2363" w14:textId="77777777" w:rsidR="00FD7356" w:rsidRDefault="00401CE7">
      <w:pPr>
        <w:spacing w:line="360" w:lineRule="auto"/>
        <w:ind w:firstLineChars="196" w:firstLine="412"/>
        <w:rPr>
          <w:rFonts w:ascii="宋体" w:hAnsi="宋体"/>
        </w:rPr>
      </w:pPr>
      <w:r>
        <w:rPr>
          <w:rFonts w:ascii="宋体" w:hAnsi="宋体"/>
        </w:rPr>
        <w:t>1）承包人违约引起的暂停施工；</w:t>
      </w:r>
    </w:p>
    <w:p w14:paraId="0AEEE38F" w14:textId="77777777" w:rsidR="00FD7356" w:rsidRDefault="00401CE7">
      <w:pPr>
        <w:spacing w:line="360" w:lineRule="auto"/>
        <w:ind w:firstLineChars="196" w:firstLine="412"/>
        <w:rPr>
          <w:rFonts w:ascii="宋体" w:hAnsi="宋体"/>
        </w:rPr>
      </w:pPr>
      <w:r>
        <w:rPr>
          <w:rFonts w:ascii="宋体" w:hAnsi="宋体"/>
        </w:rPr>
        <w:t>2）由于承包人原因为工程合理施工和安全保障所必需的暂停施工；</w:t>
      </w:r>
    </w:p>
    <w:p w14:paraId="05D6F4F1" w14:textId="77777777" w:rsidR="00FD7356" w:rsidRDefault="00401CE7">
      <w:pPr>
        <w:spacing w:line="360" w:lineRule="auto"/>
        <w:ind w:firstLineChars="196" w:firstLine="412"/>
        <w:rPr>
          <w:rFonts w:ascii="宋体" w:hAnsi="宋体"/>
        </w:rPr>
      </w:pPr>
      <w:r>
        <w:rPr>
          <w:rFonts w:ascii="宋体" w:hAnsi="宋体"/>
        </w:rPr>
        <w:t>3）承包人擅自暂停施工；</w:t>
      </w:r>
    </w:p>
    <w:p w14:paraId="38911928" w14:textId="77777777" w:rsidR="00FD7356" w:rsidRDefault="00401CE7">
      <w:pPr>
        <w:spacing w:line="360" w:lineRule="auto"/>
        <w:ind w:firstLineChars="196" w:firstLine="412"/>
        <w:rPr>
          <w:rFonts w:ascii="宋体" w:hAnsi="宋体"/>
        </w:rPr>
      </w:pPr>
      <w:r>
        <w:rPr>
          <w:rFonts w:ascii="宋体" w:hAnsi="宋体"/>
        </w:rPr>
        <w:t>4）承包人其他原因引起的暂停施工；</w:t>
      </w:r>
    </w:p>
    <w:p w14:paraId="1440E7CC" w14:textId="77777777" w:rsidR="00FD7356" w:rsidRDefault="00401CE7">
      <w:pPr>
        <w:spacing w:line="360" w:lineRule="auto"/>
        <w:ind w:firstLineChars="196" w:firstLine="412"/>
        <w:rPr>
          <w:rFonts w:ascii="宋体" w:hAnsi="宋体"/>
        </w:rPr>
      </w:pPr>
      <w:r>
        <w:rPr>
          <w:rFonts w:ascii="宋体" w:hAnsi="宋体"/>
        </w:rPr>
        <w:t>5）承包人承担的其他暂停施工责任：由于现场非异常恶劣气候条件引起的正常停工。</w:t>
      </w:r>
    </w:p>
    <w:p w14:paraId="05EEEF14" w14:textId="77777777" w:rsidR="00FD7356" w:rsidRDefault="00401CE7">
      <w:pPr>
        <w:spacing w:line="360" w:lineRule="auto"/>
        <w:ind w:firstLineChars="196" w:firstLine="413"/>
        <w:outlineLvl w:val="3"/>
        <w:rPr>
          <w:rFonts w:ascii="宋体" w:hAnsi="宋体"/>
          <w:b/>
        </w:rPr>
      </w:pPr>
      <w:bookmarkStart w:id="536" w:name="_Toc426822031"/>
      <w:bookmarkStart w:id="537" w:name="_Toc418799289"/>
      <w:bookmarkStart w:id="538" w:name="_Toc426816437"/>
      <w:bookmarkStart w:id="539" w:name="_Toc429462905"/>
      <w:bookmarkStart w:id="540" w:name="_Toc446417715"/>
      <w:bookmarkStart w:id="541" w:name="_Toc433294579"/>
      <w:bookmarkStart w:id="542" w:name="_Toc62545916"/>
      <w:bookmarkStart w:id="543" w:name="_Toc418798739"/>
      <w:bookmarkStart w:id="544" w:name="_Toc535963053"/>
      <w:bookmarkStart w:id="545" w:name="_Toc427650271"/>
      <w:r>
        <w:rPr>
          <w:rFonts w:ascii="宋体" w:hAnsi="宋体"/>
          <w:b/>
        </w:rPr>
        <w:t>12.2发包人暂停施工的责任</w:t>
      </w:r>
      <w:bookmarkEnd w:id="536"/>
      <w:bookmarkEnd w:id="537"/>
      <w:bookmarkEnd w:id="538"/>
      <w:bookmarkEnd w:id="539"/>
      <w:bookmarkEnd w:id="540"/>
      <w:bookmarkEnd w:id="541"/>
      <w:bookmarkEnd w:id="542"/>
      <w:bookmarkEnd w:id="543"/>
      <w:bookmarkEnd w:id="544"/>
      <w:bookmarkEnd w:id="545"/>
    </w:p>
    <w:p w14:paraId="094D22E9" w14:textId="77777777" w:rsidR="00FD7356" w:rsidRDefault="00401CE7">
      <w:pPr>
        <w:spacing w:line="360" w:lineRule="auto"/>
        <w:ind w:firstLineChars="196" w:firstLine="412"/>
        <w:rPr>
          <w:rFonts w:ascii="宋体" w:hAnsi="宋体"/>
        </w:rPr>
      </w:pPr>
      <w:r>
        <w:rPr>
          <w:rFonts w:ascii="宋体" w:hAnsi="宋体"/>
        </w:rPr>
        <w:t>（3）发包人承担暂停施工责任的其他情形：</w:t>
      </w:r>
    </w:p>
    <w:p w14:paraId="53899002" w14:textId="77777777" w:rsidR="00FD7356" w:rsidRDefault="00401CE7">
      <w:pPr>
        <w:spacing w:line="360" w:lineRule="auto"/>
        <w:ind w:firstLineChars="196" w:firstLine="412"/>
        <w:rPr>
          <w:rFonts w:ascii="宋体" w:hAnsi="宋体"/>
        </w:rPr>
      </w:pPr>
      <w:bookmarkStart w:id="546" w:name="_Toc221950894"/>
      <w:r>
        <w:rPr>
          <w:rFonts w:ascii="宋体" w:hAnsi="宋体"/>
        </w:rPr>
        <w:t>1）由于发包人违约引起的暂停施工</w:t>
      </w:r>
      <w:bookmarkEnd w:id="546"/>
      <w:r>
        <w:rPr>
          <w:rFonts w:ascii="宋体" w:hAnsi="宋体"/>
        </w:rPr>
        <w:t>；</w:t>
      </w:r>
    </w:p>
    <w:p w14:paraId="0D20F95D" w14:textId="77777777" w:rsidR="00FD7356" w:rsidRDefault="00401CE7">
      <w:pPr>
        <w:spacing w:line="360" w:lineRule="auto"/>
        <w:ind w:firstLineChars="196" w:firstLine="412"/>
        <w:rPr>
          <w:rFonts w:ascii="宋体" w:hAnsi="宋体"/>
        </w:rPr>
      </w:pPr>
      <w:bookmarkStart w:id="547" w:name="_Toc221950895"/>
      <w:r>
        <w:rPr>
          <w:rFonts w:ascii="宋体" w:hAnsi="宋体"/>
        </w:rPr>
        <w:t>2）由于不可抗力的自然或社会因素引起的暂停施工</w:t>
      </w:r>
      <w:bookmarkStart w:id="548" w:name="_Toc221950896"/>
      <w:bookmarkEnd w:id="547"/>
      <w:r>
        <w:rPr>
          <w:rFonts w:ascii="宋体" w:hAnsi="宋体"/>
        </w:rPr>
        <w:t>。</w:t>
      </w:r>
      <w:bookmarkEnd w:id="548"/>
    </w:p>
    <w:p w14:paraId="0AC9BF93" w14:textId="77777777" w:rsidR="00FD7356" w:rsidRDefault="00401CE7">
      <w:pPr>
        <w:spacing w:line="360" w:lineRule="auto"/>
        <w:ind w:firstLineChars="196" w:firstLine="413"/>
        <w:outlineLvl w:val="2"/>
        <w:rPr>
          <w:rFonts w:ascii="宋体" w:hAnsi="宋体"/>
          <w:b/>
        </w:rPr>
      </w:pPr>
      <w:bookmarkStart w:id="549" w:name="_Toc104817738"/>
      <w:bookmarkStart w:id="550" w:name="_Toc2076"/>
      <w:bookmarkStart w:id="551" w:name="_Toc62545917"/>
      <w:bookmarkStart w:id="552" w:name="_Toc535963054"/>
      <w:bookmarkStart w:id="553" w:name="_Toc30689"/>
      <w:bookmarkStart w:id="554" w:name="_Toc214972774"/>
      <w:bookmarkStart w:id="555" w:name="_Toc222033890"/>
      <w:bookmarkStart w:id="556" w:name="_Toc222031041"/>
      <w:bookmarkStart w:id="557" w:name="_Toc221951213"/>
      <w:bookmarkStart w:id="558" w:name="_Toc222032708"/>
      <w:bookmarkStart w:id="559" w:name="_Toc222029539"/>
      <w:bookmarkStart w:id="560" w:name="_Toc229305396"/>
      <w:r>
        <w:rPr>
          <w:rFonts w:ascii="宋体" w:hAnsi="宋体"/>
          <w:b/>
        </w:rPr>
        <w:t>13</w:t>
      </w:r>
      <w:r>
        <w:rPr>
          <w:rFonts w:ascii="宋体" w:hAnsi="宋体" w:hint="eastAsia"/>
          <w:b/>
        </w:rPr>
        <w:t>.</w:t>
      </w:r>
      <w:r>
        <w:rPr>
          <w:rFonts w:ascii="宋体" w:hAnsi="宋体"/>
          <w:b/>
        </w:rPr>
        <w:t>工程质量</w:t>
      </w:r>
      <w:bookmarkEnd w:id="549"/>
      <w:bookmarkEnd w:id="550"/>
      <w:bookmarkEnd w:id="551"/>
      <w:bookmarkEnd w:id="552"/>
      <w:bookmarkEnd w:id="553"/>
      <w:bookmarkEnd w:id="554"/>
    </w:p>
    <w:p w14:paraId="678E0874" w14:textId="77777777" w:rsidR="00FD7356" w:rsidRDefault="00401CE7">
      <w:pPr>
        <w:spacing w:line="360" w:lineRule="auto"/>
        <w:ind w:firstLineChars="196" w:firstLine="413"/>
        <w:outlineLvl w:val="3"/>
        <w:rPr>
          <w:rFonts w:ascii="宋体" w:hAnsi="宋体"/>
          <w:b/>
        </w:rPr>
      </w:pPr>
      <w:r>
        <w:rPr>
          <w:rFonts w:ascii="宋体" w:hAnsi="宋体"/>
          <w:b/>
        </w:rPr>
        <w:t>13.1工程质量要求</w:t>
      </w:r>
    </w:p>
    <w:p w14:paraId="153FEF53" w14:textId="77777777" w:rsidR="00FD7356" w:rsidRDefault="00401CE7">
      <w:pPr>
        <w:spacing w:line="360" w:lineRule="auto"/>
        <w:ind w:firstLineChars="196" w:firstLine="412"/>
        <w:outlineLvl w:val="4"/>
        <w:rPr>
          <w:rFonts w:ascii="宋体" w:hAnsi="宋体"/>
          <w:b/>
        </w:rPr>
      </w:pPr>
      <w:bookmarkStart w:id="561" w:name="_Toc429462906"/>
      <w:bookmarkStart w:id="562" w:name="_Toc433294580"/>
      <w:bookmarkStart w:id="563" w:name="_Toc427650272"/>
      <w:bookmarkStart w:id="564" w:name="_Toc418799290"/>
      <w:bookmarkStart w:id="565" w:name="_Toc535963055"/>
      <w:bookmarkStart w:id="566" w:name="_Toc418798740"/>
      <w:bookmarkStart w:id="567" w:name="_Toc426816438"/>
      <w:bookmarkStart w:id="568" w:name="_Toc446417716"/>
      <w:bookmarkStart w:id="569" w:name="_Toc426822032"/>
      <w:r>
        <w:rPr>
          <w:rFonts w:ascii="宋体" w:hAnsi="宋体"/>
        </w:rPr>
        <w:t>13.1.1</w:t>
      </w:r>
      <w:bookmarkStart w:id="570" w:name="_Toc62545918"/>
      <w:r>
        <w:rPr>
          <w:rFonts w:ascii="宋体" w:hAnsi="宋体"/>
        </w:rPr>
        <w:t>本工程质量验收执行《水利工程施工质量检验与评定规范》（DB32/T2334-2013）。非水利工程项目执行相关行业标准。</w:t>
      </w:r>
      <w:r>
        <w:rPr>
          <w:rFonts w:ascii="宋体" w:hAnsi="宋体" w:hint="eastAsia"/>
          <w:b/>
          <w:highlight w:val="green"/>
        </w:rPr>
        <w:t>承包人应按照文明工地要求施工。</w:t>
      </w:r>
    </w:p>
    <w:p w14:paraId="4CEC769C" w14:textId="77777777" w:rsidR="00FD7356" w:rsidRDefault="00401CE7">
      <w:pPr>
        <w:spacing w:line="360" w:lineRule="auto"/>
        <w:ind w:firstLineChars="196" w:firstLine="413"/>
        <w:outlineLvl w:val="3"/>
        <w:rPr>
          <w:rFonts w:ascii="宋体" w:hAnsi="宋体"/>
          <w:b/>
        </w:rPr>
      </w:pPr>
      <w:r>
        <w:rPr>
          <w:rFonts w:ascii="宋体" w:hAnsi="宋体"/>
          <w:b/>
        </w:rPr>
        <w:t>13.2承包人的质量管理</w:t>
      </w:r>
      <w:bookmarkEnd w:id="561"/>
      <w:bookmarkEnd w:id="562"/>
      <w:bookmarkEnd w:id="563"/>
      <w:bookmarkEnd w:id="564"/>
      <w:bookmarkEnd w:id="565"/>
      <w:bookmarkEnd w:id="566"/>
      <w:bookmarkEnd w:id="567"/>
      <w:bookmarkEnd w:id="568"/>
      <w:bookmarkEnd w:id="569"/>
      <w:bookmarkEnd w:id="570"/>
    </w:p>
    <w:p w14:paraId="3053EC5E" w14:textId="77777777" w:rsidR="00FD7356" w:rsidRDefault="00401CE7">
      <w:pPr>
        <w:spacing w:line="360" w:lineRule="auto"/>
        <w:ind w:firstLineChars="196" w:firstLine="412"/>
        <w:outlineLvl w:val="4"/>
        <w:rPr>
          <w:rFonts w:ascii="宋体" w:hAnsi="宋体"/>
        </w:rPr>
      </w:pPr>
      <w:r>
        <w:rPr>
          <w:rFonts w:ascii="宋体" w:hAnsi="宋体"/>
        </w:rPr>
        <w:t>13.2.1 “合同约定的期限内”为14天。</w:t>
      </w:r>
    </w:p>
    <w:p w14:paraId="14DA0DC3" w14:textId="77777777" w:rsidR="00FD7356" w:rsidRDefault="00401CE7">
      <w:pPr>
        <w:spacing w:line="360" w:lineRule="auto"/>
        <w:ind w:firstLineChars="196" w:firstLine="413"/>
        <w:outlineLvl w:val="3"/>
        <w:rPr>
          <w:rFonts w:ascii="宋体" w:hAnsi="宋体"/>
          <w:b/>
        </w:rPr>
      </w:pPr>
      <w:bookmarkStart w:id="571" w:name="_Toc62545919"/>
      <w:r>
        <w:rPr>
          <w:rFonts w:ascii="宋体" w:hAnsi="宋体" w:hint="eastAsia"/>
          <w:b/>
        </w:rPr>
        <w:t>13.3承包人的质量检查</w:t>
      </w:r>
      <w:bookmarkEnd w:id="571"/>
    </w:p>
    <w:p w14:paraId="6AB38B6D" w14:textId="77777777" w:rsidR="00FD7356" w:rsidRDefault="00401CE7">
      <w:pPr>
        <w:spacing w:line="360" w:lineRule="auto"/>
        <w:ind w:firstLineChars="196" w:firstLine="412"/>
        <w:rPr>
          <w:rFonts w:ascii="宋体" w:hAnsi="宋体"/>
        </w:rPr>
      </w:pPr>
      <w:r>
        <w:rPr>
          <w:rFonts w:ascii="宋体" w:hAnsi="宋体" w:hint="eastAsia"/>
        </w:rPr>
        <w:t>“合同约定”见《技术标准和要求》</w:t>
      </w:r>
    </w:p>
    <w:p w14:paraId="74664362" w14:textId="77777777" w:rsidR="00FD7356" w:rsidRDefault="00401CE7">
      <w:pPr>
        <w:spacing w:line="360" w:lineRule="auto"/>
        <w:ind w:firstLineChars="196" w:firstLine="413"/>
        <w:outlineLvl w:val="3"/>
        <w:rPr>
          <w:rFonts w:ascii="宋体" w:hAnsi="宋体"/>
          <w:b/>
        </w:rPr>
      </w:pPr>
      <w:r>
        <w:rPr>
          <w:rFonts w:ascii="宋体" w:hAnsi="宋体"/>
          <w:b/>
        </w:rPr>
        <w:t>13.7质量评定</w:t>
      </w:r>
    </w:p>
    <w:p w14:paraId="2D0DAD95" w14:textId="77777777" w:rsidR="00FD7356" w:rsidRDefault="00401CE7">
      <w:pPr>
        <w:spacing w:line="360" w:lineRule="auto"/>
        <w:ind w:firstLineChars="196" w:firstLine="412"/>
        <w:rPr>
          <w:rFonts w:ascii="宋体" w:hAnsi="宋体"/>
        </w:rPr>
      </w:pPr>
      <w:r>
        <w:rPr>
          <w:rFonts w:ascii="宋体" w:hAnsi="宋体"/>
        </w:rPr>
        <w:t>工程质量评定程序按江苏省《水利工程质量监督规程》有关规定执行。</w:t>
      </w:r>
    </w:p>
    <w:p w14:paraId="4553215A" w14:textId="77777777" w:rsidR="00FD7356" w:rsidRDefault="00401CE7">
      <w:pPr>
        <w:spacing w:line="360" w:lineRule="auto"/>
        <w:ind w:firstLineChars="196" w:firstLine="412"/>
        <w:rPr>
          <w:rFonts w:ascii="宋体" w:hAnsi="宋体"/>
        </w:rPr>
      </w:pPr>
      <w:r>
        <w:rPr>
          <w:rFonts w:ascii="宋体" w:hAnsi="宋体" w:hint="eastAsia"/>
          <w:highlight w:val="green"/>
        </w:rPr>
        <w:t>13.7.4 重要隐蔽单元工程和关键部位单元工程质量评定的约定：</w:t>
      </w:r>
      <w:r>
        <w:rPr>
          <w:rFonts w:ascii="宋体" w:hAnsi="宋体" w:hint="eastAsia"/>
          <w:highlight w:val="green"/>
          <w:u w:val="single"/>
        </w:rPr>
        <w:t>/</w:t>
      </w:r>
      <w:r>
        <w:rPr>
          <w:rFonts w:ascii="宋体" w:hAnsi="宋体" w:hint="eastAsia"/>
          <w:highlight w:val="green"/>
        </w:rPr>
        <w:t>。</w:t>
      </w:r>
    </w:p>
    <w:p w14:paraId="2CA031D1" w14:textId="77777777" w:rsidR="00FD7356" w:rsidRDefault="00401CE7">
      <w:pPr>
        <w:spacing w:line="360" w:lineRule="auto"/>
        <w:ind w:firstLineChars="196" w:firstLine="412"/>
        <w:rPr>
          <w:rFonts w:ascii="宋体" w:hAnsi="宋体"/>
        </w:rPr>
      </w:pPr>
      <w:r>
        <w:rPr>
          <w:rFonts w:ascii="宋体" w:hAnsi="宋体"/>
        </w:rPr>
        <w:lastRenderedPageBreak/>
        <w:t>13.7.7 工程质量等级：</w:t>
      </w:r>
      <w:r>
        <w:rPr>
          <w:rFonts w:ascii="宋体" w:hAnsi="宋体" w:hint="eastAsia"/>
          <w:b/>
          <w:bCs/>
        </w:rPr>
        <w:t>合格，</w:t>
      </w:r>
      <w:r>
        <w:rPr>
          <w:rFonts w:ascii="宋体" w:hAnsi="宋体" w:hint="eastAsia"/>
          <w:b/>
          <w:bCs/>
          <w:color w:val="FF0000"/>
          <w:highlight w:val="green"/>
        </w:rPr>
        <w:t>符合《水利水电工程单元工程施工质量验收标准》（SLT 631-2025）、</w:t>
      </w:r>
      <w:r>
        <w:rPr>
          <w:rFonts w:ascii="宋体" w:hAnsi="宋体" w:hint="eastAsia"/>
          <w:b/>
          <w:bCs/>
        </w:rPr>
        <w:t>《水利工程施工质量检验与评定规范》（DB32/T2334-2013），专业工程从其规定。</w:t>
      </w:r>
    </w:p>
    <w:p w14:paraId="0662489A" w14:textId="77777777" w:rsidR="00FD7356" w:rsidRDefault="00401CE7">
      <w:pPr>
        <w:spacing w:line="360" w:lineRule="auto"/>
        <w:ind w:firstLineChars="196" w:firstLine="413"/>
        <w:outlineLvl w:val="2"/>
        <w:rPr>
          <w:rFonts w:ascii="宋体" w:hAnsi="宋体"/>
          <w:b/>
        </w:rPr>
      </w:pPr>
      <w:bookmarkStart w:id="572" w:name="_Toc62545921"/>
      <w:bookmarkStart w:id="573" w:name="_Toc10136"/>
      <w:bookmarkStart w:id="574" w:name="_Toc535963057"/>
      <w:bookmarkStart w:id="575" w:name="_Toc104817739"/>
      <w:bookmarkStart w:id="576" w:name="_Toc926"/>
      <w:bookmarkStart w:id="577" w:name="_Toc214972775"/>
      <w:r>
        <w:rPr>
          <w:rFonts w:ascii="宋体" w:hAnsi="宋体"/>
          <w:b/>
        </w:rPr>
        <w:t>14</w:t>
      </w:r>
      <w:r>
        <w:rPr>
          <w:rFonts w:ascii="宋体" w:hAnsi="宋体" w:hint="eastAsia"/>
          <w:b/>
        </w:rPr>
        <w:t>.</w:t>
      </w:r>
      <w:r>
        <w:rPr>
          <w:rFonts w:ascii="宋体" w:hAnsi="宋体"/>
          <w:b/>
        </w:rPr>
        <w:t>试验和检验</w:t>
      </w:r>
      <w:bookmarkEnd w:id="572"/>
      <w:bookmarkEnd w:id="573"/>
      <w:bookmarkEnd w:id="574"/>
      <w:bookmarkEnd w:id="575"/>
      <w:bookmarkEnd w:id="576"/>
      <w:bookmarkEnd w:id="577"/>
    </w:p>
    <w:p w14:paraId="4C1808D1" w14:textId="77777777" w:rsidR="00FD7356" w:rsidRDefault="00401CE7">
      <w:pPr>
        <w:spacing w:line="360" w:lineRule="auto"/>
        <w:ind w:firstLineChars="196" w:firstLine="413"/>
        <w:outlineLvl w:val="3"/>
        <w:rPr>
          <w:rFonts w:ascii="宋体" w:hAnsi="宋体"/>
          <w:b/>
        </w:rPr>
      </w:pPr>
      <w:r>
        <w:rPr>
          <w:rFonts w:ascii="宋体" w:hAnsi="宋体"/>
          <w:b/>
        </w:rPr>
        <w:t>14.1 材料、工程设备和工程试验和检验</w:t>
      </w:r>
    </w:p>
    <w:p w14:paraId="46ABDA5D" w14:textId="78636E63" w:rsidR="00FD7356" w:rsidRDefault="00401CE7">
      <w:pPr>
        <w:spacing w:line="360" w:lineRule="auto"/>
        <w:ind w:firstLineChars="196" w:firstLine="412"/>
        <w:outlineLvl w:val="4"/>
        <w:rPr>
          <w:rFonts w:ascii="宋体" w:hAnsi="宋体"/>
        </w:rPr>
      </w:pPr>
      <w:r>
        <w:rPr>
          <w:rFonts w:ascii="宋体" w:hAnsi="宋体"/>
        </w:rPr>
        <w:t>14.1.5</w:t>
      </w:r>
      <w:r w:rsidR="00AA3A55">
        <w:rPr>
          <w:rFonts w:ascii="宋体" w:hAnsi="宋体"/>
        </w:rPr>
        <w:t>发包人提供的设备到场后</w:t>
      </w:r>
      <w:r>
        <w:rPr>
          <w:rFonts w:ascii="宋体" w:hAnsi="宋体"/>
        </w:rPr>
        <w:t>和承包人共同检查验收，验收合格由承包人负责接收和管护工作。</w:t>
      </w:r>
    </w:p>
    <w:p w14:paraId="2CAAD7B9" w14:textId="77777777" w:rsidR="00FD7356" w:rsidRDefault="00401CE7">
      <w:pPr>
        <w:spacing w:line="360" w:lineRule="auto"/>
        <w:ind w:firstLineChars="196" w:firstLine="412"/>
        <w:outlineLvl w:val="4"/>
        <w:rPr>
          <w:rFonts w:ascii="宋体" w:hAnsi="宋体"/>
        </w:rPr>
      </w:pPr>
      <w:r>
        <w:rPr>
          <w:rFonts w:ascii="宋体" w:hAnsi="宋体"/>
        </w:rPr>
        <w:t>14.1.6本工程实行见证取样的试块、试件及有关材料：全部试块、试件及材料。</w:t>
      </w:r>
    </w:p>
    <w:p w14:paraId="01E5566D" w14:textId="724E839D" w:rsidR="00FD7356" w:rsidRDefault="00401CE7">
      <w:pPr>
        <w:spacing w:line="360" w:lineRule="auto"/>
        <w:ind w:firstLineChars="196" w:firstLine="413"/>
        <w:outlineLvl w:val="2"/>
        <w:rPr>
          <w:rFonts w:ascii="宋体" w:hAnsi="宋体"/>
          <w:b/>
        </w:rPr>
      </w:pPr>
      <w:bookmarkStart w:id="578" w:name="_Toc23705"/>
      <w:bookmarkStart w:id="579" w:name="_Toc104817740"/>
      <w:bookmarkStart w:id="580" w:name="_Toc535963058"/>
      <w:bookmarkStart w:id="581" w:name="_Toc62545922"/>
      <w:bookmarkStart w:id="582" w:name="_Toc8830"/>
      <w:bookmarkStart w:id="583" w:name="_Toc214972776"/>
      <w:r>
        <w:rPr>
          <w:rFonts w:ascii="宋体" w:hAnsi="宋体"/>
          <w:b/>
        </w:rPr>
        <w:t>15.变更</w:t>
      </w:r>
      <w:bookmarkEnd w:id="555"/>
      <w:bookmarkEnd w:id="556"/>
      <w:bookmarkEnd w:id="557"/>
      <w:bookmarkEnd w:id="558"/>
      <w:bookmarkEnd w:id="559"/>
      <w:bookmarkEnd w:id="560"/>
      <w:bookmarkEnd w:id="578"/>
      <w:bookmarkEnd w:id="579"/>
      <w:bookmarkEnd w:id="580"/>
      <w:bookmarkEnd w:id="581"/>
      <w:bookmarkEnd w:id="582"/>
      <w:bookmarkEnd w:id="583"/>
    </w:p>
    <w:p w14:paraId="1E2D76AB" w14:textId="77777777" w:rsidR="00FD7356" w:rsidRDefault="00401CE7">
      <w:pPr>
        <w:spacing w:line="360" w:lineRule="auto"/>
        <w:ind w:firstLineChars="196" w:firstLine="413"/>
        <w:outlineLvl w:val="3"/>
        <w:rPr>
          <w:rFonts w:ascii="宋体" w:hAnsi="宋体"/>
          <w:b/>
        </w:rPr>
      </w:pPr>
      <w:bookmarkStart w:id="584" w:name="_Toc221951214"/>
      <w:r>
        <w:rPr>
          <w:rFonts w:ascii="宋体" w:hAnsi="宋体"/>
          <w:b/>
        </w:rPr>
        <w:t>15.1  变更的范围和内容</w:t>
      </w:r>
      <w:bookmarkEnd w:id="584"/>
    </w:p>
    <w:p w14:paraId="131A6DB8" w14:textId="77777777" w:rsidR="00FD7356" w:rsidRDefault="00401CE7">
      <w:pPr>
        <w:spacing w:line="360" w:lineRule="auto"/>
        <w:ind w:firstLineChars="196" w:firstLine="412"/>
        <w:rPr>
          <w:rFonts w:ascii="宋体" w:hAnsi="宋体"/>
          <w:u w:val="single"/>
        </w:rPr>
      </w:pPr>
      <w:bookmarkStart w:id="585" w:name="_Toc221951216"/>
      <w:bookmarkStart w:id="586" w:name="_Toc221951218"/>
      <w:r>
        <w:rPr>
          <w:rFonts w:ascii="宋体" w:hAnsi="宋体"/>
        </w:rPr>
        <w:t>（6）增加或减少合同中关键项目的工程量超过其项目工程总量的</w:t>
      </w:r>
      <w:r>
        <w:rPr>
          <w:rFonts w:ascii="宋体" w:hAnsi="宋体"/>
          <w:u w:val="single"/>
        </w:rPr>
        <w:t xml:space="preserve"> 15 </w:t>
      </w:r>
      <w:r>
        <w:rPr>
          <w:rFonts w:ascii="宋体" w:hAnsi="宋体"/>
        </w:rPr>
        <w:t>％</w:t>
      </w:r>
      <w:bookmarkEnd w:id="585"/>
      <w:r>
        <w:rPr>
          <w:rFonts w:ascii="宋体" w:hAnsi="宋体"/>
        </w:rPr>
        <w:t>，关键项目：</w:t>
      </w:r>
      <w:r>
        <w:rPr>
          <w:rFonts w:ascii="宋体" w:hAnsi="宋体" w:hint="eastAsia"/>
          <w:u w:val="single"/>
        </w:rPr>
        <w:t>除总价承包外的所有项目，按相应规范执行，调价方式按《水利工程工程量清单计价规范》（GB50501-2007）和相关技术条款的规定、《建设工程工程量清单计价规范》（GB50500-2013）</w:t>
      </w:r>
      <w:r>
        <w:rPr>
          <w:rFonts w:ascii="宋体" w:hAnsi="宋体"/>
          <w:u w:val="single"/>
        </w:rPr>
        <w:t>。</w:t>
      </w:r>
    </w:p>
    <w:p w14:paraId="6CDF1375" w14:textId="77777777" w:rsidR="00FD7356" w:rsidRDefault="00401CE7">
      <w:pPr>
        <w:spacing w:line="360" w:lineRule="auto"/>
        <w:ind w:firstLineChars="196" w:firstLine="412"/>
        <w:rPr>
          <w:rFonts w:ascii="宋体" w:hAnsi="宋体"/>
        </w:rPr>
      </w:pPr>
      <w:r>
        <w:rPr>
          <w:rFonts w:ascii="宋体" w:hAnsi="宋体"/>
        </w:rPr>
        <w:t>15.4.3已标价工程量清单中无适用或类似子目的单价，可按江苏省水利工程预算定额等定额编制单价，若所有定额中均无该子目则重新报价。</w:t>
      </w:r>
    </w:p>
    <w:p w14:paraId="22F2A436" w14:textId="77777777" w:rsidR="00FD7356" w:rsidRDefault="00401CE7">
      <w:pPr>
        <w:spacing w:line="360" w:lineRule="auto"/>
        <w:ind w:firstLineChars="196" w:firstLine="412"/>
        <w:rPr>
          <w:rFonts w:ascii="宋体" w:hAnsi="宋体"/>
        </w:rPr>
      </w:pPr>
      <w:bookmarkStart w:id="587" w:name="_Toc426816440"/>
      <w:bookmarkStart w:id="588" w:name="_Toc535963059"/>
      <w:bookmarkStart w:id="589" w:name="_Toc418799292"/>
      <w:bookmarkStart w:id="590" w:name="_Toc446417718"/>
      <w:bookmarkStart w:id="591" w:name="_Toc429462908"/>
      <w:bookmarkStart w:id="592" w:name="_Toc426822034"/>
      <w:bookmarkStart w:id="593" w:name="_Toc418798742"/>
      <w:bookmarkStart w:id="594" w:name="_Toc427650274"/>
      <w:bookmarkStart w:id="595" w:name="_Toc433294582"/>
      <w:r>
        <w:rPr>
          <w:rFonts w:ascii="宋体" w:hAnsi="宋体"/>
        </w:rPr>
        <w:t>15.5承包人的合理化建议</w:t>
      </w:r>
      <w:bookmarkEnd w:id="587"/>
      <w:bookmarkEnd w:id="588"/>
      <w:bookmarkEnd w:id="589"/>
      <w:bookmarkEnd w:id="590"/>
      <w:bookmarkEnd w:id="591"/>
      <w:bookmarkEnd w:id="592"/>
      <w:bookmarkEnd w:id="593"/>
      <w:bookmarkEnd w:id="594"/>
      <w:bookmarkEnd w:id="595"/>
    </w:p>
    <w:p w14:paraId="1E1A9D0B" w14:textId="77777777" w:rsidR="00FD7356" w:rsidRDefault="00401CE7">
      <w:pPr>
        <w:spacing w:line="360" w:lineRule="auto"/>
        <w:ind w:firstLineChars="196" w:firstLine="412"/>
        <w:rPr>
          <w:rFonts w:ascii="宋体" w:hAnsi="宋体"/>
        </w:rPr>
      </w:pPr>
      <w:r>
        <w:rPr>
          <w:rFonts w:ascii="宋体" w:hAnsi="宋体"/>
        </w:rPr>
        <w:t xml:space="preserve">15.5.2 </w:t>
      </w:r>
      <w:bookmarkStart w:id="596" w:name="_Toc221951219"/>
      <w:r>
        <w:rPr>
          <w:rFonts w:ascii="宋体" w:hAnsi="宋体"/>
        </w:rPr>
        <w:t>承包人实现合理化建议的奖励金额为：</w:t>
      </w:r>
      <w:r>
        <w:rPr>
          <w:rFonts w:ascii="宋体" w:hAnsi="宋体"/>
          <w:u w:val="single"/>
        </w:rPr>
        <w:t xml:space="preserve">  </w:t>
      </w:r>
      <w:bookmarkStart w:id="597" w:name="_Toc221951220"/>
      <w:bookmarkEnd w:id="596"/>
      <w:r>
        <w:rPr>
          <w:rFonts w:ascii="宋体" w:hAnsi="宋体" w:hint="eastAsia"/>
          <w:u w:val="single"/>
        </w:rPr>
        <w:t xml:space="preserve"> 无</w:t>
      </w:r>
      <w:r>
        <w:rPr>
          <w:rFonts w:ascii="宋体" w:hAnsi="宋体"/>
          <w:u w:val="single"/>
        </w:rPr>
        <w:t xml:space="preserve">  </w:t>
      </w:r>
      <w:r>
        <w:rPr>
          <w:rFonts w:ascii="宋体" w:hAnsi="宋体"/>
        </w:rPr>
        <w:t>。</w:t>
      </w:r>
      <w:bookmarkEnd w:id="597"/>
    </w:p>
    <w:p w14:paraId="3183E000" w14:textId="77777777" w:rsidR="00FD7356" w:rsidRDefault="00401CE7">
      <w:pPr>
        <w:spacing w:line="360" w:lineRule="auto"/>
        <w:ind w:firstLineChars="196" w:firstLine="412"/>
        <w:rPr>
          <w:rFonts w:ascii="宋体" w:hAnsi="宋体"/>
        </w:rPr>
      </w:pPr>
      <w:bookmarkStart w:id="598" w:name="_Toc53397286"/>
      <w:bookmarkStart w:id="599" w:name="_Toc152684505"/>
      <w:bookmarkStart w:id="600" w:name="_Toc429462909"/>
      <w:bookmarkStart w:id="601" w:name="_Toc535963060"/>
      <w:bookmarkStart w:id="602" w:name="_Toc84691594"/>
      <w:bookmarkStart w:id="603" w:name="_Toc426816441"/>
      <w:bookmarkStart w:id="604" w:name="_Toc426822035"/>
      <w:bookmarkStart w:id="605" w:name="_Toc418798743"/>
      <w:bookmarkStart w:id="606" w:name="_Toc418799293"/>
      <w:bookmarkStart w:id="607" w:name="_Toc433294583"/>
      <w:bookmarkStart w:id="608" w:name="_Toc221951221"/>
      <w:bookmarkStart w:id="609" w:name="_Toc427650275"/>
      <w:bookmarkStart w:id="610" w:name="_Toc446417719"/>
      <w:bookmarkEnd w:id="586"/>
      <w:r>
        <w:rPr>
          <w:rFonts w:ascii="宋体" w:hAnsi="宋体"/>
        </w:rPr>
        <w:t>15.8  暂估价</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530EEA98" w14:textId="77777777" w:rsidR="00FD7356" w:rsidRDefault="00401CE7">
      <w:pPr>
        <w:spacing w:line="360" w:lineRule="auto"/>
        <w:ind w:firstLineChars="196" w:firstLine="412"/>
        <w:rPr>
          <w:rFonts w:ascii="宋体" w:hAnsi="宋体"/>
        </w:rPr>
      </w:pPr>
      <w:bookmarkStart w:id="611" w:name="_Toc221951222"/>
      <w:r>
        <w:rPr>
          <w:rFonts w:ascii="宋体" w:hAnsi="宋体"/>
        </w:rPr>
        <w:t>15.8.1（1）发包人和承包人组织招标的暂估价项目：</w:t>
      </w:r>
      <w:r>
        <w:rPr>
          <w:rFonts w:ascii="宋体" w:hAnsi="宋体"/>
          <w:u w:val="single"/>
        </w:rPr>
        <w:t xml:space="preserve"> / </w:t>
      </w:r>
      <w:r>
        <w:rPr>
          <w:rFonts w:ascii="宋体" w:hAnsi="宋体"/>
        </w:rPr>
        <w:t>；发包人组织招标的暂估价项目：</w:t>
      </w:r>
      <w:r>
        <w:rPr>
          <w:rFonts w:ascii="宋体" w:hAnsi="宋体"/>
          <w:u w:val="single"/>
        </w:rPr>
        <w:t xml:space="preserve"> / </w:t>
      </w:r>
      <w:r>
        <w:rPr>
          <w:rFonts w:ascii="宋体" w:hAnsi="宋体"/>
        </w:rPr>
        <w:t>。</w:t>
      </w:r>
    </w:p>
    <w:p w14:paraId="556464A9" w14:textId="77777777" w:rsidR="00FD7356" w:rsidRDefault="00401CE7">
      <w:pPr>
        <w:spacing w:line="360" w:lineRule="auto"/>
        <w:ind w:firstLineChars="196" w:firstLine="412"/>
        <w:rPr>
          <w:rFonts w:ascii="宋体" w:hAnsi="宋体"/>
        </w:rPr>
      </w:pPr>
      <w:r>
        <w:rPr>
          <w:rFonts w:ascii="宋体" w:hAnsi="宋体"/>
        </w:rPr>
        <w:t>（2）发包人和承包人以招标方式选择暂估价项目供应商或分包人时，双方的权利义务关系：</w:t>
      </w:r>
      <w:bookmarkEnd w:id="611"/>
      <w:r>
        <w:rPr>
          <w:rFonts w:ascii="宋体" w:hAnsi="宋体"/>
          <w:u w:val="single"/>
        </w:rPr>
        <w:t xml:space="preserve">   / </w:t>
      </w:r>
      <w:r>
        <w:rPr>
          <w:rFonts w:ascii="宋体" w:hAnsi="宋体"/>
        </w:rPr>
        <w:t>。</w:t>
      </w:r>
    </w:p>
    <w:p w14:paraId="37E8630B" w14:textId="77777777" w:rsidR="00FD7356" w:rsidRDefault="00401CE7">
      <w:pPr>
        <w:spacing w:line="360" w:lineRule="auto"/>
        <w:ind w:firstLineChars="196" w:firstLine="413"/>
        <w:outlineLvl w:val="2"/>
        <w:rPr>
          <w:rFonts w:ascii="宋体" w:hAnsi="宋体"/>
          <w:b/>
        </w:rPr>
      </w:pPr>
      <w:bookmarkStart w:id="612" w:name="_Toc104817741"/>
      <w:bookmarkStart w:id="613" w:name="_Toc62545923"/>
      <w:bookmarkStart w:id="614" w:name="_Toc229305397"/>
      <w:bookmarkStart w:id="615" w:name="_Toc10219"/>
      <w:bookmarkStart w:id="616" w:name="_Toc535963061"/>
      <w:bookmarkStart w:id="617" w:name="_Toc24195"/>
      <w:bookmarkStart w:id="618" w:name="_Toc214972777"/>
      <w:r>
        <w:rPr>
          <w:rFonts w:ascii="宋体" w:hAnsi="宋体"/>
          <w:b/>
        </w:rPr>
        <w:t>16. 价格调整</w:t>
      </w:r>
      <w:bookmarkEnd w:id="612"/>
      <w:bookmarkEnd w:id="613"/>
      <w:bookmarkEnd w:id="614"/>
      <w:bookmarkEnd w:id="615"/>
      <w:bookmarkEnd w:id="616"/>
      <w:bookmarkEnd w:id="617"/>
      <w:bookmarkEnd w:id="618"/>
    </w:p>
    <w:p w14:paraId="242D30CE" w14:textId="77777777" w:rsidR="00FD7356" w:rsidRDefault="00401CE7">
      <w:pPr>
        <w:spacing w:line="360" w:lineRule="auto"/>
        <w:ind w:firstLineChars="196" w:firstLine="413"/>
        <w:outlineLvl w:val="3"/>
        <w:rPr>
          <w:rFonts w:ascii="宋体" w:hAnsi="宋体"/>
          <w:b/>
        </w:rPr>
      </w:pPr>
      <w:r>
        <w:rPr>
          <w:rFonts w:ascii="宋体" w:hAnsi="宋体"/>
          <w:b/>
        </w:rPr>
        <w:t>16.1 物价波动引起的价格调整</w:t>
      </w:r>
    </w:p>
    <w:p w14:paraId="48F4E734" w14:textId="77777777" w:rsidR="00FD7356" w:rsidRDefault="00401CE7">
      <w:pPr>
        <w:spacing w:line="360" w:lineRule="auto"/>
        <w:ind w:firstLineChars="196" w:firstLine="412"/>
        <w:rPr>
          <w:rFonts w:ascii="宋体" w:hAnsi="宋体"/>
          <w:b/>
          <w:u w:val="single"/>
        </w:rPr>
      </w:pPr>
      <w:bookmarkStart w:id="619" w:name="_Toc222032709"/>
      <w:bookmarkStart w:id="620" w:name="_Toc221951223"/>
      <w:bookmarkStart w:id="621" w:name="_Toc222033891"/>
      <w:bookmarkStart w:id="622" w:name="_Toc222029540"/>
      <w:bookmarkStart w:id="623" w:name="_Toc229305398"/>
      <w:bookmarkStart w:id="624" w:name="_Toc535963062"/>
      <w:bookmarkStart w:id="625" w:name="_Toc222031042"/>
      <w:r>
        <w:rPr>
          <w:rFonts w:ascii="宋体" w:hAnsi="宋体"/>
        </w:rPr>
        <w:t>物价波动引起的价格调整方式</w:t>
      </w:r>
      <w:r>
        <w:rPr>
          <w:rFonts w:ascii="宋体" w:hAnsi="宋体"/>
          <w:bCs/>
        </w:rPr>
        <w:t>：</w:t>
      </w:r>
      <w:r>
        <w:rPr>
          <w:rFonts w:ascii="宋体" w:hAnsi="宋体" w:hint="eastAsia"/>
          <w:b/>
          <w:highlight w:val="green"/>
          <w:u w:val="single"/>
        </w:rPr>
        <w:t>不调整</w:t>
      </w:r>
      <w:r>
        <w:rPr>
          <w:rFonts w:ascii="宋体" w:hAnsi="宋体" w:hint="eastAsia"/>
          <w:b/>
          <w:highlight w:val="green"/>
        </w:rPr>
        <w:t>。</w:t>
      </w:r>
    </w:p>
    <w:p w14:paraId="48D17CBF" w14:textId="77777777" w:rsidR="00FD7356" w:rsidRDefault="00401CE7">
      <w:pPr>
        <w:spacing w:line="360" w:lineRule="auto"/>
        <w:ind w:firstLineChars="196" w:firstLine="412"/>
        <w:rPr>
          <w:rFonts w:ascii="宋体" w:hAnsi="宋体"/>
        </w:rPr>
      </w:pPr>
      <w:r>
        <w:rPr>
          <w:rFonts w:ascii="宋体" w:hAnsi="宋体"/>
        </w:rPr>
        <w:t>16.1.2采用造价信息调整价格差额</w:t>
      </w:r>
    </w:p>
    <w:p w14:paraId="490BCB96" w14:textId="77777777" w:rsidR="00FD7356" w:rsidRDefault="00401CE7">
      <w:pPr>
        <w:spacing w:line="360" w:lineRule="auto"/>
        <w:ind w:firstLineChars="196" w:firstLine="412"/>
        <w:rPr>
          <w:rFonts w:ascii="宋体" w:hAnsi="宋体"/>
        </w:rPr>
      </w:pPr>
      <w:r>
        <w:rPr>
          <w:rFonts w:ascii="宋体" w:hAnsi="宋体"/>
        </w:rPr>
        <w:t>工程造价信息及其来源：</w:t>
      </w:r>
      <w:r>
        <w:rPr>
          <w:rFonts w:ascii="宋体" w:hAnsi="宋体"/>
          <w:u w:val="single"/>
        </w:rPr>
        <w:t xml:space="preserve">     /      </w:t>
      </w:r>
      <w:r>
        <w:rPr>
          <w:rFonts w:ascii="宋体" w:hAnsi="宋体"/>
        </w:rPr>
        <w:t>。</w:t>
      </w:r>
    </w:p>
    <w:p w14:paraId="696A33DF" w14:textId="77777777" w:rsidR="00FD7356" w:rsidRDefault="00401CE7">
      <w:pPr>
        <w:spacing w:line="360" w:lineRule="auto"/>
        <w:ind w:firstLineChars="196" w:firstLine="412"/>
        <w:rPr>
          <w:rFonts w:ascii="宋体" w:hAnsi="宋体"/>
        </w:rPr>
      </w:pPr>
      <w:r>
        <w:rPr>
          <w:rFonts w:ascii="宋体" w:hAnsi="宋体"/>
        </w:rPr>
        <w:t>价格调整的项目和系数：</w:t>
      </w:r>
      <w:r>
        <w:rPr>
          <w:rFonts w:ascii="宋体" w:hAnsi="宋体"/>
          <w:u w:val="single"/>
        </w:rPr>
        <w:t xml:space="preserve">      /     </w:t>
      </w:r>
      <w:r>
        <w:rPr>
          <w:rFonts w:ascii="宋体" w:hAnsi="宋体"/>
        </w:rPr>
        <w:t>。</w:t>
      </w:r>
    </w:p>
    <w:p w14:paraId="4D54579E" w14:textId="77777777" w:rsidR="00FD7356" w:rsidRDefault="00401CE7">
      <w:pPr>
        <w:spacing w:line="360" w:lineRule="auto"/>
        <w:ind w:firstLineChars="196" w:firstLine="413"/>
        <w:outlineLvl w:val="2"/>
        <w:rPr>
          <w:rFonts w:ascii="宋体" w:hAnsi="宋体"/>
          <w:b/>
        </w:rPr>
      </w:pPr>
      <w:bookmarkStart w:id="626" w:name="_Toc62545924"/>
      <w:bookmarkStart w:id="627" w:name="_Toc28343"/>
      <w:bookmarkStart w:id="628" w:name="_Toc28133"/>
      <w:bookmarkStart w:id="629" w:name="_Toc104817742"/>
      <w:bookmarkStart w:id="630" w:name="_Toc214972778"/>
      <w:r>
        <w:rPr>
          <w:rFonts w:ascii="宋体" w:hAnsi="宋体"/>
          <w:b/>
        </w:rPr>
        <w:t>17.计量与支付</w:t>
      </w:r>
      <w:bookmarkEnd w:id="619"/>
      <w:bookmarkEnd w:id="620"/>
      <w:bookmarkEnd w:id="621"/>
      <w:bookmarkEnd w:id="622"/>
      <w:bookmarkEnd w:id="623"/>
      <w:bookmarkEnd w:id="624"/>
      <w:bookmarkEnd w:id="625"/>
      <w:bookmarkEnd w:id="626"/>
      <w:bookmarkEnd w:id="627"/>
      <w:bookmarkEnd w:id="628"/>
      <w:bookmarkEnd w:id="629"/>
      <w:bookmarkEnd w:id="630"/>
    </w:p>
    <w:p w14:paraId="26F424CD" w14:textId="77777777" w:rsidR="00FD7356" w:rsidRDefault="00401CE7">
      <w:pPr>
        <w:spacing w:line="360" w:lineRule="auto"/>
        <w:ind w:firstLineChars="200" w:firstLine="420"/>
        <w:rPr>
          <w:rFonts w:ascii="宋体" w:hAnsi="宋体"/>
          <w:szCs w:val="21"/>
        </w:rPr>
      </w:pPr>
      <w:bookmarkStart w:id="631" w:name="_Toc221951226"/>
      <w:bookmarkStart w:id="632" w:name="_Toc221951271"/>
      <w:bookmarkStart w:id="633" w:name="_Toc222032710"/>
      <w:bookmarkStart w:id="634" w:name="_Toc222031043"/>
      <w:bookmarkStart w:id="635" w:name="_Toc229305399"/>
      <w:bookmarkStart w:id="636" w:name="_Toc222029541"/>
      <w:bookmarkStart w:id="637" w:name="_Toc222033892"/>
      <w:bookmarkStart w:id="638" w:name="_Toc10447"/>
      <w:bookmarkStart w:id="639" w:name="_Toc104817743"/>
      <w:bookmarkStart w:id="640" w:name="_Toc535963071"/>
      <w:bookmarkStart w:id="641" w:name="_Toc62545933"/>
      <w:r>
        <w:rPr>
          <w:rFonts w:ascii="宋体" w:hAnsi="宋体"/>
          <w:szCs w:val="21"/>
        </w:rPr>
        <w:t>17.2.1</w:t>
      </w:r>
      <w:bookmarkStart w:id="642" w:name="_Toc221951227"/>
      <w:bookmarkEnd w:id="631"/>
      <w:r>
        <w:rPr>
          <w:rFonts w:ascii="宋体" w:hAnsi="宋体"/>
          <w:szCs w:val="21"/>
        </w:rPr>
        <w:t>预付款的额度和预付办法：</w:t>
      </w:r>
      <w:bookmarkEnd w:id="642"/>
    </w:p>
    <w:p w14:paraId="38834642" w14:textId="77777777" w:rsidR="00FD7356" w:rsidRDefault="00401CE7">
      <w:pPr>
        <w:spacing w:line="360" w:lineRule="auto"/>
        <w:ind w:firstLineChars="200" w:firstLine="420"/>
        <w:rPr>
          <w:rFonts w:ascii="宋体" w:hAnsi="宋体"/>
          <w:szCs w:val="21"/>
        </w:rPr>
      </w:pPr>
      <w:bookmarkStart w:id="643" w:name="_Toc221951228"/>
      <w:r>
        <w:rPr>
          <w:rFonts w:ascii="宋体" w:hAnsi="宋体"/>
          <w:szCs w:val="21"/>
        </w:rPr>
        <w:t>（1）</w:t>
      </w:r>
      <w:r>
        <w:rPr>
          <w:rFonts w:ascii="宋体" w:hAnsi="宋体"/>
          <w:b/>
          <w:bCs/>
          <w:szCs w:val="21"/>
        </w:rPr>
        <w:t>工程预付款的总金额为签约合同价的</w:t>
      </w:r>
      <w:r>
        <w:rPr>
          <w:rFonts w:ascii="宋体" w:hAnsi="宋体"/>
          <w:b/>
          <w:bCs/>
          <w:szCs w:val="21"/>
          <w:u w:val="single"/>
        </w:rPr>
        <w:t xml:space="preserve"> </w:t>
      </w:r>
      <w:r>
        <w:rPr>
          <w:rFonts w:ascii="宋体" w:hAnsi="宋体" w:hint="eastAsia"/>
          <w:b/>
          <w:bCs/>
          <w:szCs w:val="21"/>
          <w:u w:val="single"/>
        </w:rPr>
        <w:t>1</w:t>
      </w:r>
      <w:r>
        <w:rPr>
          <w:rFonts w:ascii="宋体" w:hAnsi="宋体"/>
          <w:b/>
          <w:bCs/>
          <w:szCs w:val="21"/>
          <w:u w:val="single"/>
        </w:rPr>
        <w:t xml:space="preserve">0 </w:t>
      </w:r>
      <w:r>
        <w:rPr>
          <w:rFonts w:ascii="宋体" w:hAnsi="宋体"/>
          <w:b/>
          <w:bCs/>
          <w:szCs w:val="21"/>
        </w:rPr>
        <w:t>%，分</w:t>
      </w:r>
      <w:r>
        <w:rPr>
          <w:rFonts w:ascii="宋体" w:hAnsi="宋体" w:hint="eastAsia"/>
          <w:b/>
          <w:bCs/>
          <w:szCs w:val="21"/>
          <w:u w:val="single"/>
        </w:rPr>
        <w:t xml:space="preserve"> 一</w:t>
      </w:r>
      <w:r>
        <w:rPr>
          <w:rFonts w:ascii="宋体" w:hAnsi="宋体"/>
          <w:b/>
          <w:bCs/>
          <w:szCs w:val="21"/>
          <w:u w:val="single"/>
        </w:rPr>
        <w:t xml:space="preserve"> </w:t>
      </w:r>
      <w:r>
        <w:rPr>
          <w:rFonts w:ascii="宋体" w:hAnsi="宋体"/>
          <w:b/>
          <w:bCs/>
          <w:szCs w:val="21"/>
        </w:rPr>
        <w:t>次支付给承包人。</w:t>
      </w:r>
      <w:bookmarkEnd w:id="643"/>
    </w:p>
    <w:p w14:paraId="7EFA5CED" w14:textId="77777777" w:rsidR="00FD7356" w:rsidRDefault="00401CE7">
      <w:pPr>
        <w:ind w:firstLineChars="200" w:firstLine="420"/>
        <w:rPr>
          <w:rFonts w:ascii="宋体" w:hAnsi="宋体"/>
        </w:rPr>
      </w:pPr>
      <w:bookmarkStart w:id="644" w:name="_Toc221951229"/>
      <w:r>
        <w:rPr>
          <w:rFonts w:ascii="宋体" w:hAnsi="宋体" w:hint="eastAsia"/>
        </w:rPr>
        <w:t>各次预付款的支付额度和付款时间为：</w:t>
      </w:r>
      <w:bookmarkEnd w:id="644"/>
    </w:p>
    <w:p w14:paraId="3C283BB3" w14:textId="406FB6DB" w:rsidR="00FD7356" w:rsidRDefault="00401CE7">
      <w:pPr>
        <w:ind w:firstLineChars="200" w:firstLine="420"/>
        <w:rPr>
          <w:rFonts w:ascii="宋体" w:hAnsi="宋体"/>
        </w:rPr>
      </w:pPr>
      <w:bookmarkStart w:id="645" w:name="_Toc221951230"/>
      <w:r>
        <w:rPr>
          <w:rFonts w:ascii="宋体" w:hAnsi="宋体" w:hint="eastAsia"/>
        </w:rPr>
        <w:t>1）第一次预付款金额为工程预付款总金额的</w:t>
      </w:r>
      <w:r>
        <w:rPr>
          <w:rFonts w:ascii="宋体" w:hAnsi="宋体" w:hint="eastAsia"/>
          <w:u w:val="single"/>
        </w:rPr>
        <w:t xml:space="preserve"> /  </w:t>
      </w:r>
      <w:r>
        <w:rPr>
          <w:rFonts w:ascii="宋体" w:hAnsi="宋体" w:hint="eastAsia"/>
        </w:rPr>
        <w:t>%，付款时间应在合同协议书签订后，由承包人向发包人提交了发包人认可的工程预付款保函，并经发包人批准后</w:t>
      </w:r>
      <w:bookmarkStart w:id="646" w:name="OLE_LINK33"/>
      <w:r>
        <w:rPr>
          <w:rFonts w:ascii="宋体" w:hAnsi="宋体" w:hint="eastAsia"/>
        </w:rPr>
        <w:t>1</w:t>
      </w:r>
      <w:r w:rsidR="00DB7702">
        <w:rPr>
          <w:rFonts w:ascii="宋体" w:hAnsi="宋体"/>
        </w:rPr>
        <w:t>0</w:t>
      </w:r>
      <w:r w:rsidR="00DB7702">
        <w:rPr>
          <w:rFonts w:ascii="宋体" w:hAnsi="宋体" w:hint="eastAsia"/>
        </w:rPr>
        <w:t>个工作日</w:t>
      </w:r>
      <w:r>
        <w:rPr>
          <w:rFonts w:ascii="宋体" w:hAnsi="宋体" w:hint="eastAsia"/>
        </w:rPr>
        <w:t>内</w:t>
      </w:r>
      <w:bookmarkEnd w:id="646"/>
      <w:r>
        <w:rPr>
          <w:rFonts w:ascii="宋体" w:hAnsi="宋体" w:hint="eastAsia"/>
        </w:rPr>
        <w:t>予以支付。</w:t>
      </w:r>
      <w:bookmarkEnd w:id="645"/>
    </w:p>
    <w:p w14:paraId="70770CEA" w14:textId="64327653" w:rsidR="00FD7356" w:rsidRDefault="00401CE7">
      <w:pPr>
        <w:ind w:firstLineChars="200" w:firstLine="420"/>
        <w:rPr>
          <w:rFonts w:ascii="宋体" w:hAnsi="宋体"/>
        </w:rPr>
      </w:pPr>
      <w:bookmarkStart w:id="647" w:name="_Toc221951231"/>
      <w:r>
        <w:rPr>
          <w:rFonts w:ascii="宋体" w:hAnsi="宋体" w:hint="eastAsia"/>
        </w:rPr>
        <w:t>2）第二次预付款金额为工程预付款总金额的</w:t>
      </w:r>
      <w:r>
        <w:rPr>
          <w:rFonts w:ascii="宋体" w:hAnsi="宋体" w:hint="eastAsia"/>
          <w:u w:val="single"/>
        </w:rPr>
        <w:t xml:space="preserve"> /  </w:t>
      </w:r>
      <w:r>
        <w:rPr>
          <w:rFonts w:ascii="宋体" w:hAnsi="宋体" w:hint="eastAsia"/>
        </w:rPr>
        <w:t>%。付款时间需待承包人主要设备进入工地后，其估算价值已达到本次预付款金额时，由承包人提出书面申请，经发包人批准后</w:t>
      </w:r>
      <w:r w:rsidR="00DB7702">
        <w:rPr>
          <w:rFonts w:ascii="宋体" w:hAnsi="宋体" w:hint="eastAsia"/>
        </w:rPr>
        <w:t>1</w:t>
      </w:r>
      <w:r w:rsidR="00DB7702">
        <w:rPr>
          <w:rFonts w:ascii="宋体" w:hAnsi="宋体"/>
        </w:rPr>
        <w:t>0</w:t>
      </w:r>
      <w:r w:rsidR="00DB7702">
        <w:rPr>
          <w:rFonts w:ascii="宋体" w:hAnsi="宋体" w:hint="eastAsia"/>
        </w:rPr>
        <w:t>个工作日内</w:t>
      </w:r>
      <w:r>
        <w:rPr>
          <w:rFonts w:ascii="宋体" w:hAnsi="宋体" w:hint="eastAsia"/>
        </w:rPr>
        <w:t>予以支付。</w:t>
      </w:r>
      <w:bookmarkEnd w:id="647"/>
    </w:p>
    <w:p w14:paraId="1C93AD7E" w14:textId="77777777" w:rsidR="00FD7356" w:rsidRDefault="00401CE7">
      <w:pPr>
        <w:spacing w:line="360" w:lineRule="auto"/>
        <w:ind w:firstLineChars="200" w:firstLine="422"/>
        <w:rPr>
          <w:rFonts w:ascii="宋体" w:hAnsi="宋体"/>
          <w:b/>
          <w:bCs/>
        </w:rPr>
      </w:pPr>
      <w:bookmarkStart w:id="648" w:name="_Hlk175991344"/>
      <w:r>
        <w:rPr>
          <w:rFonts w:ascii="宋体" w:hAnsi="宋体" w:hint="eastAsia"/>
          <w:b/>
          <w:bCs/>
        </w:rPr>
        <w:lastRenderedPageBreak/>
        <w:t>增加：</w:t>
      </w:r>
    </w:p>
    <w:p w14:paraId="36C01C39" w14:textId="77777777" w:rsidR="00FD7356" w:rsidRDefault="00401CE7">
      <w:pPr>
        <w:spacing w:line="360" w:lineRule="auto"/>
        <w:ind w:firstLineChars="200" w:firstLine="422"/>
        <w:rPr>
          <w:rFonts w:ascii="宋体" w:hAnsi="宋体"/>
          <w:szCs w:val="21"/>
        </w:rPr>
      </w:pPr>
      <w:r>
        <w:rPr>
          <w:rFonts w:ascii="宋体" w:hAnsi="宋体" w:hint="eastAsia"/>
          <w:b/>
          <w:bCs/>
        </w:rPr>
        <w:t>预付安全文明措施费的50%，其余费用按照施工进度和措施落实情况支付。</w:t>
      </w:r>
    </w:p>
    <w:p w14:paraId="4147CA05" w14:textId="77777777" w:rsidR="00FD7356" w:rsidRDefault="00401CE7">
      <w:pPr>
        <w:spacing w:line="360" w:lineRule="auto"/>
        <w:ind w:firstLineChars="200" w:firstLine="420"/>
        <w:rPr>
          <w:rFonts w:ascii="宋体" w:hAnsi="宋体"/>
          <w:szCs w:val="21"/>
        </w:rPr>
      </w:pPr>
      <w:bookmarkStart w:id="649" w:name="_Toc221951235"/>
      <w:bookmarkEnd w:id="648"/>
      <w:r>
        <w:rPr>
          <w:rFonts w:ascii="宋体" w:hAnsi="宋体"/>
          <w:szCs w:val="21"/>
        </w:rPr>
        <w:t>17.2.2 预付款保函（担保）</w:t>
      </w:r>
    </w:p>
    <w:p w14:paraId="3CCEA0F4" w14:textId="77777777" w:rsidR="00FD7356" w:rsidRDefault="00401CE7">
      <w:pPr>
        <w:spacing w:line="360" w:lineRule="auto"/>
        <w:ind w:firstLineChars="200" w:firstLine="420"/>
        <w:rPr>
          <w:rFonts w:ascii="宋体" w:hAnsi="宋体"/>
          <w:szCs w:val="21"/>
        </w:rPr>
      </w:pPr>
      <w:r>
        <w:rPr>
          <w:rFonts w:ascii="宋体" w:hAnsi="宋体" w:hint="eastAsia"/>
        </w:rPr>
        <w:t>（1）工程预付款的担保约定为：</w:t>
      </w:r>
      <w:r>
        <w:rPr>
          <w:rFonts w:ascii="宋体" w:hAnsi="宋体" w:hint="eastAsia"/>
          <w:u w:val="single"/>
        </w:rPr>
        <w:t>承包人应在提交预付款支付申请的同时向发包人提交预付款保函（担保），预付款保函（担保）的担保金额应与预付款金额相同</w:t>
      </w:r>
      <w:bookmarkStart w:id="650" w:name="_Hlk175991362"/>
      <w:r>
        <w:rPr>
          <w:rFonts w:ascii="宋体" w:hAnsi="宋体" w:hint="eastAsia"/>
          <w:b/>
          <w:bCs/>
          <w:u w:val="single"/>
        </w:rPr>
        <w:t>（预付款保函或担保的形式应符合国家有关现行规定）</w:t>
      </w:r>
      <w:bookmarkEnd w:id="650"/>
      <w:r>
        <w:rPr>
          <w:rFonts w:ascii="宋体" w:hAnsi="宋体" w:hint="eastAsia"/>
          <w:b/>
          <w:bCs/>
          <w:u w:val="single"/>
        </w:rPr>
        <w:t>。</w:t>
      </w:r>
    </w:p>
    <w:p w14:paraId="66CCC9E8" w14:textId="77777777" w:rsidR="00FD7356" w:rsidRDefault="00401CE7">
      <w:pPr>
        <w:spacing w:line="360" w:lineRule="auto"/>
        <w:ind w:firstLineChars="200" w:firstLine="420"/>
        <w:rPr>
          <w:rFonts w:ascii="宋体" w:hAnsi="宋体"/>
          <w:szCs w:val="21"/>
        </w:rPr>
      </w:pPr>
      <w:r>
        <w:rPr>
          <w:rFonts w:ascii="宋体" w:hAnsi="宋体"/>
          <w:szCs w:val="21"/>
        </w:rPr>
        <w:t>（2）</w:t>
      </w:r>
      <w:bookmarkStart w:id="651" w:name="_Toc221951236"/>
      <w:bookmarkEnd w:id="649"/>
      <w:r>
        <w:rPr>
          <w:rFonts w:ascii="宋体" w:hAnsi="宋体"/>
          <w:szCs w:val="21"/>
        </w:rPr>
        <w:t>工程材料预付款的担保约定为：</w:t>
      </w:r>
      <w:r>
        <w:rPr>
          <w:rFonts w:ascii="宋体" w:hAnsi="宋体"/>
          <w:szCs w:val="21"/>
          <w:u w:val="single"/>
        </w:rPr>
        <w:t xml:space="preserve">  /  </w:t>
      </w:r>
      <w:r>
        <w:rPr>
          <w:rFonts w:ascii="宋体" w:hAnsi="宋体" w:hint="eastAsia"/>
          <w:szCs w:val="21"/>
        </w:rPr>
        <w:t>（</w:t>
      </w:r>
      <w:r>
        <w:rPr>
          <w:rFonts w:ascii="宋体" w:hAnsi="宋体" w:hint="eastAsia"/>
          <w:b/>
          <w:bCs/>
          <w:szCs w:val="21"/>
        </w:rPr>
        <w:t>符合国家有关现行规定</w:t>
      </w:r>
      <w:r>
        <w:rPr>
          <w:rFonts w:ascii="宋体" w:hAnsi="宋体" w:hint="eastAsia"/>
          <w:szCs w:val="21"/>
        </w:rPr>
        <w:t>）</w:t>
      </w:r>
      <w:r>
        <w:rPr>
          <w:rFonts w:ascii="宋体" w:hAnsi="宋体"/>
          <w:szCs w:val="21"/>
        </w:rPr>
        <w:t>。</w:t>
      </w:r>
      <w:bookmarkEnd w:id="651"/>
    </w:p>
    <w:p w14:paraId="7A63169C" w14:textId="77777777" w:rsidR="00FD7356" w:rsidRDefault="00401CE7">
      <w:pPr>
        <w:spacing w:line="360" w:lineRule="auto"/>
        <w:ind w:firstLineChars="200" w:firstLine="420"/>
        <w:rPr>
          <w:rFonts w:ascii="宋体" w:hAnsi="宋体"/>
          <w:szCs w:val="21"/>
        </w:rPr>
      </w:pPr>
      <w:r>
        <w:rPr>
          <w:rFonts w:ascii="宋体" w:hAnsi="宋体"/>
          <w:szCs w:val="21"/>
        </w:rPr>
        <w:t>17.2.3 预付款的扣回与还清</w:t>
      </w:r>
    </w:p>
    <w:p w14:paraId="5B24BDB3" w14:textId="77777777" w:rsidR="00FD7356" w:rsidRDefault="00401CE7">
      <w:pPr>
        <w:spacing w:line="360" w:lineRule="auto"/>
        <w:ind w:firstLineChars="200" w:firstLine="420"/>
        <w:rPr>
          <w:rFonts w:ascii="宋体" w:hAnsi="宋体"/>
          <w:szCs w:val="21"/>
        </w:rPr>
      </w:pPr>
      <w:bookmarkStart w:id="652" w:name="_Toc221951238"/>
      <w:r>
        <w:rPr>
          <w:rFonts w:ascii="宋体" w:hAnsi="宋体" w:hint="eastAsia"/>
          <w:szCs w:val="21"/>
        </w:rPr>
        <w:t>（1）工程预付款在合同累计完成金额达到签约合同价的20%时开始扣款，直至合同累计完成金额达到签约合同价的50%时全部扣清。</w:t>
      </w:r>
      <w:r>
        <w:rPr>
          <w:rFonts w:ascii="宋体" w:hAnsi="宋体"/>
          <w:szCs w:val="21"/>
        </w:rPr>
        <w:t xml:space="preserve"> </w:t>
      </w:r>
    </w:p>
    <w:p w14:paraId="151B9543" w14:textId="77777777" w:rsidR="00FD7356" w:rsidRDefault="00401CE7">
      <w:pPr>
        <w:spacing w:line="360" w:lineRule="auto"/>
        <w:ind w:firstLineChars="200" w:firstLine="420"/>
        <w:rPr>
          <w:rFonts w:ascii="宋体" w:hAnsi="宋体"/>
          <w:szCs w:val="21"/>
        </w:rPr>
      </w:pPr>
      <w:r>
        <w:rPr>
          <w:rFonts w:ascii="宋体" w:hAnsi="宋体" w:hint="eastAsia"/>
          <w:szCs w:val="21"/>
        </w:rPr>
        <w:t>式中：R——每次进度付款中累计扣回的金额；</w:t>
      </w:r>
    </w:p>
    <w:p w14:paraId="75499F26" w14:textId="77777777" w:rsidR="00FD7356" w:rsidRDefault="00401CE7">
      <w:pPr>
        <w:spacing w:line="360" w:lineRule="auto"/>
        <w:ind w:firstLineChars="200" w:firstLine="420"/>
        <w:rPr>
          <w:rFonts w:ascii="宋体" w:hAnsi="宋体"/>
          <w:szCs w:val="21"/>
        </w:rPr>
      </w:pPr>
      <w:r>
        <w:rPr>
          <w:rFonts w:ascii="宋体" w:hAnsi="宋体" w:hint="eastAsia"/>
          <w:szCs w:val="21"/>
        </w:rPr>
        <w:t xml:space="preserve">      A——工程预付款总金额；</w:t>
      </w:r>
    </w:p>
    <w:p w14:paraId="57CF48A7" w14:textId="77777777" w:rsidR="00FD7356" w:rsidRDefault="00401CE7">
      <w:pPr>
        <w:spacing w:line="360" w:lineRule="auto"/>
        <w:ind w:firstLineChars="200" w:firstLine="420"/>
        <w:rPr>
          <w:rFonts w:ascii="宋体" w:hAnsi="宋体"/>
          <w:szCs w:val="21"/>
        </w:rPr>
      </w:pPr>
      <w:r>
        <w:rPr>
          <w:rFonts w:ascii="宋体" w:hAnsi="宋体" w:hint="eastAsia"/>
          <w:szCs w:val="21"/>
        </w:rPr>
        <w:t xml:space="preserve">      S——签约合同价；</w:t>
      </w:r>
    </w:p>
    <w:p w14:paraId="49F4242E" w14:textId="77777777" w:rsidR="00FD7356" w:rsidRDefault="00401CE7">
      <w:pPr>
        <w:spacing w:line="360" w:lineRule="auto"/>
        <w:ind w:firstLineChars="200" w:firstLine="420"/>
        <w:rPr>
          <w:rFonts w:ascii="宋体" w:hAnsi="宋体"/>
          <w:szCs w:val="21"/>
        </w:rPr>
      </w:pPr>
      <w:r>
        <w:rPr>
          <w:rFonts w:ascii="宋体" w:hAnsi="宋体" w:hint="eastAsia"/>
          <w:szCs w:val="21"/>
        </w:rPr>
        <w:t xml:space="preserve">      C——合同累计完成金额；</w:t>
      </w:r>
    </w:p>
    <w:p w14:paraId="743991F8" w14:textId="77777777" w:rsidR="00FD7356" w:rsidRDefault="00401CE7">
      <w:pPr>
        <w:spacing w:line="360" w:lineRule="auto"/>
        <w:ind w:firstLineChars="200" w:firstLine="420"/>
        <w:rPr>
          <w:rFonts w:ascii="宋体" w:hAnsi="宋体"/>
          <w:szCs w:val="21"/>
        </w:rPr>
      </w:pPr>
      <w:r>
        <w:rPr>
          <w:rFonts w:ascii="宋体" w:hAnsi="宋体" w:hint="eastAsia"/>
          <w:szCs w:val="21"/>
        </w:rPr>
        <w:t xml:space="preserve">      F1——开始扣款时合同累计完成金额达到签约合同价的比例；</w:t>
      </w:r>
    </w:p>
    <w:p w14:paraId="60ADE12B" w14:textId="77777777" w:rsidR="00FD7356" w:rsidRDefault="00401CE7">
      <w:pPr>
        <w:spacing w:line="360" w:lineRule="auto"/>
        <w:ind w:firstLineChars="200" w:firstLine="420"/>
        <w:rPr>
          <w:rFonts w:ascii="宋体" w:hAnsi="宋体"/>
          <w:szCs w:val="21"/>
        </w:rPr>
      </w:pPr>
      <w:r>
        <w:rPr>
          <w:rFonts w:ascii="宋体" w:hAnsi="宋体" w:hint="eastAsia"/>
          <w:szCs w:val="21"/>
        </w:rPr>
        <w:t xml:space="preserve">      F2——全部扣清时合同累计完成金额达到签约合同价的比例。</w:t>
      </w:r>
    </w:p>
    <w:p w14:paraId="0392923C" w14:textId="77777777" w:rsidR="00FD7356" w:rsidRDefault="00401CE7">
      <w:pPr>
        <w:spacing w:line="360" w:lineRule="auto"/>
        <w:ind w:firstLineChars="200" w:firstLine="420"/>
        <w:rPr>
          <w:rFonts w:ascii="宋体" w:hAnsi="宋体"/>
          <w:szCs w:val="21"/>
        </w:rPr>
      </w:pPr>
      <w:r>
        <w:rPr>
          <w:rFonts w:ascii="宋体" w:hAnsi="宋体" w:hint="eastAsia"/>
          <w:szCs w:val="21"/>
        </w:rPr>
        <w:t>上述合同累计完成金额均指价格调整前未扣质量保证金的金额。</w:t>
      </w:r>
    </w:p>
    <w:p w14:paraId="6C9AB650" w14:textId="77777777" w:rsidR="00FD7356" w:rsidRDefault="00401CE7">
      <w:pPr>
        <w:spacing w:line="360" w:lineRule="auto"/>
        <w:ind w:firstLineChars="200" w:firstLine="420"/>
        <w:rPr>
          <w:rFonts w:ascii="宋体" w:hAnsi="宋体"/>
          <w:szCs w:val="21"/>
        </w:rPr>
      </w:pPr>
      <w:r>
        <w:rPr>
          <w:rFonts w:ascii="宋体" w:hAnsi="宋体" w:hint="eastAsia"/>
          <w:szCs w:val="21"/>
        </w:rPr>
        <w:t>（2）工程材料预付款的扣回与还清约定为  /  。</w:t>
      </w:r>
    </w:p>
    <w:p w14:paraId="4EFFF00C" w14:textId="77777777" w:rsidR="00FD7356" w:rsidRDefault="00401CE7">
      <w:pPr>
        <w:spacing w:line="360" w:lineRule="auto"/>
        <w:ind w:firstLineChars="200" w:firstLine="422"/>
        <w:rPr>
          <w:rFonts w:ascii="宋体" w:hAnsi="宋体"/>
          <w:szCs w:val="21"/>
        </w:rPr>
      </w:pPr>
      <w:bookmarkStart w:id="653" w:name="_Hlk140511701"/>
      <w:r>
        <w:rPr>
          <w:rFonts w:ascii="宋体" w:hAnsi="宋体"/>
          <w:b/>
          <w:bCs/>
          <w:szCs w:val="21"/>
        </w:rPr>
        <w:t>工程预付款在</w:t>
      </w:r>
      <w:r>
        <w:rPr>
          <w:rFonts w:ascii="宋体" w:hAnsi="宋体" w:hint="eastAsia"/>
          <w:b/>
          <w:bCs/>
          <w:szCs w:val="21"/>
        </w:rPr>
        <w:t>支付时</w:t>
      </w:r>
      <w:bookmarkStart w:id="654" w:name="_Toc221951246"/>
      <w:bookmarkEnd w:id="652"/>
      <w:r>
        <w:rPr>
          <w:rFonts w:ascii="宋体" w:hAnsi="宋体" w:hint="eastAsia"/>
          <w:b/>
          <w:bCs/>
          <w:szCs w:val="21"/>
        </w:rPr>
        <w:t>抵扣</w:t>
      </w:r>
      <w:bookmarkEnd w:id="653"/>
      <w:r>
        <w:rPr>
          <w:rFonts w:ascii="宋体" w:hAnsi="宋体"/>
          <w:szCs w:val="21"/>
        </w:rPr>
        <w:t>。</w:t>
      </w:r>
      <w:bookmarkEnd w:id="654"/>
    </w:p>
    <w:p w14:paraId="679AFC1E" w14:textId="77777777" w:rsidR="00FD7356" w:rsidRDefault="00401CE7">
      <w:pPr>
        <w:spacing w:line="360" w:lineRule="auto"/>
        <w:ind w:firstLine="422"/>
        <w:rPr>
          <w:rFonts w:ascii="宋体" w:hAnsi="宋体"/>
          <w:b/>
          <w:bCs/>
          <w:szCs w:val="21"/>
        </w:rPr>
      </w:pPr>
      <w:r>
        <w:rPr>
          <w:rFonts w:ascii="宋体" w:hAnsi="宋体" w:hint="eastAsia"/>
          <w:b/>
          <w:bCs/>
        </w:rPr>
        <w:t>增加：在签订合同时，承包人明确表示无需预付款的，</w:t>
      </w:r>
      <w:bookmarkStart w:id="655" w:name="_Hlk175991394"/>
      <w:r>
        <w:rPr>
          <w:rFonts w:ascii="宋体" w:hAnsi="宋体" w:hint="eastAsia"/>
          <w:b/>
          <w:bCs/>
        </w:rPr>
        <w:t>预付款相关条款</w:t>
      </w:r>
      <w:bookmarkEnd w:id="655"/>
      <w:r>
        <w:rPr>
          <w:rFonts w:ascii="宋体" w:hAnsi="宋体" w:hint="eastAsia"/>
          <w:b/>
          <w:bCs/>
        </w:rPr>
        <w:t>不生效。</w:t>
      </w:r>
    </w:p>
    <w:p w14:paraId="224D3CBE" w14:textId="77777777" w:rsidR="00FD7356" w:rsidRDefault="00401CE7">
      <w:pPr>
        <w:spacing w:line="360" w:lineRule="auto"/>
        <w:ind w:firstLineChars="196" w:firstLine="412"/>
        <w:rPr>
          <w:rFonts w:ascii="宋体" w:hAnsi="宋体"/>
        </w:rPr>
      </w:pPr>
      <w:bookmarkStart w:id="656" w:name="_Toc535963064"/>
      <w:bookmarkStart w:id="657" w:name="_Toc535963065"/>
      <w:bookmarkStart w:id="658" w:name="_Toc221951260"/>
      <w:r>
        <w:rPr>
          <w:rFonts w:ascii="宋体" w:hAnsi="宋体"/>
        </w:rPr>
        <w:t>17.3.3进度付款证书和支付时间</w:t>
      </w:r>
      <w:bookmarkEnd w:id="656"/>
    </w:p>
    <w:p w14:paraId="4BFDA9C7" w14:textId="77777777" w:rsidR="00FD7356" w:rsidRDefault="00401CE7">
      <w:pPr>
        <w:spacing w:line="360" w:lineRule="auto"/>
        <w:ind w:firstLineChars="196" w:firstLine="412"/>
        <w:rPr>
          <w:rFonts w:ascii="宋体" w:hAnsi="宋体"/>
        </w:rPr>
      </w:pPr>
      <w:r>
        <w:rPr>
          <w:rFonts w:ascii="宋体" w:hAnsi="宋体"/>
        </w:rPr>
        <w:t>本款（2）中“专用合同条款的约定支付逾期付款违约金”为按中国人民银行规定的同期贷款利率计算的逾期付款金额的利息。</w:t>
      </w:r>
    </w:p>
    <w:p w14:paraId="13C5610C" w14:textId="77777777" w:rsidR="00FD7356" w:rsidRDefault="00401CE7">
      <w:pPr>
        <w:spacing w:line="360" w:lineRule="auto"/>
        <w:ind w:firstLineChars="196" w:firstLine="413"/>
        <w:rPr>
          <w:rFonts w:ascii="宋体" w:hAnsi="宋体"/>
          <w:b/>
        </w:rPr>
      </w:pPr>
      <w:bookmarkStart w:id="659" w:name="_Toc137660555"/>
      <w:bookmarkStart w:id="660" w:name="_Toc84691598"/>
      <w:bookmarkStart w:id="661" w:name="_Toc53397291"/>
      <w:bookmarkStart w:id="662" w:name="_Toc20071"/>
      <w:bookmarkStart w:id="663" w:name="_Toc3410"/>
      <w:r>
        <w:rPr>
          <w:rFonts w:ascii="宋体" w:hAnsi="宋体"/>
          <w:b/>
        </w:rPr>
        <w:t>17.3.</w:t>
      </w:r>
      <w:r>
        <w:rPr>
          <w:rFonts w:ascii="宋体" w:hAnsi="宋体" w:hint="eastAsia"/>
          <w:b/>
        </w:rPr>
        <w:t>5进度付款方式（增加）</w:t>
      </w:r>
      <w:bookmarkEnd w:id="657"/>
      <w:bookmarkEnd w:id="659"/>
      <w:bookmarkEnd w:id="660"/>
      <w:bookmarkEnd w:id="661"/>
      <w:bookmarkEnd w:id="662"/>
      <w:bookmarkEnd w:id="663"/>
    </w:p>
    <w:p w14:paraId="33322F60" w14:textId="77777777" w:rsidR="00FD7356" w:rsidRDefault="00401CE7">
      <w:pPr>
        <w:spacing w:line="360" w:lineRule="auto"/>
        <w:ind w:firstLineChars="196" w:firstLine="413"/>
        <w:rPr>
          <w:rFonts w:ascii="宋体" w:hAnsi="宋体"/>
          <w:b/>
          <w:bCs/>
        </w:rPr>
      </w:pPr>
      <w:bookmarkStart w:id="664" w:name="_Toc535963066"/>
      <w:bookmarkStart w:id="665" w:name="_Toc429462910"/>
      <w:bookmarkStart w:id="666" w:name="_Toc426822036"/>
      <w:bookmarkStart w:id="667" w:name="_Toc446417720"/>
      <w:bookmarkStart w:id="668" w:name="_Toc427650276"/>
      <w:bookmarkStart w:id="669" w:name="_Toc426816442"/>
      <w:bookmarkStart w:id="670" w:name="_Toc418798744"/>
      <w:bookmarkStart w:id="671" w:name="_Toc418799294"/>
      <w:bookmarkStart w:id="672" w:name="_Toc433294584"/>
      <w:r>
        <w:rPr>
          <w:rFonts w:ascii="宋体" w:hAnsi="宋体" w:hint="eastAsia"/>
          <w:b/>
          <w:bCs/>
        </w:rPr>
        <w:t>工程通过竣工验收并经审计结束后付清余款（成交供应商须同时提供审计价3%的保函至采购单位，待缺陷责任期满后自动失效）。</w:t>
      </w:r>
    </w:p>
    <w:p w14:paraId="098872BF" w14:textId="77777777" w:rsidR="00FD7356" w:rsidRDefault="00401CE7">
      <w:pPr>
        <w:spacing w:line="360" w:lineRule="auto"/>
        <w:ind w:firstLineChars="196" w:firstLine="413"/>
        <w:rPr>
          <w:rFonts w:ascii="宋体" w:hAnsi="宋体"/>
          <w:b/>
        </w:rPr>
      </w:pPr>
      <w:bookmarkStart w:id="673" w:name="_Toc418798745"/>
      <w:bookmarkStart w:id="674" w:name="_Toc426816443"/>
      <w:bookmarkStart w:id="675" w:name="_Toc446417721"/>
      <w:bookmarkStart w:id="676" w:name="_Toc433294585"/>
      <w:bookmarkStart w:id="677" w:name="_Toc426822037"/>
      <w:bookmarkStart w:id="678" w:name="_Toc535963067"/>
      <w:bookmarkStart w:id="679" w:name="_Toc418799295"/>
      <w:bookmarkStart w:id="680" w:name="_Toc429462911"/>
      <w:bookmarkStart w:id="681" w:name="_Toc427650277"/>
      <w:bookmarkStart w:id="682" w:name="_Toc418799296"/>
      <w:bookmarkStart w:id="683" w:name="_Toc427650278"/>
      <w:bookmarkStart w:id="684" w:name="_Toc535963068"/>
      <w:bookmarkStart w:id="685" w:name="_Toc221951265"/>
      <w:bookmarkStart w:id="686" w:name="_Toc433294586"/>
      <w:bookmarkStart w:id="687" w:name="_Toc418798746"/>
      <w:bookmarkStart w:id="688" w:name="_Toc429462912"/>
      <w:bookmarkStart w:id="689" w:name="_Toc446417722"/>
      <w:bookmarkStart w:id="690" w:name="_Toc426822038"/>
      <w:bookmarkStart w:id="691" w:name="_Toc426816444"/>
      <w:bookmarkEnd w:id="658"/>
      <w:bookmarkEnd w:id="664"/>
      <w:bookmarkEnd w:id="665"/>
      <w:bookmarkEnd w:id="666"/>
      <w:bookmarkEnd w:id="667"/>
      <w:bookmarkEnd w:id="668"/>
      <w:bookmarkEnd w:id="669"/>
      <w:bookmarkEnd w:id="670"/>
      <w:bookmarkEnd w:id="671"/>
      <w:bookmarkEnd w:id="672"/>
      <w:r>
        <w:rPr>
          <w:rFonts w:ascii="宋体" w:hAnsi="宋体"/>
          <w:b/>
        </w:rPr>
        <w:t>17.</w:t>
      </w:r>
      <w:r>
        <w:rPr>
          <w:rFonts w:ascii="宋体" w:hAnsi="宋体" w:hint="eastAsia"/>
          <w:b/>
        </w:rPr>
        <w:t>4.4</w:t>
      </w:r>
      <w:r>
        <w:rPr>
          <w:rFonts w:ascii="宋体" w:hAnsi="宋体"/>
          <w:b/>
        </w:rPr>
        <w:t xml:space="preserve">  农民工工资保证金</w:t>
      </w:r>
      <w:r>
        <w:rPr>
          <w:rFonts w:ascii="宋体" w:hAnsi="宋体" w:hint="eastAsia"/>
          <w:b/>
        </w:rPr>
        <w:t>（增加）</w:t>
      </w:r>
      <w:bookmarkEnd w:id="673"/>
      <w:bookmarkEnd w:id="674"/>
      <w:bookmarkEnd w:id="675"/>
      <w:bookmarkEnd w:id="676"/>
      <w:bookmarkEnd w:id="677"/>
      <w:bookmarkEnd w:id="678"/>
      <w:bookmarkEnd w:id="679"/>
      <w:bookmarkEnd w:id="680"/>
      <w:bookmarkEnd w:id="681"/>
    </w:p>
    <w:p w14:paraId="5FCC53C9" w14:textId="77777777" w:rsidR="00FD7356" w:rsidRDefault="00401CE7">
      <w:pPr>
        <w:spacing w:line="360" w:lineRule="auto"/>
        <w:ind w:firstLineChars="196" w:firstLine="413"/>
        <w:rPr>
          <w:rFonts w:ascii="宋体" w:hAnsi="宋体"/>
          <w:b/>
        </w:rPr>
      </w:pPr>
      <w:bookmarkStart w:id="692" w:name="_Hlk175991420"/>
      <w:bookmarkStart w:id="693" w:name="_Toc53397293"/>
      <w:bookmarkStart w:id="694" w:name="_Toc84691600"/>
      <w:r>
        <w:rPr>
          <w:rFonts w:ascii="宋体" w:hAnsi="宋体" w:hint="eastAsia"/>
          <w:b/>
          <w:bCs/>
        </w:rPr>
        <w:t>农民工工资执行《关于印发〈江苏省工程建设领域农民工工资支付管理办法〉》（苏建</w:t>
      </w:r>
      <w:proofErr w:type="gramStart"/>
      <w:r>
        <w:rPr>
          <w:rFonts w:ascii="宋体" w:hAnsi="宋体" w:hint="eastAsia"/>
          <w:b/>
          <w:bCs/>
        </w:rPr>
        <w:t>建</w:t>
      </w:r>
      <w:proofErr w:type="gramEnd"/>
      <w:r>
        <w:rPr>
          <w:rFonts w:ascii="宋体" w:hAnsi="宋体" w:hint="eastAsia"/>
          <w:b/>
          <w:bCs/>
        </w:rPr>
        <w:t>管〔2016〕707号）、《省人力资源社会保障厅等部门印发关于进一步落实工程建设领域接月足额支付工资的意见的通知》（苏</w:t>
      </w:r>
      <w:proofErr w:type="gramStart"/>
      <w:r>
        <w:rPr>
          <w:rFonts w:ascii="宋体" w:hAnsi="宋体" w:hint="eastAsia"/>
          <w:b/>
          <w:bCs/>
        </w:rPr>
        <w:t>人社发</w:t>
      </w:r>
      <w:proofErr w:type="gramEnd"/>
      <w:r>
        <w:rPr>
          <w:rFonts w:ascii="宋体" w:hAnsi="宋体" w:hint="eastAsia"/>
          <w:b/>
          <w:bCs/>
        </w:rPr>
        <w:t>〔2021〕98号）、《保障农民工工资支付条例》（</w:t>
      </w:r>
      <w:proofErr w:type="gramStart"/>
      <w:r>
        <w:rPr>
          <w:rFonts w:ascii="宋体" w:hAnsi="宋体" w:hint="eastAsia"/>
          <w:b/>
          <w:bCs/>
        </w:rPr>
        <w:t>国令第724号</w:t>
      </w:r>
      <w:proofErr w:type="gramEnd"/>
      <w:r>
        <w:rPr>
          <w:rFonts w:ascii="宋体" w:hAnsi="宋体" w:hint="eastAsia"/>
          <w:b/>
          <w:bCs/>
        </w:rPr>
        <w:t>）、《关于印发〈江苏省工程建设领域农民工工资专用账户管理细则〉的通知》（苏人社规〔2022〕3号）、《关于印发〈江苏省工程建设领域农民工工资保证金管理办法〉的通知》（苏人社规〔2022〕4号）、《关于印发宿迁市政府工程农民工工资支付管理办法的通知》（宿政</w:t>
      </w:r>
      <w:proofErr w:type="gramStart"/>
      <w:r>
        <w:rPr>
          <w:rFonts w:ascii="宋体" w:hAnsi="宋体" w:hint="eastAsia"/>
          <w:b/>
          <w:bCs/>
        </w:rPr>
        <w:t>规</w:t>
      </w:r>
      <w:proofErr w:type="gramEnd"/>
      <w:r>
        <w:rPr>
          <w:rFonts w:ascii="宋体" w:hAnsi="宋体" w:hint="eastAsia"/>
          <w:b/>
          <w:bCs/>
        </w:rPr>
        <w:t>发〔2023〕14号）及其他相关管理规定（如有）。按月申请按月支付，人工费用拨付周期不</w:t>
      </w:r>
      <w:r>
        <w:rPr>
          <w:rFonts w:ascii="宋体" w:hAnsi="宋体" w:hint="eastAsia"/>
          <w:b/>
          <w:bCs/>
        </w:rPr>
        <w:lastRenderedPageBreak/>
        <w:t>得超过1个月。</w:t>
      </w:r>
    </w:p>
    <w:p w14:paraId="072B8F12" w14:textId="77777777" w:rsidR="00FD7356" w:rsidRDefault="00401CE7">
      <w:pPr>
        <w:spacing w:line="360" w:lineRule="auto"/>
        <w:ind w:firstLineChars="196" w:firstLine="413"/>
        <w:rPr>
          <w:rFonts w:ascii="宋体" w:hAnsi="宋体"/>
          <w:b/>
        </w:rPr>
      </w:pPr>
      <w:bookmarkStart w:id="695" w:name="_Toc13000"/>
      <w:bookmarkStart w:id="696" w:name="_Toc24445"/>
      <w:bookmarkStart w:id="697" w:name="_Toc137660556"/>
      <w:bookmarkEnd w:id="692"/>
      <w:r>
        <w:rPr>
          <w:rFonts w:ascii="宋体" w:hAnsi="宋体"/>
          <w:b/>
        </w:rPr>
        <w:t>17.5  竣工结算（完工结算）</w:t>
      </w:r>
      <w:bookmarkEnd w:id="682"/>
      <w:bookmarkEnd w:id="683"/>
      <w:bookmarkEnd w:id="684"/>
      <w:bookmarkEnd w:id="685"/>
      <w:bookmarkEnd w:id="686"/>
      <w:bookmarkEnd w:id="687"/>
      <w:bookmarkEnd w:id="688"/>
      <w:bookmarkEnd w:id="689"/>
      <w:bookmarkEnd w:id="690"/>
      <w:bookmarkEnd w:id="691"/>
      <w:bookmarkEnd w:id="693"/>
      <w:bookmarkEnd w:id="694"/>
      <w:bookmarkEnd w:id="695"/>
      <w:bookmarkEnd w:id="696"/>
      <w:bookmarkEnd w:id="697"/>
    </w:p>
    <w:p w14:paraId="312B5144" w14:textId="77777777" w:rsidR="00FD7356" w:rsidRDefault="00401CE7">
      <w:pPr>
        <w:spacing w:line="360" w:lineRule="auto"/>
        <w:ind w:firstLineChars="196" w:firstLine="412"/>
        <w:rPr>
          <w:rFonts w:ascii="宋体" w:hAnsi="宋体"/>
        </w:rPr>
      </w:pPr>
      <w:bookmarkStart w:id="698" w:name="_Toc221951266"/>
      <w:r>
        <w:rPr>
          <w:rFonts w:ascii="宋体" w:hAnsi="宋体"/>
        </w:rPr>
        <w:t>17.5.1  竣工（完工）付款申请单</w:t>
      </w:r>
      <w:bookmarkEnd w:id="698"/>
      <w:r>
        <w:rPr>
          <w:rFonts w:ascii="宋体" w:hAnsi="宋体"/>
        </w:rPr>
        <w:t xml:space="preserve"> </w:t>
      </w:r>
    </w:p>
    <w:p w14:paraId="10D4DC46" w14:textId="1B6BA039" w:rsidR="00FD7356" w:rsidRDefault="00401CE7">
      <w:pPr>
        <w:spacing w:line="360" w:lineRule="auto"/>
        <w:ind w:firstLineChars="196" w:firstLine="412"/>
        <w:rPr>
          <w:rFonts w:ascii="宋体" w:hAnsi="宋体"/>
        </w:rPr>
      </w:pPr>
      <w:bookmarkStart w:id="699" w:name="_Toc221951268"/>
      <w:bookmarkStart w:id="700" w:name="_Toc426816445"/>
      <w:bookmarkStart w:id="701" w:name="_Toc426822039"/>
      <w:bookmarkStart w:id="702" w:name="_Toc427650279"/>
      <w:bookmarkStart w:id="703" w:name="_Toc433294587"/>
      <w:bookmarkStart w:id="704" w:name="_Toc535963069"/>
      <w:bookmarkStart w:id="705" w:name="_Toc418799297"/>
      <w:bookmarkStart w:id="706" w:name="_Toc446417723"/>
      <w:bookmarkStart w:id="707" w:name="_Toc418798747"/>
      <w:bookmarkStart w:id="708" w:name="_Toc429462913"/>
      <w:r>
        <w:rPr>
          <w:rFonts w:ascii="宋体" w:hAnsi="宋体" w:hint="eastAsia"/>
        </w:rPr>
        <w:t>（1）工程移交证书颁发后28天内，承包人向</w:t>
      </w:r>
      <w:r w:rsidR="00DB7702">
        <w:rPr>
          <w:rFonts w:ascii="宋体" w:hAnsi="宋体" w:hint="eastAsia"/>
        </w:rPr>
        <w:t>发包</w:t>
      </w:r>
      <w:r>
        <w:rPr>
          <w:rFonts w:ascii="宋体" w:hAnsi="宋体" w:hint="eastAsia"/>
        </w:rPr>
        <w:t>人提交竣工付款申请单（一式6份），并提供相关证明材料。</w:t>
      </w:r>
    </w:p>
    <w:p w14:paraId="1B4B2D44" w14:textId="77777777" w:rsidR="00FD7356" w:rsidRDefault="00401CE7">
      <w:pPr>
        <w:spacing w:line="360" w:lineRule="auto"/>
        <w:ind w:firstLineChars="196" w:firstLine="413"/>
        <w:rPr>
          <w:rFonts w:ascii="宋体" w:hAnsi="宋体"/>
          <w:b/>
        </w:rPr>
      </w:pPr>
      <w:bookmarkStart w:id="709" w:name="_Toc8603"/>
      <w:bookmarkStart w:id="710" w:name="_Toc53397294"/>
      <w:bookmarkStart w:id="711" w:name="_Toc84691601"/>
      <w:bookmarkStart w:id="712" w:name="_Toc19479"/>
      <w:bookmarkStart w:id="713" w:name="_Toc137660557"/>
      <w:r>
        <w:rPr>
          <w:rFonts w:ascii="宋体" w:hAnsi="宋体"/>
          <w:b/>
        </w:rPr>
        <w:t xml:space="preserve">17.6  </w:t>
      </w:r>
      <w:bookmarkEnd w:id="699"/>
      <w:r>
        <w:rPr>
          <w:rFonts w:ascii="宋体" w:hAnsi="宋体"/>
          <w:b/>
        </w:rPr>
        <w:t>最终结清</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3AE53F1" w14:textId="77777777" w:rsidR="00FD7356" w:rsidRDefault="00401CE7">
      <w:pPr>
        <w:spacing w:line="360" w:lineRule="auto"/>
        <w:ind w:firstLineChars="196" w:firstLine="412"/>
        <w:rPr>
          <w:rFonts w:ascii="宋体" w:hAnsi="宋体"/>
        </w:rPr>
      </w:pPr>
      <w:bookmarkStart w:id="714" w:name="_Toc221951269"/>
      <w:r>
        <w:rPr>
          <w:rFonts w:ascii="宋体" w:hAnsi="宋体"/>
        </w:rPr>
        <w:t>17.6 1  最终结清申请单</w:t>
      </w:r>
      <w:bookmarkEnd w:id="714"/>
    </w:p>
    <w:p w14:paraId="5C721A17" w14:textId="12CF1846" w:rsidR="00FD7356" w:rsidRDefault="00401CE7">
      <w:pPr>
        <w:spacing w:line="360" w:lineRule="auto"/>
        <w:ind w:firstLineChars="196" w:firstLine="412"/>
        <w:rPr>
          <w:rFonts w:ascii="宋体" w:hAnsi="宋体"/>
        </w:rPr>
      </w:pPr>
      <w:bookmarkStart w:id="715" w:name="_Toc433294588"/>
      <w:bookmarkStart w:id="716" w:name="_Toc446417724"/>
      <w:bookmarkStart w:id="717" w:name="_Toc427650280"/>
      <w:bookmarkStart w:id="718" w:name="_Toc426816446"/>
      <w:bookmarkStart w:id="719" w:name="_Toc426822040"/>
      <w:bookmarkStart w:id="720" w:name="_Toc418798748"/>
      <w:bookmarkStart w:id="721" w:name="_Toc418799298"/>
      <w:bookmarkStart w:id="722" w:name="_Toc535963070"/>
      <w:bookmarkStart w:id="723" w:name="_Toc429462914"/>
      <w:r>
        <w:rPr>
          <w:rFonts w:ascii="宋体" w:hAnsi="宋体" w:hint="eastAsia"/>
        </w:rPr>
        <w:t>（1）缺陷责任期终止证书签发后28天内，承包人向</w:t>
      </w:r>
      <w:r w:rsidR="00DB7702">
        <w:rPr>
          <w:rFonts w:ascii="宋体" w:hAnsi="宋体" w:hint="eastAsia"/>
        </w:rPr>
        <w:t>发包</w:t>
      </w:r>
      <w:r>
        <w:rPr>
          <w:rFonts w:ascii="宋体" w:hAnsi="宋体" w:hint="eastAsia"/>
        </w:rPr>
        <w:t>人提交最终结清申请单（一式6份），并提供相关证明材料。</w:t>
      </w:r>
    </w:p>
    <w:p w14:paraId="7AC37E1D" w14:textId="77777777" w:rsidR="00FD7356" w:rsidRDefault="00401CE7">
      <w:pPr>
        <w:spacing w:line="360" w:lineRule="auto"/>
        <w:ind w:firstLineChars="196" w:firstLine="413"/>
        <w:rPr>
          <w:rFonts w:ascii="宋体" w:hAnsi="宋体"/>
          <w:b/>
        </w:rPr>
      </w:pPr>
      <w:bookmarkStart w:id="724" w:name="_Toc137660558"/>
      <w:bookmarkStart w:id="725" w:name="_Toc84691602"/>
      <w:bookmarkStart w:id="726" w:name="_Toc53397295"/>
      <w:bookmarkStart w:id="727" w:name="_Toc16301"/>
      <w:bookmarkStart w:id="728" w:name="_Toc6127"/>
      <w:r>
        <w:rPr>
          <w:rFonts w:ascii="宋体" w:hAnsi="宋体"/>
          <w:b/>
        </w:rPr>
        <w:t>17.7 竣工财务决算</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FD3C64C" w14:textId="77777777" w:rsidR="00FD7356" w:rsidRDefault="00401CE7">
      <w:pPr>
        <w:spacing w:line="360" w:lineRule="auto"/>
        <w:ind w:firstLineChars="196" w:firstLine="412"/>
        <w:rPr>
          <w:rFonts w:ascii="宋体" w:hAnsi="宋体"/>
        </w:rPr>
      </w:pPr>
      <w:r>
        <w:rPr>
          <w:rFonts w:ascii="宋体" w:hAnsi="宋体"/>
        </w:rPr>
        <w:t>承包人应为竣工财务决算编制提供的资料：完工结算资料。</w:t>
      </w:r>
    </w:p>
    <w:p w14:paraId="662E3584" w14:textId="24296ADA" w:rsidR="00FD7356" w:rsidRDefault="00401CE7">
      <w:pPr>
        <w:spacing w:line="360" w:lineRule="auto"/>
        <w:ind w:firstLineChars="196" w:firstLine="413"/>
        <w:outlineLvl w:val="2"/>
        <w:rPr>
          <w:rFonts w:ascii="宋体" w:hAnsi="宋体"/>
          <w:b/>
        </w:rPr>
      </w:pPr>
      <w:bookmarkStart w:id="729" w:name="_Toc20650"/>
      <w:bookmarkStart w:id="730" w:name="_Toc214972779"/>
      <w:r>
        <w:rPr>
          <w:rFonts w:ascii="宋体" w:hAnsi="宋体"/>
          <w:b/>
        </w:rPr>
        <w:t>18.竣工验收</w:t>
      </w:r>
      <w:bookmarkEnd w:id="632"/>
      <w:bookmarkEnd w:id="633"/>
      <w:bookmarkEnd w:id="634"/>
      <w:bookmarkEnd w:id="635"/>
      <w:bookmarkEnd w:id="636"/>
      <w:bookmarkEnd w:id="637"/>
      <w:r>
        <w:rPr>
          <w:rFonts w:ascii="宋体" w:hAnsi="宋体"/>
          <w:b/>
        </w:rPr>
        <w:t>（验收）</w:t>
      </w:r>
      <w:bookmarkEnd w:id="638"/>
      <w:bookmarkEnd w:id="639"/>
      <w:bookmarkEnd w:id="640"/>
      <w:bookmarkEnd w:id="641"/>
      <w:bookmarkEnd w:id="729"/>
      <w:bookmarkEnd w:id="730"/>
    </w:p>
    <w:p w14:paraId="1DC0A225" w14:textId="77777777" w:rsidR="00FD7356" w:rsidRDefault="00401CE7">
      <w:pPr>
        <w:spacing w:line="360" w:lineRule="auto"/>
        <w:ind w:firstLineChars="196" w:firstLine="413"/>
        <w:rPr>
          <w:rFonts w:ascii="宋体" w:hAnsi="宋体"/>
          <w:b/>
        </w:rPr>
      </w:pPr>
      <w:bookmarkStart w:id="731" w:name="_Toc229305400"/>
      <w:bookmarkStart w:id="732" w:name="_Toc222033893"/>
      <w:bookmarkStart w:id="733" w:name="_Toc222029542"/>
      <w:bookmarkStart w:id="734" w:name="_Toc222032711"/>
      <w:bookmarkStart w:id="735" w:name="_Toc221951299"/>
      <w:bookmarkStart w:id="736" w:name="_Toc222031044"/>
      <w:r>
        <w:rPr>
          <w:rFonts w:ascii="宋体" w:hAnsi="宋体"/>
          <w:b/>
        </w:rPr>
        <w:t>18.1验收工作分类</w:t>
      </w:r>
    </w:p>
    <w:p w14:paraId="27B59A69" w14:textId="77777777" w:rsidR="00FD7356" w:rsidRDefault="00401CE7">
      <w:pPr>
        <w:spacing w:line="360" w:lineRule="auto"/>
        <w:ind w:firstLineChars="196" w:firstLine="412"/>
        <w:rPr>
          <w:rFonts w:ascii="宋体" w:hAnsi="宋体"/>
          <w:b/>
        </w:rPr>
      </w:pPr>
      <w:r>
        <w:rPr>
          <w:rFonts w:ascii="宋体" w:hAnsi="宋体"/>
        </w:rPr>
        <w:t>验收分类、条件、程序执行《水利水电建设工程验收规程》（SL223-2008）。</w:t>
      </w:r>
      <w:r>
        <w:rPr>
          <w:rFonts w:ascii="宋体" w:hAnsi="宋体"/>
          <w:b/>
        </w:rPr>
        <w:t xml:space="preserve"> </w:t>
      </w:r>
    </w:p>
    <w:p w14:paraId="08E8EF5B" w14:textId="77777777" w:rsidR="00FD7356" w:rsidRDefault="00401CE7">
      <w:pPr>
        <w:spacing w:line="360" w:lineRule="auto"/>
        <w:ind w:firstLineChars="196" w:firstLine="413"/>
        <w:rPr>
          <w:rFonts w:ascii="宋体" w:hAnsi="宋体"/>
          <w:b/>
        </w:rPr>
      </w:pPr>
      <w:bookmarkStart w:id="737" w:name="_Toc429462915"/>
      <w:bookmarkStart w:id="738" w:name="_Toc446417725"/>
      <w:bookmarkStart w:id="739" w:name="_Toc418799299"/>
      <w:bookmarkStart w:id="740" w:name="_Toc426822041"/>
      <w:bookmarkStart w:id="741" w:name="_Toc418798749"/>
      <w:bookmarkStart w:id="742" w:name="_Toc62545934"/>
      <w:bookmarkStart w:id="743" w:name="_Toc535963072"/>
      <w:bookmarkStart w:id="744" w:name="_Toc426816447"/>
      <w:bookmarkStart w:id="745" w:name="_Toc433294589"/>
      <w:bookmarkStart w:id="746" w:name="_Toc427650281"/>
      <w:r>
        <w:rPr>
          <w:rFonts w:ascii="宋体" w:hAnsi="宋体"/>
          <w:b/>
        </w:rPr>
        <w:t>18.2分部工程验收</w:t>
      </w:r>
      <w:bookmarkEnd w:id="737"/>
      <w:bookmarkEnd w:id="738"/>
      <w:bookmarkEnd w:id="739"/>
      <w:bookmarkEnd w:id="740"/>
      <w:bookmarkEnd w:id="741"/>
      <w:bookmarkEnd w:id="742"/>
      <w:bookmarkEnd w:id="743"/>
      <w:bookmarkEnd w:id="744"/>
      <w:bookmarkEnd w:id="745"/>
      <w:bookmarkEnd w:id="746"/>
    </w:p>
    <w:p w14:paraId="4595591F" w14:textId="051CB784" w:rsidR="00FD7356" w:rsidRDefault="00401CE7">
      <w:pPr>
        <w:spacing w:line="360" w:lineRule="auto"/>
        <w:ind w:firstLineChars="196" w:firstLine="412"/>
        <w:rPr>
          <w:rFonts w:ascii="宋体" w:hAnsi="宋体"/>
          <w:b/>
        </w:rPr>
      </w:pPr>
      <w:r>
        <w:rPr>
          <w:rFonts w:ascii="宋体" w:hAnsi="宋体"/>
        </w:rPr>
        <w:t>18.2.2  本工程由发包人主持的分部工程验收为</w:t>
      </w:r>
      <w:r>
        <w:rPr>
          <w:rFonts w:ascii="宋体" w:hAnsi="宋体"/>
          <w:i/>
          <w:u w:val="single"/>
        </w:rPr>
        <w:t xml:space="preserve">   /    </w:t>
      </w:r>
      <w:r>
        <w:rPr>
          <w:rFonts w:ascii="宋体" w:hAnsi="宋体"/>
          <w:i/>
        </w:rPr>
        <w:t xml:space="preserve"> </w:t>
      </w:r>
      <w:r>
        <w:rPr>
          <w:rFonts w:ascii="宋体" w:hAnsi="宋体"/>
        </w:rPr>
        <w:t>。</w:t>
      </w:r>
    </w:p>
    <w:p w14:paraId="77EEFFEB" w14:textId="77777777" w:rsidR="00FD7356" w:rsidRDefault="00401CE7">
      <w:pPr>
        <w:spacing w:line="360" w:lineRule="auto"/>
        <w:ind w:firstLineChars="196" w:firstLine="413"/>
        <w:rPr>
          <w:rFonts w:ascii="宋体" w:hAnsi="宋体"/>
          <w:b/>
        </w:rPr>
      </w:pPr>
      <w:bookmarkStart w:id="747" w:name="_Toc426822042"/>
      <w:bookmarkStart w:id="748" w:name="_Toc535963073"/>
      <w:bookmarkStart w:id="749" w:name="_Toc429462916"/>
      <w:bookmarkStart w:id="750" w:name="_Toc427650282"/>
      <w:bookmarkStart w:id="751" w:name="_Toc418798750"/>
      <w:bookmarkStart w:id="752" w:name="_Toc446417726"/>
      <w:bookmarkStart w:id="753" w:name="_Toc426816448"/>
      <w:bookmarkStart w:id="754" w:name="_Toc433294590"/>
      <w:bookmarkStart w:id="755" w:name="_Toc418799300"/>
      <w:bookmarkStart w:id="756" w:name="_Toc62545935"/>
      <w:r>
        <w:rPr>
          <w:rFonts w:ascii="宋体" w:hAnsi="宋体"/>
          <w:b/>
        </w:rPr>
        <w:t>18.3单位工程验收</w:t>
      </w:r>
      <w:bookmarkEnd w:id="747"/>
      <w:bookmarkEnd w:id="748"/>
      <w:bookmarkEnd w:id="749"/>
      <w:bookmarkEnd w:id="750"/>
      <w:bookmarkEnd w:id="751"/>
      <w:bookmarkEnd w:id="752"/>
      <w:bookmarkEnd w:id="753"/>
      <w:bookmarkEnd w:id="754"/>
      <w:bookmarkEnd w:id="755"/>
      <w:bookmarkEnd w:id="756"/>
    </w:p>
    <w:p w14:paraId="0D2BA7A7" w14:textId="77777777" w:rsidR="00FD7356" w:rsidRDefault="00401CE7">
      <w:pPr>
        <w:spacing w:line="360" w:lineRule="auto"/>
        <w:ind w:firstLineChars="196" w:firstLine="413"/>
        <w:rPr>
          <w:rFonts w:ascii="宋体" w:hAnsi="宋体"/>
        </w:rPr>
      </w:pPr>
      <w:r>
        <w:rPr>
          <w:rFonts w:ascii="宋体" w:hAnsi="宋体"/>
          <w:b/>
        </w:rPr>
        <w:t>1</w:t>
      </w:r>
      <w:r>
        <w:rPr>
          <w:rFonts w:ascii="宋体" w:hAnsi="宋体"/>
        </w:rPr>
        <w:t>8.3.4 提前投入使用的单位工程包括：</w:t>
      </w:r>
      <w:r>
        <w:rPr>
          <w:rFonts w:ascii="宋体" w:hAnsi="宋体"/>
          <w:u w:val="single"/>
        </w:rPr>
        <w:t xml:space="preserve">   /    </w:t>
      </w:r>
      <w:r>
        <w:rPr>
          <w:rFonts w:ascii="宋体" w:hAnsi="宋体"/>
        </w:rPr>
        <w:t xml:space="preserve"> 。</w:t>
      </w:r>
    </w:p>
    <w:p w14:paraId="7610FF6C" w14:textId="77777777" w:rsidR="00FD7356" w:rsidRDefault="00401CE7">
      <w:pPr>
        <w:spacing w:line="360" w:lineRule="auto"/>
        <w:ind w:firstLineChars="196" w:firstLine="413"/>
        <w:rPr>
          <w:rFonts w:ascii="宋体" w:hAnsi="宋体"/>
          <w:b/>
        </w:rPr>
      </w:pPr>
      <w:bookmarkStart w:id="757" w:name="_Toc62545936"/>
      <w:bookmarkStart w:id="758" w:name="_Toc429462917"/>
      <w:bookmarkStart w:id="759" w:name="_Toc433294591"/>
      <w:bookmarkStart w:id="760" w:name="_Toc535963074"/>
      <w:bookmarkStart w:id="761" w:name="_Toc446417727"/>
      <w:r>
        <w:rPr>
          <w:rFonts w:ascii="宋体" w:hAnsi="宋体" w:hint="eastAsia"/>
          <w:b/>
        </w:rPr>
        <w:t>18.5阶段验收</w:t>
      </w:r>
      <w:bookmarkEnd w:id="757"/>
      <w:bookmarkEnd w:id="758"/>
      <w:bookmarkEnd w:id="759"/>
      <w:bookmarkEnd w:id="760"/>
      <w:bookmarkEnd w:id="761"/>
    </w:p>
    <w:p w14:paraId="4AB25C67" w14:textId="77777777" w:rsidR="00FD7356" w:rsidRDefault="00401CE7">
      <w:pPr>
        <w:spacing w:line="360" w:lineRule="auto"/>
        <w:ind w:firstLineChars="196" w:firstLine="412"/>
        <w:rPr>
          <w:rFonts w:ascii="宋体" w:hAnsi="宋体"/>
        </w:rPr>
      </w:pPr>
      <w:r>
        <w:rPr>
          <w:rFonts w:ascii="宋体" w:hAnsi="宋体"/>
        </w:rPr>
        <w:t>18.5.1  本合同工</w:t>
      </w:r>
      <w:proofErr w:type="gramStart"/>
      <w:r>
        <w:rPr>
          <w:rFonts w:ascii="宋体" w:hAnsi="宋体"/>
        </w:rPr>
        <w:t>程阶段</w:t>
      </w:r>
      <w:proofErr w:type="gramEnd"/>
      <w:r>
        <w:rPr>
          <w:rFonts w:ascii="宋体" w:hAnsi="宋体"/>
        </w:rPr>
        <w:t>验收类别包括：</w:t>
      </w:r>
      <w:r>
        <w:rPr>
          <w:rFonts w:ascii="宋体" w:hAnsi="宋体"/>
          <w:u w:val="single"/>
        </w:rPr>
        <w:t xml:space="preserve"> / </w:t>
      </w:r>
      <w:r>
        <w:rPr>
          <w:rFonts w:ascii="宋体" w:hAnsi="宋体"/>
        </w:rPr>
        <w:t>。</w:t>
      </w:r>
    </w:p>
    <w:p w14:paraId="0F0468B8" w14:textId="77777777" w:rsidR="00FD7356" w:rsidRDefault="00401CE7">
      <w:pPr>
        <w:spacing w:line="360" w:lineRule="auto"/>
        <w:ind w:firstLineChars="196" w:firstLine="413"/>
        <w:rPr>
          <w:rFonts w:ascii="宋体" w:hAnsi="宋体"/>
          <w:b/>
        </w:rPr>
      </w:pPr>
      <w:bookmarkStart w:id="762" w:name="_Toc62545937"/>
      <w:bookmarkStart w:id="763" w:name="_Toc535963075"/>
      <w:bookmarkStart w:id="764" w:name="_Toc429462918"/>
      <w:bookmarkStart w:id="765" w:name="_Toc418798751"/>
      <w:bookmarkStart w:id="766" w:name="_Toc427650283"/>
      <w:bookmarkStart w:id="767" w:name="_Toc433294592"/>
      <w:bookmarkStart w:id="768" w:name="_Toc446417728"/>
      <w:bookmarkStart w:id="769" w:name="_Toc426822043"/>
      <w:bookmarkStart w:id="770" w:name="_Toc418799301"/>
      <w:bookmarkStart w:id="771" w:name="_Toc426816449"/>
      <w:r>
        <w:rPr>
          <w:rFonts w:ascii="宋体" w:hAnsi="宋体"/>
          <w:b/>
        </w:rPr>
        <w:t>18.6专项验收</w:t>
      </w:r>
      <w:bookmarkEnd w:id="762"/>
      <w:bookmarkEnd w:id="763"/>
      <w:bookmarkEnd w:id="764"/>
      <w:bookmarkEnd w:id="765"/>
      <w:bookmarkEnd w:id="766"/>
      <w:bookmarkEnd w:id="767"/>
      <w:bookmarkEnd w:id="768"/>
      <w:bookmarkEnd w:id="769"/>
      <w:bookmarkEnd w:id="770"/>
      <w:bookmarkEnd w:id="771"/>
    </w:p>
    <w:p w14:paraId="6A7BDEFF" w14:textId="77777777" w:rsidR="00FD7356" w:rsidRDefault="00401CE7">
      <w:pPr>
        <w:spacing w:line="360" w:lineRule="auto"/>
        <w:ind w:firstLineChars="196" w:firstLine="412"/>
        <w:rPr>
          <w:rFonts w:ascii="宋体" w:hAnsi="宋体"/>
          <w:b/>
        </w:rPr>
      </w:pPr>
      <w:r>
        <w:rPr>
          <w:rFonts w:ascii="宋体" w:hAnsi="宋体"/>
        </w:rPr>
        <w:t>18.6.2  本合同工程专项验收类别包括：</w:t>
      </w:r>
      <w:r>
        <w:rPr>
          <w:rFonts w:ascii="宋体" w:hAnsi="宋体"/>
          <w:u w:val="single"/>
        </w:rPr>
        <w:t xml:space="preserve">  工程档案 </w:t>
      </w:r>
      <w:r>
        <w:rPr>
          <w:rFonts w:ascii="宋体" w:hAnsi="宋体"/>
        </w:rPr>
        <w:t>等。</w:t>
      </w:r>
    </w:p>
    <w:p w14:paraId="1B2DA437" w14:textId="77777777" w:rsidR="00FD7356" w:rsidRDefault="00401CE7">
      <w:pPr>
        <w:spacing w:line="360" w:lineRule="auto"/>
        <w:ind w:firstLineChars="196" w:firstLine="413"/>
        <w:rPr>
          <w:rFonts w:ascii="宋体" w:hAnsi="宋体"/>
          <w:b/>
        </w:rPr>
      </w:pPr>
      <w:bookmarkStart w:id="772" w:name="_Toc535963076"/>
      <w:bookmarkStart w:id="773" w:name="_Toc427650284"/>
      <w:bookmarkStart w:id="774" w:name="_Toc418798752"/>
      <w:bookmarkStart w:id="775" w:name="_Toc433294593"/>
      <w:bookmarkStart w:id="776" w:name="_Toc418799302"/>
      <w:bookmarkStart w:id="777" w:name="_Toc446417729"/>
      <w:bookmarkStart w:id="778" w:name="_Toc426822044"/>
      <w:bookmarkStart w:id="779" w:name="_Toc429462919"/>
      <w:bookmarkStart w:id="780" w:name="_Toc426816450"/>
      <w:bookmarkStart w:id="781" w:name="_Toc62545938"/>
      <w:r>
        <w:rPr>
          <w:rFonts w:ascii="宋体" w:hAnsi="宋体"/>
          <w:b/>
        </w:rPr>
        <w:t>18.7竣工验收</w:t>
      </w:r>
      <w:bookmarkEnd w:id="772"/>
      <w:bookmarkEnd w:id="773"/>
      <w:bookmarkEnd w:id="774"/>
      <w:bookmarkEnd w:id="775"/>
      <w:bookmarkEnd w:id="776"/>
      <w:bookmarkEnd w:id="777"/>
      <w:bookmarkEnd w:id="778"/>
      <w:bookmarkEnd w:id="779"/>
      <w:bookmarkEnd w:id="780"/>
      <w:bookmarkEnd w:id="781"/>
    </w:p>
    <w:p w14:paraId="798E9018" w14:textId="77777777" w:rsidR="00FD7356" w:rsidRDefault="00401CE7">
      <w:pPr>
        <w:spacing w:line="360" w:lineRule="auto"/>
        <w:ind w:firstLineChars="196" w:firstLine="412"/>
        <w:rPr>
          <w:rFonts w:ascii="宋体" w:hAnsi="宋体"/>
        </w:rPr>
      </w:pPr>
      <w:r>
        <w:rPr>
          <w:rFonts w:ascii="宋体" w:hAnsi="宋体"/>
        </w:rPr>
        <w:t>18.7.3  本工程</w:t>
      </w:r>
      <w:r>
        <w:rPr>
          <w:rFonts w:ascii="宋体" w:hAnsi="宋体"/>
          <w:u w:val="single"/>
        </w:rPr>
        <w:t xml:space="preserve"> 不需要 </w:t>
      </w:r>
      <w:r>
        <w:rPr>
          <w:rFonts w:ascii="宋体" w:hAnsi="宋体"/>
        </w:rPr>
        <w:t>竣工验收技术鉴定。</w:t>
      </w:r>
    </w:p>
    <w:p w14:paraId="6C9610A3" w14:textId="77777777" w:rsidR="00FD7356" w:rsidRDefault="00401CE7">
      <w:pPr>
        <w:spacing w:line="360" w:lineRule="auto"/>
        <w:ind w:firstLineChars="196" w:firstLine="413"/>
        <w:rPr>
          <w:rFonts w:ascii="宋体" w:hAnsi="宋体"/>
          <w:b/>
        </w:rPr>
      </w:pPr>
      <w:bookmarkStart w:id="782" w:name="_Toc418799303"/>
      <w:bookmarkStart w:id="783" w:name="_Toc426816451"/>
      <w:bookmarkStart w:id="784" w:name="_Toc429462920"/>
      <w:bookmarkStart w:id="785" w:name="_Toc418798753"/>
      <w:bookmarkStart w:id="786" w:name="_Toc427650285"/>
      <w:bookmarkStart w:id="787" w:name="_Toc535963077"/>
      <w:bookmarkStart w:id="788" w:name="_Toc426822045"/>
      <w:bookmarkStart w:id="789" w:name="_Toc62545939"/>
      <w:bookmarkStart w:id="790" w:name="_Toc433294594"/>
      <w:bookmarkStart w:id="791" w:name="_Toc446417730"/>
      <w:r>
        <w:rPr>
          <w:rFonts w:ascii="宋体" w:hAnsi="宋体"/>
          <w:b/>
        </w:rPr>
        <w:t>18.8施工期运行</w:t>
      </w:r>
      <w:bookmarkEnd w:id="782"/>
      <w:bookmarkEnd w:id="783"/>
      <w:bookmarkEnd w:id="784"/>
      <w:bookmarkEnd w:id="785"/>
      <w:bookmarkEnd w:id="786"/>
      <w:bookmarkEnd w:id="787"/>
      <w:bookmarkEnd w:id="788"/>
      <w:bookmarkEnd w:id="789"/>
      <w:bookmarkEnd w:id="790"/>
      <w:bookmarkEnd w:id="791"/>
    </w:p>
    <w:p w14:paraId="375AE0A1" w14:textId="77777777" w:rsidR="00FD7356" w:rsidRDefault="00401CE7">
      <w:pPr>
        <w:spacing w:line="360" w:lineRule="auto"/>
        <w:ind w:firstLineChars="196" w:firstLine="412"/>
        <w:rPr>
          <w:rFonts w:ascii="宋体" w:hAnsi="宋体"/>
        </w:rPr>
      </w:pPr>
      <w:r>
        <w:rPr>
          <w:rFonts w:ascii="宋体" w:hAnsi="宋体"/>
        </w:rPr>
        <w:t>18.8.1需要在施工期运行的单位工程或工程设备为：</w:t>
      </w:r>
      <w:r>
        <w:rPr>
          <w:rFonts w:ascii="宋体" w:hAnsi="宋体"/>
          <w:u w:val="single"/>
        </w:rPr>
        <w:t xml:space="preserve">/ </w:t>
      </w:r>
      <w:r>
        <w:rPr>
          <w:rFonts w:ascii="宋体" w:hAnsi="宋体"/>
        </w:rPr>
        <w:t>。</w:t>
      </w:r>
    </w:p>
    <w:p w14:paraId="3DD6386B" w14:textId="77777777" w:rsidR="00FD7356" w:rsidRDefault="00401CE7">
      <w:pPr>
        <w:spacing w:line="360" w:lineRule="auto"/>
        <w:ind w:firstLineChars="196" w:firstLine="413"/>
        <w:rPr>
          <w:rFonts w:ascii="宋体" w:hAnsi="宋体"/>
          <w:b/>
        </w:rPr>
      </w:pPr>
      <w:bookmarkStart w:id="792" w:name="_Toc535963078"/>
      <w:bookmarkStart w:id="793" w:name="_Toc426822046"/>
      <w:bookmarkStart w:id="794" w:name="_Toc418799304"/>
      <w:bookmarkStart w:id="795" w:name="_Toc446417731"/>
      <w:bookmarkStart w:id="796" w:name="_Toc426816452"/>
      <w:bookmarkStart w:id="797" w:name="_Toc418798754"/>
      <w:bookmarkStart w:id="798" w:name="_Toc427650286"/>
      <w:bookmarkStart w:id="799" w:name="_Toc433294595"/>
      <w:bookmarkStart w:id="800" w:name="_Toc429462921"/>
      <w:bookmarkStart w:id="801" w:name="_Toc62545940"/>
      <w:r>
        <w:rPr>
          <w:rFonts w:ascii="宋体" w:hAnsi="宋体"/>
          <w:b/>
        </w:rPr>
        <w:t>18.9试运行</w:t>
      </w:r>
      <w:bookmarkEnd w:id="792"/>
      <w:bookmarkEnd w:id="793"/>
      <w:bookmarkEnd w:id="794"/>
      <w:bookmarkEnd w:id="795"/>
      <w:bookmarkEnd w:id="796"/>
      <w:bookmarkEnd w:id="797"/>
      <w:bookmarkEnd w:id="798"/>
      <w:bookmarkEnd w:id="799"/>
      <w:bookmarkEnd w:id="800"/>
      <w:bookmarkEnd w:id="801"/>
    </w:p>
    <w:p w14:paraId="17D03C8D" w14:textId="77777777" w:rsidR="00FD7356" w:rsidRDefault="00401CE7">
      <w:pPr>
        <w:spacing w:line="360" w:lineRule="auto"/>
        <w:ind w:firstLineChars="196" w:firstLine="412"/>
        <w:rPr>
          <w:rFonts w:ascii="宋体" w:hAnsi="宋体"/>
        </w:rPr>
      </w:pPr>
      <w:r>
        <w:rPr>
          <w:rFonts w:ascii="宋体" w:hAnsi="宋体"/>
        </w:rPr>
        <w:t>18.9.1 试运行的组织：</w:t>
      </w:r>
      <w:r>
        <w:rPr>
          <w:rFonts w:ascii="宋体" w:hAnsi="宋体" w:hint="eastAsia"/>
          <w:u w:val="single"/>
        </w:rPr>
        <w:t>发包</w:t>
      </w:r>
      <w:r>
        <w:rPr>
          <w:rFonts w:ascii="宋体" w:hAnsi="宋体"/>
          <w:u w:val="single"/>
        </w:rPr>
        <w:t>人组织</w:t>
      </w:r>
      <w:r>
        <w:rPr>
          <w:rFonts w:ascii="宋体" w:hAnsi="宋体"/>
        </w:rPr>
        <w:t>；费用承担：</w:t>
      </w:r>
      <w:r>
        <w:rPr>
          <w:rFonts w:ascii="宋体" w:hAnsi="宋体" w:hint="eastAsia"/>
          <w:u w:val="single"/>
        </w:rPr>
        <w:t>承包</w:t>
      </w:r>
      <w:r>
        <w:rPr>
          <w:rFonts w:ascii="宋体" w:hAnsi="宋体"/>
          <w:u w:val="single"/>
        </w:rPr>
        <w:t>人承担</w:t>
      </w:r>
      <w:r>
        <w:rPr>
          <w:rFonts w:ascii="宋体" w:hAnsi="宋体"/>
        </w:rPr>
        <w:t>。</w:t>
      </w:r>
    </w:p>
    <w:p w14:paraId="070704B5" w14:textId="77777777" w:rsidR="00FD7356" w:rsidRDefault="00401CE7">
      <w:pPr>
        <w:spacing w:line="360" w:lineRule="auto"/>
        <w:ind w:firstLineChars="196" w:firstLine="413"/>
        <w:outlineLvl w:val="2"/>
        <w:rPr>
          <w:rFonts w:ascii="宋体" w:hAnsi="宋体"/>
          <w:b/>
        </w:rPr>
      </w:pPr>
      <w:bookmarkStart w:id="802" w:name="_Toc21155"/>
      <w:bookmarkStart w:id="803" w:name="_Toc535963079"/>
      <w:bookmarkStart w:id="804" w:name="_Toc21505"/>
      <w:bookmarkStart w:id="805" w:name="_Toc104817744"/>
      <w:bookmarkStart w:id="806" w:name="_Toc62545941"/>
      <w:bookmarkStart w:id="807" w:name="_Toc214972780"/>
      <w:r>
        <w:rPr>
          <w:rFonts w:ascii="宋体" w:hAnsi="宋体"/>
          <w:b/>
        </w:rPr>
        <w:t>19</w:t>
      </w:r>
      <w:r>
        <w:rPr>
          <w:rFonts w:ascii="宋体" w:hAnsi="宋体" w:hint="eastAsia"/>
          <w:b/>
        </w:rPr>
        <w:t>.</w:t>
      </w:r>
      <w:r>
        <w:rPr>
          <w:rFonts w:ascii="宋体" w:hAnsi="宋体"/>
          <w:b/>
        </w:rPr>
        <w:t>缺陷责任</w:t>
      </w:r>
      <w:r>
        <w:rPr>
          <w:rFonts w:ascii="宋体" w:hAnsi="宋体" w:hint="eastAsia"/>
          <w:b/>
        </w:rPr>
        <w:t>期</w:t>
      </w:r>
      <w:r>
        <w:rPr>
          <w:rFonts w:ascii="宋体" w:hAnsi="宋体"/>
          <w:b/>
        </w:rPr>
        <w:t>与保修责任</w:t>
      </w:r>
      <w:bookmarkEnd w:id="802"/>
      <w:bookmarkEnd w:id="803"/>
      <w:bookmarkEnd w:id="804"/>
      <w:bookmarkEnd w:id="805"/>
      <w:bookmarkEnd w:id="806"/>
      <w:bookmarkEnd w:id="807"/>
    </w:p>
    <w:p w14:paraId="480A5B21" w14:textId="77777777" w:rsidR="00FD7356" w:rsidRDefault="00401CE7">
      <w:pPr>
        <w:spacing w:line="360" w:lineRule="auto"/>
        <w:ind w:firstLineChars="196" w:firstLine="413"/>
        <w:rPr>
          <w:rFonts w:ascii="宋体" w:hAnsi="宋体"/>
          <w:b/>
        </w:rPr>
      </w:pPr>
      <w:r>
        <w:rPr>
          <w:rFonts w:ascii="宋体" w:hAnsi="宋体"/>
          <w:b/>
        </w:rPr>
        <w:t>19.1缺陷责任期（工程质量保修期）的起算时间</w:t>
      </w:r>
    </w:p>
    <w:p w14:paraId="2F840857" w14:textId="77777777" w:rsidR="00FD7356" w:rsidRDefault="00401CE7">
      <w:pPr>
        <w:spacing w:line="360" w:lineRule="auto"/>
        <w:ind w:firstLineChars="196" w:firstLine="412"/>
        <w:rPr>
          <w:rFonts w:ascii="宋体" w:hAnsi="宋体"/>
        </w:rPr>
      </w:pPr>
      <w:r>
        <w:rPr>
          <w:rFonts w:ascii="宋体" w:hAnsi="宋体" w:hint="eastAsia"/>
        </w:rPr>
        <w:t>本工程缺陷责任期（工程质量保修期）计算如下：</w:t>
      </w:r>
      <w:bookmarkStart w:id="808" w:name="_Hlk175991455"/>
      <w:r>
        <w:rPr>
          <w:rFonts w:ascii="宋体" w:hAnsi="宋体" w:hint="eastAsia"/>
          <w:u w:val="single"/>
        </w:rPr>
        <w:t>从合同工</w:t>
      </w:r>
      <w:proofErr w:type="gramStart"/>
      <w:r>
        <w:rPr>
          <w:rFonts w:ascii="宋体" w:hAnsi="宋体" w:hint="eastAsia"/>
          <w:u w:val="single"/>
        </w:rPr>
        <w:t>程通过</w:t>
      </w:r>
      <w:proofErr w:type="gramEnd"/>
      <w:r>
        <w:rPr>
          <w:rFonts w:ascii="宋体" w:hAnsi="宋体" w:hint="eastAsia"/>
          <w:u w:val="single"/>
        </w:rPr>
        <w:t>完工验收之日起算（根据《江苏省水利基本建设建设工程项目验收管理实施办法（苏水基〔2012〕51号第三十条）》）</w:t>
      </w:r>
      <w:bookmarkEnd w:id="808"/>
      <w:r>
        <w:rPr>
          <w:rFonts w:ascii="宋体" w:hAnsi="宋体" w:hint="eastAsia"/>
          <w:u w:val="single"/>
        </w:rPr>
        <w:t>。</w:t>
      </w:r>
    </w:p>
    <w:p w14:paraId="184B679A" w14:textId="77777777" w:rsidR="00FD7356" w:rsidRDefault="00401CE7">
      <w:pPr>
        <w:spacing w:line="360" w:lineRule="auto"/>
        <w:ind w:firstLineChars="196" w:firstLine="413"/>
        <w:rPr>
          <w:rFonts w:ascii="宋体" w:hAnsi="宋体"/>
          <w:b/>
        </w:rPr>
      </w:pPr>
      <w:bookmarkStart w:id="809" w:name="_Toc429462922"/>
      <w:bookmarkStart w:id="810" w:name="_Toc426816453"/>
      <w:bookmarkStart w:id="811" w:name="_Toc535963080"/>
      <w:bookmarkStart w:id="812" w:name="_Toc418798755"/>
      <w:bookmarkStart w:id="813" w:name="_Toc426822047"/>
      <w:bookmarkStart w:id="814" w:name="_Toc433294596"/>
      <w:bookmarkStart w:id="815" w:name="_Toc446417732"/>
      <w:bookmarkStart w:id="816" w:name="_Toc418799305"/>
      <w:bookmarkStart w:id="817" w:name="_Toc427650287"/>
      <w:bookmarkStart w:id="818" w:name="_Toc62545942"/>
      <w:r>
        <w:rPr>
          <w:rFonts w:ascii="宋体" w:hAnsi="宋体"/>
          <w:b/>
        </w:rPr>
        <w:t>19.7保修责任</w:t>
      </w:r>
      <w:bookmarkEnd w:id="809"/>
      <w:bookmarkEnd w:id="810"/>
      <w:bookmarkEnd w:id="811"/>
      <w:bookmarkEnd w:id="812"/>
      <w:bookmarkEnd w:id="813"/>
      <w:bookmarkEnd w:id="814"/>
      <w:bookmarkEnd w:id="815"/>
      <w:bookmarkEnd w:id="816"/>
      <w:bookmarkEnd w:id="817"/>
      <w:bookmarkEnd w:id="818"/>
    </w:p>
    <w:p w14:paraId="107DC93B" w14:textId="77777777" w:rsidR="00FD7356" w:rsidRDefault="00401CE7">
      <w:pPr>
        <w:spacing w:line="360" w:lineRule="auto"/>
        <w:ind w:firstLineChars="196" w:firstLine="412"/>
      </w:pPr>
      <w:bookmarkStart w:id="819" w:name="_Toc429462923"/>
      <w:bookmarkStart w:id="820" w:name="_Toc535963081"/>
      <w:bookmarkStart w:id="821" w:name="_Toc426822048"/>
      <w:bookmarkStart w:id="822" w:name="_Toc433294597"/>
      <w:bookmarkStart w:id="823" w:name="_Toc426816454"/>
      <w:bookmarkStart w:id="824" w:name="_Toc427650288"/>
      <w:bookmarkStart w:id="825" w:name="_Toc418799306"/>
      <w:bookmarkStart w:id="826" w:name="_Toc418798756"/>
      <w:bookmarkStart w:id="827" w:name="_Toc446417733"/>
      <w:r>
        <w:rPr>
          <w:rFonts w:hint="eastAsia"/>
        </w:rPr>
        <w:t>本工程保修的范围为施工合同全部内容，保修期限</w:t>
      </w:r>
      <w:r>
        <w:rPr>
          <w:rFonts w:hint="eastAsia"/>
        </w:rPr>
        <w:t>1</w:t>
      </w:r>
      <w:r>
        <w:rPr>
          <w:rFonts w:hint="eastAsia"/>
        </w:rPr>
        <w:t>年，在保修期内如因承包人原因发生质</w:t>
      </w:r>
      <w:r>
        <w:rPr>
          <w:rFonts w:hint="eastAsia"/>
        </w:rPr>
        <w:lastRenderedPageBreak/>
        <w:t>量、安全事故由承包人承担保修责任。</w:t>
      </w:r>
    </w:p>
    <w:p w14:paraId="657D93EB" w14:textId="248A7598" w:rsidR="00FD7356" w:rsidRDefault="00401CE7">
      <w:pPr>
        <w:spacing w:line="360" w:lineRule="auto"/>
        <w:ind w:firstLineChars="196" w:firstLine="413"/>
        <w:outlineLvl w:val="2"/>
        <w:rPr>
          <w:rFonts w:ascii="宋体" w:hAnsi="宋体"/>
          <w:b/>
        </w:rPr>
      </w:pPr>
      <w:bookmarkStart w:id="828" w:name="_Toc104817745"/>
      <w:bookmarkStart w:id="829" w:name="_Toc30507"/>
      <w:bookmarkStart w:id="830" w:name="_Toc62545943"/>
      <w:bookmarkStart w:id="831" w:name="_Toc1372"/>
      <w:bookmarkStart w:id="832" w:name="_Toc214972781"/>
      <w:r>
        <w:rPr>
          <w:rFonts w:ascii="宋体" w:hAnsi="宋体" w:hint="eastAsia"/>
          <w:b/>
        </w:rPr>
        <w:t>20</w:t>
      </w:r>
      <w:r>
        <w:rPr>
          <w:rFonts w:ascii="宋体" w:hAnsi="宋体"/>
          <w:b/>
        </w:rPr>
        <w:t>.保险</w:t>
      </w:r>
      <w:bookmarkEnd w:id="731"/>
      <w:bookmarkEnd w:id="732"/>
      <w:bookmarkEnd w:id="733"/>
      <w:bookmarkEnd w:id="734"/>
      <w:bookmarkEnd w:id="735"/>
      <w:bookmarkEnd w:id="736"/>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202B343" w14:textId="77777777" w:rsidR="00FD7356" w:rsidRDefault="00401CE7">
      <w:pPr>
        <w:spacing w:line="360" w:lineRule="auto"/>
        <w:ind w:firstLineChars="196" w:firstLine="412"/>
      </w:pPr>
      <w:r>
        <w:rPr>
          <w:rFonts w:hint="eastAsia"/>
        </w:rPr>
        <w:t>承包人应以发包人和承包人的共同名义向双方同意的保险人投保建筑工程一切险、安装工程一切险、第三者责任险等险种，保额为工程中标合同价，保险所发生的费用应含在投标总报价内，保险期限为工程合同工期。</w:t>
      </w:r>
    </w:p>
    <w:p w14:paraId="623F66D6" w14:textId="080B18B7" w:rsidR="00FD7356" w:rsidRDefault="00401CE7">
      <w:pPr>
        <w:spacing w:line="360" w:lineRule="auto"/>
        <w:ind w:firstLineChars="196" w:firstLine="412"/>
      </w:pPr>
      <w:r>
        <w:rPr>
          <w:rFonts w:hint="eastAsia"/>
        </w:rPr>
        <w:t>保险凭证：承包人应在收到</w:t>
      </w:r>
      <w:r w:rsidR="00DB7702">
        <w:rPr>
          <w:rFonts w:hint="eastAsia"/>
        </w:rPr>
        <w:t>发包</w:t>
      </w:r>
      <w:r>
        <w:rPr>
          <w:rFonts w:hint="eastAsia"/>
        </w:rPr>
        <w:t>人开工通知后的</w:t>
      </w:r>
      <w:r>
        <w:rPr>
          <w:rFonts w:hint="eastAsia"/>
        </w:rPr>
        <w:t>28</w:t>
      </w:r>
      <w:r>
        <w:rPr>
          <w:rFonts w:hint="eastAsia"/>
        </w:rPr>
        <w:t>天内向发包人提交各项保险生效的证据和保险单副本，并作为支付的依据。</w:t>
      </w:r>
    </w:p>
    <w:p w14:paraId="59E39452" w14:textId="77777777" w:rsidR="00FD7356" w:rsidRDefault="00401CE7">
      <w:pPr>
        <w:spacing w:line="360" w:lineRule="auto"/>
        <w:ind w:firstLineChars="196" w:firstLine="412"/>
      </w:pPr>
      <w:r>
        <w:rPr>
          <w:rFonts w:hint="eastAsia"/>
        </w:rPr>
        <w:t xml:space="preserve">20.6.4 </w:t>
      </w:r>
      <w:r>
        <w:rPr>
          <w:rFonts w:hint="eastAsia"/>
        </w:rPr>
        <w:t>对各种保险的一般要求</w:t>
      </w:r>
    </w:p>
    <w:p w14:paraId="7B23D2AD" w14:textId="77777777" w:rsidR="00FD7356" w:rsidRDefault="00401CE7">
      <w:pPr>
        <w:spacing w:line="360" w:lineRule="auto"/>
        <w:ind w:firstLineChars="196" w:firstLine="412"/>
      </w:pPr>
      <w:r>
        <w:rPr>
          <w:rFonts w:hint="eastAsia"/>
        </w:rPr>
        <w:t>承包人负责补偿的范围与金额：责任范围内自行承担；</w:t>
      </w:r>
    </w:p>
    <w:p w14:paraId="30A5581F" w14:textId="77777777" w:rsidR="00FD7356" w:rsidRDefault="00401CE7">
      <w:pPr>
        <w:spacing w:line="360" w:lineRule="auto"/>
        <w:ind w:firstLineChars="196" w:firstLine="412"/>
      </w:pPr>
      <w:r>
        <w:rPr>
          <w:rFonts w:hint="eastAsia"/>
        </w:rPr>
        <w:t>发包人负责补偿的范围与金额：</w:t>
      </w:r>
      <w:r>
        <w:rPr>
          <w:rFonts w:hint="eastAsia"/>
          <w:u w:val="single"/>
        </w:rPr>
        <w:t xml:space="preserve">　</w:t>
      </w:r>
      <w:r>
        <w:rPr>
          <w:rFonts w:hint="eastAsia"/>
          <w:u w:val="single"/>
        </w:rPr>
        <w:t>/</w:t>
      </w:r>
      <w:r>
        <w:rPr>
          <w:rFonts w:hint="eastAsia"/>
          <w:u w:val="single"/>
        </w:rPr>
        <w:tab/>
      </w:r>
      <w:r>
        <w:rPr>
          <w:rFonts w:hint="eastAsia"/>
        </w:rPr>
        <w:t>。</w:t>
      </w:r>
    </w:p>
    <w:p w14:paraId="2FDDB0E0" w14:textId="77777777" w:rsidR="00FD7356" w:rsidRDefault="00401CE7">
      <w:pPr>
        <w:spacing w:line="360" w:lineRule="auto"/>
        <w:ind w:firstLineChars="196" w:firstLine="413"/>
      </w:pPr>
      <w:bookmarkStart w:id="833" w:name="_Hlk175991478"/>
      <w:r>
        <w:rPr>
          <w:rFonts w:hint="eastAsia"/>
          <w:b/>
          <w:bCs/>
        </w:rPr>
        <w:t>除工伤保险为强制性保险，须按工程所在地相关政策执行，其余保险均为商业性保险，</w:t>
      </w:r>
      <w:r w:rsidRPr="003448B4">
        <w:rPr>
          <w:rFonts w:hint="eastAsia"/>
          <w:b/>
          <w:bCs/>
          <w:highlight w:val="yellow"/>
        </w:rPr>
        <w:t>建筑工程一切险、安装工程一切险</w:t>
      </w:r>
      <w:r>
        <w:rPr>
          <w:rFonts w:hint="eastAsia"/>
          <w:b/>
          <w:bCs/>
        </w:rPr>
        <w:t>、第三者责任险、人身意外伤害险、施工设备险等保险均由投标人以投标人和发包人共同名义投保，其投保内容、保险金额、保险费率、保险时间由投标人和发包人共同决定，但相关风险由投标人自行承担。投标人投保的相关保险费用按实结算，但其费用控制在措施项目清单中保险费总额范围内。安全生产责任保险</w:t>
      </w:r>
      <w:proofErr w:type="gramStart"/>
      <w:r>
        <w:rPr>
          <w:rFonts w:hint="eastAsia"/>
          <w:b/>
          <w:bCs/>
        </w:rPr>
        <w:t>按水监督</w:t>
      </w:r>
      <w:proofErr w:type="gramEnd"/>
      <w:r>
        <w:rPr>
          <w:rFonts w:hint="eastAsia"/>
          <w:b/>
          <w:bCs/>
        </w:rPr>
        <w:t>〔</w:t>
      </w:r>
      <w:r>
        <w:rPr>
          <w:rFonts w:hint="eastAsia"/>
          <w:b/>
          <w:bCs/>
        </w:rPr>
        <w:t>2023</w:t>
      </w:r>
      <w:r>
        <w:rPr>
          <w:rFonts w:hint="eastAsia"/>
          <w:b/>
          <w:bCs/>
        </w:rPr>
        <w:t>〕</w:t>
      </w:r>
      <w:r>
        <w:rPr>
          <w:rFonts w:hint="eastAsia"/>
          <w:b/>
          <w:bCs/>
        </w:rPr>
        <w:t>347</w:t>
      </w:r>
      <w:r>
        <w:rPr>
          <w:rFonts w:hint="eastAsia"/>
          <w:b/>
          <w:bCs/>
        </w:rPr>
        <w:t>号文件要求执行</w:t>
      </w:r>
      <w:bookmarkEnd w:id="833"/>
      <w:r>
        <w:rPr>
          <w:rFonts w:hint="eastAsia"/>
          <w:b/>
          <w:bCs/>
        </w:rPr>
        <w:t>。</w:t>
      </w:r>
    </w:p>
    <w:p w14:paraId="0AE3C4CD" w14:textId="77777777" w:rsidR="00FD7356" w:rsidRDefault="00401CE7">
      <w:pPr>
        <w:spacing w:line="360" w:lineRule="auto"/>
        <w:ind w:firstLineChars="196" w:firstLine="413"/>
        <w:rPr>
          <w:rFonts w:ascii="宋体" w:hAnsi="宋体"/>
          <w:b/>
        </w:rPr>
      </w:pPr>
      <w:bookmarkStart w:id="834" w:name="_Toc19420"/>
      <w:bookmarkStart w:id="835" w:name="_Toc104817746"/>
      <w:bookmarkStart w:id="836" w:name="_Toc31993"/>
      <w:bookmarkStart w:id="837" w:name="_Toc62545944"/>
      <w:r>
        <w:rPr>
          <w:rFonts w:ascii="宋体" w:hAnsi="宋体"/>
          <w:b/>
        </w:rPr>
        <w:t>24.争议</w:t>
      </w:r>
      <w:bookmarkEnd w:id="834"/>
      <w:bookmarkEnd w:id="835"/>
      <w:bookmarkEnd w:id="836"/>
      <w:bookmarkEnd w:id="837"/>
    </w:p>
    <w:p w14:paraId="759E411F" w14:textId="77777777" w:rsidR="00FD7356" w:rsidRDefault="00401CE7">
      <w:pPr>
        <w:spacing w:line="360" w:lineRule="auto"/>
        <w:ind w:firstLineChars="196" w:firstLine="413"/>
        <w:rPr>
          <w:rFonts w:ascii="宋体" w:hAnsi="宋体"/>
        </w:rPr>
      </w:pPr>
      <w:bookmarkStart w:id="838" w:name="_Toc221951334"/>
      <w:bookmarkStart w:id="839" w:name="_Toc229305401"/>
      <w:bookmarkStart w:id="840" w:name="_Toc222033894"/>
      <w:bookmarkStart w:id="841" w:name="_Toc222029543"/>
      <w:bookmarkStart w:id="842" w:name="_Toc222031045"/>
      <w:bookmarkStart w:id="843" w:name="_Toc222032712"/>
      <w:r>
        <w:rPr>
          <w:rFonts w:ascii="宋体" w:hAnsi="宋体"/>
          <w:b/>
        </w:rPr>
        <w:t>24.1 争议的解决</w:t>
      </w:r>
      <w:bookmarkEnd w:id="838"/>
      <w:bookmarkEnd w:id="839"/>
      <w:bookmarkEnd w:id="840"/>
      <w:bookmarkEnd w:id="841"/>
      <w:bookmarkEnd w:id="842"/>
      <w:bookmarkEnd w:id="843"/>
      <w:r>
        <w:rPr>
          <w:rFonts w:ascii="宋体" w:hAnsi="宋体"/>
          <w:b/>
        </w:rPr>
        <w:t>方式</w:t>
      </w:r>
    </w:p>
    <w:p w14:paraId="49C26A24" w14:textId="77777777" w:rsidR="00FD7356" w:rsidRDefault="00401CE7">
      <w:pPr>
        <w:spacing w:line="360" w:lineRule="auto"/>
        <w:ind w:firstLineChars="196" w:firstLine="412"/>
      </w:pPr>
      <w:r>
        <w:rPr>
          <w:rFonts w:hint="eastAsia"/>
        </w:rPr>
        <w:t>一、双方友好协商。</w:t>
      </w:r>
    </w:p>
    <w:p w14:paraId="396F9363" w14:textId="77777777" w:rsidR="00FD7356" w:rsidRDefault="00401CE7">
      <w:pPr>
        <w:spacing w:line="360" w:lineRule="auto"/>
        <w:ind w:firstLineChars="196" w:firstLine="412"/>
      </w:pPr>
      <w:r>
        <w:rPr>
          <w:rFonts w:hint="eastAsia"/>
        </w:rPr>
        <w:t>二、仲裁：宿迁市</w:t>
      </w:r>
      <w:r>
        <w:t>仲裁委员会</w:t>
      </w:r>
      <w:r>
        <w:rPr>
          <w:rFonts w:hint="eastAsia"/>
        </w:rPr>
        <w:t>。</w:t>
      </w:r>
    </w:p>
    <w:p w14:paraId="4EB32A11" w14:textId="77777777" w:rsidR="00FD7356" w:rsidRDefault="00401CE7">
      <w:pPr>
        <w:spacing w:line="360" w:lineRule="auto"/>
        <w:ind w:firstLineChars="196" w:firstLine="412"/>
      </w:pPr>
      <w:r>
        <w:rPr>
          <w:rFonts w:hint="eastAsia"/>
        </w:rPr>
        <w:t>三、诉讼：</w:t>
      </w:r>
      <w:proofErr w:type="gramStart"/>
      <w:r>
        <w:rPr>
          <w:rFonts w:hint="eastAsia"/>
        </w:rPr>
        <w:t>宿</w:t>
      </w:r>
      <w:proofErr w:type="gramEnd"/>
      <w:r>
        <w:rPr>
          <w:rFonts w:hint="eastAsia"/>
        </w:rPr>
        <w:t>城区人民法院。</w:t>
      </w:r>
    </w:p>
    <w:p w14:paraId="5F5C99AC" w14:textId="77777777" w:rsidR="00FD7356" w:rsidRDefault="00401CE7" w:rsidP="00401CE7">
      <w:pPr>
        <w:tabs>
          <w:tab w:val="left" w:pos="2052"/>
        </w:tabs>
        <w:spacing w:line="360" w:lineRule="auto"/>
        <w:ind w:firstLineChars="196" w:firstLine="413"/>
        <w:outlineLvl w:val="1"/>
        <w:rPr>
          <w:rFonts w:ascii="宋体" w:hAnsi="宋体"/>
          <w:b/>
        </w:rPr>
      </w:pPr>
      <w:bookmarkStart w:id="844" w:name="_Toc214972782"/>
      <w:r>
        <w:rPr>
          <w:rFonts w:ascii="宋体" w:hAnsi="宋体"/>
          <w:b/>
          <w:highlight w:val="green"/>
        </w:rPr>
        <w:t>2</w:t>
      </w:r>
      <w:r>
        <w:rPr>
          <w:rFonts w:ascii="宋体" w:hAnsi="宋体" w:hint="eastAsia"/>
          <w:b/>
          <w:highlight w:val="green"/>
        </w:rPr>
        <w:t>5</w:t>
      </w:r>
      <w:r>
        <w:rPr>
          <w:rFonts w:ascii="宋体" w:hAnsi="宋体"/>
          <w:b/>
          <w:highlight w:val="green"/>
        </w:rPr>
        <w:t xml:space="preserve">. </w:t>
      </w:r>
      <w:r>
        <w:rPr>
          <w:rFonts w:ascii="宋体" w:hAnsi="宋体" w:hint="eastAsia"/>
          <w:b/>
          <w:highlight w:val="green"/>
        </w:rPr>
        <w:t>其他约定</w:t>
      </w:r>
      <w:bookmarkEnd w:id="844"/>
    </w:p>
    <w:p w14:paraId="06AA2011" w14:textId="77777777" w:rsidR="00FD7356" w:rsidRDefault="00401CE7">
      <w:pPr>
        <w:spacing w:line="360" w:lineRule="auto"/>
        <w:ind w:firstLineChars="196" w:firstLine="412"/>
      </w:pPr>
      <w:r>
        <w:rPr>
          <w:rFonts w:hint="eastAsia"/>
        </w:rPr>
        <w:t>25.1</w:t>
      </w:r>
      <w:r w:rsidRPr="003448B4">
        <w:rPr>
          <w:rFonts w:hint="eastAsia"/>
          <w:highlight w:val="yellow"/>
        </w:rPr>
        <w:t>约定可能发生的阻</w:t>
      </w:r>
      <w:proofErr w:type="gramStart"/>
      <w:r w:rsidRPr="003448B4">
        <w:rPr>
          <w:rFonts w:hint="eastAsia"/>
          <w:highlight w:val="yellow"/>
        </w:rPr>
        <w:t>工处理</w:t>
      </w:r>
      <w:proofErr w:type="gramEnd"/>
      <w:r w:rsidRPr="003448B4">
        <w:rPr>
          <w:rFonts w:hint="eastAsia"/>
          <w:highlight w:val="yellow"/>
        </w:rPr>
        <w:t>费用承担方式。因红线范围内征迁原因造成的阻工，工期可顺延、发包人不承担相关费用；因承包人施工不当或防护措施不到位以及其他非红线范围内征迁原因造成的阻</w:t>
      </w:r>
      <w:proofErr w:type="gramStart"/>
      <w:r w:rsidRPr="003448B4">
        <w:rPr>
          <w:rFonts w:hint="eastAsia"/>
          <w:highlight w:val="yellow"/>
        </w:rPr>
        <w:t>工费用</w:t>
      </w:r>
      <w:proofErr w:type="gramEnd"/>
      <w:r w:rsidRPr="003448B4">
        <w:rPr>
          <w:rFonts w:hint="eastAsia"/>
          <w:highlight w:val="yellow"/>
        </w:rPr>
        <w:t>或补偿，由承包人承担</w:t>
      </w:r>
      <w:r>
        <w:rPr>
          <w:rFonts w:hint="eastAsia"/>
        </w:rPr>
        <w:t>。</w:t>
      </w:r>
    </w:p>
    <w:p w14:paraId="512214A0" w14:textId="77777777" w:rsidR="00FD7356" w:rsidRDefault="00401CE7">
      <w:pPr>
        <w:spacing w:line="360" w:lineRule="auto"/>
        <w:ind w:firstLineChars="196" w:firstLine="412"/>
      </w:pPr>
      <w:r>
        <w:rPr>
          <w:rFonts w:hint="eastAsia"/>
        </w:rPr>
        <w:t>25.2</w:t>
      </w:r>
      <w:r>
        <w:rPr>
          <w:rFonts w:hint="eastAsia"/>
        </w:rPr>
        <w:t>明确总价包干的相关约定。总价包干范围之外的变更定义及调整（增加或减少）总价的具体情况，结算时仅对施工图变更的工作量进行调整等。总价包干项目，如承包人违反安全规范要求，其对应减少的工作量不予结算。</w:t>
      </w:r>
    </w:p>
    <w:p w14:paraId="57510E6F" w14:textId="77777777" w:rsidR="00FD7356" w:rsidRDefault="00401CE7">
      <w:pPr>
        <w:spacing w:line="360" w:lineRule="auto"/>
        <w:ind w:firstLineChars="196" w:firstLine="412"/>
      </w:pPr>
      <w:r>
        <w:rPr>
          <w:rFonts w:hint="eastAsia"/>
        </w:rPr>
        <w:t>25.3</w:t>
      </w:r>
      <w:r>
        <w:rPr>
          <w:rFonts w:hint="eastAsia"/>
        </w:rPr>
        <w:t>加强对不合理报价的控制。①在合同执行过程中，当新增</w:t>
      </w:r>
      <w:proofErr w:type="gramStart"/>
      <w:r>
        <w:rPr>
          <w:rFonts w:hint="eastAsia"/>
        </w:rPr>
        <w:t>工程量未超过</w:t>
      </w:r>
      <w:proofErr w:type="gramEnd"/>
      <w:r>
        <w:rPr>
          <w:rFonts w:hint="eastAsia"/>
        </w:rPr>
        <w:t>清单工程量</w:t>
      </w:r>
      <w:r>
        <w:rPr>
          <w:rFonts w:hint="eastAsia"/>
        </w:rPr>
        <w:t>15%</w:t>
      </w:r>
      <w:r>
        <w:rPr>
          <w:rFonts w:hint="eastAsia"/>
        </w:rPr>
        <w:t>时，如工程清单对应投标报价高于招标控制价计价文件对应单价（或概算所列单价）</w:t>
      </w:r>
      <w:r>
        <w:rPr>
          <w:rFonts w:hint="eastAsia"/>
        </w:rPr>
        <w:t>A</w:t>
      </w:r>
      <w:r>
        <w:rPr>
          <w:rFonts w:hint="eastAsia"/>
        </w:rPr>
        <w:t>的</w:t>
      </w:r>
      <w:r>
        <w:rPr>
          <w:rFonts w:hint="eastAsia"/>
        </w:rPr>
        <w:t>15%</w:t>
      </w:r>
      <w:r>
        <w:rPr>
          <w:rFonts w:hint="eastAsia"/>
        </w:rPr>
        <w:t>时，增加工程量的价款，按如下方式计算：新增工程量</w:t>
      </w:r>
      <w:r>
        <w:rPr>
          <w:rFonts w:hint="eastAsia"/>
        </w:rPr>
        <w:t>*A*</w:t>
      </w:r>
      <w:r>
        <w:rPr>
          <w:rFonts w:hint="eastAsia"/>
        </w:rPr>
        <w:t>（剔除不可竞争费用的投标总报价÷剔除不可竞争费用的招标控制价）；新增工程量超过清单工程量</w:t>
      </w:r>
      <w:r>
        <w:rPr>
          <w:rFonts w:hint="eastAsia"/>
        </w:rPr>
        <w:t>15%</w:t>
      </w:r>
      <w:r>
        <w:rPr>
          <w:rFonts w:hint="eastAsia"/>
        </w:rPr>
        <w:t>时，如投标报价明显高于清单或概算所列单价的，所有增加的工程量计价按</w:t>
      </w:r>
      <w:proofErr w:type="gramStart"/>
      <w:r>
        <w:rPr>
          <w:rFonts w:hint="eastAsia"/>
        </w:rPr>
        <w:t>重新组价计算</w:t>
      </w:r>
      <w:proofErr w:type="gramEnd"/>
      <w:r>
        <w:rPr>
          <w:rFonts w:hint="eastAsia"/>
        </w:rPr>
        <w:t>。②在合同执行过程中，发生减少工程量，如投标报价明显低于招标控制价计价文件对应单价（或概算所列单价）</w:t>
      </w:r>
      <w:r>
        <w:rPr>
          <w:rFonts w:hint="eastAsia"/>
        </w:rPr>
        <w:t>A</w:t>
      </w:r>
      <w:r>
        <w:rPr>
          <w:rFonts w:hint="eastAsia"/>
        </w:rPr>
        <w:t>（按照低于</w:t>
      </w:r>
      <w:r>
        <w:rPr>
          <w:rFonts w:hint="eastAsia"/>
        </w:rPr>
        <w:t>15%</w:t>
      </w:r>
      <w:r>
        <w:rPr>
          <w:rFonts w:hint="eastAsia"/>
        </w:rPr>
        <w:t>），减少</w:t>
      </w:r>
      <w:r>
        <w:rPr>
          <w:rFonts w:hint="eastAsia"/>
        </w:rPr>
        <w:lastRenderedPageBreak/>
        <w:t>工程量的价款，按如下方式计算：减少工程量的价款</w:t>
      </w:r>
      <w:r>
        <w:rPr>
          <w:rFonts w:hint="eastAsia"/>
        </w:rPr>
        <w:t>=</w:t>
      </w:r>
      <w:r>
        <w:rPr>
          <w:rFonts w:hint="eastAsia"/>
        </w:rPr>
        <w:t>减少的工程量</w:t>
      </w:r>
      <w:r>
        <w:rPr>
          <w:rFonts w:hint="eastAsia"/>
        </w:rPr>
        <w:t>*A*</w:t>
      </w:r>
      <w:r>
        <w:rPr>
          <w:rFonts w:hint="eastAsia"/>
        </w:rPr>
        <w:t>（剔除不可竞争费用的投标总报价÷剔除不可竞争费用的招标控制价）。以上计算的“减少工程量的价款”与投标报价的差额在已结算的其他工程价款中扣回。</w:t>
      </w:r>
    </w:p>
    <w:p w14:paraId="338AE047" w14:textId="77777777" w:rsidR="00FD7356" w:rsidRDefault="00401CE7">
      <w:pPr>
        <w:spacing w:line="360" w:lineRule="auto"/>
        <w:ind w:firstLineChars="196" w:firstLine="412"/>
      </w:pPr>
      <w:r>
        <w:rPr>
          <w:rFonts w:hint="eastAsia"/>
        </w:rPr>
        <w:t>25.4</w:t>
      </w:r>
      <w:r>
        <w:rPr>
          <w:rFonts w:hint="eastAsia"/>
        </w:rPr>
        <w:t>材料价格及人工费不调差。</w:t>
      </w:r>
    </w:p>
    <w:p w14:paraId="5EF948F9" w14:textId="77777777" w:rsidR="00FD7356" w:rsidRDefault="00401CE7">
      <w:pPr>
        <w:spacing w:line="360" w:lineRule="auto"/>
        <w:ind w:firstLineChars="196" w:firstLine="412"/>
      </w:pPr>
      <w:r>
        <w:rPr>
          <w:rFonts w:hint="eastAsia"/>
        </w:rPr>
        <w:t>25.5</w:t>
      </w:r>
      <w:r>
        <w:rPr>
          <w:rFonts w:hint="eastAsia"/>
        </w:rPr>
        <w:t>约定产生税率差异结算原则。</w:t>
      </w:r>
      <w:bookmarkStart w:id="845" w:name="_Hlk205480257"/>
      <w:r>
        <w:rPr>
          <w:rFonts w:hint="eastAsia"/>
        </w:rPr>
        <w:t>国家税率进行调整的，应按实际调增或调减的税率进行调增或调减合同价，并签订调整合同价款的补充协议；国家未对税率进行调整，承包人开票税率低于投标税率时按开票税率结算，承包人开票税率高于投标税率时按投标税率结算。</w:t>
      </w:r>
      <w:bookmarkEnd w:id="845"/>
    </w:p>
    <w:p w14:paraId="2F171CC2" w14:textId="5A6D1D94" w:rsidR="00FD7356" w:rsidRDefault="00401CE7">
      <w:pPr>
        <w:spacing w:line="360" w:lineRule="auto"/>
        <w:ind w:firstLineChars="196" w:firstLine="412"/>
      </w:pPr>
      <w:r>
        <w:rPr>
          <w:rFonts w:hint="eastAsia"/>
        </w:rPr>
        <w:t>25.6</w:t>
      </w:r>
      <w:r>
        <w:rPr>
          <w:rFonts w:hint="eastAsia"/>
        </w:rPr>
        <w:t>约定水利建设工程安全文明措施费的使用。水利建设工程安全文明措施费用于“文明施工、生活设施和环境的改善、运行和维护”的最高控制比例为安全文明措施费总额的</w:t>
      </w:r>
      <w:r>
        <w:rPr>
          <w:rFonts w:hint="eastAsia"/>
        </w:rPr>
        <w:t>55%</w:t>
      </w:r>
      <w:r>
        <w:rPr>
          <w:rFonts w:hint="eastAsia"/>
        </w:rPr>
        <w:t>，“其他与安全文明施工直接相关的费用”的最高控制比例为安全文明措施费总额的</w:t>
      </w:r>
      <w:r>
        <w:rPr>
          <w:rFonts w:hint="eastAsia"/>
        </w:rPr>
        <w:t>15%</w:t>
      </w:r>
      <w:r>
        <w:rPr>
          <w:rFonts w:hint="eastAsia"/>
        </w:rPr>
        <w:t>，超出部分不予列入建设成本；安全文明措施费不得列支承包人人员工资及津补贴和各项保险；安全文明措施费是独立费用，按实际支出结算，在竣工决算审计时，应提供发票、合同及证明实际发生安全文明措施的通知、记录、音像资料中的相关记录。</w:t>
      </w:r>
    </w:p>
    <w:p w14:paraId="3FC80DBF" w14:textId="77777777" w:rsidR="00FD7356" w:rsidRDefault="00401CE7">
      <w:pPr>
        <w:spacing w:line="360" w:lineRule="auto"/>
        <w:ind w:firstLineChars="196" w:firstLine="412"/>
      </w:pPr>
      <w:r>
        <w:rPr>
          <w:rFonts w:hint="eastAsia"/>
        </w:rPr>
        <w:t>25.7</w:t>
      </w:r>
      <w:r>
        <w:rPr>
          <w:rFonts w:hint="eastAsia"/>
        </w:rPr>
        <w:t>约定工期延误认定及申请延期条款。对由于发包人或不可抗力等原因造成的工期延误，承包人需在延误原因消除后</w:t>
      </w:r>
      <w:r>
        <w:rPr>
          <w:rFonts w:hint="eastAsia"/>
        </w:rPr>
        <w:t>15</w:t>
      </w:r>
      <w:r>
        <w:rPr>
          <w:rFonts w:hint="eastAsia"/>
        </w:rPr>
        <w:t>日内申请办理认定工期延期的约定条款。</w:t>
      </w:r>
    </w:p>
    <w:p w14:paraId="368162C3" w14:textId="77777777" w:rsidR="00FD7356" w:rsidRDefault="00401CE7">
      <w:pPr>
        <w:spacing w:line="360" w:lineRule="auto"/>
        <w:ind w:firstLineChars="196" w:firstLine="412"/>
      </w:pPr>
      <w:r>
        <w:rPr>
          <w:rFonts w:hint="eastAsia"/>
        </w:rPr>
        <w:t>25.8</w:t>
      </w:r>
      <w:r>
        <w:rPr>
          <w:rFonts w:hint="eastAsia"/>
        </w:rPr>
        <w:t>约定临时固定设施的处置。承包人在施工措施费、安全文明措施费或独立项目中建设形成的不可移动的临时固定设施，</w:t>
      </w:r>
      <w:bookmarkStart w:id="846" w:name="OLE_LINK17"/>
      <w:r>
        <w:rPr>
          <w:rFonts w:hint="eastAsia"/>
        </w:rPr>
        <w:t>发包人</w:t>
      </w:r>
      <w:bookmarkEnd w:id="846"/>
      <w:r>
        <w:rPr>
          <w:rFonts w:hint="eastAsia"/>
        </w:rPr>
        <w:t>或管理单位提出不需要保留使用的，承包人应当负责拆除，拆除费用由承包人负担；发包人或管理单位提出需要保留使用的，承包人应加强维护，完工验收后无偿移交。</w:t>
      </w:r>
    </w:p>
    <w:p w14:paraId="6D55687B" w14:textId="62F46A77" w:rsidR="00FD7356" w:rsidRDefault="00401CE7">
      <w:pPr>
        <w:spacing w:line="360" w:lineRule="auto"/>
        <w:ind w:firstLineChars="196" w:firstLine="412"/>
      </w:pPr>
      <w:bookmarkStart w:id="847" w:name="_Hlk203670735"/>
      <w:r>
        <w:rPr>
          <w:rFonts w:hint="eastAsia"/>
        </w:rPr>
        <w:t>25.9</w:t>
      </w:r>
      <w:r>
        <w:rPr>
          <w:rFonts w:hint="eastAsia"/>
        </w:rPr>
        <w:t>约定材料计量结算的条款。</w:t>
      </w:r>
      <w:bookmarkEnd w:id="847"/>
      <w:r>
        <w:rPr>
          <w:rFonts w:hint="eastAsia"/>
        </w:rPr>
        <w:t>材料计量结算按照水利工程计量规范计量的材料数量同发包人实际核定的进入施工现场的材料数量孰低的原则计量。</w:t>
      </w:r>
    </w:p>
    <w:p w14:paraId="2587092A" w14:textId="77777777" w:rsidR="00FD7356" w:rsidRDefault="00FD7356">
      <w:pPr>
        <w:pStyle w:val="af2"/>
        <w:rPr>
          <w:szCs w:val="21"/>
        </w:rPr>
      </w:pPr>
    </w:p>
    <w:p w14:paraId="6DFF86FA" w14:textId="77777777" w:rsidR="00FD7356" w:rsidRDefault="00FD7356">
      <w:pPr>
        <w:spacing w:line="360" w:lineRule="auto"/>
        <w:ind w:firstLineChars="196" w:firstLine="412"/>
      </w:pPr>
    </w:p>
    <w:p w14:paraId="3849B819" w14:textId="77777777" w:rsidR="00FD7356" w:rsidRDefault="00FD7356">
      <w:pPr>
        <w:spacing w:line="360" w:lineRule="auto"/>
        <w:ind w:firstLineChars="196" w:firstLine="412"/>
      </w:pPr>
    </w:p>
    <w:p w14:paraId="5BEC1219" w14:textId="77777777" w:rsidR="00FD7356" w:rsidRDefault="00FD7356">
      <w:pPr>
        <w:spacing w:line="360" w:lineRule="auto"/>
        <w:ind w:firstLineChars="196" w:firstLine="412"/>
      </w:pPr>
    </w:p>
    <w:p w14:paraId="33A6F0C9" w14:textId="77777777" w:rsidR="00FD7356" w:rsidRDefault="00FD7356">
      <w:pPr>
        <w:spacing w:line="360" w:lineRule="auto"/>
        <w:ind w:firstLineChars="196" w:firstLine="412"/>
      </w:pPr>
    </w:p>
    <w:p w14:paraId="435A5ADA" w14:textId="77777777" w:rsidR="00FD7356" w:rsidRDefault="00FD7356">
      <w:pPr>
        <w:spacing w:line="360" w:lineRule="auto"/>
        <w:ind w:firstLineChars="196" w:firstLine="412"/>
      </w:pPr>
    </w:p>
    <w:p w14:paraId="3A6D97C2" w14:textId="77777777" w:rsidR="00FD7356" w:rsidRDefault="00FD7356">
      <w:pPr>
        <w:spacing w:line="360" w:lineRule="auto"/>
        <w:ind w:firstLineChars="196" w:firstLine="412"/>
      </w:pPr>
    </w:p>
    <w:p w14:paraId="25105ACF" w14:textId="77777777" w:rsidR="00FD7356" w:rsidRDefault="00FD7356">
      <w:pPr>
        <w:spacing w:line="360" w:lineRule="auto"/>
        <w:ind w:firstLineChars="196" w:firstLine="412"/>
      </w:pPr>
    </w:p>
    <w:p w14:paraId="14835A88" w14:textId="77777777" w:rsidR="00FD7356" w:rsidRDefault="00401CE7">
      <w:pPr>
        <w:widowControl/>
        <w:jc w:val="left"/>
      </w:pPr>
      <w:r>
        <w:br w:type="page"/>
      </w:r>
    </w:p>
    <w:p w14:paraId="6022F750" w14:textId="77777777" w:rsidR="00FD7356" w:rsidRDefault="00FD7356">
      <w:pPr>
        <w:spacing w:line="360" w:lineRule="auto"/>
        <w:ind w:firstLineChars="196" w:firstLine="412"/>
      </w:pPr>
    </w:p>
    <w:p w14:paraId="7E14AAB9" w14:textId="77777777" w:rsidR="00FD7356" w:rsidRDefault="00401CE7">
      <w:pPr>
        <w:pStyle w:val="20"/>
        <w:spacing w:before="120" w:after="120" w:line="360" w:lineRule="auto"/>
        <w:rPr>
          <w:rFonts w:ascii="宋体" w:eastAsia="宋体" w:hAnsi="宋体"/>
        </w:rPr>
      </w:pPr>
      <w:bookmarkStart w:id="848" w:name="_Toc31162"/>
      <w:bookmarkStart w:id="849" w:name="_Toc62545945"/>
      <w:bookmarkStart w:id="850" w:name="_Toc19949"/>
      <w:bookmarkStart w:id="851" w:name="_Toc214972783"/>
      <w:r>
        <w:rPr>
          <w:rFonts w:ascii="宋体" w:eastAsia="宋体" w:hAnsi="宋体"/>
        </w:rPr>
        <w:t>第</w:t>
      </w:r>
      <w:r>
        <w:rPr>
          <w:rFonts w:ascii="宋体" w:eastAsia="宋体" w:hAnsi="宋体" w:hint="eastAsia"/>
        </w:rPr>
        <w:t>三</w:t>
      </w:r>
      <w:r>
        <w:rPr>
          <w:rFonts w:ascii="宋体" w:eastAsia="宋体" w:hAnsi="宋体"/>
        </w:rPr>
        <w:t>节  合同附件</w:t>
      </w:r>
      <w:bookmarkStart w:id="852" w:name="_Toc133206203"/>
      <w:bookmarkStart w:id="853" w:name="_Toc133206041"/>
      <w:bookmarkStart w:id="854" w:name="_Toc122313822"/>
      <w:bookmarkStart w:id="855" w:name="_Toc122250054"/>
      <w:bookmarkStart w:id="856" w:name="_Toc94001965"/>
      <w:bookmarkStart w:id="857" w:name="_Toc174784348"/>
      <w:bookmarkStart w:id="858" w:name="_Toc122316334"/>
      <w:r>
        <w:rPr>
          <w:rFonts w:ascii="宋体" w:eastAsia="宋体" w:hAnsi="宋体"/>
        </w:rPr>
        <w:t>格式</w:t>
      </w:r>
      <w:bookmarkEnd w:id="848"/>
      <w:bookmarkEnd w:id="849"/>
      <w:bookmarkEnd w:id="850"/>
      <w:bookmarkEnd w:id="851"/>
    </w:p>
    <w:p w14:paraId="006D1EF9" w14:textId="77777777" w:rsidR="00FD7356" w:rsidRDefault="00401CE7">
      <w:pPr>
        <w:pStyle w:val="affffffff9"/>
        <w:spacing w:beforeLines="0" w:afterLines="0"/>
        <w:outlineLvl w:val="2"/>
        <w:rPr>
          <w:rFonts w:ascii="宋体" w:hAnsi="宋体"/>
        </w:rPr>
      </w:pPr>
      <w:bookmarkStart w:id="859" w:name="_Toc418799308"/>
      <w:bookmarkStart w:id="860" w:name="_Toc222303360"/>
      <w:bookmarkStart w:id="861" w:name="_Toc417500150"/>
      <w:bookmarkStart w:id="862" w:name="_Toc62545946"/>
      <w:bookmarkStart w:id="863" w:name="_Toc418798758"/>
      <w:bookmarkStart w:id="864" w:name="_Toc382576925"/>
      <w:bookmarkStart w:id="865" w:name="_Toc237153204"/>
      <w:bookmarkStart w:id="866" w:name="_Toc168476287"/>
      <w:bookmarkStart w:id="867" w:name="_Toc426822050"/>
      <w:bookmarkStart w:id="868" w:name="_Toc426816456"/>
      <w:bookmarkStart w:id="869" w:name="_Toc535963083"/>
      <w:bookmarkStart w:id="870" w:name="_Toc417500475"/>
      <w:bookmarkStart w:id="871" w:name="_Toc144974827"/>
      <w:bookmarkStart w:id="872" w:name="_Toc168475884"/>
      <w:bookmarkStart w:id="873" w:name="_Toc427650290"/>
      <w:bookmarkStart w:id="874" w:name="_Toc214972784"/>
      <w:bookmarkEnd w:id="852"/>
      <w:bookmarkEnd w:id="853"/>
      <w:bookmarkEnd w:id="854"/>
      <w:bookmarkEnd w:id="855"/>
      <w:bookmarkEnd w:id="856"/>
      <w:bookmarkEnd w:id="857"/>
      <w:bookmarkEnd w:id="858"/>
      <w:r>
        <w:rPr>
          <w:rFonts w:ascii="宋体" w:hAnsi="宋体"/>
        </w:rPr>
        <w:t>附件一：合同协议书</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71EF2E4D" w14:textId="77777777" w:rsidR="00FD7356" w:rsidRDefault="00FD7356">
      <w:pPr>
        <w:spacing w:line="440" w:lineRule="exact"/>
        <w:rPr>
          <w:rFonts w:ascii="宋体" w:hAnsi="宋体"/>
        </w:rPr>
      </w:pPr>
    </w:p>
    <w:p w14:paraId="0D6A9FD0" w14:textId="77777777" w:rsidR="00FD7356" w:rsidRDefault="00401CE7">
      <w:pPr>
        <w:spacing w:line="440" w:lineRule="exact"/>
        <w:ind w:firstLine="562"/>
        <w:jc w:val="center"/>
        <w:rPr>
          <w:rFonts w:ascii="宋体" w:hAnsi="宋体"/>
          <w:b/>
          <w:sz w:val="28"/>
          <w:szCs w:val="28"/>
        </w:rPr>
      </w:pPr>
      <w:r>
        <w:rPr>
          <w:rFonts w:ascii="宋体" w:hAnsi="宋体"/>
          <w:b/>
          <w:sz w:val="28"/>
          <w:szCs w:val="28"/>
        </w:rPr>
        <w:t>合同协议书</w:t>
      </w:r>
    </w:p>
    <w:p w14:paraId="02B8F98E" w14:textId="77777777" w:rsidR="00FD7356" w:rsidRDefault="00FD7356">
      <w:pPr>
        <w:spacing w:line="360" w:lineRule="auto"/>
        <w:ind w:firstLine="480"/>
        <w:rPr>
          <w:rFonts w:ascii="宋体" w:hAnsi="宋体"/>
          <w:sz w:val="24"/>
          <w:szCs w:val="24"/>
        </w:rPr>
      </w:pPr>
    </w:p>
    <w:p w14:paraId="6B205476" w14:textId="77777777" w:rsidR="00FD7356" w:rsidRDefault="00401CE7">
      <w:pPr>
        <w:spacing w:line="360" w:lineRule="auto"/>
        <w:ind w:firstLineChars="220" w:firstLine="462"/>
        <w:rPr>
          <w:rFonts w:ascii="宋体" w:hAnsi="宋体"/>
        </w:rPr>
      </w:pPr>
      <w:r>
        <w:rPr>
          <w:rFonts w:ascii="宋体" w:hAnsi="宋体"/>
          <w:u w:val="single"/>
        </w:rPr>
        <w:t xml:space="preserve">       </w:t>
      </w:r>
      <w:r>
        <w:rPr>
          <w:rFonts w:ascii="宋体" w:hAnsi="宋体"/>
        </w:rPr>
        <w:t>（发包人名称，以下简称“发包人”）为实施</w:t>
      </w:r>
      <w:r>
        <w:rPr>
          <w:rFonts w:ascii="宋体" w:hAnsi="宋体"/>
          <w:u w:val="single"/>
        </w:rPr>
        <w:t xml:space="preserve">       标</w:t>
      </w:r>
      <w:r>
        <w:rPr>
          <w:rFonts w:ascii="宋体" w:hAnsi="宋体"/>
        </w:rPr>
        <w:t>，已接受</w:t>
      </w:r>
      <w:r>
        <w:rPr>
          <w:rFonts w:ascii="宋体" w:hAnsi="宋体"/>
          <w:u w:val="single"/>
        </w:rPr>
        <w:t xml:space="preserve">        </w:t>
      </w:r>
      <w:r>
        <w:rPr>
          <w:rFonts w:ascii="宋体" w:hAnsi="宋体"/>
        </w:rPr>
        <w:t>（承包人名称，以下简称“承包人”）的投标，并确定为中标人。发包人和承包人共同达成如下协议。</w:t>
      </w:r>
    </w:p>
    <w:p w14:paraId="31B8FDD7" w14:textId="77777777" w:rsidR="00FD7356" w:rsidRDefault="00401CE7">
      <w:pPr>
        <w:spacing w:line="360" w:lineRule="auto"/>
        <w:ind w:firstLineChars="220" w:firstLine="462"/>
        <w:rPr>
          <w:rFonts w:ascii="宋体" w:hAnsi="宋体"/>
        </w:rPr>
      </w:pPr>
      <w:bookmarkStart w:id="875" w:name="_Toc144974828"/>
      <w:bookmarkStart w:id="876" w:name="_Toc168475885"/>
      <w:bookmarkStart w:id="877" w:name="_Toc168476288"/>
      <w:r>
        <w:rPr>
          <w:rFonts w:ascii="宋体" w:hAnsi="宋体"/>
        </w:rPr>
        <w:t>1. 合同文件由下列文件组成：</w:t>
      </w:r>
      <w:bookmarkEnd w:id="875"/>
      <w:bookmarkEnd w:id="876"/>
      <w:bookmarkEnd w:id="877"/>
    </w:p>
    <w:p w14:paraId="02B9F779" w14:textId="77777777" w:rsidR="00FD7356" w:rsidRDefault="00401CE7">
      <w:pPr>
        <w:spacing w:line="360" w:lineRule="auto"/>
        <w:ind w:firstLineChars="150" w:firstLine="315"/>
        <w:rPr>
          <w:rFonts w:ascii="宋体" w:hAnsi="宋体"/>
        </w:rPr>
      </w:pPr>
      <w:r>
        <w:rPr>
          <w:rFonts w:ascii="宋体" w:hAnsi="宋体"/>
        </w:rPr>
        <w:t>（1）合同协议书（包括补充协议书）；</w:t>
      </w:r>
    </w:p>
    <w:p w14:paraId="27BBEC93" w14:textId="77777777" w:rsidR="00FD7356" w:rsidRDefault="00401CE7">
      <w:pPr>
        <w:spacing w:line="360" w:lineRule="auto"/>
        <w:ind w:firstLineChars="150" w:firstLine="315"/>
        <w:rPr>
          <w:rFonts w:ascii="宋体" w:hAnsi="宋体"/>
        </w:rPr>
      </w:pPr>
      <w:r>
        <w:rPr>
          <w:rFonts w:ascii="宋体" w:hAnsi="宋体"/>
        </w:rPr>
        <w:t>（2）中标通知书；</w:t>
      </w:r>
    </w:p>
    <w:p w14:paraId="085AADA6" w14:textId="77777777" w:rsidR="00FD7356" w:rsidRDefault="00401CE7">
      <w:pPr>
        <w:spacing w:line="360" w:lineRule="auto"/>
        <w:ind w:firstLineChars="150" w:firstLine="315"/>
        <w:rPr>
          <w:rFonts w:ascii="宋体" w:hAnsi="宋体"/>
        </w:rPr>
      </w:pPr>
      <w:r>
        <w:rPr>
          <w:rFonts w:ascii="宋体" w:hAnsi="宋体"/>
        </w:rPr>
        <w:t>（3）投标函及投标函附录；</w:t>
      </w:r>
    </w:p>
    <w:p w14:paraId="2B10B46A" w14:textId="77777777" w:rsidR="00FD7356" w:rsidRDefault="00401CE7">
      <w:pPr>
        <w:spacing w:line="360" w:lineRule="auto"/>
        <w:ind w:firstLineChars="150" w:firstLine="315"/>
        <w:rPr>
          <w:rFonts w:ascii="宋体" w:hAnsi="宋体"/>
        </w:rPr>
      </w:pPr>
      <w:r>
        <w:rPr>
          <w:rFonts w:ascii="宋体" w:hAnsi="宋体"/>
        </w:rPr>
        <w:t>（4）专用合同条款；</w:t>
      </w:r>
    </w:p>
    <w:p w14:paraId="4BEE154B" w14:textId="77777777" w:rsidR="00FD7356" w:rsidRDefault="00401CE7">
      <w:pPr>
        <w:spacing w:line="360" w:lineRule="auto"/>
        <w:ind w:firstLineChars="150" w:firstLine="315"/>
        <w:rPr>
          <w:rFonts w:ascii="宋体" w:hAnsi="宋体"/>
        </w:rPr>
      </w:pPr>
      <w:r>
        <w:rPr>
          <w:rFonts w:ascii="宋体" w:hAnsi="宋体"/>
        </w:rPr>
        <w:t>（5）通用合同条款；</w:t>
      </w:r>
    </w:p>
    <w:p w14:paraId="4065EB37" w14:textId="77777777" w:rsidR="00FD7356" w:rsidRDefault="00401CE7">
      <w:pPr>
        <w:spacing w:line="360" w:lineRule="auto"/>
        <w:ind w:firstLineChars="150" w:firstLine="315"/>
        <w:rPr>
          <w:rFonts w:ascii="宋体" w:hAnsi="宋体"/>
        </w:rPr>
      </w:pPr>
      <w:r>
        <w:rPr>
          <w:rFonts w:ascii="宋体" w:hAnsi="宋体"/>
        </w:rPr>
        <w:t>（6）技术标准和要求（合同技术条款）；</w:t>
      </w:r>
    </w:p>
    <w:p w14:paraId="0398271B" w14:textId="77777777" w:rsidR="00FD7356" w:rsidRDefault="00401CE7">
      <w:pPr>
        <w:spacing w:line="360" w:lineRule="auto"/>
        <w:ind w:firstLineChars="150" w:firstLine="315"/>
        <w:rPr>
          <w:rFonts w:ascii="宋体" w:hAnsi="宋体"/>
        </w:rPr>
      </w:pPr>
      <w:r>
        <w:rPr>
          <w:rFonts w:ascii="宋体" w:hAnsi="宋体"/>
        </w:rPr>
        <w:t>（7）图纸；</w:t>
      </w:r>
    </w:p>
    <w:p w14:paraId="42B64F07" w14:textId="77777777" w:rsidR="00FD7356" w:rsidRDefault="00401CE7">
      <w:pPr>
        <w:spacing w:line="360" w:lineRule="auto"/>
        <w:ind w:firstLineChars="150" w:firstLine="315"/>
        <w:rPr>
          <w:rFonts w:ascii="宋体" w:hAnsi="宋体"/>
        </w:rPr>
      </w:pPr>
      <w:r>
        <w:rPr>
          <w:rFonts w:ascii="宋体" w:hAnsi="宋体"/>
        </w:rPr>
        <w:t>（8）已标价工程量清单；</w:t>
      </w:r>
    </w:p>
    <w:p w14:paraId="78877B00" w14:textId="77777777" w:rsidR="00FD7356" w:rsidRDefault="00401CE7">
      <w:pPr>
        <w:spacing w:line="360" w:lineRule="auto"/>
        <w:ind w:firstLineChars="150" w:firstLine="315"/>
        <w:rPr>
          <w:rFonts w:ascii="宋体" w:hAnsi="宋体"/>
        </w:rPr>
      </w:pPr>
      <w:r>
        <w:rPr>
          <w:rFonts w:ascii="宋体" w:hAnsi="宋体"/>
        </w:rPr>
        <w:t>（9）其他合同文件。</w:t>
      </w:r>
    </w:p>
    <w:p w14:paraId="0A78FE68" w14:textId="77777777" w:rsidR="00FD7356" w:rsidRDefault="00401CE7" w:rsidP="003448B4">
      <w:pPr>
        <w:spacing w:line="360" w:lineRule="auto"/>
        <w:ind w:firstLineChars="200" w:firstLine="420"/>
        <w:rPr>
          <w:rFonts w:ascii="宋体" w:hAnsi="宋体"/>
        </w:rPr>
      </w:pPr>
      <w:bookmarkStart w:id="878" w:name="_Toc144974829"/>
      <w:bookmarkStart w:id="879" w:name="_Toc168476289"/>
      <w:bookmarkStart w:id="880" w:name="_Toc168475886"/>
      <w:r>
        <w:rPr>
          <w:rFonts w:ascii="宋体" w:hAnsi="宋体"/>
        </w:rPr>
        <w:t>2. 上述文件互相补充和解释，如有不明确或不一致之处，以合同约定次序在先者为准。</w:t>
      </w:r>
      <w:bookmarkEnd w:id="878"/>
      <w:bookmarkEnd w:id="879"/>
      <w:bookmarkEnd w:id="880"/>
    </w:p>
    <w:p w14:paraId="27875536" w14:textId="77777777" w:rsidR="00FD7356" w:rsidRDefault="00401CE7" w:rsidP="003448B4">
      <w:pPr>
        <w:spacing w:line="360" w:lineRule="auto"/>
        <w:ind w:firstLineChars="200" w:firstLine="420"/>
        <w:rPr>
          <w:rFonts w:ascii="宋体" w:hAnsi="宋体"/>
          <w:b/>
        </w:rPr>
      </w:pPr>
      <w:r>
        <w:rPr>
          <w:rFonts w:ascii="宋体" w:hAnsi="宋体"/>
        </w:rPr>
        <w:t>3. 签约合同价：人民币（大写）</w:t>
      </w:r>
      <w:r>
        <w:rPr>
          <w:rFonts w:ascii="宋体" w:hAnsi="宋体"/>
          <w:u w:val="single"/>
        </w:rPr>
        <w:t xml:space="preserve">          </w:t>
      </w:r>
      <w:r>
        <w:rPr>
          <w:rFonts w:ascii="宋体" w:hAnsi="宋体"/>
        </w:rPr>
        <w:t>元（¥</w:t>
      </w:r>
      <w:r>
        <w:rPr>
          <w:rFonts w:ascii="宋体" w:hAnsi="宋体"/>
          <w:u w:val="single"/>
        </w:rPr>
        <w:t xml:space="preserve">         </w:t>
      </w:r>
      <w:r>
        <w:rPr>
          <w:rFonts w:ascii="宋体" w:hAnsi="宋体"/>
        </w:rPr>
        <w:t>）。</w:t>
      </w:r>
    </w:p>
    <w:p w14:paraId="0FF023EF" w14:textId="77777777" w:rsidR="00FD7356" w:rsidRDefault="00401CE7" w:rsidP="003448B4">
      <w:pPr>
        <w:spacing w:line="360" w:lineRule="auto"/>
        <w:ind w:firstLineChars="200" w:firstLine="420"/>
        <w:rPr>
          <w:rFonts w:ascii="宋体" w:hAnsi="宋体"/>
        </w:rPr>
      </w:pPr>
      <w:r>
        <w:rPr>
          <w:rFonts w:ascii="宋体" w:hAnsi="宋体"/>
        </w:rPr>
        <w:t>4. 承包人项目经理：</w:t>
      </w:r>
      <w:r>
        <w:rPr>
          <w:rFonts w:ascii="宋体" w:hAnsi="宋体"/>
          <w:u w:val="single"/>
        </w:rPr>
        <w:t xml:space="preserve">                </w:t>
      </w:r>
      <w:r>
        <w:rPr>
          <w:rFonts w:ascii="宋体" w:hAnsi="宋体"/>
        </w:rPr>
        <w:t>，项目技术负责人：</w:t>
      </w:r>
      <w:r>
        <w:rPr>
          <w:rFonts w:ascii="宋体" w:hAnsi="宋体"/>
          <w:u w:val="single"/>
        </w:rPr>
        <w:t xml:space="preserve">                </w:t>
      </w:r>
      <w:r>
        <w:rPr>
          <w:rFonts w:ascii="宋体" w:hAnsi="宋体"/>
        </w:rPr>
        <w:t>，财务负责人：</w:t>
      </w:r>
      <w:r>
        <w:rPr>
          <w:rFonts w:ascii="宋体" w:hAnsi="宋体"/>
          <w:u w:val="single"/>
        </w:rPr>
        <w:t xml:space="preserve">                </w:t>
      </w:r>
      <w:r>
        <w:rPr>
          <w:rFonts w:ascii="宋体" w:hAnsi="宋体"/>
        </w:rPr>
        <w:t>，安全管理人员（专职安全生产管理人</w:t>
      </w:r>
      <w:r>
        <w:rPr>
          <w:rFonts w:ascii="宋体" w:hAnsi="宋体" w:hint="eastAsia"/>
        </w:rPr>
        <w:t>员</w:t>
      </w:r>
      <w:r>
        <w:rPr>
          <w:rFonts w:ascii="宋体" w:hAnsi="宋体"/>
        </w:rPr>
        <w:t>）：</w:t>
      </w:r>
      <w:r>
        <w:rPr>
          <w:rFonts w:ascii="宋体" w:hAnsi="宋体"/>
          <w:u w:val="single"/>
        </w:rPr>
        <w:t xml:space="preserve">              </w:t>
      </w:r>
      <w:r>
        <w:rPr>
          <w:rFonts w:ascii="宋体" w:hAnsi="宋体"/>
        </w:rPr>
        <w:t>。</w:t>
      </w:r>
    </w:p>
    <w:p w14:paraId="5B3B0EAA" w14:textId="77777777" w:rsidR="00FD7356" w:rsidRDefault="00401CE7" w:rsidP="003448B4">
      <w:pPr>
        <w:spacing w:line="360" w:lineRule="auto"/>
        <w:ind w:firstLineChars="200" w:firstLine="420"/>
        <w:rPr>
          <w:rFonts w:ascii="宋体" w:hAnsi="宋体"/>
        </w:rPr>
      </w:pPr>
      <w:r>
        <w:rPr>
          <w:rFonts w:ascii="宋体" w:hAnsi="宋体"/>
        </w:rPr>
        <w:t>5. 工程质量符合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标准。</w:t>
      </w:r>
    </w:p>
    <w:p w14:paraId="3F3B2AC0" w14:textId="77777777" w:rsidR="00FD7356" w:rsidRDefault="00401CE7" w:rsidP="003448B4">
      <w:pPr>
        <w:spacing w:line="360" w:lineRule="auto"/>
        <w:ind w:firstLineChars="200" w:firstLine="420"/>
        <w:rPr>
          <w:rFonts w:ascii="宋体" w:hAnsi="宋体"/>
        </w:rPr>
      </w:pPr>
      <w:r>
        <w:rPr>
          <w:rFonts w:ascii="宋体" w:hAnsi="宋体"/>
        </w:rPr>
        <w:t>6. 承包人承诺按合同约定承担工程的实施、完成及缺陷修复。</w:t>
      </w:r>
    </w:p>
    <w:p w14:paraId="0F48615C" w14:textId="77777777" w:rsidR="00FD7356" w:rsidRDefault="00401CE7" w:rsidP="003448B4">
      <w:pPr>
        <w:spacing w:line="360" w:lineRule="auto"/>
        <w:ind w:firstLineChars="200" w:firstLine="420"/>
        <w:rPr>
          <w:rFonts w:ascii="宋体" w:hAnsi="宋体"/>
        </w:rPr>
      </w:pPr>
      <w:r>
        <w:rPr>
          <w:rFonts w:ascii="宋体" w:hAnsi="宋体"/>
        </w:rPr>
        <w:t>7. 发包人承诺按合同约定的条件、时间和方式向承包人支付合同价款。</w:t>
      </w:r>
    </w:p>
    <w:p w14:paraId="1C25A6F7" w14:textId="1C105CAA" w:rsidR="00FD7356" w:rsidRDefault="00401CE7" w:rsidP="003448B4">
      <w:pPr>
        <w:spacing w:line="360" w:lineRule="auto"/>
        <w:ind w:firstLineChars="200" w:firstLine="420"/>
        <w:rPr>
          <w:rFonts w:ascii="宋体" w:hAnsi="宋体"/>
        </w:rPr>
      </w:pPr>
      <w:r>
        <w:rPr>
          <w:rFonts w:ascii="宋体" w:hAnsi="宋体"/>
        </w:rPr>
        <w:t>8. 承包人应按照</w:t>
      </w:r>
      <w:r w:rsidR="003448B4" w:rsidRPr="003448B4">
        <w:rPr>
          <w:rFonts w:ascii="宋体" w:hAnsi="宋体" w:hint="eastAsia"/>
          <w:highlight w:val="yellow"/>
        </w:rPr>
        <w:t>采购</w:t>
      </w:r>
      <w:r w:rsidRPr="003448B4">
        <w:rPr>
          <w:rFonts w:ascii="宋体" w:hAnsi="宋体"/>
          <w:highlight w:val="yellow"/>
        </w:rPr>
        <w:t>人</w:t>
      </w:r>
      <w:r>
        <w:rPr>
          <w:rFonts w:ascii="宋体" w:hAnsi="宋体"/>
        </w:rPr>
        <w:t>指示开工，</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日前具备合同工程完工验收条件</w:t>
      </w:r>
      <w:r>
        <w:rPr>
          <w:rFonts w:ascii="宋体" w:hAnsi="宋体"/>
        </w:rPr>
        <w:t>。</w:t>
      </w:r>
    </w:p>
    <w:p w14:paraId="5C633714" w14:textId="77777777" w:rsidR="00FD7356" w:rsidRDefault="00401CE7" w:rsidP="003448B4">
      <w:pPr>
        <w:spacing w:line="360" w:lineRule="auto"/>
        <w:ind w:firstLineChars="200" w:firstLine="420"/>
        <w:rPr>
          <w:rFonts w:ascii="宋体" w:hAnsi="宋体"/>
        </w:rPr>
      </w:pPr>
      <w:r>
        <w:rPr>
          <w:rFonts w:ascii="宋体" w:hAnsi="宋体"/>
        </w:rPr>
        <w:t>9．本协议书正本一式</w:t>
      </w:r>
      <w:r>
        <w:rPr>
          <w:rFonts w:ascii="宋体" w:hAnsi="宋体"/>
          <w:u w:val="single"/>
        </w:rPr>
        <w:t xml:space="preserve"> 贰 </w:t>
      </w:r>
      <w:r>
        <w:rPr>
          <w:rFonts w:ascii="宋体" w:hAnsi="宋体"/>
        </w:rPr>
        <w:t>份，合同双方各执</w:t>
      </w:r>
      <w:r>
        <w:rPr>
          <w:rFonts w:ascii="宋体" w:hAnsi="宋体"/>
          <w:u w:val="single"/>
        </w:rPr>
        <w:t xml:space="preserve"> 壹 </w:t>
      </w:r>
      <w:r>
        <w:rPr>
          <w:rFonts w:ascii="宋体" w:hAnsi="宋体"/>
        </w:rPr>
        <w:t>份，副本一式</w:t>
      </w:r>
      <w:r>
        <w:rPr>
          <w:rFonts w:ascii="宋体" w:hAnsi="宋体" w:hint="eastAsia"/>
          <w:u w:val="single"/>
        </w:rPr>
        <w:t>陆</w:t>
      </w:r>
      <w:r>
        <w:rPr>
          <w:rFonts w:ascii="宋体" w:hAnsi="宋体"/>
        </w:rPr>
        <w:t>份，承包人执</w:t>
      </w:r>
      <w:r>
        <w:rPr>
          <w:rFonts w:ascii="宋体" w:hAnsi="宋体"/>
          <w:u w:val="single"/>
        </w:rPr>
        <w:t xml:space="preserve"> 贰 </w:t>
      </w:r>
      <w:r>
        <w:rPr>
          <w:rFonts w:ascii="宋体" w:hAnsi="宋体"/>
        </w:rPr>
        <w:t>份，其余副本由发包人分发有关单位。</w:t>
      </w:r>
    </w:p>
    <w:p w14:paraId="728E6F34" w14:textId="77777777" w:rsidR="00FD7356" w:rsidRDefault="00401CE7" w:rsidP="003448B4">
      <w:pPr>
        <w:spacing w:line="360" w:lineRule="auto"/>
        <w:ind w:firstLineChars="200" w:firstLine="420"/>
        <w:rPr>
          <w:rFonts w:ascii="宋体" w:hAnsi="宋体"/>
        </w:rPr>
      </w:pPr>
      <w:bookmarkStart w:id="881" w:name="_Toc168475887"/>
      <w:bookmarkStart w:id="882" w:name="_Toc168476290"/>
      <w:bookmarkStart w:id="883" w:name="_Toc144974830"/>
      <w:r>
        <w:rPr>
          <w:rFonts w:ascii="宋体" w:hAnsi="宋体"/>
        </w:rPr>
        <w:t xml:space="preserve">10. </w:t>
      </w:r>
      <w:r>
        <w:rPr>
          <w:rFonts w:ascii="宋体" w:hAnsi="宋体" w:hint="eastAsia"/>
        </w:rPr>
        <w:t>本合同在承包人按招标文件规定向发包人提交履约担保后生效。</w:t>
      </w:r>
      <w:r>
        <w:rPr>
          <w:rFonts w:ascii="宋体" w:hAnsi="宋体"/>
        </w:rPr>
        <w:t>合同未尽事宜，双方另行签订补充协议。补充协议是合同的组成部分。</w:t>
      </w:r>
      <w:bookmarkEnd w:id="881"/>
      <w:bookmarkEnd w:id="882"/>
      <w:bookmarkEnd w:id="883"/>
    </w:p>
    <w:p w14:paraId="6E078F3F" w14:textId="77777777" w:rsidR="00FD7356" w:rsidRDefault="00401CE7">
      <w:pPr>
        <w:spacing w:line="360" w:lineRule="auto"/>
        <w:ind w:leftChars="2057" w:left="4320"/>
        <w:rPr>
          <w:rFonts w:ascii="宋体" w:hAnsi="宋体"/>
          <w:position w:val="2"/>
        </w:rPr>
      </w:pPr>
      <w:r>
        <w:rPr>
          <w:rFonts w:ascii="宋体" w:hAnsi="宋体"/>
          <w:position w:val="2"/>
        </w:rPr>
        <w:t>发包人：</w:t>
      </w:r>
      <w:r>
        <w:rPr>
          <w:rFonts w:ascii="宋体" w:hAnsi="宋体"/>
          <w:position w:val="2"/>
          <w:u w:val="single"/>
        </w:rPr>
        <w:t xml:space="preserve">          （名称）         </w:t>
      </w:r>
      <w:r>
        <w:rPr>
          <w:rFonts w:ascii="宋体" w:hAnsi="宋体"/>
          <w:position w:val="2"/>
        </w:rPr>
        <w:t xml:space="preserve"> </w:t>
      </w:r>
    </w:p>
    <w:p w14:paraId="1E9AE12D" w14:textId="77777777" w:rsidR="00FD7356" w:rsidRDefault="00401CE7">
      <w:pPr>
        <w:spacing w:line="360" w:lineRule="auto"/>
        <w:ind w:leftChars="2057" w:left="4320"/>
        <w:rPr>
          <w:rFonts w:ascii="宋体" w:hAnsi="宋体"/>
          <w:position w:val="2"/>
        </w:rPr>
      </w:pPr>
      <w:r>
        <w:rPr>
          <w:rFonts w:ascii="宋体" w:hAnsi="宋体"/>
          <w:position w:val="2"/>
        </w:rPr>
        <w:t xml:space="preserve">             （盖单位公章）</w:t>
      </w:r>
    </w:p>
    <w:p w14:paraId="0D374172" w14:textId="77777777" w:rsidR="00FD7356" w:rsidRDefault="00401CE7">
      <w:pPr>
        <w:spacing w:line="360" w:lineRule="auto"/>
        <w:ind w:leftChars="2057" w:left="4320"/>
        <w:rPr>
          <w:rFonts w:ascii="宋体" w:hAnsi="宋体"/>
          <w:position w:val="2"/>
        </w:rPr>
      </w:pPr>
      <w:r>
        <w:rPr>
          <w:rFonts w:ascii="宋体" w:hAnsi="宋体"/>
          <w:position w:val="2"/>
        </w:rPr>
        <w:lastRenderedPageBreak/>
        <w:t>法定代表人：</w:t>
      </w:r>
      <w:r>
        <w:rPr>
          <w:rFonts w:ascii="宋体" w:hAnsi="宋体"/>
          <w:position w:val="2"/>
          <w:u w:val="single"/>
        </w:rPr>
        <w:t xml:space="preserve">      （姓名）      </w:t>
      </w:r>
      <w:r>
        <w:rPr>
          <w:rFonts w:ascii="宋体" w:hAnsi="宋体"/>
          <w:position w:val="2"/>
        </w:rPr>
        <w:t xml:space="preserve">  </w:t>
      </w:r>
    </w:p>
    <w:p w14:paraId="183340B4" w14:textId="77777777" w:rsidR="00FD7356" w:rsidRDefault="00401CE7">
      <w:pPr>
        <w:spacing w:line="360" w:lineRule="auto"/>
        <w:ind w:leftChars="2057" w:left="4320"/>
        <w:rPr>
          <w:rFonts w:ascii="宋体" w:hAnsi="宋体"/>
          <w:position w:val="2"/>
        </w:rPr>
      </w:pPr>
      <w:r>
        <w:rPr>
          <w:rFonts w:ascii="宋体" w:hAnsi="宋体"/>
          <w:position w:val="2"/>
        </w:rPr>
        <w:t xml:space="preserve">或其委托代理人       （签名）  </w:t>
      </w:r>
    </w:p>
    <w:p w14:paraId="5746762C" w14:textId="77777777" w:rsidR="00FD7356" w:rsidRDefault="00401CE7">
      <w:pPr>
        <w:spacing w:line="360" w:lineRule="auto"/>
        <w:ind w:leftChars="2057" w:left="4320"/>
        <w:rPr>
          <w:rFonts w:ascii="宋体" w:hAnsi="宋体"/>
          <w:position w:val="2"/>
        </w:rPr>
      </w:pPr>
      <w:r>
        <w:rPr>
          <w:rFonts w:ascii="宋体" w:hAnsi="宋体"/>
          <w:position w:val="2"/>
        </w:rPr>
        <w:t>地    址：</w:t>
      </w:r>
      <w:r>
        <w:rPr>
          <w:rFonts w:ascii="宋体" w:hAnsi="宋体"/>
          <w:position w:val="2"/>
          <w:u w:val="single"/>
        </w:rPr>
        <w:t xml:space="preserve">                          </w:t>
      </w:r>
      <w:r>
        <w:rPr>
          <w:rFonts w:ascii="宋体" w:hAnsi="宋体"/>
          <w:position w:val="2"/>
        </w:rPr>
        <w:t xml:space="preserve"> </w:t>
      </w:r>
    </w:p>
    <w:p w14:paraId="5BB3664E" w14:textId="77777777" w:rsidR="00FD7356" w:rsidRDefault="00401CE7">
      <w:pPr>
        <w:spacing w:line="360" w:lineRule="auto"/>
        <w:ind w:leftChars="2057" w:left="4320"/>
        <w:rPr>
          <w:rFonts w:ascii="宋体" w:hAnsi="宋体"/>
          <w:position w:val="2"/>
        </w:rPr>
      </w:pPr>
      <w:r>
        <w:rPr>
          <w:rFonts w:ascii="宋体" w:hAnsi="宋体"/>
          <w:position w:val="2"/>
        </w:rPr>
        <w:t>电    话：</w:t>
      </w:r>
      <w:r>
        <w:rPr>
          <w:rFonts w:ascii="宋体" w:hAnsi="宋体"/>
          <w:position w:val="2"/>
          <w:u w:val="single"/>
        </w:rPr>
        <w:t xml:space="preserve">                          </w:t>
      </w:r>
      <w:r>
        <w:rPr>
          <w:rFonts w:ascii="宋体" w:hAnsi="宋体"/>
          <w:position w:val="2"/>
        </w:rPr>
        <w:t xml:space="preserve"> </w:t>
      </w:r>
    </w:p>
    <w:p w14:paraId="1A39FCD3" w14:textId="77777777" w:rsidR="00FD7356" w:rsidRDefault="00401CE7">
      <w:pPr>
        <w:spacing w:line="360" w:lineRule="auto"/>
        <w:ind w:leftChars="2057" w:left="4320"/>
        <w:rPr>
          <w:rFonts w:ascii="宋体" w:hAnsi="宋体"/>
          <w:position w:val="2"/>
        </w:rPr>
      </w:pPr>
      <w:r>
        <w:rPr>
          <w:rFonts w:ascii="宋体" w:hAnsi="宋体"/>
          <w:position w:val="2"/>
        </w:rPr>
        <w:t>传    真：</w:t>
      </w:r>
      <w:r>
        <w:rPr>
          <w:rFonts w:ascii="宋体" w:hAnsi="宋体"/>
          <w:position w:val="2"/>
          <w:u w:val="single"/>
        </w:rPr>
        <w:t xml:space="preserve">                          </w:t>
      </w:r>
      <w:r>
        <w:rPr>
          <w:rFonts w:ascii="宋体" w:hAnsi="宋体"/>
          <w:position w:val="2"/>
        </w:rPr>
        <w:t xml:space="preserve"> </w:t>
      </w:r>
    </w:p>
    <w:p w14:paraId="60BF75DB" w14:textId="77777777" w:rsidR="00FD7356" w:rsidRDefault="00401CE7">
      <w:pPr>
        <w:spacing w:line="360" w:lineRule="auto"/>
        <w:ind w:leftChars="2057" w:left="4320"/>
        <w:rPr>
          <w:rFonts w:ascii="宋体" w:hAnsi="宋体"/>
          <w:position w:val="2"/>
        </w:rPr>
      </w:pPr>
      <w:r>
        <w:rPr>
          <w:rFonts w:ascii="宋体" w:hAnsi="宋体"/>
          <w:position w:val="2"/>
        </w:rPr>
        <w:t>邮政编码：</w:t>
      </w:r>
      <w:r>
        <w:rPr>
          <w:rFonts w:ascii="宋体" w:hAnsi="宋体"/>
          <w:position w:val="2"/>
          <w:u w:val="single"/>
        </w:rPr>
        <w:t xml:space="preserve">                          </w:t>
      </w:r>
    </w:p>
    <w:p w14:paraId="1C55F582" w14:textId="77777777" w:rsidR="00FD7356" w:rsidRDefault="00401CE7">
      <w:pPr>
        <w:spacing w:line="360" w:lineRule="auto"/>
        <w:ind w:leftChars="2057" w:left="4320"/>
        <w:rPr>
          <w:rFonts w:ascii="宋体" w:hAnsi="宋体"/>
          <w:position w:val="2"/>
        </w:rPr>
      </w:pPr>
      <w:r>
        <w:rPr>
          <w:rFonts w:ascii="宋体" w:hAnsi="宋体"/>
          <w:position w:val="2"/>
        </w:rPr>
        <w:t>开户银行：</w:t>
      </w:r>
      <w:r>
        <w:rPr>
          <w:rFonts w:ascii="宋体" w:hAnsi="宋体"/>
          <w:position w:val="2"/>
          <w:u w:val="single"/>
        </w:rPr>
        <w:t xml:space="preserve">                          </w:t>
      </w:r>
      <w:r>
        <w:rPr>
          <w:rFonts w:ascii="宋体" w:hAnsi="宋体"/>
          <w:position w:val="2"/>
        </w:rPr>
        <w:t xml:space="preserve"> </w:t>
      </w:r>
    </w:p>
    <w:p w14:paraId="48E5D99A" w14:textId="77777777" w:rsidR="00FD7356" w:rsidRDefault="00401CE7">
      <w:pPr>
        <w:spacing w:line="360" w:lineRule="auto"/>
        <w:ind w:leftChars="2057" w:left="4320"/>
        <w:rPr>
          <w:rFonts w:ascii="宋体" w:hAnsi="宋体"/>
          <w:position w:val="2"/>
        </w:rPr>
      </w:pPr>
      <w:r>
        <w:rPr>
          <w:rFonts w:ascii="宋体" w:hAnsi="宋体"/>
          <w:position w:val="2"/>
        </w:rPr>
        <w:t>帐    号：</w:t>
      </w:r>
      <w:r>
        <w:rPr>
          <w:rFonts w:ascii="宋体" w:hAnsi="宋体"/>
          <w:position w:val="2"/>
          <w:u w:val="single"/>
        </w:rPr>
        <w:t xml:space="preserve">                          </w:t>
      </w:r>
    </w:p>
    <w:p w14:paraId="14420D0F" w14:textId="77777777" w:rsidR="00FD7356" w:rsidRDefault="00FD7356">
      <w:pPr>
        <w:spacing w:line="360" w:lineRule="auto"/>
        <w:ind w:leftChars="2057" w:left="4320"/>
        <w:rPr>
          <w:rFonts w:ascii="宋体" w:hAnsi="宋体"/>
          <w:position w:val="2"/>
        </w:rPr>
      </w:pPr>
    </w:p>
    <w:p w14:paraId="0571C15E" w14:textId="77777777" w:rsidR="00FD7356" w:rsidRDefault="00FD7356">
      <w:pPr>
        <w:spacing w:line="360" w:lineRule="auto"/>
        <w:ind w:leftChars="2057" w:left="4320"/>
        <w:rPr>
          <w:rFonts w:ascii="宋体" w:hAnsi="宋体"/>
          <w:position w:val="2"/>
        </w:rPr>
      </w:pPr>
    </w:p>
    <w:p w14:paraId="7F45E7E1" w14:textId="77777777" w:rsidR="00FD7356" w:rsidRDefault="00401CE7">
      <w:pPr>
        <w:spacing w:line="360" w:lineRule="auto"/>
        <w:ind w:leftChars="2057" w:left="4320"/>
        <w:rPr>
          <w:rFonts w:ascii="宋体" w:hAnsi="宋体"/>
          <w:position w:val="2"/>
        </w:rPr>
      </w:pPr>
      <w:r>
        <w:rPr>
          <w:rFonts w:ascii="宋体" w:hAnsi="宋体"/>
          <w:position w:val="2"/>
        </w:rPr>
        <w:t>承包人：</w:t>
      </w:r>
      <w:r>
        <w:rPr>
          <w:rFonts w:ascii="宋体" w:hAnsi="宋体"/>
          <w:position w:val="2"/>
          <w:u w:val="single"/>
        </w:rPr>
        <w:t xml:space="preserve">          （名称）         </w:t>
      </w:r>
    </w:p>
    <w:p w14:paraId="04D75FD8" w14:textId="77777777" w:rsidR="00FD7356" w:rsidRDefault="00401CE7">
      <w:pPr>
        <w:spacing w:line="360" w:lineRule="auto"/>
        <w:ind w:leftChars="2057" w:left="4320"/>
        <w:rPr>
          <w:rFonts w:ascii="宋体" w:hAnsi="宋体"/>
          <w:position w:val="2"/>
        </w:rPr>
      </w:pPr>
      <w:r>
        <w:rPr>
          <w:rFonts w:ascii="宋体" w:hAnsi="宋体"/>
          <w:position w:val="2"/>
        </w:rPr>
        <w:t xml:space="preserve">               （盖单位公章）</w:t>
      </w:r>
    </w:p>
    <w:p w14:paraId="5E4C03A7" w14:textId="77777777" w:rsidR="00FD7356" w:rsidRDefault="00401CE7">
      <w:pPr>
        <w:spacing w:line="360" w:lineRule="auto"/>
        <w:ind w:leftChars="2057" w:left="4320"/>
        <w:rPr>
          <w:rFonts w:ascii="宋体" w:hAnsi="宋体"/>
          <w:position w:val="2"/>
        </w:rPr>
      </w:pPr>
      <w:r>
        <w:rPr>
          <w:rFonts w:ascii="宋体" w:hAnsi="宋体"/>
          <w:position w:val="2"/>
        </w:rPr>
        <w:t>法定代表人：</w:t>
      </w:r>
      <w:r>
        <w:rPr>
          <w:rFonts w:ascii="宋体" w:hAnsi="宋体"/>
          <w:position w:val="2"/>
          <w:u w:val="single"/>
        </w:rPr>
        <w:t xml:space="preserve">      （姓名）    </w:t>
      </w:r>
      <w:r>
        <w:rPr>
          <w:rFonts w:ascii="宋体" w:hAnsi="宋体"/>
          <w:position w:val="2"/>
        </w:rPr>
        <w:t xml:space="preserve"> </w:t>
      </w:r>
    </w:p>
    <w:p w14:paraId="35213806" w14:textId="77777777" w:rsidR="00FD7356" w:rsidRDefault="00401CE7">
      <w:pPr>
        <w:spacing w:line="360" w:lineRule="auto"/>
        <w:ind w:leftChars="2057" w:left="4320"/>
        <w:rPr>
          <w:rFonts w:ascii="宋体" w:hAnsi="宋体"/>
          <w:position w:val="2"/>
        </w:rPr>
      </w:pPr>
      <w:r>
        <w:rPr>
          <w:rFonts w:ascii="宋体" w:hAnsi="宋体"/>
          <w:position w:val="2"/>
        </w:rPr>
        <w:t>或其委托代理人     （签名）</w:t>
      </w:r>
    </w:p>
    <w:p w14:paraId="0DF837AB" w14:textId="77777777" w:rsidR="00FD7356" w:rsidRDefault="00401CE7">
      <w:pPr>
        <w:spacing w:line="360" w:lineRule="auto"/>
        <w:ind w:leftChars="2057" w:left="4320"/>
        <w:rPr>
          <w:rFonts w:ascii="宋体" w:hAnsi="宋体"/>
          <w:position w:val="2"/>
        </w:rPr>
      </w:pPr>
      <w:r>
        <w:rPr>
          <w:rFonts w:ascii="宋体" w:hAnsi="宋体"/>
          <w:position w:val="2"/>
        </w:rPr>
        <w:t>地    址：</w:t>
      </w:r>
      <w:r>
        <w:rPr>
          <w:rFonts w:ascii="宋体" w:hAnsi="宋体"/>
          <w:position w:val="2"/>
          <w:u w:val="single"/>
        </w:rPr>
        <w:t xml:space="preserve">                         </w:t>
      </w:r>
    </w:p>
    <w:p w14:paraId="5F16AEB8" w14:textId="77777777" w:rsidR="00FD7356" w:rsidRDefault="00401CE7">
      <w:pPr>
        <w:spacing w:line="360" w:lineRule="auto"/>
        <w:ind w:leftChars="2057" w:left="4320"/>
        <w:rPr>
          <w:rFonts w:ascii="宋体" w:hAnsi="宋体"/>
          <w:position w:val="2"/>
        </w:rPr>
      </w:pPr>
      <w:r>
        <w:rPr>
          <w:rFonts w:ascii="宋体" w:hAnsi="宋体"/>
          <w:position w:val="2"/>
        </w:rPr>
        <w:t>电    话：</w:t>
      </w:r>
      <w:r>
        <w:rPr>
          <w:rFonts w:ascii="宋体" w:hAnsi="宋体"/>
          <w:position w:val="2"/>
          <w:u w:val="single"/>
        </w:rPr>
        <w:t xml:space="preserve">                         </w:t>
      </w:r>
    </w:p>
    <w:p w14:paraId="4E4C6228" w14:textId="77777777" w:rsidR="00FD7356" w:rsidRDefault="00401CE7">
      <w:pPr>
        <w:spacing w:line="360" w:lineRule="auto"/>
        <w:ind w:leftChars="2057" w:left="4320"/>
        <w:rPr>
          <w:rFonts w:ascii="宋体" w:hAnsi="宋体"/>
          <w:position w:val="2"/>
        </w:rPr>
      </w:pPr>
      <w:r>
        <w:rPr>
          <w:rFonts w:ascii="宋体" w:hAnsi="宋体"/>
          <w:position w:val="2"/>
        </w:rPr>
        <w:t>传    真：</w:t>
      </w:r>
      <w:r>
        <w:rPr>
          <w:rFonts w:ascii="宋体" w:hAnsi="宋体"/>
          <w:position w:val="2"/>
          <w:u w:val="single"/>
        </w:rPr>
        <w:t xml:space="preserve">                         </w:t>
      </w:r>
    </w:p>
    <w:p w14:paraId="063FE9D1" w14:textId="77777777" w:rsidR="00FD7356" w:rsidRDefault="00401CE7">
      <w:pPr>
        <w:spacing w:line="360" w:lineRule="auto"/>
        <w:ind w:leftChars="2057" w:left="4320"/>
        <w:rPr>
          <w:rFonts w:ascii="宋体" w:hAnsi="宋体"/>
          <w:position w:val="2"/>
        </w:rPr>
      </w:pPr>
      <w:r>
        <w:rPr>
          <w:rFonts w:ascii="宋体" w:hAnsi="宋体"/>
          <w:position w:val="2"/>
        </w:rPr>
        <w:t>邮政编码：</w:t>
      </w:r>
      <w:r>
        <w:rPr>
          <w:rFonts w:ascii="宋体" w:hAnsi="宋体"/>
          <w:position w:val="2"/>
          <w:u w:val="single"/>
        </w:rPr>
        <w:t xml:space="preserve">                         </w:t>
      </w:r>
    </w:p>
    <w:p w14:paraId="3EBF22BB" w14:textId="77777777" w:rsidR="00FD7356" w:rsidRDefault="00401CE7">
      <w:pPr>
        <w:spacing w:line="360" w:lineRule="auto"/>
        <w:ind w:leftChars="2057" w:left="4320"/>
        <w:rPr>
          <w:rFonts w:ascii="宋体" w:hAnsi="宋体"/>
          <w:position w:val="2"/>
        </w:rPr>
      </w:pPr>
      <w:r>
        <w:rPr>
          <w:rFonts w:ascii="宋体" w:hAnsi="宋体"/>
          <w:position w:val="2"/>
        </w:rPr>
        <w:t>开户银行：</w:t>
      </w:r>
      <w:r>
        <w:rPr>
          <w:rFonts w:ascii="宋体" w:hAnsi="宋体"/>
          <w:position w:val="2"/>
          <w:u w:val="single"/>
        </w:rPr>
        <w:t xml:space="preserve">                         </w:t>
      </w:r>
    </w:p>
    <w:p w14:paraId="6E43CCF7" w14:textId="77777777" w:rsidR="00FD7356" w:rsidRDefault="00401CE7">
      <w:pPr>
        <w:spacing w:line="360" w:lineRule="auto"/>
        <w:ind w:leftChars="2057" w:left="4320"/>
        <w:rPr>
          <w:rFonts w:ascii="宋体" w:hAnsi="宋体"/>
          <w:position w:val="2"/>
        </w:rPr>
      </w:pPr>
      <w:r>
        <w:rPr>
          <w:rFonts w:ascii="宋体" w:hAnsi="宋体"/>
          <w:position w:val="2"/>
        </w:rPr>
        <w:t>帐    号：</w:t>
      </w:r>
      <w:r>
        <w:rPr>
          <w:rFonts w:ascii="宋体" w:hAnsi="宋体"/>
          <w:position w:val="2"/>
          <w:u w:val="single"/>
        </w:rPr>
        <w:t xml:space="preserve">                         </w:t>
      </w:r>
    </w:p>
    <w:p w14:paraId="6CD51CC1" w14:textId="77777777" w:rsidR="00FD7356" w:rsidRDefault="00401CE7">
      <w:pPr>
        <w:pStyle w:val="affffffff9"/>
        <w:spacing w:beforeLines="0" w:afterLines="0"/>
        <w:outlineLvl w:val="2"/>
        <w:rPr>
          <w:rFonts w:ascii="宋体" w:hAnsi="宋体"/>
        </w:rPr>
      </w:pPr>
      <w:r>
        <w:rPr>
          <w:rFonts w:ascii="宋体" w:hAnsi="宋体"/>
        </w:rPr>
        <w:br w:type="page"/>
      </w:r>
      <w:bookmarkStart w:id="884" w:name="_Toc168475888"/>
      <w:bookmarkStart w:id="885" w:name="_Toc168476291"/>
      <w:bookmarkStart w:id="886" w:name="_Toc222303361"/>
      <w:bookmarkStart w:id="887" w:name="_Toc237153205"/>
      <w:bookmarkStart w:id="888" w:name="_Toc144974831"/>
      <w:bookmarkStart w:id="889" w:name="_Toc418798759"/>
      <w:bookmarkStart w:id="890" w:name="_Toc417500151"/>
      <w:bookmarkStart w:id="891" w:name="_Toc426822051"/>
      <w:bookmarkStart w:id="892" w:name="_Toc417500476"/>
      <w:bookmarkStart w:id="893" w:name="_Toc535963084"/>
      <w:bookmarkStart w:id="894" w:name="_Toc427650291"/>
      <w:bookmarkStart w:id="895" w:name="_Toc426816457"/>
      <w:bookmarkStart w:id="896" w:name="_Toc62545947"/>
      <w:bookmarkStart w:id="897" w:name="_Toc382576926"/>
      <w:bookmarkStart w:id="898" w:name="_Toc418799309"/>
      <w:bookmarkStart w:id="899" w:name="_Toc214972785"/>
      <w:r>
        <w:rPr>
          <w:rFonts w:ascii="宋体" w:hAnsi="宋体"/>
        </w:rPr>
        <w:lastRenderedPageBreak/>
        <w:t>附件二：</w:t>
      </w:r>
      <w:bookmarkEnd w:id="884"/>
      <w:bookmarkEnd w:id="885"/>
      <w:bookmarkEnd w:id="886"/>
      <w:bookmarkEnd w:id="887"/>
      <w:bookmarkEnd w:id="888"/>
      <w:r>
        <w:rPr>
          <w:rFonts w:ascii="宋体" w:hAnsi="宋体"/>
        </w:rPr>
        <w:t>履约担保</w:t>
      </w:r>
      <w:bookmarkEnd w:id="889"/>
      <w:bookmarkEnd w:id="890"/>
      <w:bookmarkEnd w:id="891"/>
      <w:bookmarkEnd w:id="892"/>
      <w:bookmarkEnd w:id="893"/>
      <w:bookmarkEnd w:id="894"/>
      <w:bookmarkEnd w:id="895"/>
      <w:bookmarkEnd w:id="896"/>
      <w:bookmarkEnd w:id="897"/>
      <w:bookmarkEnd w:id="898"/>
      <w:bookmarkEnd w:id="899"/>
    </w:p>
    <w:p w14:paraId="24E80834" w14:textId="77777777" w:rsidR="00FD7356" w:rsidRDefault="00FD7356">
      <w:pPr>
        <w:spacing w:line="440" w:lineRule="exact"/>
        <w:rPr>
          <w:rFonts w:ascii="宋体" w:hAnsi="宋体"/>
        </w:rPr>
      </w:pPr>
    </w:p>
    <w:p w14:paraId="3F4C6E34" w14:textId="77777777" w:rsidR="00FD7356" w:rsidRDefault="00401CE7">
      <w:pPr>
        <w:spacing w:line="440" w:lineRule="exact"/>
        <w:ind w:firstLine="562"/>
        <w:jc w:val="center"/>
        <w:rPr>
          <w:rFonts w:ascii="宋体" w:hAnsi="宋体"/>
          <w:b/>
          <w:sz w:val="28"/>
          <w:szCs w:val="28"/>
        </w:rPr>
      </w:pPr>
      <w:r>
        <w:rPr>
          <w:rFonts w:ascii="宋体" w:hAnsi="宋体"/>
          <w:b/>
          <w:sz w:val="28"/>
          <w:szCs w:val="28"/>
        </w:rPr>
        <w:t>履约保函</w:t>
      </w:r>
      <w:r>
        <w:rPr>
          <w:rFonts w:ascii="宋体" w:hAnsi="宋体" w:hint="eastAsia"/>
          <w:b/>
          <w:sz w:val="28"/>
          <w:szCs w:val="28"/>
        </w:rPr>
        <w:t>（仅供参考）</w:t>
      </w:r>
    </w:p>
    <w:p w14:paraId="53CC677C" w14:textId="77777777" w:rsidR="00FD7356" w:rsidRDefault="00FD7356">
      <w:pPr>
        <w:spacing w:line="440" w:lineRule="exact"/>
        <w:ind w:firstLine="400"/>
        <w:rPr>
          <w:rFonts w:ascii="宋体" w:hAnsi="宋体"/>
          <w:sz w:val="20"/>
          <w:szCs w:val="20"/>
        </w:rPr>
      </w:pPr>
    </w:p>
    <w:p w14:paraId="10B3CF6B" w14:textId="77777777" w:rsidR="00FD7356" w:rsidRDefault="00401CE7">
      <w:pPr>
        <w:spacing w:line="360" w:lineRule="auto"/>
        <w:rPr>
          <w:rFonts w:ascii="宋体" w:hAnsi="宋体"/>
        </w:rPr>
      </w:pPr>
      <w:r>
        <w:rPr>
          <w:rFonts w:ascii="宋体" w:hAnsi="宋体"/>
          <w:u w:val="single"/>
        </w:rPr>
        <w:t xml:space="preserve">            </w:t>
      </w:r>
      <w:r>
        <w:rPr>
          <w:rFonts w:ascii="宋体" w:hAnsi="宋体"/>
          <w:u w:val="single"/>
        </w:rPr>
        <w:tab/>
      </w:r>
      <w:r>
        <w:rPr>
          <w:rFonts w:ascii="宋体" w:hAnsi="宋体"/>
          <w:u w:val="single"/>
        </w:rPr>
        <w:tab/>
        <w:t xml:space="preserve">  </w:t>
      </w:r>
      <w:r>
        <w:rPr>
          <w:rFonts w:ascii="宋体" w:hAnsi="宋体"/>
        </w:rPr>
        <w:t>（发包人）：</w:t>
      </w:r>
    </w:p>
    <w:p w14:paraId="51583B22" w14:textId="77777777" w:rsidR="00FD7356" w:rsidRDefault="00FD7356">
      <w:pPr>
        <w:spacing w:line="360" w:lineRule="auto"/>
        <w:rPr>
          <w:rFonts w:ascii="宋体" w:hAnsi="宋体"/>
        </w:rPr>
      </w:pPr>
    </w:p>
    <w:p w14:paraId="7CDCC7D4" w14:textId="77777777" w:rsidR="00FD7356" w:rsidRDefault="00401CE7" w:rsidP="00592411">
      <w:pPr>
        <w:spacing w:line="360" w:lineRule="auto"/>
        <w:ind w:firstLineChars="200" w:firstLine="420"/>
        <w:rPr>
          <w:rFonts w:ascii="宋体" w:hAnsi="宋体"/>
        </w:rPr>
      </w:pPr>
      <w:r>
        <w:rPr>
          <w:rFonts w:ascii="宋体" w:hAnsi="宋体"/>
        </w:rPr>
        <w:t>鉴于</w:t>
      </w:r>
      <w:r>
        <w:rPr>
          <w:rFonts w:ascii="宋体" w:hAnsi="宋体"/>
          <w:u w:val="single"/>
        </w:rPr>
        <w:t xml:space="preserve">                </w:t>
      </w:r>
      <w:r>
        <w:rPr>
          <w:rFonts w:ascii="宋体" w:hAnsi="宋体"/>
        </w:rPr>
        <w:t>（发包人名称）（以下简称“发包人”）接受</w:t>
      </w:r>
      <w:r>
        <w:rPr>
          <w:rFonts w:ascii="宋体" w:hAnsi="宋体"/>
          <w:u w:val="single"/>
        </w:rPr>
        <w:t xml:space="preserve">       </w:t>
      </w:r>
      <w:r>
        <w:rPr>
          <w:rFonts w:ascii="宋体" w:hAnsi="宋体"/>
        </w:rPr>
        <w:t>（承包人名称）（以下称“承包人”）于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日参加</w:t>
      </w:r>
      <w:r>
        <w:rPr>
          <w:rFonts w:ascii="宋体" w:hAnsi="宋体"/>
          <w:u w:val="single"/>
        </w:rPr>
        <w:t xml:space="preserve">              </w:t>
      </w:r>
      <w:r>
        <w:rPr>
          <w:rFonts w:ascii="宋体" w:hAnsi="宋体"/>
        </w:rPr>
        <w:t>标的投标。我</w:t>
      </w:r>
      <w:proofErr w:type="gramStart"/>
      <w:r>
        <w:rPr>
          <w:rFonts w:ascii="宋体" w:hAnsi="宋体"/>
        </w:rPr>
        <w:t>行愿意</w:t>
      </w:r>
      <w:proofErr w:type="gramEnd"/>
      <w:r>
        <w:rPr>
          <w:rFonts w:ascii="宋体" w:hAnsi="宋体"/>
        </w:rPr>
        <w:t>无条件地、不可撤销地就承包人履行与你方订立的合同，向你方提供担保。</w:t>
      </w:r>
    </w:p>
    <w:p w14:paraId="49150705" w14:textId="77777777" w:rsidR="00FD7356" w:rsidRDefault="00401CE7" w:rsidP="00592411">
      <w:pPr>
        <w:spacing w:line="360" w:lineRule="auto"/>
        <w:ind w:firstLineChars="200" w:firstLine="420"/>
        <w:rPr>
          <w:rFonts w:ascii="宋体" w:hAnsi="宋体"/>
        </w:rPr>
      </w:pPr>
      <w:r>
        <w:rPr>
          <w:rFonts w:ascii="宋体" w:hAnsi="宋体"/>
        </w:rPr>
        <w:t>1. 担保金额人民币（大写）</w:t>
      </w:r>
      <w:r>
        <w:rPr>
          <w:rFonts w:ascii="宋体" w:hAnsi="宋体"/>
          <w:u w:val="single"/>
        </w:rPr>
        <w:t xml:space="preserve">                </w:t>
      </w:r>
      <w:r>
        <w:rPr>
          <w:rFonts w:ascii="宋体" w:hAnsi="宋体"/>
        </w:rPr>
        <w:t xml:space="preserve"> 元（￥</w:t>
      </w:r>
      <w:r>
        <w:rPr>
          <w:rFonts w:ascii="宋体" w:hAnsi="宋体"/>
          <w:u w:val="single"/>
        </w:rPr>
        <w:t xml:space="preserve">             </w:t>
      </w:r>
      <w:r>
        <w:rPr>
          <w:rFonts w:ascii="宋体" w:hAnsi="宋体"/>
        </w:rPr>
        <w:t>）。</w:t>
      </w:r>
    </w:p>
    <w:p w14:paraId="66F600CA" w14:textId="77777777" w:rsidR="00FD7356" w:rsidRDefault="00401CE7" w:rsidP="00592411">
      <w:pPr>
        <w:spacing w:line="360" w:lineRule="auto"/>
        <w:ind w:firstLineChars="200" w:firstLine="420"/>
        <w:rPr>
          <w:rFonts w:ascii="宋体" w:hAnsi="宋体"/>
        </w:rPr>
      </w:pPr>
      <w:r>
        <w:rPr>
          <w:rFonts w:ascii="宋体" w:hAnsi="宋体"/>
        </w:rPr>
        <w:t>2. 担保有效期自发包人与承包人签订的合同生效之日起至</w:t>
      </w:r>
      <w:r>
        <w:rPr>
          <w:rFonts w:ascii="宋体" w:hAnsi="宋体"/>
          <w:u w:val="single"/>
        </w:rPr>
        <w:t xml:space="preserve">     年   月   日</w:t>
      </w:r>
      <w:r>
        <w:rPr>
          <w:rFonts w:ascii="宋体" w:hAnsi="宋体"/>
        </w:rPr>
        <w:t xml:space="preserve">止。 </w:t>
      </w:r>
    </w:p>
    <w:p w14:paraId="7553E3F5" w14:textId="77777777" w:rsidR="00FD7356" w:rsidRDefault="00401CE7" w:rsidP="00592411">
      <w:pPr>
        <w:spacing w:line="360" w:lineRule="auto"/>
        <w:ind w:firstLineChars="200" w:firstLine="420"/>
        <w:rPr>
          <w:rFonts w:ascii="宋体" w:hAnsi="宋体"/>
        </w:rPr>
      </w:pPr>
      <w:r>
        <w:rPr>
          <w:rFonts w:ascii="宋体" w:hAnsi="宋体"/>
        </w:rPr>
        <w:t>3. 在本保函有效期内，因承包人违反合同约定的义务给你方造成经济损失时，我行在收到你方以书面形式提出的在担保金额内的赔偿要求后，无条件地在7天内予以支付。</w:t>
      </w:r>
    </w:p>
    <w:p w14:paraId="45CC90F5" w14:textId="77777777" w:rsidR="00FD7356" w:rsidRDefault="00401CE7" w:rsidP="00592411">
      <w:pPr>
        <w:spacing w:line="360" w:lineRule="auto"/>
        <w:ind w:firstLineChars="200" w:firstLine="420"/>
        <w:rPr>
          <w:rFonts w:ascii="宋体" w:hAnsi="宋体"/>
        </w:rPr>
      </w:pPr>
      <w:r>
        <w:rPr>
          <w:rFonts w:ascii="宋体" w:hAnsi="宋体"/>
        </w:rPr>
        <w:t>4. 发包人和承包人按《通用合同条款》第15条变更合同时，我</w:t>
      </w:r>
      <w:proofErr w:type="gramStart"/>
      <w:r>
        <w:rPr>
          <w:rFonts w:ascii="宋体" w:hAnsi="宋体"/>
        </w:rPr>
        <w:t>行承担</w:t>
      </w:r>
      <w:proofErr w:type="gramEnd"/>
      <w:r>
        <w:rPr>
          <w:rFonts w:ascii="宋体" w:hAnsi="宋体"/>
        </w:rPr>
        <w:t>本保函规定的义务不变。</w:t>
      </w:r>
    </w:p>
    <w:p w14:paraId="314D21E6" w14:textId="77777777" w:rsidR="00FD7356" w:rsidRDefault="00FD7356">
      <w:pPr>
        <w:spacing w:line="360" w:lineRule="auto"/>
        <w:rPr>
          <w:rFonts w:ascii="宋体" w:hAnsi="宋体"/>
        </w:rPr>
      </w:pPr>
    </w:p>
    <w:p w14:paraId="69CBC9A8" w14:textId="77777777" w:rsidR="00FD7356" w:rsidRDefault="00401CE7">
      <w:pPr>
        <w:spacing w:line="360" w:lineRule="auto"/>
        <w:ind w:firstLineChars="1457" w:firstLine="3060"/>
        <w:rPr>
          <w:rFonts w:ascii="宋体" w:hAnsi="宋体"/>
        </w:rPr>
      </w:pPr>
      <w:r>
        <w:rPr>
          <w:rFonts w:ascii="宋体" w:hAnsi="宋体"/>
        </w:rPr>
        <w:t>银行名称：</w:t>
      </w:r>
      <w:r>
        <w:rPr>
          <w:rFonts w:ascii="宋体" w:hAnsi="宋体"/>
          <w:u w:val="single"/>
        </w:rPr>
        <w:t xml:space="preserve">                 </w:t>
      </w:r>
      <w:r>
        <w:rPr>
          <w:rFonts w:ascii="宋体" w:hAnsi="宋体"/>
        </w:rPr>
        <w:t>（盖单位章）</w:t>
      </w:r>
    </w:p>
    <w:p w14:paraId="4C0A89DE" w14:textId="77777777" w:rsidR="00FD7356" w:rsidRDefault="00401CE7">
      <w:pPr>
        <w:spacing w:line="360" w:lineRule="auto"/>
        <w:ind w:firstLineChars="1457" w:firstLine="3060"/>
        <w:rPr>
          <w:rFonts w:ascii="宋体" w:hAnsi="宋体"/>
        </w:rPr>
      </w:pPr>
      <w:r>
        <w:rPr>
          <w:rFonts w:ascii="宋体" w:hAnsi="宋体"/>
        </w:rPr>
        <w:t>银行负责人：</w:t>
      </w:r>
      <w:r>
        <w:rPr>
          <w:rFonts w:ascii="宋体" w:hAnsi="宋体"/>
          <w:u w:val="single"/>
        </w:rPr>
        <w:t xml:space="preserve">       </w:t>
      </w:r>
      <w:r>
        <w:rPr>
          <w:rFonts w:ascii="宋体" w:hAnsi="宋体"/>
        </w:rPr>
        <w:t>（签字）</w:t>
      </w:r>
    </w:p>
    <w:p w14:paraId="263BF138" w14:textId="77777777" w:rsidR="00FD7356" w:rsidRDefault="00401CE7">
      <w:pPr>
        <w:spacing w:line="360" w:lineRule="auto"/>
        <w:ind w:firstLineChars="1457" w:firstLine="3060"/>
        <w:rPr>
          <w:rFonts w:ascii="宋体" w:hAnsi="宋体"/>
        </w:rPr>
      </w:pPr>
      <w:r>
        <w:rPr>
          <w:rFonts w:ascii="宋体" w:hAnsi="宋体"/>
        </w:rPr>
        <w:t>地    址：</w:t>
      </w:r>
      <w:r>
        <w:rPr>
          <w:rFonts w:ascii="宋体" w:hAnsi="宋体"/>
          <w:u w:val="single"/>
        </w:rPr>
        <w:tab/>
      </w:r>
      <w:r>
        <w:rPr>
          <w:rFonts w:ascii="宋体" w:hAnsi="宋体"/>
          <w:u w:val="single"/>
        </w:rPr>
        <w:tab/>
      </w:r>
      <w:r>
        <w:rPr>
          <w:rFonts w:ascii="宋体" w:hAnsi="宋体"/>
          <w:u w:val="single"/>
        </w:rPr>
        <w:tab/>
        <w:t xml:space="preserve">    </w:t>
      </w:r>
      <w:r>
        <w:rPr>
          <w:rFonts w:ascii="宋体" w:hAnsi="宋体"/>
          <w:u w:val="single"/>
        </w:rPr>
        <w:tab/>
      </w:r>
      <w:r>
        <w:rPr>
          <w:rFonts w:ascii="宋体" w:hAnsi="宋体"/>
          <w:u w:val="single"/>
        </w:rPr>
        <w:tab/>
        <w:t xml:space="preserve">    </w:t>
      </w:r>
    </w:p>
    <w:p w14:paraId="276D7A08" w14:textId="77777777" w:rsidR="00FD7356" w:rsidRDefault="00401CE7">
      <w:pPr>
        <w:spacing w:line="360" w:lineRule="auto"/>
        <w:ind w:firstLineChars="1457" w:firstLine="3060"/>
        <w:rPr>
          <w:rFonts w:ascii="宋体" w:hAnsi="宋体"/>
        </w:rPr>
      </w:pPr>
      <w:r>
        <w:rPr>
          <w:rFonts w:ascii="宋体" w:hAnsi="宋体"/>
        </w:rPr>
        <w:t>联系人：</w:t>
      </w:r>
      <w:r>
        <w:rPr>
          <w:rFonts w:ascii="宋体" w:hAnsi="宋体"/>
          <w:u w:val="single"/>
        </w:rPr>
        <w:tab/>
      </w:r>
      <w:r>
        <w:rPr>
          <w:rFonts w:ascii="宋体" w:hAnsi="宋体"/>
          <w:u w:val="single"/>
        </w:rPr>
        <w:tab/>
      </w:r>
      <w:r>
        <w:rPr>
          <w:rFonts w:ascii="宋体" w:hAnsi="宋体"/>
          <w:u w:val="single"/>
        </w:rPr>
        <w:tab/>
        <w:t xml:space="preserve">    </w:t>
      </w:r>
      <w:r>
        <w:rPr>
          <w:rFonts w:ascii="宋体" w:hAnsi="宋体"/>
          <w:u w:val="single"/>
        </w:rPr>
        <w:tab/>
      </w:r>
      <w:r>
        <w:rPr>
          <w:rFonts w:ascii="宋体" w:hAnsi="宋体"/>
          <w:u w:val="single"/>
        </w:rPr>
        <w:tab/>
        <w:t xml:space="preserve">    </w:t>
      </w:r>
      <w:r>
        <w:rPr>
          <w:rFonts w:ascii="宋体" w:hAnsi="宋体"/>
          <w:u w:val="single"/>
        </w:rPr>
        <w:tab/>
      </w:r>
    </w:p>
    <w:p w14:paraId="2BEB5207" w14:textId="77777777" w:rsidR="00FD7356" w:rsidRDefault="00401CE7">
      <w:pPr>
        <w:spacing w:line="360" w:lineRule="auto"/>
        <w:ind w:firstLineChars="1457" w:firstLine="3060"/>
        <w:rPr>
          <w:rFonts w:ascii="宋体" w:hAnsi="宋体"/>
        </w:rPr>
      </w:pPr>
      <w:r>
        <w:rPr>
          <w:rFonts w:ascii="宋体" w:hAnsi="宋体"/>
        </w:rPr>
        <w:t>联系人电话：</w:t>
      </w:r>
      <w:r>
        <w:rPr>
          <w:rFonts w:ascii="宋体" w:hAnsi="宋体"/>
          <w:u w:val="single"/>
        </w:rPr>
        <w:tab/>
      </w:r>
      <w:r>
        <w:rPr>
          <w:rFonts w:ascii="宋体" w:hAnsi="宋体"/>
          <w:u w:val="single"/>
        </w:rPr>
        <w:tab/>
      </w:r>
      <w:r>
        <w:rPr>
          <w:rFonts w:ascii="宋体" w:hAnsi="宋体"/>
          <w:u w:val="single"/>
        </w:rPr>
        <w:tab/>
        <w:t xml:space="preserve">    </w:t>
      </w:r>
      <w:r>
        <w:rPr>
          <w:rFonts w:ascii="宋体" w:hAnsi="宋体"/>
          <w:u w:val="single"/>
        </w:rPr>
        <w:tab/>
      </w:r>
      <w:r>
        <w:rPr>
          <w:rFonts w:ascii="宋体" w:hAnsi="宋体"/>
          <w:u w:val="single"/>
        </w:rPr>
        <w:tab/>
        <w:t xml:space="preserve">    </w:t>
      </w:r>
    </w:p>
    <w:p w14:paraId="7A8923F2" w14:textId="77777777" w:rsidR="00FD7356" w:rsidRDefault="00401CE7">
      <w:pPr>
        <w:spacing w:line="360" w:lineRule="auto"/>
        <w:ind w:firstLineChars="1457" w:firstLine="3060"/>
        <w:rPr>
          <w:rFonts w:ascii="宋体" w:hAnsi="宋体"/>
        </w:rPr>
      </w:pPr>
      <w:r>
        <w:rPr>
          <w:rFonts w:ascii="宋体" w:hAnsi="宋体"/>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u w:val="single"/>
        </w:rPr>
        <w:tab/>
        <w:t xml:space="preserve"> </w:t>
      </w:r>
      <w:r>
        <w:rPr>
          <w:rFonts w:ascii="宋体" w:hAnsi="宋体" w:hint="eastAsia"/>
          <w:u w:val="single"/>
        </w:rPr>
        <w:t xml:space="preserve">   </w:t>
      </w:r>
      <w:r>
        <w:rPr>
          <w:rFonts w:ascii="宋体" w:hAnsi="宋体"/>
          <w:u w:val="single"/>
        </w:rPr>
        <w:t xml:space="preserve">   </w:t>
      </w:r>
    </w:p>
    <w:p w14:paraId="54DB2FBE" w14:textId="77777777" w:rsidR="00FD7356" w:rsidRDefault="00401CE7">
      <w:pPr>
        <w:spacing w:line="360" w:lineRule="auto"/>
        <w:ind w:firstLineChars="1457" w:firstLine="3060"/>
        <w:rPr>
          <w:rFonts w:ascii="宋体" w:hAnsi="宋体"/>
        </w:rPr>
      </w:pPr>
      <w:r>
        <w:rPr>
          <w:rFonts w:ascii="宋体" w:hAnsi="宋体"/>
        </w:rPr>
        <w:t>电    话：</w:t>
      </w:r>
      <w:r>
        <w:rPr>
          <w:rFonts w:ascii="宋体" w:hAnsi="宋体"/>
          <w:u w:val="single"/>
        </w:rPr>
        <w:t xml:space="preserve">                        </w:t>
      </w:r>
    </w:p>
    <w:p w14:paraId="5254CDD8" w14:textId="77777777" w:rsidR="00FD7356" w:rsidRDefault="00401CE7">
      <w:pPr>
        <w:spacing w:line="360" w:lineRule="auto"/>
        <w:ind w:firstLineChars="1757" w:firstLine="3690"/>
        <w:rPr>
          <w:rFonts w:ascii="宋体" w:hAnsi="宋体"/>
          <w:sz w:val="24"/>
          <w:szCs w:val="24"/>
        </w:rPr>
      </w:pPr>
      <w:r>
        <w:rPr>
          <w:rFonts w:ascii="宋体" w:hAnsi="宋体"/>
          <w:u w:val="single"/>
        </w:rPr>
        <w:t xml:space="preserve">       </w:t>
      </w:r>
      <w:r>
        <w:rPr>
          <w:rFonts w:ascii="宋体" w:hAnsi="宋体"/>
        </w:rPr>
        <w:t xml:space="preserve"> 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715A0546" w14:textId="77777777" w:rsidR="00FD7356" w:rsidRDefault="00FD7356">
      <w:pPr>
        <w:spacing w:line="400" w:lineRule="exact"/>
        <w:jc w:val="right"/>
        <w:rPr>
          <w:rFonts w:ascii="宋体" w:hAnsi="宋体"/>
        </w:rPr>
      </w:pPr>
    </w:p>
    <w:p w14:paraId="63400A50" w14:textId="77777777" w:rsidR="00FD7356" w:rsidRDefault="00FD7356">
      <w:pPr>
        <w:spacing w:line="400" w:lineRule="exact"/>
        <w:jc w:val="right"/>
        <w:rPr>
          <w:rFonts w:ascii="宋体" w:hAnsi="宋体"/>
        </w:rPr>
      </w:pPr>
    </w:p>
    <w:p w14:paraId="09101B68" w14:textId="77777777" w:rsidR="00FD7356" w:rsidRDefault="00401CE7">
      <w:pPr>
        <w:pStyle w:val="affffffff9"/>
        <w:spacing w:beforeLines="0" w:afterLines="0"/>
        <w:outlineLvl w:val="2"/>
        <w:rPr>
          <w:rFonts w:ascii="宋体" w:hAnsi="宋体"/>
        </w:rPr>
      </w:pPr>
      <w:r>
        <w:rPr>
          <w:rFonts w:ascii="宋体" w:hAnsi="宋体"/>
        </w:rPr>
        <w:br w:type="page"/>
      </w:r>
      <w:bookmarkStart w:id="900" w:name="_Toc168476292"/>
      <w:bookmarkStart w:id="901" w:name="_Toc168475889"/>
      <w:bookmarkStart w:id="902" w:name="_Toc222303362"/>
      <w:bookmarkStart w:id="903" w:name="_Toc144974833"/>
      <w:bookmarkStart w:id="904" w:name="_Toc237153206"/>
      <w:bookmarkStart w:id="905" w:name="_Toc427650292"/>
      <w:bookmarkStart w:id="906" w:name="_Toc535963085"/>
      <w:bookmarkStart w:id="907" w:name="_Toc417500477"/>
      <w:bookmarkStart w:id="908" w:name="_Toc426822052"/>
      <w:bookmarkStart w:id="909" w:name="_Toc417500152"/>
      <w:bookmarkStart w:id="910" w:name="_Toc382576927"/>
      <w:bookmarkStart w:id="911" w:name="_Toc418798760"/>
      <w:bookmarkStart w:id="912" w:name="_Toc62545948"/>
      <w:bookmarkStart w:id="913" w:name="_Toc426816458"/>
      <w:bookmarkStart w:id="914" w:name="_Toc418799310"/>
      <w:bookmarkStart w:id="915" w:name="_Toc214972786"/>
      <w:r>
        <w:rPr>
          <w:rFonts w:ascii="宋体" w:hAnsi="宋体"/>
        </w:rPr>
        <w:lastRenderedPageBreak/>
        <w:t>附件三：</w:t>
      </w:r>
      <w:bookmarkEnd w:id="900"/>
      <w:bookmarkEnd w:id="901"/>
      <w:bookmarkEnd w:id="902"/>
      <w:bookmarkEnd w:id="903"/>
      <w:bookmarkEnd w:id="904"/>
      <w:r>
        <w:rPr>
          <w:rFonts w:ascii="宋体" w:hAnsi="宋体"/>
        </w:rPr>
        <w:t>预付款银行保函</w:t>
      </w:r>
      <w:bookmarkEnd w:id="905"/>
      <w:bookmarkEnd w:id="906"/>
      <w:bookmarkEnd w:id="907"/>
      <w:bookmarkEnd w:id="908"/>
      <w:bookmarkEnd w:id="909"/>
      <w:bookmarkEnd w:id="910"/>
      <w:bookmarkEnd w:id="911"/>
      <w:bookmarkEnd w:id="912"/>
      <w:bookmarkEnd w:id="913"/>
      <w:bookmarkEnd w:id="914"/>
      <w:bookmarkEnd w:id="915"/>
    </w:p>
    <w:p w14:paraId="0BBD0877" w14:textId="77777777" w:rsidR="00FD7356" w:rsidRDefault="00FD7356">
      <w:pPr>
        <w:spacing w:line="440" w:lineRule="exact"/>
        <w:rPr>
          <w:rFonts w:ascii="宋体" w:hAnsi="宋体"/>
        </w:rPr>
      </w:pPr>
    </w:p>
    <w:p w14:paraId="33839AAB" w14:textId="77777777" w:rsidR="00FD7356" w:rsidRDefault="00401CE7">
      <w:pPr>
        <w:spacing w:line="440" w:lineRule="exact"/>
        <w:ind w:firstLine="562"/>
        <w:jc w:val="center"/>
        <w:rPr>
          <w:rFonts w:ascii="宋体" w:hAnsi="宋体"/>
          <w:b/>
          <w:sz w:val="28"/>
          <w:szCs w:val="28"/>
        </w:rPr>
      </w:pPr>
      <w:r>
        <w:rPr>
          <w:rFonts w:ascii="宋体" w:hAnsi="宋体"/>
          <w:b/>
          <w:sz w:val="28"/>
          <w:szCs w:val="28"/>
        </w:rPr>
        <w:t>预付款银行保函</w:t>
      </w:r>
      <w:r>
        <w:rPr>
          <w:rFonts w:ascii="宋体" w:hAnsi="宋体" w:hint="eastAsia"/>
          <w:b/>
          <w:sz w:val="28"/>
          <w:szCs w:val="28"/>
        </w:rPr>
        <w:t>（本工程不适用）</w:t>
      </w:r>
    </w:p>
    <w:p w14:paraId="77BE0732" w14:textId="77777777" w:rsidR="00FD7356" w:rsidRDefault="00FD7356">
      <w:pPr>
        <w:spacing w:line="440" w:lineRule="exact"/>
        <w:ind w:firstLine="400"/>
        <w:rPr>
          <w:rFonts w:ascii="宋体" w:hAnsi="宋体"/>
          <w:sz w:val="20"/>
          <w:szCs w:val="20"/>
        </w:rPr>
      </w:pPr>
    </w:p>
    <w:p w14:paraId="7403A6D1" w14:textId="77777777" w:rsidR="00FD7356" w:rsidRDefault="00401CE7">
      <w:pPr>
        <w:spacing w:line="360" w:lineRule="auto"/>
        <w:rPr>
          <w:rFonts w:ascii="宋体" w:hAnsi="宋体"/>
        </w:rPr>
      </w:pPr>
      <w:r>
        <w:rPr>
          <w:rFonts w:ascii="宋体" w:hAnsi="宋体"/>
          <w:u w:val="single"/>
        </w:rPr>
        <w:t xml:space="preserve">            </w:t>
      </w:r>
      <w:r>
        <w:rPr>
          <w:rFonts w:ascii="宋体" w:hAnsi="宋体"/>
          <w:u w:val="single"/>
        </w:rPr>
        <w:tab/>
      </w:r>
      <w:r>
        <w:rPr>
          <w:rFonts w:ascii="宋体" w:hAnsi="宋体"/>
          <w:u w:val="single"/>
        </w:rPr>
        <w:tab/>
        <w:t xml:space="preserve"> </w:t>
      </w:r>
      <w:r>
        <w:rPr>
          <w:rFonts w:ascii="宋体" w:hAnsi="宋体"/>
        </w:rPr>
        <w:t xml:space="preserve"> （发包人）：</w:t>
      </w:r>
    </w:p>
    <w:p w14:paraId="6810F7A6" w14:textId="77777777" w:rsidR="00FD7356" w:rsidRDefault="00FD7356">
      <w:pPr>
        <w:spacing w:line="360" w:lineRule="auto"/>
        <w:rPr>
          <w:rFonts w:ascii="宋体" w:hAnsi="宋体"/>
        </w:rPr>
      </w:pPr>
    </w:p>
    <w:p w14:paraId="37A1C631" w14:textId="77777777" w:rsidR="00FD7356" w:rsidRDefault="00401CE7" w:rsidP="00592411">
      <w:pPr>
        <w:spacing w:line="360" w:lineRule="auto"/>
        <w:ind w:firstLineChars="200" w:firstLine="420"/>
        <w:rPr>
          <w:rFonts w:ascii="宋体" w:hAnsi="宋体"/>
        </w:rPr>
      </w:pPr>
      <w:r>
        <w:rPr>
          <w:rFonts w:ascii="宋体" w:hAnsi="宋体"/>
        </w:rPr>
        <w:t>根据</w:t>
      </w:r>
      <w:r>
        <w:rPr>
          <w:rFonts w:ascii="宋体" w:hAnsi="宋体"/>
          <w:u w:val="single"/>
        </w:rPr>
        <w:t xml:space="preserve">         </w:t>
      </w:r>
      <w:r>
        <w:rPr>
          <w:rFonts w:ascii="宋体" w:hAnsi="宋体"/>
        </w:rPr>
        <w:t>（承包人名称）（以下称“承包人”）与</w:t>
      </w:r>
      <w:r>
        <w:rPr>
          <w:rFonts w:ascii="宋体" w:hAnsi="宋体"/>
          <w:u w:val="single"/>
        </w:rPr>
        <w:t xml:space="preserve">                </w:t>
      </w:r>
      <w:r>
        <w:rPr>
          <w:rFonts w:ascii="宋体" w:hAnsi="宋体"/>
        </w:rPr>
        <w:t>（发包人名称）（以下简称“发包人”）于</w:t>
      </w:r>
      <w:r>
        <w:rPr>
          <w:rFonts w:ascii="宋体" w:hAnsi="宋体"/>
          <w:u w:val="single"/>
        </w:rPr>
        <w:t xml:space="preserve">     </w:t>
      </w:r>
      <w:r>
        <w:rPr>
          <w:rFonts w:ascii="宋体" w:hAnsi="宋体"/>
        </w:rPr>
        <w:t xml:space="preserve"> 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日签订的</w:t>
      </w:r>
      <w:r>
        <w:rPr>
          <w:rFonts w:ascii="宋体" w:hAnsi="宋体"/>
          <w:u w:val="single"/>
        </w:rPr>
        <w:t xml:space="preserve">             </w:t>
      </w:r>
      <w:r>
        <w:rPr>
          <w:rFonts w:ascii="宋体" w:hAnsi="宋体"/>
        </w:rPr>
        <w:t>标合同，承包人按约定的金额向发包人提交一份预付款担保，即有权得到发包人支付相等金额的预付款。我</w:t>
      </w:r>
      <w:proofErr w:type="gramStart"/>
      <w:r>
        <w:rPr>
          <w:rFonts w:ascii="宋体" w:hAnsi="宋体"/>
        </w:rPr>
        <w:t>行愿意</w:t>
      </w:r>
      <w:proofErr w:type="gramEnd"/>
      <w:r>
        <w:rPr>
          <w:rFonts w:ascii="宋体" w:hAnsi="宋体"/>
        </w:rPr>
        <w:t>就你方提供给承包人的预付款提供担保。</w:t>
      </w:r>
    </w:p>
    <w:p w14:paraId="58B4C08D" w14:textId="77777777" w:rsidR="00FD7356" w:rsidRDefault="00401CE7" w:rsidP="00592411">
      <w:pPr>
        <w:spacing w:line="360" w:lineRule="auto"/>
        <w:ind w:firstLineChars="200" w:firstLine="420"/>
        <w:rPr>
          <w:rFonts w:ascii="宋体" w:hAnsi="宋体"/>
        </w:rPr>
      </w:pPr>
      <w:r>
        <w:rPr>
          <w:rFonts w:ascii="宋体" w:hAnsi="宋体"/>
        </w:rPr>
        <w:t>1. 担保金额人民币（大写）</w:t>
      </w:r>
      <w:r>
        <w:rPr>
          <w:rFonts w:ascii="宋体" w:hAnsi="宋体"/>
          <w:u w:val="single"/>
        </w:rPr>
        <w:t xml:space="preserve">                </w:t>
      </w:r>
      <w:r>
        <w:rPr>
          <w:rFonts w:ascii="宋体" w:hAnsi="宋体"/>
        </w:rPr>
        <w:t xml:space="preserve"> 元（￥</w:t>
      </w:r>
      <w:r>
        <w:rPr>
          <w:rFonts w:ascii="宋体" w:hAnsi="宋体"/>
          <w:u w:val="single"/>
        </w:rPr>
        <w:t xml:space="preserve">             </w:t>
      </w:r>
      <w:r>
        <w:rPr>
          <w:rFonts w:ascii="宋体" w:hAnsi="宋体"/>
        </w:rPr>
        <w:t>）。</w:t>
      </w:r>
    </w:p>
    <w:p w14:paraId="2F1B4462" w14:textId="77777777" w:rsidR="00FD7356" w:rsidRDefault="00401CE7" w:rsidP="00592411">
      <w:pPr>
        <w:spacing w:line="360" w:lineRule="auto"/>
        <w:ind w:firstLineChars="200" w:firstLine="420"/>
        <w:rPr>
          <w:rFonts w:ascii="宋体" w:hAnsi="宋体"/>
        </w:rPr>
      </w:pPr>
      <w:r>
        <w:rPr>
          <w:rFonts w:ascii="宋体" w:hAnsi="宋体"/>
        </w:rPr>
        <w:t>2. 担保有效期自合同签订之日起至</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73261227" w14:textId="77777777" w:rsidR="00FD7356" w:rsidRDefault="00401CE7" w:rsidP="00592411">
      <w:pPr>
        <w:spacing w:line="360" w:lineRule="auto"/>
        <w:ind w:firstLineChars="200" w:firstLine="420"/>
        <w:rPr>
          <w:rFonts w:ascii="宋体" w:hAnsi="宋体"/>
        </w:rPr>
      </w:pPr>
      <w:r>
        <w:rPr>
          <w:rFonts w:ascii="宋体" w:hAnsi="宋体"/>
        </w:rPr>
        <w:t>3. 在本保函有效期内，因承包人违反合同约定的义务而要求收回预付款时，我行在收到你方的书面通知后，无条件地在7天内予以支付。但本保函的担保金额，在任何时候不应超过预付款金额减去发包人按合同约定在向承包人签发的进度付款证书中扣除的金额。</w:t>
      </w:r>
    </w:p>
    <w:p w14:paraId="37EC60CD" w14:textId="77777777" w:rsidR="00FD7356" w:rsidRDefault="00401CE7" w:rsidP="00592411">
      <w:pPr>
        <w:spacing w:line="360" w:lineRule="auto"/>
        <w:ind w:firstLineChars="200" w:firstLine="420"/>
        <w:rPr>
          <w:rFonts w:ascii="宋体" w:hAnsi="宋体"/>
        </w:rPr>
      </w:pPr>
      <w:r>
        <w:rPr>
          <w:rFonts w:ascii="宋体" w:hAnsi="宋体"/>
        </w:rPr>
        <w:t>4. 发包人和承包人按《通用合同条款》第15条变更合同时，我</w:t>
      </w:r>
      <w:proofErr w:type="gramStart"/>
      <w:r>
        <w:rPr>
          <w:rFonts w:ascii="宋体" w:hAnsi="宋体"/>
        </w:rPr>
        <w:t>行承担</w:t>
      </w:r>
      <w:proofErr w:type="gramEnd"/>
      <w:r>
        <w:rPr>
          <w:rFonts w:ascii="宋体" w:hAnsi="宋体"/>
        </w:rPr>
        <w:t>本保函规定的义务不变。</w:t>
      </w:r>
    </w:p>
    <w:p w14:paraId="554E298D" w14:textId="77777777" w:rsidR="00FD7356" w:rsidRDefault="00FD7356">
      <w:pPr>
        <w:spacing w:line="360" w:lineRule="auto"/>
        <w:ind w:firstLineChars="1714" w:firstLine="3599"/>
        <w:rPr>
          <w:rFonts w:ascii="宋体" w:hAnsi="宋体"/>
        </w:rPr>
      </w:pPr>
    </w:p>
    <w:p w14:paraId="19289492" w14:textId="77777777" w:rsidR="00FD7356" w:rsidRDefault="00401CE7">
      <w:pPr>
        <w:spacing w:line="360" w:lineRule="auto"/>
        <w:ind w:firstLineChars="1714" w:firstLine="3599"/>
        <w:rPr>
          <w:rFonts w:ascii="宋体" w:hAnsi="宋体"/>
        </w:rPr>
      </w:pPr>
      <w:r>
        <w:rPr>
          <w:rFonts w:ascii="宋体" w:hAnsi="宋体"/>
        </w:rPr>
        <w:t>银行名称：</w:t>
      </w:r>
      <w:r>
        <w:rPr>
          <w:rFonts w:ascii="宋体" w:hAnsi="宋体"/>
          <w:u w:val="single"/>
        </w:rPr>
        <w:t xml:space="preserve">            </w:t>
      </w:r>
      <w:r>
        <w:rPr>
          <w:rFonts w:ascii="宋体" w:hAnsi="宋体"/>
        </w:rPr>
        <w:t>（盖单位章）</w:t>
      </w:r>
    </w:p>
    <w:p w14:paraId="5FD6BFE5" w14:textId="77777777" w:rsidR="00FD7356" w:rsidRDefault="00401CE7">
      <w:pPr>
        <w:spacing w:line="360" w:lineRule="auto"/>
        <w:ind w:firstLineChars="1714" w:firstLine="3599"/>
        <w:rPr>
          <w:rFonts w:ascii="宋体" w:hAnsi="宋体"/>
        </w:rPr>
      </w:pPr>
      <w:r>
        <w:rPr>
          <w:rFonts w:ascii="宋体" w:hAnsi="宋体"/>
        </w:rPr>
        <w:t>银行负责人：</w:t>
      </w:r>
      <w:r>
        <w:rPr>
          <w:rFonts w:ascii="宋体" w:hAnsi="宋体"/>
          <w:u w:val="single"/>
        </w:rPr>
        <w:t xml:space="preserve">      </w:t>
      </w:r>
      <w:r>
        <w:rPr>
          <w:rFonts w:ascii="宋体" w:hAnsi="宋体"/>
        </w:rPr>
        <w:t>（签字）</w:t>
      </w:r>
    </w:p>
    <w:p w14:paraId="38B1AC8C" w14:textId="77777777" w:rsidR="00FD7356" w:rsidRDefault="00401CE7">
      <w:pPr>
        <w:spacing w:line="360" w:lineRule="auto"/>
        <w:ind w:firstLineChars="1714" w:firstLine="3599"/>
        <w:rPr>
          <w:rFonts w:ascii="宋体" w:hAnsi="宋体"/>
        </w:rPr>
      </w:pPr>
      <w:r>
        <w:rPr>
          <w:rFonts w:ascii="宋体" w:hAnsi="宋体"/>
        </w:rPr>
        <w:t>地    址：</w:t>
      </w:r>
      <w:r>
        <w:rPr>
          <w:rFonts w:ascii="宋体" w:hAnsi="宋体"/>
          <w:u w:val="single"/>
        </w:rPr>
        <w:tab/>
      </w:r>
      <w:r>
        <w:rPr>
          <w:rFonts w:ascii="宋体" w:hAnsi="宋体"/>
          <w:u w:val="single"/>
        </w:rPr>
        <w:tab/>
      </w:r>
      <w:r>
        <w:rPr>
          <w:rFonts w:ascii="宋体" w:hAnsi="宋体"/>
          <w:u w:val="single"/>
        </w:rPr>
        <w:tab/>
        <w:t xml:space="preserve">    </w:t>
      </w:r>
      <w:r>
        <w:rPr>
          <w:rFonts w:ascii="宋体" w:hAnsi="宋体"/>
          <w:u w:val="single"/>
        </w:rPr>
        <w:tab/>
        <w:t xml:space="preserve">    </w:t>
      </w:r>
    </w:p>
    <w:p w14:paraId="5045C90F" w14:textId="77777777" w:rsidR="00FD7356" w:rsidRDefault="00401CE7">
      <w:pPr>
        <w:spacing w:line="360" w:lineRule="auto"/>
        <w:ind w:firstLineChars="1714" w:firstLine="3599"/>
        <w:rPr>
          <w:rFonts w:ascii="宋体" w:hAnsi="宋体"/>
        </w:rPr>
      </w:pPr>
      <w:r>
        <w:rPr>
          <w:rFonts w:ascii="宋体" w:hAnsi="宋体"/>
        </w:rPr>
        <w:t>联系人：</w:t>
      </w:r>
      <w:r>
        <w:rPr>
          <w:rFonts w:ascii="宋体" w:hAnsi="宋体"/>
          <w:u w:val="single"/>
        </w:rPr>
        <w:tab/>
      </w:r>
      <w:r>
        <w:rPr>
          <w:rFonts w:ascii="宋体" w:hAnsi="宋体"/>
          <w:u w:val="single"/>
        </w:rPr>
        <w:tab/>
      </w:r>
      <w:r>
        <w:rPr>
          <w:rFonts w:ascii="宋体" w:hAnsi="宋体"/>
          <w:u w:val="single"/>
        </w:rPr>
        <w:tab/>
        <w:t xml:space="preserve">    </w:t>
      </w:r>
      <w:r>
        <w:rPr>
          <w:rFonts w:ascii="宋体" w:hAnsi="宋体"/>
          <w:u w:val="single"/>
        </w:rPr>
        <w:tab/>
      </w:r>
      <w:r>
        <w:rPr>
          <w:rFonts w:ascii="宋体" w:hAnsi="宋体"/>
          <w:u w:val="single"/>
        </w:rPr>
        <w:tab/>
        <w:t xml:space="preserve">   </w:t>
      </w:r>
      <w:r>
        <w:rPr>
          <w:rFonts w:ascii="宋体" w:hAnsi="宋体"/>
          <w:u w:val="single"/>
        </w:rPr>
        <w:tab/>
      </w:r>
    </w:p>
    <w:p w14:paraId="375610CA" w14:textId="77777777" w:rsidR="00FD7356" w:rsidRDefault="00401CE7">
      <w:pPr>
        <w:spacing w:line="360" w:lineRule="auto"/>
        <w:ind w:firstLineChars="1714" w:firstLine="3599"/>
        <w:rPr>
          <w:rFonts w:ascii="宋体" w:hAnsi="宋体"/>
        </w:rPr>
      </w:pPr>
      <w:r>
        <w:rPr>
          <w:rFonts w:ascii="宋体" w:hAnsi="宋体"/>
        </w:rPr>
        <w:t>联系人电话：</w:t>
      </w:r>
      <w:r>
        <w:rPr>
          <w:rFonts w:ascii="宋体" w:hAnsi="宋体"/>
          <w:u w:val="single"/>
        </w:rPr>
        <w:tab/>
      </w:r>
      <w:r>
        <w:rPr>
          <w:rFonts w:ascii="宋体" w:hAnsi="宋体"/>
          <w:u w:val="single"/>
        </w:rPr>
        <w:tab/>
      </w:r>
      <w:r>
        <w:rPr>
          <w:rFonts w:ascii="宋体" w:hAnsi="宋体"/>
          <w:u w:val="single"/>
        </w:rPr>
        <w:tab/>
        <w:t xml:space="preserve">    </w:t>
      </w:r>
      <w:r>
        <w:rPr>
          <w:rFonts w:ascii="宋体" w:hAnsi="宋体" w:hint="eastAsia"/>
          <w:u w:val="single"/>
        </w:rPr>
        <w:t xml:space="preserve">     </w:t>
      </w:r>
      <w:r>
        <w:rPr>
          <w:rFonts w:ascii="宋体" w:hAnsi="宋体"/>
          <w:u w:val="single"/>
        </w:rPr>
        <w:tab/>
      </w:r>
    </w:p>
    <w:p w14:paraId="47B89DA1" w14:textId="77777777" w:rsidR="00FD7356" w:rsidRDefault="00401CE7">
      <w:pPr>
        <w:spacing w:line="360" w:lineRule="auto"/>
        <w:ind w:firstLineChars="1714" w:firstLine="3599"/>
        <w:rPr>
          <w:rFonts w:ascii="宋体" w:hAnsi="宋体"/>
          <w:u w:val="single"/>
        </w:rPr>
      </w:pPr>
      <w:r>
        <w:rPr>
          <w:rFonts w:ascii="宋体" w:hAnsi="宋体"/>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657815CE" w14:textId="77777777" w:rsidR="00FD7356" w:rsidRDefault="00401CE7">
      <w:pPr>
        <w:spacing w:line="360" w:lineRule="auto"/>
        <w:ind w:firstLineChars="1714" w:firstLine="3599"/>
        <w:rPr>
          <w:rFonts w:ascii="宋体" w:hAnsi="宋体"/>
          <w:u w:val="single"/>
        </w:rPr>
      </w:pPr>
      <w:r>
        <w:rPr>
          <w:rFonts w:ascii="宋体" w:hAnsi="宋体"/>
        </w:rPr>
        <w:t>电    话：</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7AB6CD99" w14:textId="77777777" w:rsidR="00FD7356" w:rsidRDefault="00401CE7">
      <w:pPr>
        <w:spacing w:line="360" w:lineRule="auto"/>
        <w:ind w:right="210" w:firstLineChars="1150" w:firstLine="2415"/>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2848E452" w14:textId="77777777" w:rsidR="00FD7356" w:rsidRDefault="00FD7356">
      <w:pPr>
        <w:spacing w:line="600" w:lineRule="exact"/>
        <w:rPr>
          <w:rFonts w:ascii="宋体" w:hAnsi="宋体"/>
        </w:rPr>
      </w:pPr>
    </w:p>
    <w:p w14:paraId="106CFC24" w14:textId="77777777" w:rsidR="00FD7356" w:rsidRDefault="00401CE7">
      <w:pPr>
        <w:pStyle w:val="affffffff9"/>
        <w:spacing w:beforeLines="0" w:afterLines="0"/>
        <w:outlineLvl w:val="2"/>
        <w:rPr>
          <w:rFonts w:ascii="宋体" w:hAnsi="宋体"/>
        </w:rPr>
      </w:pPr>
      <w:r>
        <w:rPr>
          <w:rFonts w:ascii="宋体" w:hAnsi="宋体"/>
        </w:rPr>
        <w:br w:type="page"/>
      </w:r>
      <w:bookmarkStart w:id="916" w:name="_Toc418798761"/>
      <w:bookmarkStart w:id="917" w:name="_Toc426816459"/>
      <w:bookmarkStart w:id="918" w:name="_Toc427650293"/>
      <w:bookmarkStart w:id="919" w:name="_Toc418799311"/>
      <w:bookmarkStart w:id="920" w:name="_Toc237153207"/>
      <w:bookmarkStart w:id="921" w:name="_Toc84691619"/>
      <w:bookmarkStart w:id="922" w:name="_Toc222303363"/>
      <w:bookmarkStart w:id="923" w:name="_Toc426822053"/>
      <w:bookmarkStart w:id="924" w:name="_Toc417500478"/>
      <w:bookmarkStart w:id="925" w:name="_Toc535963086"/>
      <w:bookmarkStart w:id="926" w:name="_Toc382576928"/>
      <w:bookmarkStart w:id="927" w:name="_Toc417500153"/>
      <w:bookmarkStart w:id="928" w:name="_Toc132988963"/>
      <w:bookmarkStart w:id="929" w:name="_Toc214972787"/>
      <w:r>
        <w:rPr>
          <w:rFonts w:ascii="宋体" w:hAnsi="宋体"/>
        </w:rPr>
        <w:lastRenderedPageBreak/>
        <w:t>附件四：廉政合同（一）</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1C23B7D9" w14:textId="77777777" w:rsidR="00FD7356" w:rsidRDefault="00401CE7">
      <w:pPr>
        <w:pStyle w:val="af8"/>
        <w:adjustRightInd w:val="0"/>
        <w:ind w:firstLine="482"/>
        <w:jc w:val="center"/>
        <w:rPr>
          <w:rFonts w:hAnsi="宋体"/>
          <w:b/>
          <w:sz w:val="24"/>
          <w:szCs w:val="24"/>
        </w:rPr>
      </w:pPr>
      <w:r>
        <w:rPr>
          <w:rFonts w:hAnsi="宋体" w:hint="eastAsia"/>
          <w:b/>
          <w:sz w:val="24"/>
          <w:szCs w:val="24"/>
        </w:rPr>
        <w:t>廉政合同（一）</w:t>
      </w:r>
    </w:p>
    <w:p w14:paraId="52508DFF" w14:textId="77777777" w:rsidR="00FD7356" w:rsidRDefault="00401CE7">
      <w:pPr>
        <w:spacing w:line="360" w:lineRule="auto"/>
        <w:ind w:firstLine="480"/>
        <w:jc w:val="center"/>
        <w:rPr>
          <w:rFonts w:ascii="宋体" w:hAnsi="宋体"/>
          <w:sz w:val="24"/>
          <w:szCs w:val="24"/>
        </w:rPr>
      </w:pPr>
      <w:r>
        <w:rPr>
          <w:rFonts w:ascii="宋体" w:hAnsi="宋体"/>
          <w:sz w:val="24"/>
          <w:szCs w:val="24"/>
        </w:rPr>
        <w:t>（</w:t>
      </w:r>
      <w:r>
        <w:rPr>
          <w:rFonts w:ascii="宋体" w:hAnsi="宋体" w:hint="eastAsia"/>
          <w:sz w:val="24"/>
          <w:szCs w:val="24"/>
        </w:rPr>
        <w:t>发包人</w:t>
      </w:r>
      <w:r>
        <w:rPr>
          <w:rFonts w:ascii="宋体" w:hAnsi="宋体"/>
          <w:sz w:val="24"/>
          <w:szCs w:val="24"/>
        </w:rPr>
        <w:t>与</w:t>
      </w:r>
      <w:r>
        <w:rPr>
          <w:rFonts w:ascii="宋体" w:hAnsi="宋体" w:hint="eastAsia"/>
          <w:sz w:val="24"/>
          <w:szCs w:val="24"/>
        </w:rPr>
        <w:t>承包人</w:t>
      </w:r>
      <w:r>
        <w:rPr>
          <w:rFonts w:ascii="宋体" w:hAnsi="宋体"/>
          <w:sz w:val="24"/>
          <w:szCs w:val="24"/>
        </w:rPr>
        <w:t>）</w:t>
      </w:r>
    </w:p>
    <w:p w14:paraId="16F22A2A" w14:textId="77777777" w:rsidR="00FD7356" w:rsidRDefault="00401CE7" w:rsidP="00AA3A55">
      <w:pPr>
        <w:spacing w:line="360" w:lineRule="auto"/>
        <w:ind w:firstLineChars="200" w:firstLine="420"/>
        <w:contextualSpacing/>
        <w:rPr>
          <w:rFonts w:ascii="宋体" w:hAnsi="宋体"/>
        </w:rPr>
      </w:pPr>
      <w:r>
        <w:rPr>
          <w:rFonts w:ascii="宋体" w:hAnsi="宋体" w:hint="eastAsia"/>
        </w:rPr>
        <w:t>发包人：</w:t>
      </w:r>
      <w:r>
        <w:rPr>
          <w:rFonts w:ascii="宋体" w:hAnsi="宋体"/>
          <w:b/>
          <w:u w:val="single"/>
        </w:rPr>
        <w:t xml:space="preserve">                  </w:t>
      </w:r>
    </w:p>
    <w:p w14:paraId="77F088A5" w14:textId="77777777" w:rsidR="00FD7356" w:rsidRDefault="00401CE7" w:rsidP="00AA3A55">
      <w:pPr>
        <w:spacing w:line="360" w:lineRule="auto"/>
        <w:ind w:firstLineChars="200" w:firstLine="420"/>
        <w:contextualSpacing/>
        <w:rPr>
          <w:rFonts w:ascii="宋体" w:hAnsi="宋体"/>
        </w:rPr>
      </w:pPr>
      <w:r>
        <w:rPr>
          <w:rFonts w:ascii="宋体" w:hAnsi="宋体" w:hint="eastAsia"/>
        </w:rPr>
        <w:t>承包人：</w:t>
      </w:r>
      <w:r>
        <w:rPr>
          <w:rFonts w:ascii="宋体" w:hAnsi="宋体"/>
          <w:b/>
          <w:u w:val="single"/>
        </w:rPr>
        <w:t xml:space="preserve">                 </w:t>
      </w:r>
    </w:p>
    <w:p w14:paraId="71369A9F" w14:textId="77777777" w:rsidR="00FD7356" w:rsidRDefault="00401CE7" w:rsidP="00AA3A55">
      <w:pPr>
        <w:spacing w:line="360" w:lineRule="auto"/>
        <w:ind w:firstLineChars="200" w:firstLine="420"/>
        <w:contextualSpacing/>
        <w:rPr>
          <w:rFonts w:ascii="宋体" w:hAnsi="宋体"/>
          <w:b/>
        </w:rPr>
      </w:pPr>
      <w:r>
        <w:rPr>
          <w:rFonts w:ascii="宋体" w:hAnsi="宋体" w:hint="eastAsia"/>
        </w:rPr>
        <w:t>为贯彻落实党中央、国务院《关于实行党风廉政建设责任制的规定》，进一步加强水利工程建设中的党风廉政建设，保证</w:t>
      </w:r>
      <w:r>
        <w:rPr>
          <w:rFonts w:ascii="宋体" w:hAnsi="宋体" w:hint="eastAsia"/>
          <w:u w:val="single"/>
        </w:rPr>
        <w:t xml:space="preserve"> </w:t>
      </w:r>
      <w:r>
        <w:rPr>
          <w:rFonts w:ascii="宋体" w:hAnsi="宋体"/>
          <w:u w:val="single"/>
        </w:rPr>
        <w:t xml:space="preserve"> </w:t>
      </w:r>
      <w:r>
        <w:rPr>
          <w:rFonts w:ascii="宋体" w:hAnsi="宋体" w:hint="eastAsia"/>
          <w:b/>
          <w:u w:val="single"/>
        </w:rPr>
        <w:t xml:space="preserve">工程名称 </w:t>
      </w:r>
      <w:r>
        <w:rPr>
          <w:rFonts w:ascii="宋体" w:hAnsi="宋体"/>
          <w:b/>
          <w:u w:val="single"/>
        </w:rPr>
        <w:t xml:space="preserve"> </w:t>
      </w:r>
      <w:r>
        <w:rPr>
          <w:rFonts w:ascii="宋体" w:hAnsi="宋体" w:hint="eastAsia"/>
        </w:rPr>
        <w:t>建设优质、高效、有序、廉洁地进行，</w:t>
      </w:r>
      <w:r>
        <w:rPr>
          <w:rFonts w:ascii="宋体" w:hAnsi="宋体" w:hint="eastAsia"/>
          <w:b/>
          <w:u w:val="single"/>
        </w:rPr>
        <w:t xml:space="preserve">     </w:t>
      </w:r>
      <w:r>
        <w:rPr>
          <w:rFonts w:ascii="宋体" w:hAnsi="宋体" w:hint="eastAsia"/>
        </w:rPr>
        <w:t xml:space="preserve">（以下简称“发包人”），与承担  </w:t>
      </w:r>
      <w:r>
        <w:rPr>
          <w:rFonts w:ascii="宋体" w:hAnsi="宋体" w:hint="eastAsia"/>
          <w:b/>
          <w:u w:val="single"/>
        </w:rPr>
        <w:t xml:space="preserve">工程合同名称（编号）  </w:t>
      </w:r>
      <w:r>
        <w:rPr>
          <w:rFonts w:ascii="宋体" w:hAnsi="宋体" w:hint="eastAsia"/>
        </w:rPr>
        <w:t>的承包人</w:t>
      </w:r>
      <w:r>
        <w:rPr>
          <w:rFonts w:ascii="宋体" w:hAnsi="宋体" w:hint="eastAsia"/>
          <w:b/>
          <w:u w:val="single"/>
        </w:rPr>
        <w:t xml:space="preserve">        </w:t>
      </w:r>
      <w:r>
        <w:rPr>
          <w:rFonts w:ascii="宋体" w:hAnsi="宋体" w:hint="eastAsia"/>
        </w:rPr>
        <w:t>（以下简称“承包人”），经双方协商一致，自愿签订以下廉政合同。</w:t>
      </w:r>
    </w:p>
    <w:p w14:paraId="632982B9" w14:textId="77777777" w:rsidR="00FD7356" w:rsidRDefault="00401CE7" w:rsidP="00AA3A55">
      <w:pPr>
        <w:spacing w:line="360" w:lineRule="auto"/>
        <w:ind w:firstLineChars="200" w:firstLine="420"/>
        <w:contextualSpacing/>
        <w:rPr>
          <w:rFonts w:ascii="宋体" w:hAnsi="宋体"/>
        </w:rPr>
      </w:pPr>
      <w:r>
        <w:rPr>
          <w:rFonts w:ascii="宋体" w:hAnsi="宋体" w:hint="eastAsia"/>
        </w:rPr>
        <w:t>第一条</w:t>
      </w:r>
      <w:r>
        <w:rPr>
          <w:rFonts w:ascii="宋体" w:hAnsi="宋体"/>
        </w:rPr>
        <w:t xml:space="preserve">  承、发包人双方</w:t>
      </w:r>
      <w:r>
        <w:rPr>
          <w:rFonts w:ascii="宋体" w:hAnsi="宋体" w:hint="eastAsia"/>
        </w:rPr>
        <w:t>共同义务</w:t>
      </w:r>
    </w:p>
    <w:p w14:paraId="4D4AC865" w14:textId="77777777" w:rsidR="00FD7356" w:rsidRDefault="00401CE7" w:rsidP="00AA3A55">
      <w:pPr>
        <w:spacing w:line="360" w:lineRule="auto"/>
        <w:ind w:firstLineChars="200" w:firstLine="420"/>
        <w:contextualSpacing/>
        <w:rPr>
          <w:rFonts w:ascii="宋体" w:hAnsi="宋体"/>
        </w:rPr>
      </w:pPr>
      <w:r>
        <w:rPr>
          <w:rFonts w:ascii="宋体" w:hAnsi="宋体" w:hint="eastAsia"/>
        </w:rPr>
        <w:t>（一）严格遵守党和国家有关法律法规及党风廉政建设各项规定，严格贯彻落实中央八项规定和省委十项规定精神。</w:t>
      </w:r>
    </w:p>
    <w:p w14:paraId="213DB128" w14:textId="77777777" w:rsidR="00FD7356" w:rsidRDefault="00401CE7" w:rsidP="00AA3A55">
      <w:pPr>
        <w:spacing w:line="360" w:lineRule="auto"/>
        <w:ind w:firstLineChars="200" w:firstLine="420"/>
        <w:contextualSpacing/>
        <w:rPr>
          <w:rFonts w:ascii="宋体" w:hAnsi="宋体"/>
        </w:rPr>
      </w:pPr>
      <w:r>
        <w:rPr>
          <w:rFonts w:ascii="宋体" w:hAnsi="宋体" w:hint="eastAsia"/>
        </w:rPr>
        <w:t>（二）严格执行</w:t>
      </w:r>
      <w:r>
        <w:rPr>
          <w:rFonts w:ascii="宋体" w:hAnsi="宋体" w:hint="eastAsia"/>
          <w:b/>
          <w:u w:val="single"/>
        </w:rPr>
        <w:t xml:space="preserve"> </w:t>
      </w:r>
      <w:r>
        <w:rPr>
          <w:rFonts w:ascii="宋体" w:hAnsi="宋体"/>
          <w:b/>
          <w:u w:val="single"/>
        </w:rPr>
        <w:t xml:space="preserve"> 工程合同名称</w:t>
      </w:r>
      <w:r>
        <w:rPr>
          <w:rFonts w:ascii="宋体" w:hAnsi="宋体" w:hint="eastAsia"/>
          <w:b/>
          <w:u w:val="single"/>
        </w:rPr>
        <w:t>（编号）</w:t>
      </w:r>
      <w:r>
        <w:rPr>
          <w:rFonts w:ascii="宋体" w:hAnsi="宋体"/>
          <w:b/>
          <w:u w:val="single"/>
        </w:rPr>
        <w:t xml:space="preserve"> </w:t>
      </w:r>
      <w:r>
        <w:rPr>
          <w:rFonts w:ascii="宋体" w:hAnsi="宋体" w:hint="eastAsia"/>
        </w:rPr>
        <w:t>，自觉按合同办事。</w:t>
      </w:r>
    </w:p>
    <w:p w14:paraId="299088D6" w14:textId="77777777" w:rsidR="00FD7356" w:rsidRDefault="00401CE7" w:rsidP="00AA3A55">
      <w:pPr>
        <w:spacing w:line="360" w:lineRule="auto"/>
        <w:ind w:firstLineChars="200" w:firstLine="420"/>
        <w:contextualSpacing/>
        <w:rPr>
          <w:rFonts w:ascii="宋体" w:hAnsi="宋体"/>
        </w:rPr>
      </w:pPr>
      <w:r>
        <w:rPr>
          <w:rFonts w:ascii="宋体" w:hAnsi="宋体" w:hint="eastAsia"/>
        </w:rPr>
        <w:t>（三）</w:t>
      </w:r>
      <w:r>
        <w:rPr>
          <w:rFonts w:ascii="宋体" w:hAnsi="宋体" w:cs="宋体" w:hint="eastAsia"/>
        </w:rPr>
        <w:t>双方遵循公平、诚实信用的原则行使权利和履行义务；尊重社会公德，不得扰乱社会经济秩序，损害社会公共利益。</w:t>
      </w:r>
    </w:p>
    <w:p w14:paraId="5D0A725C" w14:textId="77777777" w:rsidR="00FD7356" w:rsidRDefault="00401CE7" w:rsidP="00AA3A55">
      <w:pPr>
        <w:spacing w:line="360" w:lineRule="auto"/>
        <w:ind w:firstLineChars="200" w:firstLine="420"/>
        <w:contextualSpacing/>
        <w:rPr>
          <w:rFonts w:ascii="宋体" w:hAnsi="宋体"/>
        </w:rPr>
      </w:pPr>
      <w:r>
        <w:rPr>
          <w:rFonts w:ascii="宋体" w:hAnsi="宋体" w:hint="eastAsia"/>
        </w:rPr>
        <w:t>（四）建立健全并严格执行党风廉政建设各项制度，开展反腐倡廉宣传教育，加强对本方工作人员的监督检查。</w:t>
      </w:r>
    </w:p>
    <w:p w14:paraId="7A71968D" w14:textId="77777777" w:rsidR="00FD7356" w:rsidRDefault="00401CE7" w:rsidP="00AA3A55">
      <w:pPr>
        <w:spacing w:line="360" w:lineRule="auto"/>
        <w:ind w:firstLineChars="200" w:firstLine="420"/>
        <w:contextualSpacing/>
        <w:rPr>
          <w:rFonts w:ascii="宋体" w:hAnsi="宋体"/>
        </w:rPr>
      </w:pPr>
      <w:r>
        <w:rPr>
          <w:rFonts w:ascii="宋体" w:hAnsi="宋体" w:hint="eastAsia"/>
        </w:rPr>
        <w:t>（五）开展廉政文化进工地活动，在工地现场设立廉政公示牌、举报箱、廉政宣传栏和举报电话等。</w:t>
      </w:r>
    </w:p>
    <w:p w14:paraId="727A7A4B" w14:textId="77777777" w:rsidR="00FD7356" w:rsidRDefault="00401CE7" w:rsidP="00AA3A55">
      <w:pPr>
        <w:spacing w:line="360" w:lineRule="auto"/>
        <w:ind w:firstLineChars="200" w:firstLine="420"/>
        <w:contextualSpacing/>
        <w:rPr>
          <w:rFonts w:ascii="宋体" w:hAnsi="宋体"/>
        </w:rPr>
      </w:pPr>
      <w:r>
        <w:rPr>
          <w:rFonts w:ascii="宋体" w:hAnsi="宋体" w:hint="eastAsia"/>
        </w:rPr>
        <w:t>（六）发现对方在业务活动中有违反廉政规定的行为，应及时提醒和督促对方纠正；</w:t>
      </w:r>
      <w:r>
        <w:rPr>
          <w:rFonts w:ascii="宋体" w:hAnsi="宋体" w:cs="宋体" w:hint="eastAsia"/>
        </w:rPr>
        <w:t>对违反相关规定的本方工作人员应及时进行批评教育，并按各自内部规定严肃查处违纪违规行为；发现重大违纪违法行为，应向执纪执法机关举报。</w:t>
      </w:r>
    </w:p>
    <w:p w14:paraId="2109C527" w14:textId="77777777" w:rsidR="00FD7356" w:rsidRDefault="00401CE7" w:rsidP="00AA3A55">
      <w:pPr>
        <w:spacing w:line="360" w:lineRule="auto"/>
        <w:ind w:firstLineChars="200" w:firstLine="420"/>
        <w:contextualSpacing/>
        <w:rPr>
          <w:rFonts w:ascii="宋体" w:hAnsi="宋体"/>
          <w:b/>
        </w:rPr>
      </w:pPr>
      <w:r>
        <w:rPr>
          <w:rFonts w:ascii="宋体" w:hAnsi="宋体" w:hint="eastAsia"/>
        </w:rPr>
        <w:t>第二条</w:t>
      </w:r>
      <w:r>
        <w:rPr>
          <w:rFonts w:ascii="宋体" w:hAnsi="宋体"/>
          <w:b/>
        </w:rPr>
        <w:t xml:space="preserve">  </w:t>
      </w:r>
      <w:r>
        <w:rPr>
          <w:rFonts w:ascii="宋体" w:hAnsi="宋体" w:hint="eastAsia"/>
        </w:rPr>
        <w:t>发包人在廉政建设方面的义务</w:t>
      </w:r>
    </w:p>
    <w:p w14:paraId="77256DA7" w14:textId="77777777" w:rsidR="00FD7356" w:rsidRDefault="00401CE7" w:rsidP="00AA3A55">
      <w:pPr>
        <w:spacing w:line="360" w:lineRule="auto"/>
        <w:ind w:firstLineChars="200" w:firstLine="420"/>
        <w:contextualSpacing/>
        <w:rPr>
          <w:rFonts w:ascii="宋体" w:hAnsi="宋体" w:cs="宋体"/>
        </w:rPr>
      </w:pPr>
      <w:r>
        <w:rPr>
          <w:rFonts w:ascii="宋体" w:hAnsi="宋体" w:hint="eastAsia"/>
        </w:rPr>
        <w:t>（一）</w:t>
      </w:r>
      <w:r>
        <w:rPr>
          <w:rFonts w:ascii="宋体" w:hAnsi="宋体" w:cs="宋体" w:hint="eastAsia"/>
        </w:rPr>
        <w:t>发包人及其工作人员不得违反规定干预承包人的合法分包；不得在承包人处安插亲友及介绍销售工程材料；不得违反规定指定需购物</w:t>
      </w:r>
      <w:proofErr w:type="gramStart"/>
      <w:r>
        <w:rPr>
          <w:rFonts w:ascii="宋体" w:hAnsi="宋体" w:cs="宋体" w:hint="eastAsia"/>
        </w:rPr>
        <w:t>资设备</w:t>
      </w:r>
      <w:proofErr w:type="gramEnd"/>
      <w:r>
        <w:rPr>
          <w:rFonts w:ascii="宋体" w:hAnsi="宋体" w:cs="宋体" w:hint="eastAsia"/>
        </w:rPr>
        <w:t>的销售单位或部门。</w:t>
      </w:r>
    </w:p>
    <w:p w14:paraId="70F989EA" w14:textId="77777777" w:rsidR="00FD7356" w:rsidRDefault="00401CE7" w:rsidP="00AA3A55">
      <w:pPr>
        <w:spacing w:line="360" w:lineRule="auto"/>
        <w:ind w:firstLineChars="200" w:firstLine="420"/>
        <w:contextualSpacing/>
        <w:rPr>
          <w:rFonts w:ascii="宋体" w:hAnsi="宋体"/>
        </w:rPr>
      </w:pPr>
      <w:r>
        <w:rPr>
          <w:rFonts w:ascii="宋体" w:hAnsi="宋体" w:cs="宋体" w:hint="eastAsia"/>
        </w:rPr>
        <w:t>（二）发包人及其工作人员不得挤占、截留、挪用、拖欠拨付工程款；不得超进度拨付工程款；</w:t>
      </w:r>
      <w:r>
        <w:rPr>
          <w:rFonts w:ascii="宋体" w:hAnsi="宋体" w:hint="eastAsia"/>
        </w:rPr>
        <w:t>严禁私设小金库</w:t>
      </w:r>
      <w:r>
        <w:rPr>
          <w:rFonts w:ascii="宋体" w:hAnsi="宋体" w:cs="宋体" w:hint="eastAsia"/>
        </w:rPr>
        <w:t>。</w:t>
      </w:r>
    </w:p>
    <w:p w14:paraId="1E5A743B" w14:textId="77777777" w:rsidR="00FD7356" w:rsidRDefault="00401CE7" w:rsidP="00AA3A55">
      <w:pPr>
        <w:spacing w:line="360" w:lineRule="auto"/>
        <w:ind w:firstLineChars="200" w:firstLine="420"/>
        <w:contextualSpacing/>
        <w:rPr>
          <w:rFonts w:ascii="宋体" w:hAnsi="宋体"/>
        </w:rPr>
      </w:pPr>
      <w:r>
        <w:rPr>
          <w:rFonts w:ascii="宋体" w:hAnsi="宋体" w:hint="eastAsia"/>
        </w:rPr>
        <w:t>（三）发包人及其工作人员不得利用职务之便索要或接受承包人的礼品、礼金、消费卡、有价证券、股权、其他金融产品等财物，或以赌博等交易形式非法收受承包人财物。</w:t>
      </w:r>
    </w:p>
    <w:p w14:paraId="5978E76A" w14:textId="77777777" w:rsidR="00FD7356" w:rsidRDefault="00401CE7" w:rsidP="00AA3A55">
      <w:pPr>
        <w:spacing w:line="360" w:lineRule="auto"/>
        <w:ind w:firstLineChars="200" w:firstLine="420"/>
        <w:contextualSpacing/>
        <w:rPr>
          <w:rFonts w:ascii="宋体" w:hAnsi="宋体" w:cs="宋体"/>
        </w:rPr>
      </w:pPr>
      <w:r>
        <w:rPr>
          <w:rFonts w:ascii="宋体" w:hAnsi="宋体" w:cs="宋体" w:hint="eastAsia"/>
        </w:rPr>
        <w:t>（四）发包人及其工作人员不得让承包人报销应由发包人或其工作人员个人支付的费用。</w:t>
      </w:r>
    </w:p>
    <w:p w14:paraId="637B9DD7" w14:textId="77777777" w:rsidR="00FD7356" w:rsidRDefault="00401CE7" w:rsidP="00AA3A55">
      <w:pPr>
        <w:spacing w:line="360" w:lineRule="auto"/>
        <w:ind w:firstLineChars="200" w:firstLine="420"/>
        <w:contextualSpacing/>
        <w:rPr>
          <w:rFonts w:ascii="宋体" w:hAnsi="宋体"/>
        </w:rPr>
      </w:pPr>
      <w:r>
        <w:rPr>
          <w:rFonts w:ascii="宋体" w:hAnsi="宋体" w:hint="eastAsia"/>
        </w:rPr>
        <w:t>（五）发包人及其工作人员不得要求或者接受承包人可能影响公正执行公务的宴请；不得要求承包人提供超出合同以外的交通工具、通讯工具、办公用品等。</w:t>
      </w:r>
    </w:p>
    <w:p w14:paraId="48D0270D" w14:textId="77777777" w:rsidR="00FD7356" w:rsidRDefault="00401CE7" w:rsidP="00AA3A55">
      <w:pPr>
        <w:spacing w:line="360" w:lineRule="auto"/>
        <w:ind w:firstLineChars="200" w:firstLine="420"/>
        <w:contextualSpacing/>
        <w:rPr>
          <w:rFonts w:ascii="宋体" w:hAnsi="宋体" w:cs="宋体"/>
        </w:rPr>
      </w:pPr>
      <w:r>
        <w:rPr>
          <w:rFonts w:ascii="宋体" w:hAnsi="宋体" w:cs="宋体" w:hint="eastAsia"/>
        </w:rPr>
        <w:t>（六）发包人及其工作人员不得收受承包人住房、汽车等物品，不得收受承包人为其以明显低于市场价购置住房或以劣换优、以借为名占用承包人住房。</w:t>
      </w:r>
    </w:p>
    <w:p w14:paraId="09A7AA4E" w14:textId="77777777" w:rsidR="00FD7356" w:rsidRDefault="00401CE7" w:rsidP="00AA3A55">
      <w:pPr>
        <w:spacing w:line="360" w:lineRule="auto"/>
        <w:ind w:firstLineChars="200" w:firstLine="420"/>
        <w:contextualSpacing/>
        <w:rPr>
          <w:rFonts w:ascii="宋体" w:hAnsi="宋体"/>
        </w:rPr>
      </w:pPr>
      <w:r>
        <w:rPr>
          <w:rFonts w:ascii="宋体" w:hAnsi="宋体" w:hint="eastAsia"/>
        </w:rPr>
        <w:lastRenderedPageBreak/>
        <w:t>（七）发包人及其工作人员不得要求或者接受承包人为其住房装修、婚丧嫁娶、特定关系人（近亲属及其它共同利益关系的人）国内和出国（境）旅游提供方便。</w:t>
      </w:r>
    </w:p>
    <w:p w14:paraId="2A84518E" w14:textId="77777777" w:rsidR="00FD7356" w:rsidRDefault="00401CE7" w:rsidP="00AA3A55">
      <w:pPr>
        <w:spacing w:line="360" w:lineRule="auto"/>
        <w:ind w:firstLineChars="200" w:firstLine="420"/>
        <w:contextualSpacing/>
        <w:rPr>
          <w:rFonts w:ascii="宋体" w:hAnsi="宋体"/>
        </w:rPr>
      </w:pPr>
      <w:r>
        <w:rPr>
          <w:rFonts w:ascii="宋体" w:hAnsi="宋体" w:hint="eastAsia"/>
        </w:rPr>
        <w:t>（八）发包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4CBFE077" w14:textId="77777777" w:rsidR="00FD7356" w:rsidRDefault="00401CE7" w:rsidP="00AA3A55">
      <w:pPr>
        <w:spacing w:line="360" w:lineRule="auto"/>
        <w:ind w:firstLineChars="200" w:firstLine="420"/>
        <w:contextualSpacing/>
        <w:rPr>
          <w:rFonts w:ascii="宋体" w:hAnsi="宋体"/>
        </w:rPr>
      </w:pPr>
      <w:r>
        <w:rPr>
          <w:rFonts w:ascii="宋体" w:hAnsi="宋体" w:hint="eastAsia"/>
        </w:rPr>
        <w:t>（九）发包人及其工作人员不得利用职务便利为承包人谋取不当利益；不得利用职务之便为承包人谋取不当利益（之前或之后），约定在其离职后收受承包人财物，并在离职后收受。</w:t>
      </w:r>
    </w:p>
    <w:p w14:paraId="6C995CB2" w14:textId="77777777" w:rsidR="00FD7356" w:rsidRDefault="00401CE7" w:rsidP="00AA3A55">
      <w:pPr>
        <w:spacing w:line="360" w:lineRule="auto"/>
        <w:ind w:firstLineChars="200" w:firstLine="420"/>
        <w:contextualSpacing/>
        <w:rPr>
          <w:rFonts w:ascii="宋体" w:hAnsi="宋体"/>
          <w:b/>
        </w:rPr>
      </w:pPr>
      <w:r>
        <w:rPr>
          <w:rFonts w:ascii="宋体" w:hAnsi="宋体" w:hint="eastAsia"/>
        </w:rPr>
        <w:t>第三条</w:t>
      </w:r>
      <w:r>
        <w:rPr>
          <w:rFonts w:ascii="宋体" w:hAnsi="宋体"/>
          <w:b/>
        </w:rPr>
        <w:t xml:space="preserve">  </w:t>
      </w:r>
      <w:r>
        <w:rPr>
          <w:rFonts w:ascii="宋体" w:hAnsi="宋体" w:hint="eastAsia"/>
        </w:rPr>
        <w:t>承包人在廉政建设方面义务</w:t>
      </w:r>
    </w:p>
    <w:p w14:paraId="4D8B52AE" w14:textId="77777777" w:rsidR="00FD7356" w:rsidRDefault="00401CE7" w:rsidP="00AA3A55">
      <w:pPr>
        <w:spacing w:line="360" w:lineRule="auto"/>
        <w:ind w:firstLineChars="200" w:firstLine="420"/>
        <w:contextualSpacing/>
        <w:rPr>
          <w:rFonts w:ascii="宋体" w:hAnsi="宋体" w:cs="宋体"/>
        </w:rPr>
      </w:pPr>
      <w:r>
        <w:rPr>
          <w:rFonts w:ascii="宋体" w:hAnsi="宋体" w:hint="eastAsia"/>
        </w:rPr>
        <w:t>（一）</w:t>
      </w:r>
      <w:r>
        <w:rPr>
          <w:rFonts w:ascii="宋体" w:hAnsi="宋体" w:cs="宋体" w:hint="eastAsia"/>
        </w:rPr>
        <w:t>承包人及其工作人员不得违反规定按照发包人及其工作人员要求将承建的项目转包或者违法分包。</w:t>
      </w:r>
    </w:p>
    <w:p w14:paraId="09427124" w14:textId="77777777" w:rsidR="00FD7356" w:rsidRDefault="00401CE7" w:rsidP="00AA3A55">
      <w:pPr>
        <w:spacing w:line="360" w:lineRule="auto"/>
        <w:ind w:firstLineChars="200" w:firstLine="420"/>
        <w:contextualSpacing/>
        <w:rPr>
          <w:rFonts w:ascii="宋体" w:hAnsi="宋体"/>
        </w:rPr>
      </w:pPr>
      <w:r>
        <w:rPr>
          <w:rFonts w:ascii="宋体" w:hAnsi="宋体" w:hint="eastAsia"/>
        </w:rPr>
        <w:t>（二）</w:t>
      </w:r>
      <w:r>
        <w:rPr>
          <w:rFonts w:ascii="宋体" w:hAnsi="宋体" w:cs="宋体" w:hint="eastAsia"/>
        </w:rPr>
        <w:t>承包人及其工作人员</w:t>
      </w:r>
      <w:r>
        <w:rPr>
          <w:rFonts w:ascii="宋体" w:hAnsi="宋体" w:hint="eastAsia"/>
        </w:rPr>
        <w:t>不得以任何形式向发包人及其工作人员馈赠礼品、礼金、消费卡、有价证券、股权、其他金融产品等财物，或以赌博等交易形式非法赠送发包人及其工作人员财物。</w:t>
      </w:r>
    </w:p>
    <w:p w14:paraId="05D780D4" w14:textId="77777777" w:rsidR="00FD7356" w:rsidRDefault="00401CE7" w:rsidP="00AA3A55">
      <w:pPr>
        <w:spacing w:line="360" w:lineRule="auto"/>
        <w:ind w:firstLineChars="200" w:firstLine="420"/>
        <w:contextualSpacing/>
        <w:rPr>
          <w:rFonts w:ascii="宋体" w:hAnsi="宋体"/>
        </w:rPr>
      </w:pPr>
      <w:r>
        <w:rPr>
          <w:rFonts w:ascii="宋体" w:hAnsi="宋体" w:hint="eastAsia"/>
        </w:rPr>
        <w:t>（三）</w:t>
      </w:r>
      <w:r>
        <w:rPr>
          <w:rFonts w:ascii="宋体" w:hAnsi="宋体" w:cs="宋体" w:hint="eastAsia"/>
        </w:rPr>
        <w:t>承包人及其工作人员</w:t>
      </w:r>
      <w:r>
        <w:rPr>
          <w:rFonts w:ascii="宋体" w:hAnsi="宋体" w:hint="eastAsia"/>
        </w:rPr>
        <w:t>不得以任何名义为发包人及其工作人员报销应由发包人或其工作人员个人支付的费用。</w:t>
      </w:r>
    </w:p>
    <w:p w14:paraId="0FA7D267" w14:textId="77777777" w:rsidR="00FD7356" w:rsidRDefault="00401CE7" w:rsidP="00AA3A55">
      <w:pPr>
        <w:spacing w:line="360" w:lineRule="auto"/>
        <w:ind w:firstLineChars="200" w:firstLine="420"/>
        <w:contextualSpacing/>
        <w:rPr>
          <w:rFonts w:ascii="宋体" w:hAnsi="宋体"/>
        </w:rPr>
      </w:pPr>
      <w:r>
        <w:rPr>
          <w:rFonts w:ascii="宋体" w:hAnsi="宋体" w:hint="eastAsia"/>
        </w:rPr>
        <w:t>（四）</w:t>
      </w:r>
      <w:r>
        <w:rPr>
          <w:rFonts w:ascii="宋体" w:hAnsi="宋体" w:cs="宋体" w:hint="eastAsia"/>
        </w:rPr>
        <w:t>承包人及其工作人员</w:t>
      </w:r>
      <w:r>
        <w:rPr>
          <w:rFonts w:ascii="宋体" w:hAnsi="宋体" w:hint="eastAsia"/>
        </w:rPr>
        <w:t>不得以任何理由邀请发包人及其工作人员参加对承建的工程项目有影响的宴请及娱乐活动；不得超出承包合同为其提供通讯工具、交通工具、办公用品等。</w:t>
      </w:r>
    </w:p>
    <w:p w14:paraId="173546E5" w14:textId="77777777" w:rsidR="00FD7356" w:rsidRDefault="00401CE7" w:rsidP="00AA3A55">
      <w:pPr>
        <w:spacing w:line="360" w:lineRule="auto"/>
        <w:ind w:firstLineChars="200" w:firstLine="420"/>
        <w:contextualSpacing/>
        <w:rPr>
          <w:rFonts w:ascii="宋体" w:hAnsi="宋体"/>
        </w:rPr>
      </w:pPr>
      <w:r>
        <w:rPr>
          <w:rFonts w:ascii="宋体" w:hAnsi="宋体" w:cs="宋体" w:hint="eastAsia"/>
        </w:rPr>
        <w:t>（五）承包人及其工作人员</w:t>
      </w:r>
      <w:r>
        <w:rPr>
          <w:rFonts w:ascii="宋体" w:hAnsi="宋体" w:hint="eastAsia"/>
        </w:rPr>
        <w:t>不得以任何形式向发包人及其工作人员赠送</w:t>
      </w:r>
      <w:r>
        <w:rPr>
          <w:rFonts w:ascii="宋体" w:hAnsi="宋体" w:cs="宋体" w:hint="eastAsia"/>
        </w:rPr>
        <w:t>住房、汽车等物品，</w:t>
      </w:r>
      <w:r>
        <w:rPr>
          <w:rFonts w:ascii="宋体" w:hAnsi="宋体" w:hint="eastAsia"/>
        </w:rPr>
        <w:t>不得为其以明显低于市场价购置住房或以劣换优、以借为名赠送住房。</w:t>
      </w:r>
    </w:p>
    <w:p w14:paraId="0BA36DA3" w14:textId="77777777" w:rsidR="00FD7356" w:rsidRDefault="00401CE7" w:rsidP="00AA3A55">
      <w:pPr>
        <w:spacing w:line="360" w:lineRule="auto"/>
        <w:ind w:firstLineChars="200" w:firstLine="420"/>
        <w:contextualSpacing/>
        <w:rPr>
          <w:rFonts w:ascii="宋体" w:hAnsi="宋体"/>
        </w:rPr>
      </w:pPr>
      <w:r>
        <w:rPr>
          <w:rFonts w:ascii="宋体" w:hAnsi="宋体" w:hint="eastAsia"/>
        </w:rPr>
        <w:t>（六）</w:t>
      </w:r>
      <w:r>
        <w:rPr>
          <w:rFonts w:ascii="宋体" w:hAnsi="宋体" w:cs="宋体" w:hint="eastAsia"/>
        </w:rPr>
        <w:t>承包人及其工作人员</w:t>
      </w:r>
      <w:r>
        <w:rPr>
          <w:rFonts w:ascii="宋体" w:hAnsi="宋体" w:hint="eastAsia"/>
        </w:rPr>
        <w:t>不得为发包人及其工作人员住房装修、婚丧嫁娶、特定关系人国内和出国（境）旅游提供方便；不得为其特定关系人以安排工作为名，使其不实际工作却获取薪酬；不得以其他违法违规形式，将有关财物给发包人及其工作人员或其特定关系人。</w:t>
      </w:r>
    </w:p>
    <w:p w14:paraId="762312D3" w14:textId="77777777" w:rsidR="00FD7356" w:rsidRDefault="00401CE7" w:rsidP="00AA3A55">
      <w:pPr>
        <w:spacing w:line="360" w:lineRule="auto"/>
        <w:ind w:firstLineChars="200" w:firstLine="420"/>
        <w:contextualSpacing/>
        <w:rPr>
          <w:rFonts w:ascii="宋体" w:hAnsi="宋体"/>
        </w:rPr>
      </w:pPr>
      <w:r>
        <w:rPr>
          <w:rFonts w:ascii="宋体" w:hAnsi="宋体" w:hint="eastAsia"/>
        </w:rPr>
        <w:t>（七）承包人及其工作人员不得与该工程的设计、监理、检测等单位串通，违反工程计量、资金支付、质量验评、设计变更等有关规定和程序，损害发包人利益，影响工程质量、进度和安全。</w:t>
      </w:r>
    </w:p>
    <w:p w14:paraId="4514720E" w14:textId="77777777" w:rsidR="00FD7356" w:rsidRDefault="00401CE7" w:rsidP="00AA3A55">
      <w:pPr>
        <w:spacing w:line="360" w:lineRule="auto"/>
        <w:ind w:firstLineChars="200" w:firstLine="420"/>
        <w:contextualSpacing/>
        <w:rPr>
          <w:rFonts w:ascii="宋体" w:hAnsi="宋体"/>
        </w:rPr>
      </w:pPr>
      <w:r>
        <w:rPr>
          <w:rFonts w:ascii="宋体" w:hAnsi="宋体" w:hint="eastAsia"/>
        </w:rPr>
        <w:t>（八）承包人应按照发包人和监督部门的要求，对农民工工资实行银行卡支付，不得克扣、截留、拖欠农民工工资。</w:t>
      </w:r>
    </w:p>
    <w:p w14:paraId="05D53ACD" w14:textId="77777777" w:rsidR="00FD7356" w:rsidRDefault="00401CE7" w:rsidP="00AA3A55">
      <w:pPr>
        <w:spacing w:line="360" w:lineRule="auto"/>
        <w:ind w:firstLineChars="200" w:firstLine="420"/>
        <w:contextualSpacing/>
        <w:rPr>
          <w:rFonts w:ascii="宋体" w:hAnsi="宋体"/>
        </w:rPr>
      </w:pPr>
      <w:r>
        <w:rPr>
          <w:rFonts w:ascii="宋体" w:hAnsi="宋体" w:hint="eastAsia"/>
        </w:rPr>
        <w:t>第四条</w:t>
      </w:r>
      <w:r>
        <w:rPr>
          <w:rFonts w:ascii="宋体" w:hAnsi="宋体"/>
        </w:rPr>
        <w:t xml:space="preserve">  违约责任</w:t>
      </w:r>
    </w:p>
    <w:p w14:paraId="14938706" w14:textId="77777777" w:rsidR="00FD7356" w:rsidRDefault="00401CE7" w:rsidP="00AA3A55">
      <w:pPr>
        <w:spacing w:line="360" w:lineRule="auto"/>
        <w:ind w:firstLineChars="200" w:firstLine="420"/>
        <w:contextualSpacing/>
        <w:rPr>
          <w:rFonts w:ascii="宋体" w:hAnsi="宋体"/>
        </w:rPr>
      </w:pPr>
      <w:r>
        <w:rPr>
          <w:rFonts w:ascii="宋体" w:hAnsi="宋体" w:hint="eastAsia"/>
        </w:rPr>
        <w:t>（一）发包人及其工作人员违反本合同有关规定的，由发包人主管部门或纪检监察部门依据有关规定查处，给承包人造成损失的，按有关规定予以赔偿；构成犯罪的，依法移送司法机关追究刑事责任。</w:t>
      </w:r>
    </w:p>
    <w:p w14:paraId="4F882E04" w14:textId="77777777" w:rsidR="00FD7356" w:rsidRDefault="00401CE7" w:rsidP="00AA3A55">
      <w:pPr>
        <w:spacing w:line="360" w:lineRule="auto"/>
        <w:ind w:firstLineChars="200" w:firstLine="420"/>
        <w:contextualSpacing/>
        <w:rPr>
          <w:rFonts w:ascii="宋体" w:hAnsi="宋体"/>
        </w:rPr>
      </w:pPr>
      <w:r>
        <w:rPr>
          <w:rFonts w:ascii="宋体" w:hAnsi="宋体" w:hint="eastAsia"/>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w:t>
      </w:r>
      <w:r>
        <w:rPr>
          <w:rFonts w:ascii="宋体" w:hAnsi="宋体" w:hint="eastAsia"/>
        </w:rPr>
        <w:lastRenderedPageBreak/>
        <w:t>法机关追究刑事责任。</w:t>
      </w:r>
    </w:p>
    <w:p w14:paraId="316E4CEF" w14:textId="77777777" w:rsidR="00FD7356" w:rsidRDefault="00401CE7" w:rsidP="00AA3A55">
      <w:pPr>
        <w:spacing w:line="360" w:lineRule="auto"/>
        <w:ind w:firstLineChars="200" w:firstLine="420"/>
        <w:contextualSpacing/>
        <w:rPr>
          <w:rFonts w:ascii="宋体" w:hAnsi="宋体"/>
        </w:rPr>
      </w:pPr>
      <w:r>
        <w:rPr>
          <w:rFonts w:ascii="宋体" w:hAnsi="宋体" w:hint="eastAsia"/>
        </w:rPr>
        <w:t>第五条</w:t>
      </w:r>
      <w:r>
        <w:rPr>
          <w:rFonts w:ascii="宋体" w:hAnsi="宋体"/>
        </w:rPr>
        <w:t xml:space="preserve">  </w:t>
      </w:r>
      <w:r>
        <w:rPr>
          <w:rFonts w:ascii="宋体" w:hAnsi="宋体" w:hint="eastAsia"/>
        </w:rPr>
        <w:t>监督检查</w:t>
      </w:r>
    </w:p>
    <w:p w14:paraId="20CBEBF8" w14:textId="77777777" w:rsidR="00FD7356" w:rsidRDefault="00401CE7" w:rsidP="00AA3A55">
      <w:pPr>
        <w:spacing w:line="360" w:lineRule="auto"/>
        <w:ind w:firstLineChars="200" w:firstLine="420"/>
        <w:contextualSpacing/>
        <w:rPr>
          <w:rFonts w:ascii="宋体" w:hAnsi="宋体"/>
        </w:rPr>
      </w:pPr>
      <w:r>
        <w:rPr>
          <w:rFonts w:ascii="宋体" w:hAnsi="宋体" w:hint="eastAsia"/>
        </w:rPr>
        <w:t>（一）承、发包双方在接受本单位主管部门监督检查的同时，自愿接受</w:t>
      </w:r>
      <w:r>
        <w:rPr>
          <w:rFonts w:ascii="宋体" w:hAnsi="宋体" w:hint="eastAsia"/>
          <w:b/>
          <w:bCs/>
          <w:u w:val="words"/>
        </w:rPr>
        <w:t>各（上）</w:t>
      </w:r>
      <w:proofErr w:type="gramStart"/>
      <w:r>
        <w:rPr>
          <w:rFonts w:ascii="宋体" w:hAnsi="宋体" w:hint="eastAsia"/>
          <w:b/>
          <w:bCs/>
        </w:rPr>
        <w:t>级</w:t>
      </w:r>
      <w:r>
        <w:rPr>
          <w:rFonts w:ascii="宋体" w:hAnsi="宋体" w:hint="eastAsia"/>
        </w:rPr>
        <w:t>水行政</w:t>
      </w:r>
      <w:proofErr w:type="gramEnd"/>
      <w:r>
        <w:rPr>
          <w:rFonts w:ascii="宋体" w:hAnsi="宋体" w:hint="eastAsia"/>
        </w:rPr>
        <w:t>主管部门和</w:t>
      </w:r>
      <w:r>
        <w:rPr>
          <w:rFonts w:ascii="宋体" w:hAnsi="宋体" w:hint="eastAsia"/>
          <w:b/>
          <w:bCs/>
          <w:u w:val="words"/>
        </w:rPr>
        <w:t>督查单位（纪检监察部门）</w:t>
      </w:r>
      <w:r>
        <w:rPr>
          <w:rFonts w:ascii="宋体" w:hAnsi="宋体" w:hint="eastAsia"/>
        </w:rPr>
        <w:t>对合同执行情况的监督检查、审计等，提供有关资料和财务账册，接受本合同规定范围内的裁定意见。</w:t>
      </w:r>
    </w:p>
    <w:p w14:paraId="2359449F" w14:textId="77777777" w:rsidR="00FD7356" w:rsidRDefault="00401CE7" w:rsidP="00AA3A55">
      <w:pPr>
        <w:spacing w:line="360" w:lineRule="auto"/>
        <w:ind w:firstLineChars="200" w:firstLine="420"/>
        <w:contextualSpacing/>
        <w:rPr>
          <w:rFonts w:ascii="宋体" w:hAnsi="宋体"/>
        </w:rPr>
      </w:pPr>
      <w:r>
        <w:rPr>
          <w:rFonts w:ascii="宋体" w:hAnsi="宋体" w:hint="eastAsia"/>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58BDCE76" w14:textId="77777777" w:rsidR="00FD7356" w:rsidRDefault="00401CE7" w:rsidP="00AA3A55">
      <w:pPr>
        <w:spacing w:line="360" w:lineRule="auto"/>
        <w:ind w:firstLineChars="200" w:firstLine="420"/>
        <w:contextualSpacing/>
        <w:rPr>
          <w:rFonts w:ascii="宋体" w:hAnsi="宋体"/>
        </w:rPr>
      </w:pPr>
      <w:r>
        <w:rPr>
          <w:rFonts w:ascii="宋体" w:hAnsi="宋体" w:hint="eastAsia"/>
        </w:rPr>
        <w:t>第六条  本合同为工程合同的从合同，其有效期与工程合同一致。</w:t>
      </w:r>
    </w:p>
    <w:p w14:paraId="284C8C3B" w14:textId="77777777" w:rsidR="00FD7356" w:rsidRDefault="00401CE7" w:rsidP="00AA3A55">
      <w:pPr>
        <w:spacing w:line="360" w:lineRule="auto"/>
        <w:ind w:firstLineChars="200" w:firstLine="420"/>
        <w:contextualSpacing/>
        <w:rPr>
          <w:rFonts w:ascii="宋体" w:hAnsi="宋体"/>
        </w:rPr>
      </w:pPr>
      <w:r>
        <w:rPr>
          <w:rFonts w:ascii="宋体" w:hAnsi="宋体" w:hint="eastAsia"/>
        </w:rPr>
        <w:t>第七条  本合同一式</w:t>
      </w:r>
      <w:r>
        <w:rPr>
          <w:rFonts w:ascii="宋体" w:hAnsi="宋体" w:hint="eastAsia"/>
          <w:b/>
          <w:u w:val="single"/>
        </w:rPr>
        <w:t>叁</w:t>
      </w:r>
      <w:r>
        <w:rPr>
          <w:rFonts w:ascii="宋体" w:hAnsi="宋体" w:hint="eastAsia"/>
        </w:rPr>
        <w:t>份，承、发包双方各执</w:t>
      </w:r>
      <w:r>
        <w:rPr>
          <w:rFonts w:ascii="宋体" w:hAnsi="宋体" w:hint="eastAsia"/>
          <w:b/>
          <w:u w:val="single"/>
        </w:rPr>
        <w:t>壹</w:t>
      </w:r>
      <w:r>
        <w:rPr>
          <w:rFonts w:ascii="宋体" w:hAnsi="宋体" w:hint="eastAsia"/>
        </w:rPr>
        <w:t>份，送交督查单位</w:t>
      </w:r>
      <w:r>
        <w:rPr>
          <w:rFonts w:ascii="宋体" w:hAnsi="宋体" w:hint="eastAsia"/>
          <w:b/>
          <w:u w:val="single"/>
        </w:rPr>
        <w:t>壹</w:t>
      </w:r>
      <w:r>
        <w:rPr>
          <w:rFonts w:ascii="宋体" w:hAnsi="宋体" w:hint="eastAsia"/>
        </w:rPr>
        <w:t>份。</w:t>
      </w:r>
    </w:p>
    <w:p w14:paraId="2C3198A1" w14:textId="77777777" w:rsidR="00FD7356" w:rsidRDefault="00FD7356" w:rsidP="00AA3A55">
      <w:pPr>
        <w:spacing w:line="360" w:lineRule="auto"/>
        <w:ind w:firstLineChars="200" w:firstLine="420"/>
        <w:contextualSpacing/>
        <w:rPr>
          <w:rFonts w:ascii="宋体" w:hAnsi="宋体"/>
        </w:rPr>
      </w:pPr>
    </w:p>
    <w:p w14:paraId="7D97C521" w14:textId="77777777" w:rsidR="00FD7356" w:rsidRDefault="00401CE7" w:rsidP="00AA3A55">
      <w:pPr>
        <w:spacing w:line="360" w:lineRule="auto"/>
        <w:ind w:firstLineChars="200" w:firstLine="420"/>
        <w:rPr>
          <w:rFonts w:ascii="宋体" w:hAnsi="宋体"/>
        </w:rPr>
      </w:pPr>
      <w:r>
        <w:rPr>
          <w:rFonts w:ascii="宋体" w:hAnsi="宋体" w:hint="eastAsia"/>
        </w:rPr>
        <w:t xml:space="preserve">发  包  人:（盖章）                承  包  人:（盖章）                </w:t>
      </w:r>
    </w:p>
    <w:p w14:paraId="4EEC0F76" w14:textId="77777777" w:rsidR="00FD7356" w:rsidRDefault="00401CE7" w:rsidP="00AA3A55">
      <w:pPr>
        <w:spacing w:line="360" w:lineRule="auto"/>
        <w:ind w:firstLineChars="200" w:firstLine="420"/>
        <w:rPr>
          <w:rFonts w:ascii="宋体" w:hAnsi="宋体"/>
        </w:rPr>
      </w:pPr>
      <w:r>
        <w:rPr>
          <w:rFonts w:ascii="宋体" w:hAnsi="宋体" w:hint="eastAsia"/>
        </w:rPr>
        <w:t>法定代表人:（签名）                法定代表人:（签名）</w:t>
      </w:r>
    </w:p>
    <w:p w14:paraId="198D2323" w14:textId="77777777" w:rsidR="00FD7356" w:rsidRDefault="00401CE7" w:rsidP="00AA3A55">
      <w:pPr>
        <w:spacing w:line="360" w:lineRule="auto"/>
        <w:ind w:firstLineChars="200" w:firstLine="420"/>
        <w:rPr>
          <w:rFonts w:ascii="宋体" w:hAnsi="宋体"/>
        </w:rPr>
      </w:pPr>
      <w:r>
        <w:rPr>
          <w:rFonts w:ascii="宋体" w:hAnsi="宋体" w:hint="eastAsia"/>
        </w:rPr>
        <w:t>或授权代理人:（签名）              或授权代理人:（签名）</w:t>
      </w:r>
    </w:p>
    <w:p w14:paraId="2F561320" w14:textId="77777777" w:rsidR="00FD7356" w:rsidRDefault="00401CE7" w:rsidP="00AA3A55">
      <w:pPr>
        <w:spacing w:line="360" w:lineRule="auto"/>
        <w:ind w:firstLineChars="200" w:firstLine="420"/>
        <w:rPr>
          <w:rFonts w:ascii="宋体" w:hAnsi="宋体"/>
        </w:rPr>
      </w:pPr>
      <w:r>
        <w:rPr>
          <w:rFonts w:ascii="宋体" w:hAnsi="宋体" w:hint="eastAsia"/>
        </w:rPr>
        <w:t xml:space="preserve">单位地址：                      </w:t>
      </w:r>
      <w:r>
        <w:rPr>
          <w:rFonts w:ascii="宋体" w:hAnsi="宋体"/>
        </w:rPr>
        <w:t xml:space="preserve">   </w:t>
      </w:r>
      <w:r>
        <w:rPr>
          <w:rFonts w:ascii="宋体" w:hAnsi="宋体" w:hint="eastAsia"/>
        </w:rPr>
        <w:t>单位地址：</w:t>
      </w:r>
    </w:p>
    <w:p w14:paraId="27491350" w14:textId="77777777" w:rsidR="00FD7356" w:rsidRDefault="00401CE7" w:rsidP="00AA3A55">
      <w:pPr>
        <w:spacing w:line="360" w:lineRule="auto"/>
        <w:ind w:firstLineChars="200" w:firstLine="420"/>
        <w:rPr>
          <w:rFonts w:ascii="宋体" w:hAnsi="宋体"/>
        </w:rPr>
      </w:pPr>
      <w:r>
        <w:rPr>
          <w:rFonts w:ascii="宋体" w:hAnsi="宋体" w:hint="eastAsia"/>
        </w:rPr>
        <w:t xml:space="preserve">联系电话：                      </w:t>
      </w:r>
      <w:r>
        <w:rPr>
          <w:rFonts w:ascii="宋体" w:hAnsi="宋体"/>
        </w:rPr>
        <w:t xml:space="preserve">   </w:t>
      </w:r>
      <w:r>
        <w:rPr>
          <w:rFonts w:ascii="宋体" w:hAnsi="宋体" w:hint="eastAsia"/>
        </w:rPr>
        <w:t>联系电话：</w:t>
      </w:r>
    </w:p>
    <w:p w14:paraId="63177C04" w14:textId="77777777" w:rsidR="00FD7356" w:rsidRDefault="00FD7356" w:rsidP="00AA3A55">
      <w:pPr>
        <w:spacing w:line="360" w:lineRule="auto"/>
        <w:ind w:firstLineChars="200" w:firstLine="420"/>
        <w:rPr>
          <w:rFonts w:ascii="宋体" w:hAnsi="宋体"/>
        </w:rPr>
      </w:pPr>
    </w:p>
    <w:p w14:paraId="74314AA4" w14:textId="77777777" w:rsidR="00FD7356" w:rsidRDefault="00401CE7" w:rsidP="00AA3A55">
      <w:pPr>
        <w:spacing w:line="360" w:lineRule="auto"/>
        <w:ind w:firstLineChars="200" w:firstLine="420"/>
        <w:rPr>
          <w:rFonts w:ascii="宋体" w:hAnsi="宋体"/>
        </w:rPr>
      </w:pPr>
      <w:r>
        <w:rPr>
          <w:rFonts w:ascii="宋体" w:hAnsi="宋体" w:hint="eastAsia"/>
        </w:rPr>
        <w:t>督查单位（纪检监察部门）：（盖章）</w:t>
      </w:r>
    </w:p>
    <w:p w14:paraId="0AB1C98F" w14:textId="77777777" w:rsidR="00FD7356" w:rsidRDefault="00401CE7" w:rsidP="00AA3A55">
      <w:pPr>
        <w:spacing w:line="360" w:lineRule="auto"/>
        <w:ind w:firstLineChars="200" w:firstLine="420"/>
        <w:rPr>
          <w:rFonts w:ascii="宋体" w:hAnsi="宋体"/>
        </w:rPr>
      </w:pPr>
      <w:r>
        <w:rPr>
          <w:rFonts w:ascii="宋体" w:hAnsi="宋体" w:hint="eastAsia"/>
        </w:rPr>
        <w:t>代 表 人：（签名）</w:t>
      </w:r>
    </w:p>
    <w:p w14:paraId="3B19BADF" w14:textId="77777777" w:rsidR="00FD7356" w:rsidRDefault="00401CE7" w:rsidP="00AA3A55">
      <w:pPr>
        <w:spacing w:line="360" w:lineRule="auto"/>
        <w:ind w:firstLineChars="200" w:firstLine="420"/>
        <w:rPr>
          <w:rFonts w:ascii="宋体" w:hAnsi="宋体"/>
        </w:rPr>
      </w:pPr>
      <w:r>
        <w:rPr>
          <w:rFonts w:ascii="宋体" w:hAnsi="宋体" w:hint="eastAsia"/>
        </w:rPr>
        <w:t>单位地址：</w:t>
      </w:r>
    </w:p>
    <w:p w14:paraId="0ECE74E2" w14:textId="77777777" w:rsidR="00FD7356" w:rsidRDefault="00401CE7" w:rsidP="00AA3A55">
      <w:pPr>
        <w:spacing w:line="360" w:lineRule="auto"/>
        <w:ind w:firstLineChars="200" w:firstLine="420"/>
        <w:rPr>
          <w:rFonts w:ascii="宋体" w:hAnsi="宋体"/>
        </w:rPr>
      </w:pPr>
      <w:r>
        <w:rPr>
          <w:rFonts w:ascii="宋体" w:hAnsi="宋体" w:hint="eastAsia"/>
        </w:rPr>
        <w:t>联系电话：</w:t>
      </w:r>
    </w:p>
    <w:p w14:paraId="2943FD8E" w14:textId="77777777" w:rsidR="00FD7356" w:rsidRDefault="00401CE7" w:rsidP="00AA3A55">
      <w:pPr>
        <w:spacing w:line="360" w:lineRule="auto"/>
        <w:ind w:firstLineChars="200" w:firstLine="420"/>
        <w:rPr>
          <w:rFonts w:ascii="宋体" w:hAnsi="宋体"/>
        </w:rPr>
      </w:pPr>
      <w:r>
        <w:rPr>
          <w:rFonts w:ascii="宋体" w:hAnsi="宋体" w:hint="eastAsia"/>
        </w:rPr>
        <w:t>签订日期：      年    月    日</w:t>
      </w:r>
    </w:p>
    <w:p w14:paraId="095AF38A" w14:textId="18880C7C" w:rsidR="00FD7356" w:rsidRDefault="00401CE7">
      <w:pPr>
        <w:pStyle w:val="affffffff9"/>
        <w:spacing w:beforeLines="0" w:afterLines="0"/>
        <w:outlineLvl w:val="2"/>
        <w:rPr>
          <w:rFonts w:ascii="宋体" w:hAnsi="宋体"/>
        </w:rPr>
      </w:pPr>
      <w:r>
        <w:rPr>
          <w:rFonts w:ascii="宋体" w:hAnsi="宋体"/>
        </w:rPr>
        <w:br w:type="page"/>
      </w:r>
      <w:bookmarkStart w:id="930" w:name="_Toc418798762"/>
      <w:bookmarkStart w:id="931" w:name="_Toc382576929"/>
      <w:bookmarkStart w:id="932" w:name="_Toc418799312"/>
      <w:bookmarkStart w:id="933" w:name="_Toc84691620"/>
      <w:bookmarkStart w:id="934" w:name="_Toc426816460"/>
      <w:bookmarkStart w:id="935" w:name="_Toc132988964"/>
      <w:bookmarkStart w:id="936" w:name="_Toc417500154"/>
      <w:bookmarkStart w:id="937" w:name="_Toc535963087"/>
      <w:bookmarkStart w:id="938" w:name="_Toc427650294"/>
      <w:bookmarkStart w:id="939" w:name="_Toc237153208"/>
      <w:bookmarkStart w:id="940" w:name="_Toc222303364"/>
      <w:bookmarkStart w:id="941" w:name="_Toc417500479"/>
      <w:bookmarkStart w:id="942" w:name="_Toc426822054"/>
      <w:bookmarkStart w:id="943" w:name="_Toc214972788"/>
      <w:r>
        <w:rPr>
          <w:rFonts w:ascii="宋体" w:hAnsi="宋体"/>
        </w:rPr>
        <w:lastRenderedPageBreak/>
        <w:t>附件五：</w:t>
      </w:r>
      <w:bookmarkStart w:id="944" w:name="_Toc132988965"/>
      <w:bookmarkStart w:id="945" w:name="_Toc214972789"/>
      <w:bookmarkStart w:id="946" w:name="_Toc535963088"/>
      <w:bookmarkStart w:id="947" w:name="_Toc418798763"/>
      <w:bookmarkStart w:id="948" w:name="_Toc417500480"/>
      <w:bookmarkStart w:id="949" w:name="_Toc382576930"/>
      <w:bookmarkStart w:id="950" w:name="_Toc426816461"/>
      <w:bookmarkStart w:id="951" w:name="_Toc237153209"/>
      <w:bookmarkStart w:id="952" w:name="_Toc418799313"/>
      <w:bookmarkStart w:id="953" w:name="_Toc417500155"/>
      <w:bookmarkStart w:id="954" w:name="_Toc427650295"/>
      <w:bookmarkStart w:id="955" w:name="_Toc426822055"/>
      <w:bookmarkStart w:id="956" w:name="_Toc84691621"/>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Pr>
          <w:rFonts w:ascii="宋体" w:hAnsi="宋体"/>
        </w:rPr>
        <w:t>廉政合同（</w:t>
      </w:r>
      <w:r w:rsidR="00DB7702">
        <w:rPr>
          <w:rFonts w:ascii="宋体" w:hAnsi="宋体" w:hint="eastAsia"/>
        </w:rPr>
        <w:t>二</w:t>
      </w:r>
      <w:r>
        <w:rPr>
          <w:rFonts w:ascii="宋体" w:hAnsi="宋体"/>
        </w:rPr>
        <w:t>）</w:t>
      </w:r>
      <w:bookmarkEnd w:id="944"/>
      <w:bookmarkEnd w:id="945"/>
    </w:p>
    <w:p w14:paraId="602730E8" w14:textId="2FE49D68" w:rsidR="00FD7356" w:rsidRDefault="00401CE7">
      <w:pPr>
        <w:pStyle w:val="af8"/>
        <w:adjustRightInd w:val="0"/>
        <w:ind w:firstLine="482"/>
        <w:jc w:val="center"/>
        <w:rPr>
          <w:rFonts w:hAnsi="宋体"/>
          <w:b/>
          <w:sz w:val="24"/>
          <w:szCs w:val="24"/>
        </w:rPr>
      </w:pPr>
      <w:r>
        <w:rPr>
          <w:rFonts w:hAnsi="宋体"/>
          <w:b/>
          <w:sz w:val="24"/>
          <w:szCs w:val="24"/>
        </w:rPr>
        <w:t>廉政合同（</w:t>
      </w:r>
      <w:r w:rsidR="00DB7702">
        <w:rPr>
          <w:rFonts w:hAnsi="宋体" w:hint="eastAsia"/>
          <w:b/>
          <w:sz w:val="24"/>
          <w:szCs w:val="24"/>
        </w:rPr>
        <w:t>二</w:t>
      </w:r>
      <w:r>
        <w:rPr>
          <w:rFonts w:hAnsi="宋体"/>
          <w:b/>
          <w:sz w:val="24"/>
          <w:szCs w:val="24"/>
        </w:rPr>
        <w:t>）</w:t>
      </w:r>
    </w:p>
    <w:p w14:paraId="12ED380E" w14:textId="77777777" w:rsidR="00FD7356" w:rsidRDefault="00401CE7">
      <w:pPr>
        <w:pStyle w:val="af8"/>
        <w:adjustRightInd w:val="0"/>
        <w:ind w:firstLine="480"/>
        <w:jc w:val="center"/>
        <w:rPr>
          <w:rFonts w:hAnsi="宋体"/>
          <w:b/>
          <w:sz w:val="24"/>
          <w:szCs w:val="24"/>
        </w:rPr>
      </w:pPr>
      <w:r>
        <w:rPr>
          <w:rFonts w:hAnsi="宋体"/>
          <w:sz w:val="24"/>
          <w:szCs w:val="24"/>
        </w:rPr>
        <w:t>（</w:t>
      </w:r>
      <w:r>
        <w:rPr>
          <w:rFonts w:hAnsi="宋体" w:hint="eastAsia"/>
          <w:sz w:val="24"/>
          <w:szCs w:val="24"/>
        </w:rPr>
        <w:t>设计人</w:t>
      </w:r>
      <w:r>
        <w:rPr>
          <w:rFonts w:hAnsi="宋体"/>
          <w:sz w:val="24"/>
          <w:szCs w:val="24"/>
        </w:rPr>
        <w:t>与</w:t>
      </w:r>
      <w:r>
        <w:rPr>
          <w:rFonts w:hAnsi="宋体" w:hint="eastAsia"/>
          <w:sz w:val="24"/>
          <w:szCs w:val="24"/>
        </w:rPr>
        <w:t>承包人</w:t>
      </w:r>
      <w:r>
        <w:rPr>
          <w:rFonts w:hAnsi="宋体"/>
          <w:sz w:val="24"/>
          <w:szCs w:val="24"/>
        </w:rPr>
        <w:t>）</w:t>
      </w:r>
    </w:p>
    <w:p w14:paraId="02DBA2E2" w14:textId="77777777" w:rsidR="00FD7356" w:rsidRDefault="00401CE7">
      <w:pPr>
        <w:spacing w:line="360" w:lineRule="auto"/>
        <w:contextualSpacing/>
        <w:rPr>
          <w:rFonts w:ascii="宋体" w:hAnsi="宋体"/>
        </w:rPr>
      </w:pPr>
      <w:r>
        <w:rPr>
          <w:rFonts w:ascii="宋体" w:hAnsi="宋体" w:hint="eastAsia"/>
        </w:rPr>
        <w:t>设计人：</w:t>
      </w:r>
      <w:r>
        <w:rPr>
          <w:rFonts w:ascii="宋体" w:hAnsi="宋体"/>
          <w:b/>
          <w:u w:val="single"/>
        </w:rPr>
        <w:t xml:space="preserve">                      </w:t>
      </w:r>
    </w:p>
    <w:p w14:paraId="40E6EEE8" w14:textId="77777777" w:rsidR="00FD7356" w:rsidRDefault="00401CE7">
      <w:pPr>
        <w:spacing w:line="360" w:lineRule="auto"/>
        <w:contextualSpacing/>
        <w:rPr>
          <w:rFonts w:ascii="宋体" w:hAnsi="宋体"/>
        </w:rPr>
      </w:pPr>
      <w:r>
        <w:rPr>
          <w:rFonts w:ascii="宋体" w:hAnsi="宋体" w:hint="eastAsia"/>
        </w:rPr>
        <w:t>承包人：</w:t>
      </w:r>
      <w:r>
        <w:rPr>
          <w:rFonts w:ascii="宋体" w:hAnsi="宋体"/>
          <w:b/>
          <w:u w:val="single"/>
        </w:rPr>
        <w:t xml:space="preserve">                      </w:t>
      </w:r>
    </w:p>
    <w:p w14:paraId="3F3F30E3" w14:textId="77777777" w:rsidR="00FD7356" w:rsidRDefault="00401CE7">
      <w:pPr>
        <w:spacing w:line="360" w:lineRule="auto"/>
        <w:contextualSpacing/>
        <w:rPr>
          <w:rFonts w:ascii="宋体" w:hAnsi="宋体"/>
        </w:rPr>
      </w:pPr>
      <w:r>
        <w:rPr>
          <w:rFonts w:ascii="宋体" w:hAnsi="宋体" w:hint="eastAsia"/>
        </w:rPr>
        <w:t xml:space="preserve">为贯彻落实党中央、国务院《关于实行党风廉政建设责任制的规定》，进一步加强水利工程建设中的党风廉政建设，保证 </w:t>
      </w:r>
      <w:r>
        <w:rPr>
          <w:rFonts w:ascii="宋体" w:hAnsi="宋体" w:hint="eastAsia"/>
          <w:b/>
          <w:u w:val="single"/>
        </w:rPr>
        <w:t xml:space="preserve">  工程名称  </w:t>
      </w:r>
      <w:r>
        <w:rPr>
          <w:rFonts w:ascii="宋体" w:hAnsi="宋体" w:hint="eastAsia"/>
        </w:rPr>
        <w:t>建设优质、高效、有序、廉洁地进行，</w:t>
      </w:r>
      <w:r>
        <w:rPr>
          <w:rFonts w:ascii="宋体" w:hAnsi="宋体" w:hint="eastAsia"/>
          <w:b/>
          <w:u w:val="single"/>
        </w:rPr>
        <w:t>设计合同名称（编号）</w:t>
      </w:r>
      <w:r>
        <w:rPr>
          <w:rFonts w:ascii="宋体" w:hAnsi="宋体" w:hint="eastAsia"/>
        </w:rPr>
        <w:t>的设计单位</w:t>
      </w:r>
      <w:r>
        <w:rPr>
          <w:rFonts w:ascii="宋体" w:hAnsi="宋体" w:hint="eastAsia"/>
          <w:b/>
          <w:u w:val="single"/>
        </w:rPr>
        <w:t xml:space="preserve">       </w:t>
      </w:r>
      <w:r>
        <w:rPr>
          <w:rFonts w:ascii="宋体" w:hAnsi="宋体" w:hint="eastAsia"/>
        </w:rPr>
        <w:t xml:space="preserve">（以下简称“设计人”），与 </w:t>
      </w:r>
      <w:r>
        <w:rPr>
          <w:rFonts w:ascii="宋体" w:hAnsi="宋体" w:hint="eastAsia"/>
          <w:b/>
          <w:u w:val="single"/>
        </w:rPr>
        <w:t xml:space="preserve"> 施工合同名称（编号） </w:t>
      </w:r>
      <w:r>
        <w:rPr>
          <w:rFonts w:ascii="宋体" w:hAnsi="宋体" w:hint="eastAsia"/>
        </w:rPr>
        <w:t xml:space="preserve"> 的施工单位</w:t>
      </w:r>
      <w:r>
        <w:rPr>
          <w:rFonts w:ascii="宋体" w:hAnsi="宋体" w:hint="eastAsia"/>
          <w:b/>
          <w:u w:val="single"/>
        </w:rPr>
        <w:t xml:space="preserve">      </w:t>
      </w:r>
      <w:r>
        <w:rPr>
          <w:rFonts w:ascii="宋体" w:hAnsi="宋体" w:hint="eastAsia"/>
        </w:rPr>
        <w:t>（以下简称“承包人”），经双方协商一致，自愿签订以下廉政合同。</w:t>
      </w:r>
    </w:p>
    <w:p w14:paraId="2FAC09C1" w14:textId="77777777" w:rsidR="00FD7356" w:rsidRDefault="00401CE7">
      <w:pPr>
        <w:spacing w:line="360" w:lineRule="auto"/>
        <w:contextualSpacing/>
        <w:rPr>
          <w:rFonts w:ascii="宋体" w:hAnsi="宋体"/>
        </w:rPr>
      </w:pPr>
      <w:r>
        <w:rPr>
          <w:rFonts w:ascii="宋体" w:hAnsi="宋体" w:hint="eastAsia"/>
        </w:rPr>
        <w:t>第一条</w:t>
      </w:r>
      <w:r>
        <w:rPr>
          <w:rFonts w:ascii="宋体" w:hAnsi="宋体"/>
        </w:rPr>
        <w:t xml:space="preserve">  </w:t>
      </w:r>
      <w:r>
        <w:rPr>
          <w:rFonts w:ascii="宋体" w:hAnsi="宋体" w:hint="eastAsia"/>
        </w:rPr>
        <w:t>设计人、</w:t>
      </w:r>
      <w:r>
        <w:rPr>
          <w:rFonts w:ascii="宋体" w:hAnsi="宋体"/>
        </w:rPr>
        <w:t>承包人双方</w:t>
      </w:r>
      <w:r>
        <w:rPr>
          <w:rFonts w:ascii="宋体" w:hAnsi="宋体" w:hint="eastAsia"/>
        </w:rPr>
        <w:t>共同义务</w:t>
      </w:r>
    </w:p>
    <w:p w14:paraId="1CACB2FE" w14:textId="77777777" w:rsidR="00FD7356" w:rsidRDefault="00401CE7">
      <w:pPr>
        <w:spacing w:line="360" w:lineRule="auto"/>
        <w:contextualSpacing/>
        <w:rPr>
          <w:rFonts w:ascii="宋体" w:hAnsi="宋体"/>
        </w:rPr>
      </w:pPr>
      <w:r>
        <w:rPr>
          <w:rFonts w:ascii="宋体" w:hAnsi="宋体" w:hint="eastAsia"/>
        </w:rPr>
        <w:t>（一）严格遵守党和国家有关法律法规及党风廉政建设各项规定，严格落实中央八项规定和省委十项规定精神。</w:t>
      </w:r>
    </w:p>
    <w:p w14:paraId="4E5988F9" w14:textId="77777777" w:rsidR="00FD7356" w:rsidRDefault="00401CE7">
      <w:pPr>
        <w:spacing w:line="360" w:lineRule="auto"/>
        <w:contextualSpacing/>
        <w:rPr>
          <w:rFonts w:ascii="宋体" w:hAnsi="宋体"/>
        </w:rPr>
      </w:pPr>
      <w:r>
        <w:rPr>
          <w:rFonts w:ascii="宋体" w:hAnsi="宋体" w:hint="eastAsia"/>
        </w:rPr>
        <w:t>（二）严格执行</w:t>
      </w:r>
      <w:r>
        <w:rPr>
          <w:rFonts w:ascii="宋体" w:hAnsi="宋体"/>
          <w:b/>
          <w:u w:val="single"/>
        </w:rPr>
        <w:t xml:space="preserve">  工程合同名称</w:t>
      </w:r>
      <w:r>
        <w:rPr>
          <w:rFonts w:ascii="宋体" w:hAnsi="宋体" w:hint="eastAsia"/>
          <w:b/>
          <w:u w:val="single"/>
        </w:rPr>
        <w:t>（</w:t>
      </w:r>
      <w:r>
        <w:rPr>
          <w:rFonts w:ascii="宋体" w:hAnsi="宋体"/>
          <w:b/>
          <w:u w:val="single"/>
        </w:rPr>
        <w:t>编号</w:t>
      </w:r>
      <w:r>
        <w:rPr>
          <w:rFonts w:ascii="宋体" w:hAnsi="宋体" w:hint="eastAsia"/>
          <w:b/>
          <w:u w:val="single"/>
        </w:rPr>
        <w:t>）</w:t>
      </w:r>
      <w:r>
        <w:rPr>
          <w:rFonts w:ascii="宋体" w:hAnsi="宋体"/>
          <w:b/>
          <w:u w:val="single"/>
        </w:rPr>
        <w:t xml:space="preserve">  </w:t>
      </w:r>
      <w:r>
        <w:rPr>
          <w:rFonts w:ascii="宋体" w:hAnsi="宋体" w:hint="eastAsia"/>
        </w:rPr>
        <w:t>工程设计、施工合同文件，自觉按合同办事。</w:t>
      </w:r>
    </w:p>
    <w:p w14:paraId="4090C932" w14:textId="77777777" w:rsidR="00FD7356" w:rsidRDefault="00401CE7">
      <w:pPr>
        <w:spacing w:line="360" w:lineRule="auto"/>
        <w:contextualSpacing/>
        <w:rPr>
          <w:rFonts w:ascii="宋体" w:hAnsi="宋体"/>
        </w:rPr>
      </w:pPr>
      <w:r>
        <w:rPr>
          <w:rFonts w:ascii="宋体" w:hAnsi="宋体" w:hint="eastAsia"/>
        </w:rPr>
        <w:t>（三）</w:t>
      </w:r>
      <w:r>
        <w:rPr>
          <w:rFonts w:ascii="宋体" w:hAnsi="宋体" w:cs="宋体" w:hint="eastAsia"/>
        </w:rPr>
        <w:t>双方遵循公平、诚实信用的原则行使权利和履行义务；尊重社会公德，不得扰乱社会经济秩序，损害社会公共利益。</w:t>
      </w:r>
    </w:p>
    <w:p w14:paraId="202BE997" w14:textId="77777777" w:rsidR="00FD7356" w:rsidRDefault="00401CE7">
      <w:pPr>
        <w:spacing w:line="360" w:lineRule="auto"/>
        <w:contextualSpacing/>
        <w:rPr>
          <w:rFonts w:ascii="宋体" w:hAnsi="宋体"/>
        </w:rPr>
      </w:pPr>
      <w:r>
        <w:rPr>
          <w:rFonts w:ascii="宋体" w:hAnsi="宋体" w:hint="eastAsia"/>
        </w:rPr>
        <w:t>（四）建立健全并严格执行党风廉政建设各项制度，开展反腐倡廉宣传教育，加强对本方工作人员的监督检查。</w:t>
      </w:r>
    </w:p>
    <w:p w14:paraId="1944CB7C" w14:textId="77777777" w:rsidR="00FD7356" w:rsidRDefault="00401CE7">
      <w:pPr>
        <w:spacing w:line="360" w:lineRule="auto"/>
        <w:contextualSpacing/>
        <w:rPr>
          <w:rFonts w:ascii="宋体" w:hAnsi="宋体"/>
        </w:rPr>
      </w:pPr>
      <w:r>
        <w:rPr>
          <w:rFonts w:ascii="宋体" w:hAnsi="宋体" w:hint="eastAsia"/>
        </w:rPr>
        <w:t>（五）发现对方在业务活动中有违反廉政规定的行为，应及时提醒和督促对方纠正；</w:t>
      </w:r>
      <w:r>
        <w:rPr>
          <w:rFonts w:ascii="宋体" w:hAnsi="宋体" w:cs="宋体" w:hint="eastAsia"/>
        </w:rPr>
        <w:t>对违反相关规定的本方工作人员应及时进行批评教育，并按各自内部规定严肃查处违纪违规行为；发现重大违纪违法行为，应向执纪执法机关举报。</w:t>
      </w:r>
    </w:p>
    <w:p w14:paraId="255F388D" w14:textId="77777777" w:rsidR="00FD7356" w:rsidRDefault="00401CE7">
      <w:pPr>
        <w:spacing w:line="360" w:lineRule="auto"/>
        <w:contextualSpacing/>
        <w:rPr>
          <w:rFonts w:ascii="宋体" w:hAnsi="宋体"/>
          <w:b/>
        </w:rPr>
      </w:pPr>
      <w:r>
        <w:rPr>
          <w:rFonts w:ascii="宋体" w:hAnsi="宋体" w:hint="eastAsia"/>
        </w:rPr>
        <w:t>第二条</w:t>
      </w:r>
      <w:r>
        <w:rPr>
          <w:rFonts w:ascii="宋体" w:hAnsi="宋体"/>
          <w:b/>
        </w:rPr>
        <w:t xml:space="preserve">  </w:t>
      </w:r>
      <w:r>
        <w:rPr>
          <w:rFonts w:ascii="宋体" w:hAnsi="宋体" w:hint="eastAsia"/>
        </w:rPr>
        <w:t>设计人在廉政建设方面的义务</w:t>
      </w:r>
    </w:p>
    <w:p w14:paraId="2852A881" w14:textId="77777777" w:rsidR="00FD7356" w:rsidRDefault="00401CE7">
      <w:pPr>
        <w:spacing w:line="360" w:lineRule="auto"/>
        <w:contextualSpacing/>
        <w:rPr>
          <w:rFonts w:ascii="宋体" w:hAnsi="宋体" w:cs="宋体"/>
        </w:rPr>
      </w:pPr>
      <w:r>
        <w:rPr>
          <w:rFonts w:ascii="宋体" w:hAnsi="宋体" w:hint="eastAsia"/>
        </w:rPr>
        <w:t>（一）设计人及其工作人员</w:t>
      </w:r>
      <w:r>
        <w:rPr>
          <w:rFonts w:ascii="宋体" w:hAnsi="宋体" w:cs="宋体" w:hint="eastAsia"/>
        </w:rPr>
        <w:t>不得违反规定干预承包人的合法分包；不得在承包人处安插亲友及介绍销售工程材料；不得指定需购物</w:t>
      </w:r>
      <w:proofErr w:type="gramStart"/>
      <w:r>
        <w:rPr>
          <w:rFonts w:ascii="宋体" w:hAnsi="宋体" w:cs="宋体" w:hint="eastAsia"/>
        </w:rPr>
        <w:t>资设备</w:t>
      </w:r>
      <w:proofErr w:type="gramEnd"/>
      <w:r>
        <w:rPr>
          <w:rFonts w:ascii="宋体" w:hAnsi="宋体" w:cs="宋体" w:hint="eastAsia"/>
        </w:rPr>
        <w:t>的销售单位或部门；不得无正当理由拖延签发设计变更意见；不得受承包人影响违反规定出具设计变更或同意重大施工方案调整。</w:t>
      </w:r>
    </w:p>
    <w:p w14:paraId="4EEB263B" w14:textId="77777777" w:rsidR="00FD7356" w:rsidRDefault="00401CE7">
      <w:pPr>
        <w:spacing w:line="360" w:lineRule="auto"/>
        <w:contextualSpacing/>
        <w:rPr>
          <w:rFonts w:ascii="宋体" w:hAnsi="宋体"/>
        </w:rPr>
      </w:pPr>
      <w:r>
        <w:rPr>
          <w:rFonts w:ascii="宋体" w:hAnsi="宋体" w:hint="eastAsia"/>
        </w:rPr>
        <w:t>（二）设计人及其工作人员不得利用职务之便索要或接受承包人的礼品、礼金、消费卡、有价证券、股权、其他金融产品等财物，或以赌博等交易形式非法收受承包人财物。</w:t>
      </w:r>
    </w:p>
    <w:p w14:paraId="062967A2" w14:textId="77777777" w:rsidR="00FD7356" w:rsidRDefault="00401CE7">
      <w:pPr>
        <w:spacing w:line="360" w:lineRule="auto"/>
        <w:contextualSpacing/>
        <w:rPr>
          <w:rFonts w:ascii="宋体" w:hAnsi="宋体" w:cs="宋体"/>
        </w:rPr>
      </w:pPr>
      <w:r>
        <w:rPr>
          <w:rFonts w:ascii="宋体" w:hAnsi="宋体" w:cs="宋体" w:hint="eastAsia"/>
        </w:rPr>
        <w:t>（三）</w:t>
      </w:r>
      <w:r>
        <w:rPr>
          <w:rFonts w:ascii="宋体" w:hAnsi="宋体" w:hint="eastAsia"/>
        </w:rPr>
        <w:t>设计人及其工作人员</w:t>
      </w:r>
      <w:r>
        <w:rPr>
          <w:rFonts w:ascii="宋体" w:hAnsi="宋体" w:cs="宋体" w:hint="eastAsia"/>
        </w:rPr>
        <w:t>不得让承包人报销应由设计人或其工作人员个人支付的费用。</w:t>
      </w:r>
    </w:p>
    <w:p w14:paraId="1D5521FE" w14:textId="77777777" w:rsidR="00FD7356" w:rsidRDefault="00401CE7">
      <w:pPr>
        <w:spacing w:line="360" w:lineRule="auto"/>
        <w:contextualSpacing/>
        <w:rPr>
          <w:rFonts w:ascii="宋体" w:hAnsi="宋体"/>
        </w:rPr>
      </w:pPr>
      <w:r>
        <w:rPr>
          <w:rFonts w:ascii="宋体" w:hAnsi="宋体" w:hint="eastAsia"/>
        </w:rPr>
        <w:t>（四）设计人及其工作人员不得要求或者接受承包人可能影响公正执行公务的宴请；不得要求承包人提供超出合同以外的交通工具、通讯工具、办公用品等。</w:t>
      </w:r>
    </w:p>
    <w:p w14:paraId="359178CF" w14:textId="77777777" w:rsidR="00FD7356" w:rsidRDefault="00401CE7">
      <w:pPr>
        <w:spacing w:line="360" w:lineRule="auto"/>
        <w:contextualSpacing/>
        <w:rPr>
          <w:rFonts w:ascii="宋体" w:hAnsi="宋体" w:cs="宋体"/>
        </w:rPr>
      </w:pPr>
      <w:r>
        <w:rPr>
          <w:rFonts w:ascii="宋体" w:hAnsi="宋体" w:cs="宋体" w:hint="eastAsia"/>
        </w:rPr>
        <w:t>（五）设计人及其工作人员不得收受承包人住房、汽车等物品，不得收受承包人为其以明显低于市场价购置住房或以劣换优、以借为名占用承包人住房。</w:t>
      </w:r>
    </w:p>
    <w:p w14:paraId="0C14334A" w14:textId="77777777" w:rsidR="00FD7356" w:rsidRDefault="00401CE7">
      <w:pPr>
        <w:spacing w:line="360" w:lineRule="auto"/>
        <w:contextualSpacing/>
        <w:rPr>
          <w:rFonts w:ascii="宋体" w:hAnsi="宋体"/>
        </w:rPr>
      </w:pPr>
      <w:r>
        <w:rPr>
          <w:rFonts w:ascii="宋体" w:hAnsi="宋体" w:hint="eastAsia"/>
        </w:rPr>
        <w:t>（六）设计人及其工作人员不得要求或者接受承包人为其住房装修、婚丧嫁娶、特定关系人（近亲属及其它共同利益关系的人）国内和出国（境）旅游提供方便。</w:t>
      </w:r>
    </w:p>
    <w:p w14:paraId="321C7F8E" w14:textId="77777777" w:rsidR="00FD7356" w:rsidRDefault="00401CE7">
      <w:pPr>
        <w:spacing w:line="360" w:lineRule="auto"/>
        <w:contextualSpacing/>
        <w:rPr>
          <w:rFonts w:ascii="宋体" w:hAnsi="宋体"/>
        </w:rPr>
      </w:pPr>
      <w:r>
        <w:rPr>
          <w:rFonts w:ascii="宋体" w:hAnsi="宋体" w:hint="eastAsia"/>
        </w:rPr>
        <w:t>（七）设计人及其工作人员不得在与承包人有直接利害关系的企事业单位兼职、兼职取酬、投资</w:t>
      </w:r>
      <w:r>
        <w:rPr>
          <w:rFonts w:ascii="宋体" w:hAnsi="宋体" w:hint="eastAsia"/>
        </w:rPr>
        <w:lastRenderedPageBreak/>
        <w:t>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0DE4CEE2" w14:textId="77777777" w:rsidR="00FD7356" w:rsidRDefault="00401CE7">
      <w:pPr>
        <w:spacing w:line="360" w:lineRule="auto"/>
        <w:contextualSpacing/>
        <w:rPr>
          <w:rFonts w:ascii="宋体" w:hAnsi="宋体"/>
        </w:rPr>
      </w:pPr>
      <w:r>
        <w:rPr>
          <w:rFonts w:ascii="宋体" w:hAnsi="宋体" w:hint="eastAsia"/>
        </w:rPr>
        <w:t>（八）设计人及其工作人员不得利用职务便利为承包人谋取不当利益；不得利用职务之便为承包人谋取不当利益（之前或之后），约定在其离职后收受承包人财物，并在离职后收受。</w:t>
      </w:r>
    </w:p>
    <w:p w14:paraId="7F445522" w14:textId="77777777" w:rsidR="00FD7356" w:rsidRDefault="00401CE7">
      <w:pPr>
        <w:spacing w:line="360" w:lineRule="auto"/>
        <w:contextualSpacing/>
        <w:rPr>
          <w:rFonts w:ascii="宋体" w:hAnsi="宋体"/>
          <w:b/>
        </w:rPr>
      </w:pPr>
      <w:r>
        <w:rPr>
          <w:rFonts w:ascii="宋体" w:hAnsi="宋体" w:hint="eastAsia"/>
        </w:rPr>
        <w:t>第三条</w:t>
      </w:r>
      <w:r>
        <w:rPr>
          <w:rFonts w:ascii="宋体" w:hAnsi="宋体"/>
          <w:b/>
        </w:rPr>
        <w:t xml:space="preserve">  </w:t>
      </w:r>
      <w:r>
        <w:rPr>
          <w:rFonts w:ascii="宋体" w:hAnsi="宋体" w:hint="eastAsia"/>
        </w:rPr>
        <w:t>承包人在廉政建设方面义务</w:t>
      </w:r>
    </w:p>
    <w:p w14:paraId="008E712C" w14:textId="77777777" w:rsidR="00FD7356" w:rsidRDefault="00401CE7">
      <w:pPr>
        <w:spacing w:line="360" w:lineRule="auto"/>
        <w:contextualSpacing/>
        <w:rPr>
          <w:rFonts w:ascii="宋体" w:hAnsi="宋体"/>
        </w:rPr>
      </w:pPr>
      <w:r>
        <w:rPr>
          <w:rFonts w:ascii="宋体" w:hAnsi="宋体" w:hint="eastAsia"/>
        </w:rPr>
        <w:t>（一）</w:t>
      </w:r>
      <w:r>
        <w:rPr>
          <w:rFonts w:ascii="宋体" w:hAnsi="宋体" w:cs="宋体" w:hint="eastAsia"/>
        </w:rPr>
        <w:t>承包人及其工作人员</w:t>
      </w:r>
      <w:r>
        <w:rPr>
          <w:rFonts w:ascii="宋体" w:hAnsi="宋体" w:hint="eastAsia"/>
        </w:rPr>
        <w:t>不得以任何形式向设计人及其工作人员馈赠礼品、礼金、消费卡、有价证券、股权、其他金融产品等财物，或以赌博等交易形式非法赠送设计人及其工作人员财物。</w:t>
      </w:r>
    </w:p>
    <w:p w14:paraId="2B515964" w14:textId="77777777" w:rsidR="00FD7356" w:rsidRDefault="00401CE7">
      <w:pPr>
        <w:spacing w:line="360" w:lineRule="auto"/>
        <w:contextualSpacing/>
        <w:rPr>
          <w:rFonts w:ascii="宋体" w:hAnsi="宋体"/>
        </w:rPr>
      </w:pPr>
      <w:r>
        <w:rPr>
          <w:rFonts w:ascii="宋体" w:hAnsi="宋体" w:hint="eastAsia"/>
        </w:rPr>
        <w:t>（二）</w:t>
      </w:r>
      <w:r>
        <w:rPr>
          <w:rFonts w:ascii="宋体" w:hAnsi="宋体" w:cs="宋体" w:hint="eastAsia"/>
        </w:rPr>
        <w:t>承包人及其工作人员</w:t>
      </w:r>
      <w:r>
        <w:rPr>
          <w:rFonts w:ascii="宋体" w:hAnsi="宋体" w:hint="eastAsia"/>
        </w:rPr>
        <w:t>不得以任何名义为设计人及其工作人员报销应由设计人或其工作人员个人支付的费用。</w:t>
      </w:r>
    </w:p>
    <w:p w14:paraId="5E352C7E" w14:textId="77777777" w:rsidR="00FD7356" w:rsidRDefault="00401CE7">
      <w:pPr>
        <w:spacing w:line="360" w:lineRule="auto"/>
        <w:contextualSpacing/>
        <w:rPr>
          <w:rFonts w:ascii="宋体" w:hAnsi="宋体"/>
        </w:rPr>
      </w:pPr>
      <w:r>
        <w:rPr>
          <w:rFonts w:ascii="宋体" w:hAnsi="宋体" w:hint="eastAsia"/>
        </w:rPr>
        <w:t>（三）</w:t>
      </w:r>
      <w:r>
        <w:rPr>
          <w:rFonts w:ascii="宋体" w:hAnsi="宋体" w:cs="宋体" w:hint="eastAsia"/>
        </w:rPr>
        <w:t>承包人及其工作人员</w:t>
      </w:r>
      <w:r>
        <w:rPr>
          <w:rFonts w:ascii="宋体" w:hAnsi="宋体" w:hint="eastAsia"/>
        </w:rPr>
        <w:t>不得以任何理由邀请设计人及其工作人员参加对承建的工程项目有影响的宴请及娱乐活动；不得超出承包合同为其提供通讯工具、交通工具、办公用品等。</w:t>
      </w:r>
    </w:p>
    <w:p w14:paraId="70D14494" w14:textId="77777777" w:rsidR="00FD7356" w:rsidRDefault="00401CE7">
      <w:pPr>
        <w:spacing w:line="360" w:lineRule="auto"/>
        <w:contextualSpacing/>
        <w:rPr>
          <w:rFonts w:ascii="宋体" w:hAnsi="宋体"/>
        </w:rPr>
      </w:pPr>
      <w:r>
        <w:rPr>
          <w:rFonts w:ascii="宋体" w:hAnsi="宋体" w:cs="宋体" w:hint="eastAsia"/>
        </w:rPr>
        <w:t>（四）承包人及其工作人员</w:t>
      </w:r>
      <w:r>
        <w:rPr>
          <w:rFonts w:ascii="宋体" w:hAnsi="宋体" w:hint="eastAsia"/>
        </w:rPr>
        <w:t>不得以任何形式向设计人及其工作人员赠送</w:t>
      </w:r>
      <w:r>
        <w:rPr>
          <w:rFonts w:ascii="宋体" w:hAnsi="宋体" w:cs="宋体" w:hint="eastAsia"/>
        </w:rPr>
        <w:t>住房、汽车等物品，</w:t>
      </w:r>
      <w:r>
        <w:rPr>
          <w:rFonts w:ascii="宋体" w:hAnsi="宋体" w:hint="eastAsia"/>
        </w:rPr>
        <w:t>不得为其以明显低于市场价购置住房或以劣换优、以借为名赠送住房。</w:t>
      </w:r>
    </w:p>
    <w:p w14:paraId="40DBAB92" w14:textId="77777777" w:rsidR="00FD7356" w:rsidRDefault="00401CE7">
      <w:pPr>
        <w:spacing w:line="360" w:lineRule="auto"/>
        <w:contextualSpacing/>
        <w:rPr>
          <w:rFonts w:ascii="宋体" w:hAnsi="宋体"/>
        </w:rPr>
      </w:pPr>
      <w:r>
        <w:rPr>
          <w:rFonts w:ascii="宋体" w:hAnsi="宋体" w:hint="eastAsia"/>
        </w:rPr>
        <w:t>（五）</w:t>
      </w:r>
      <w:r>
        <w:rPr>
          <w:rFonts w:ascii="宋体" w:hAnsi="宋体" w:cs="宋体" w:hint="eastAsia"/>
        </w:rPr>
        <w:t>承包人及其工作人员</w:t>
      </w:r>
      <w:r>
        <w:rPr>
          <w:rFonts w:ascii="宋体" w:hAnsi="宋体" w:hint="eastAsia"/>
        </w:rPr>
        <w:t>不得为设计人及其工作人员住房装修、婚丧嫁娶、特定关系人国内和出国（境）旅游提供方便；不得为其特定关系人以安排工作为名，使其不实际工作却获取薪酬；不得以其他违法违规形式，将有关财物给设计人及其工作人员或其特定关系人。</w:t>
      </w:r>
    </w:p>
    <w:p w14:paraId="40093247" w14:textId="77777777" w:rsidR="00FD7356" w:rsidRDefault="00401CE7">
      <w:pPr>
        <w:spacing w:line="360" w:lineRule="auto"/>
        <w:contextualSpacing/>
        <w:rPr>
          <w:rFonts w:ascii="宋体" w:hAnsi="宋体"/>
        </w:rPr>
      </w:pPr>
      <w:r>
        <w:rPr>
          <w:rFonts w:ascii="宋体" w:hAnsi="宋体" w:hint="eastAsia"/>
        </w:rPr>
        <w:t>（六）承包人及其工作人员必须严格履行施工合同条款，不得与设计人及其工作人员串通，违反规定使其出具设计变更或同意重大施工方案调整，损害发包人利益，影响工程质量、进度和安全。</w:t>
      </w:r>
    </w:p>
    <w:p w14:paraId="6BF0EF7D" w14:textId="77777777" w:rsidR="00FD7356" w:rsidRDefault="00401CE7">
      <w:pPr>
        <w:spacing w:line="360" w:lineRule="auto"/>
        <w:contextualSpacing/>
        <w:rPr>
          <w:rFonts w:ascii="宋体" w:hAnsi="宋体"/>
        </w:rPr>
      </w:pPr>
      <w:r>
        <w:rPr>
          <w:rFonts w:ascii="宋体" w:hAnsi="宋体" w:hint="eastAsia"/>
        </w:rPr>
        <w:t>第四条</w:t>
      </w:r>
      <w:r>
        <w:rPr>
          <w:rFonts w:ascii="宋体" w:hAnsi="宋体"/>
        </w:rPr>
        <w:t xml:space="preserve">  违约责任</w:t>
      </w:r>
    </w:p>
    <w:p w14:paraId="23843590" w14:textId="77777777" w:rsidR="00FD7356" w:rsidRDefault="00401CE7">
      <w:pPr>
        <w:spacing w:line="360" w:lineRule="auto"/>
        <w:contextualSpacing/>
        <w:rPr>
          <w:rFonts w:ascii="宋体" w:hAnsi="宋体"/>
        </w:rPr>
      </w:pPr>
      <w:r>
        <w:rPr>
          <w:rFonts w:ascii="宋体" w:hAnsi="宋体" w:hint="eastAsia"/>
        </w:rPr>
        <w:t>（一）设计人及其工作人员违反本合同有关规定的，按省水利厅信用考核管理有关规定进行查处，并将有关不良行为记录到企业信用档案。对违纪违规行为，由设计人主管部门或行业管理部门依据有关规定查处，给</w:t>
      </w:r>
      <w:r>
        <w:rPr>
          <w:rFonts w:ascii="宋体" w:hAnsi="宋体" w:hint="eastAsia"/>
          <w:b/>
          <w:bCs/>
          <w:u w:val="words"/>
        </w:rPr>
        <w:t>发包人或承包人</w:t>
      </w:r>
      <w:r>
        <w:rPr>
          <w:rFonts w:ascii="宋体" w:hAnsi="宋体" w:hint="eastAsia"/>
        </w:rPr>
        <w:t>造成损失的，按有关规定予以赔偿；构成犯罪的，依法移送司法机关追究刑事责任。</w:t>
      </w:r>
    </w:p>
    <w:p w14:paraId="7F8AC7A3" w14:textId="77777777" w:rsidR="00FD7356" w:rsidRDefault="00401CE7">
      <w:pPr>
        <w:spacing w:line="360" w:lineRule="auto"/>
        <w:contextualSpacing/>
        <w:rPr>
          <w:rFonts w:ascii="宋体" w:hAnsi="宋体"/>
        </w:rPr>
      </w:pPr>
      <w:r>
        <w:rPr>
          <w:rFonts w:ascii="宋体" w:hAnsi="宋体" w:hint="eastAsia"/>
        </w:rPr>
        <w:t>（二）承包人及其工作人员违反本合同有关规定的，按省水利厅信用考核管理有关规定进行查处，并将有关不良行为记录到企业信用档案。对违纪违规行为，由承包人主管部门或行业管理部门依据有关规定查处，给</w:t>
      </w:r>
      <w:r>
        <w:rPr>
          <w:rFonts w:ascii="宋体" w:hAnsi="宋体" w:hint="eastAsia"/>
          <w:b/>
          <w:bCs/>
          <w:u w:val="words"/>
        </w:rPr>
        <w:t>发包人或设计人</w:t>
      </w:r>
      <w:r>
        <w:rPr>
          <w:rFonts w:ascii="宋体" w:hAnsi="宋体" w:hint="eastAsia"/>
        </w:rPr>
        <w:t>造成损失的，按有关规定予以赔偿；构成犯罪的，依法移送司法机关追究刑事责任。</w:t>
      </w:r>
    </w:p>
    <w:p w14:paraId="33086C29" w14:textId="77777777" w:rsidR="00FD7356" w:rsidRDefault="00401CE7">
      <w:pPr>
        <w:spacing w:line="360" w:lineRule="auto"/>
        <w:contextualSpacing/>
        <w:rPr>
          <w:rFonts w:ascii="宋体" w:hAnsi="宋体"/>
        </w:rPr>
      </w:pPr>
      <w:r>
        <w:rPr>
          <w:rFonts w:ascii="宋体" w:hAnsi="宋体" w:hint="eastAsia"/>
        </w:rPr>
        <w:t>第五条</w:t>
      </w:r>
      <w:r>
        <w:rPr>
          <w:rFonts w:ascii="宋体" w:hAnsi="宋体"/>
        </w:rPr>
        <w:t xml:space="preserve">  </w:t>
      </w:r>
      <w:r>
        <w:rPr>
          <w:rFonts w:ascii="宋体" w:hAnsi="宋体" w:hint="eastAsia"/>
        </w:rPr>
        <w:t>监督检查</w:t>
      </w:r>
    </w:p>
    <w:p w14:paraId="5C77216D" w14:textId="77777777" w:rsidR="00FD7356" w:rsidRDefault="00401CE7">
      <w:pPr>
        <w:spacing w:line="360" w:lineRule="auto"/>
        <w:contextualSpacing/>
        <w:rPr>
          <w:rFonts w:ascii="宋体" w:hAnsi="宋体"/>
        </w:rPr>
      </w:pPr>
      <w:r>
        <w:rPr>
          <w:rFonts w:ascii="宋体" w:hAnsi="宋体" w:hint="eastAsia"/>
        </w:rPr>
        <w:t>（一）设计人与承包人在接受本单位主管部门监督检查的同时，自愿接受</w:t>
      </w:r>
      <w:r>
        <w:rPr>
          <w:rFonts w:ascii="宋体" w:hAnsi="宋体" w:hint="eastAsia"/>
          <w:b/>
          <w:bCs/>
          <w:u w:val="words"/>
        </w:rPr>
        <w:t>各（上）</w:t>
      </w:r>
      <w:proofErr w:type="gramStart"/>
      <w:r>
        <w:rPr>
          <w:rFonts w:ascii="宋体" w:hAnsi="宋体" w:hint="eastAsia"/>
          <w:b/>
          <w:bCs/>
        </w:rPr>
        <w:t>级</w:t>
      </w:r>
      <w:r>
        <w:rPr>
          <w:rFonts w:ascii="宋体" w:hAnsi="宋体" w:hint="eastAsia"/>
        </w:rPr>
        <w:t>水行政</w:t>
      </w:r>
      <w:proofErr w:type="gramEnd"/>
      <w:r>
        <w:rPr>
          <w:rFonts w:ascii="宋体" w:hAnsi="宋体" w:hint="eastAsia"/>
        </w:rPr>
        <w:t>主管部门和</w:t>
      </w:r>
      <w:r>
        <w:rPr>
          <w:rFonts w:ascii="宋体" w:hAnsi="宋体" w:hint="eastAsia"/>
          <w:b/>
          <w:bCs/>
          <w:u w:val="words"/>
        </w:rPr>
        <w:t>督查单位（纪检监察部门）</w:t>
      </w:r>
      <w:r>
        <w:rPr>
          <w:rFonts w:ascii="宋体" w:hAnsi="宋体" w:hint="eastAsia"/>
        </w:rPr>
        <w:t>对合同执行情况的监督检查、审计等，提供有关资料和财务账册，接受本合同规定范围内的裁定意见。</w:t>
      </w:r>
    </w:p>
    <w:p w14:paraId="2EC0355A" w14:textId="77777777" w:rsidR="00FD7356" w:rsidRDefault="00401CE7">
      <w:pPr>
        <w:spacing w:line="360" w:lineRule="auto"/>
        <w:contextualSpacing/>
        <w:rPr>
          <w:rFonts w:ascii="宋体" w:hAnsi="宋体"/>
        </w:rPr>
      </w:pPr>
      <w:r>
        <w:rPr>
          <w:rFonts w:ascii="宋体" w:hAnsi="宋体" w:hint="eastAsia"/>
        </w:rPr>
        <w:t>（二）本合同履约情况检查由督查单位主持，设计人与承包人共同派员参加；检查方式为座谈、个别访谈、现场勘察、查阅资料及财务账册或约定的其他方式等；检查时间、次数、方式、检查</w:t>
      </w:r>
      <w:r>
        <w:rPr>
          <w:rFonts w:ascii="宋体" w:hAnsi="宋体" w:hint="eastAsia"/>
        </w:rPr>
        <w:lastRenderedPageBreak/>
        <w:t>结论和执行违约责任等由双方协商确定，如无法达成一致的，由督查单位依据事实裁定。</w:t>
      </w:r>
    </w:p>
    <w:p w14:paraId="27EB9C01" w14:textId="77777777" w:rsidR="00FD7356" w:rsidRDefault="00401CE7">
      <w:pPr>
        <w:spacing w:line="360" w:lineRule="auto"/>
        <w:contextualSpacing/>
        <w:rPr>
          <w:rFonts w:ascii="宋体" w:hAnsi="宋体"/>
        </w:rPr>
      </w:pPr>
      <w:r>
        <w:rPr>
          <w:rFonts w:ascii="宋体" w:hAnsi="宋体" w:hint="eastAsia"/>
        </w:rPr>
        <w:t>第六条  本合同为工程合同的从合同，其有效期与工程合同一致。</w:t>
      </w:r>
    </w:p>
    <w:p w14:paraId="2F0CB981" w14:textId="77777777" w:rsidR="00FD7356" w:rsidRDefault="00401CE7">
      <w:pPr>
        <w:spacing w:line="360" w:lineRule="auto"/>
        <w:contextualSpacing/>
        <w:rPr>
          <w:rFonts w:ascii="宋体" w:hAnsi="宋体"/>
        </w:rPr>
      </w:pPr>
      <w:r>
        <w:rPr>
          <w:rFonts w:ascii="宋体" w:hAnsi="宋体" w:hint="eastAsia"/>
        </w:rPr>
        <w:t>第七条  本合同一式</w:t>
      </w:r>
      <w:r>
        <w:rPr>
          <w:rFonts w:ascii="宋体" w:hAnsi="宋体" w:hint="eastAsia"/>
          <w:b/>
          <w:u w:val="single"/>
        </w:rPr>
        <w:t>叁</w:t>
      </w:r>
      <w:r>
        <w:rPr>
          <w:rFonts w:ascii="宋体" w:hAnsi="宋体" w:hint="eastAsia"/>
        </w:rPr>
        <w:t>份，承、发包双方各执</w:t>
      </w:r>
      <w:r>
        <w:rPr>
          <w:rFonts w:ascii="宋体" w:hAnsi="宋体" w:hint="eastAsia"/>
          <w:b/>
          <w:u w:val="single"/>
        </w:rPr>
        <w:t>壹</w:t>
      </w:r>
      <w:r>
        <w:rPr>
          <w:rFonts w:ascii="宋体" w:hAnsi="宋体" w:hint="eastAsia"/>
        </w:rPr>
        <w:t>份，送交督查单位</w:t>
      </w:r>
      <w:r>
        <w:rPr>
          <w:rFonts w:ascii="宋体" w:hAnsi="宋体" w:hint="eastAsia"/>
          <w:b/>
          <w:u w:val="single"/>
        </w:rPr>
        <w:t>壹</w:t>
      </w:r>
      <w:r>
        <w:rPr>
          <w:rFonts w:ascii="宋体" w:hAnsi="宋体" w:hint="eastAsia"/>
        </w:rPr>
        <w:t>份。</w:t>
      </w:r>
    </w:p>
    <w:p w14:paraId="779F5CF8" w14:textId="77777777" w:rsidR="00FD7356" w:rsidRDefault="00FD7356">
      <w:pPr>
        <w:spacing w:line="360" w:lineRule="auto"/>
        <w:contextualSpacing/>
        <w:rPr>
          <w:rFonts w:ascii="宋体" w:hAnsi="宋体"/>
        </w:rPr>
      </w:pPr>
    </w:p>
    <w:p w14:paraId="1A142EB2" w14:textId="77777777" w:rsidR="00FD7356" w:rsidRDefault="00401CE7">
      <w:pPr>
        <w:spacing w:line="360" w:lineRule="auto"/>
        <w:rPr>
          <w:rFonts w:ascii="宋体" w:hAnsi="宋体"/>
        </w:rPr>
      </w:pPr>
      <w:r>
        <w:rPr>
          <w:rFonts w:ascii="宋体" w:hAnsi="宋体" w:hint="eastAsia"/>
        </w:rPr>
        <w:t xml:space="preserve">设  计  人:（盖章）                承  包  人:（盖章）                </w:t>
      </w:r>
    </w:p>
    <w:p w14:paraId="122C3011" w14:textId="77777777" w:rsidR="00FD7356" w:rsidRDefault="00401CE7">
      <w:pPr>
        <w:spacing w:line="360" w:lineRule="auto"/>
        <w:rPr>
          <w:rFonts w:ascii="宋体" w:hAnsi="宋体"/>
        </w:rPr>
      </w:pPr>
      <w:r>
        <w:rPr>
          <w:rFonts w:ascii="宋体" w:hAnsi="宋体" w:hint="eastAsia"/>
        </w:rPr>
        <w:t>法定代表人:（签名）                法定代表人:（签名）</w:t>
      </w:r>
    </w:p>
    <w:p w14:paraId="6A0FDBA6" w14:textId="77777777" w:rsidR="00FD7356" w:rsidRDefault="00401CE7">
      <w:pPr>
        <w:spacing w:line="360" w:lineRule="auto"/>
        <w:rPr>
          <w:rFonts w:ascii="宋体" w:hAnsi="宋体"/>
        </w:rPr>
      </w:pPr>
      <w:r>
        <w:rPr>
          <w:rFonts w:ascii="宋体" w:hAnsi="宋体" w:hint="eastAsia"/>
        </w:rPr>
        <w:t>或授权代理人:（签名）              或授权代理人:（签名）</w:t>
      </w:r>
    </w:p>
    <w:p w14:paraId="5F7FFA01" w14:textId="77777777" w:rsidR="00FD7356" w:rsidRDefault="00401CE7">
      <w:pPr>
        <w:spacing w:line="360" w:lineRule="auto"/>
        <w:rPr>
          <w:rFonts w:ascii="宋体" w:hAnsi="宋体"/>
        </w:rPr>
      </w:pPr>
      <w:r>
        <w:rPr>
          <w:rFonts w:ascii="宋体" w:hAnsi="宋体" w:hint="eastAsia"/>
        </w:rPr>
        <w:t xml:space="preserve">单位地址：                      </w:t>
      </w:r>
      <w:r>
        <w:rPr>
          <w:rFonts w:ascii="宋体" w:hAnsi="宋体"/>
        </w:rPr>
        <w:t xml:space="preserve">   </w:t>
      </w:r>
      <w:r>
        <w:rPr>
          <w:rFonts w:ascii="宋体" w:hAnsi="宋体" w:hint="eastAsia"/>
        </w:rPr>
        <w:t>单位地址：</w:t>
      </w:r>
    </w:p>
    <w:p w14:paraId="2DCD5232" w14:textId="77777777" w:rsidR="00FD7356" w:rsidRDefault="00401CE7">
      <w:pPr>
        <w:spacing w:line="360" w:lineRule="auto"/>
        <w:rPr>
          <w:rFonts w:ascii="宋体" w:hAnsi="宋体"/>
        </w:rPr>
      </w:pPr>
      <w:r>
        <w:rPr>
          <w:rFonts w:ascii="宋体" w:hAnsi="宋体" w:hint="eastAsia"/>
        </w:rPr>
        <w:t xml:space="preserve">联系电话：                      </w:t>
      </w:r>
      <w:r>
        <w:rPr>
          <w:rFonts w:ascii="宋体" w:hAnsi="宋体"/>
        </w:rPr>
        <w:t xml:space="preserve">   </w:t>
      </w:r>
      <w:r>
        <w:rPr>
          <w:rFonts w:ascii="宋体" w:hAnsi="宋体" w:hint="eastAsia"/>
        </w:rPr>
        <w:t>联系电话：</w:t>
      </w:r>
    </w:p>
    <w:p w14:paraId="12981B40" w14:textId="77777777" w:rsidR="00FD7356" w:rsidRDefault="00FD7356">
      <w:pPr>
        <w:spacing w:line="360" w:lineRule="auto"/>
        <w:rPr>
          <w:rFonts w:ascii="宋体" w:hAnsi="宋体"/>
        </w:rPr>
      </w:pPr>
    </w:p>
    <w:p w14:paraId="51F140C9" w14:textId="77777777" w:rsidR="00FD7356" w:rsidRDefault="00401CE7">
      <w:pPr>
        <w:spacing w:line="360" w:lineRule="auto"/>
        <w:rPr>
          <w:rFonts w:ascii="宋体" w:hAnsi="宋体"/>
        </w:rPr>
      </w:pPr>
      <w:r>
        <w:rPr>
          <w:rFonts w:ascii="宋体" w:hAnsi="宋体" w:hint="eastAsia"/>
        </w:rPr>
        <w:t>督查单位（纪检监察部门）：（盖章）</w:t>
      </w:r>
    </w:p>
    <w:p w14:paraId="10B1EE63" w14:textId="77777777" w:rsidR="00FD7356" w:rsidRDefault="00401CE7">
      <w:pPr>
        <w:spacing w:line="360" w:lineRule="auto"/>
        <w:rPr>
          <w:rFonts w:ascii="宋体" w:hAnsi="宋体"/>
        </w:rPr>
      </w:pPr>
      <w:r>
        <w:rPr>
          <w:rFonts w:ascii="宋体" w:hAnsi="宋体" w:hint="eastAsia"/>
        </w:rPr>
        <w:t>代 表 人：（签名）</w:t>
      </w:r>
    </w:p>
    <w:p w14:paraId="71810939" w14:textId="77777777" w:rsidR="00FD7356" w:rsidRDefault="00401CE7">
      <w:pPr>
        <w:spacing w:line="360" w:lineRule="auto"/>
        <w:rPr>
          <w:rFonts w:ascii="宋体" w:hAnsi="宋体"/>
        </w:rPr>
      </w:pPr>
      <w:r>
        <w:rPr>
          <w:rFonts w:ascii="宋体" w:hAnsi="宋体" w:hint="eastAsia"/>
        </w:rPr>
        <w:t>单位地址：</w:t>
      </w:r>
    </w:p>
    <w:p w14:paraId="36C5A8AF" w14:textId="77777777" w:rsidR="00FD7356" w:rsidRDefault="00401CE7">
      <w:pPr>
        <w:spacing w:line="360" w:lineRule="auto"/>
        <w:rPr>
          <w:rFonts w:ascii="宋体" w:hAnsi="宋体"/>
        </w:rPr>
      </w:pPr>
      <w:r>
        <w:rPr>
          <w:rFonts w:ascii="宋体" w:hAnsi="宋体" w:hint="eastAsia"/>
        </w:rPr>
        <w:t>联系电话：</w:t>
      </w:r>
    </w:p>
    <w:p w14:paraId="6C44561A" w14:textId="77777777" w:rsidR="00FD7356" w:rsidRDefault="00401CE7">
      <w:pPr>
        <w:spacing w:line="360" w:lineRule="auto"/>
        <w:rPr>
          <w:rFonts w:ascii="宋体" w:hAnsi="宋体"/>
        </w:rPr>
      </w:pPr>
      <w:r>
        <w:rPr>
          <w:rFonts w:ascii="宋体" w:hAnsi="宋体" w:hint="eastAsia"/>
        </w:rPr>
        <w:t>签订日期：      年    月    日</w:t>
      </w:r>
    </w:p>
    <w:p w14:paraId="6892AC76" w14:textId="77777777" w:rsidR="00FD7356" w:rsidRDefault="00FD7356">
      <w:pPr>
        <w:spacing w:line="360" w:lineRule="auto"/>
        <w:rPr>
          <w:rFonts w:ascii="宋体" w:hAnsi="宋体"/>
        </w:rPr>
      </w:pPr>
    </w:p>
    <w:p w14:paraId="4C130076" w14:textId="77777777" w:rsidR="00FD7356" w:rsidRDefault="00FD7356">
      <w:pPr>
        <w:spacing w:line="360" w:lineRule="auto"/>
        <w:rPr>
          <w:rFonts w:ascii="宋体" w:hAnsi="宋体"/>
        </w:rPr>
      </w:pPr>
    </w:p>
    <w:p w14:paraId="14AE99D7" w14:textId="41BE08F1" w:rsidR="00FD7356" w:rsidRDefault="00401CE7">
      <w:pPr>
        <w:pStyle w:val="affffffff9"/>
        <w:spacing w:beforeLines="0" w:afterLines="0"/>
        <w:outlineLvl w:val="2"/>
        <w:rPr>
          <w:rFonts w:ascii="宋体" w:hAnsi="宋体"/>
        </w:rPr>
      </w:pPr>
      <w:r>
        <w:rPr>
          <w:rFonts w:ascii="宋体" w:hAnsi="宋体"/>
        </w:rPr>
        <w:br w:type="page"/>
      </w:r>
      <w:bookmarkStart w:id="957" w:name="_Toc132988966"/>
      <w:bookmarkStart w:id="958" w:name="_Toc214972790"/>
      <w:r>
        <w:rPr>
          <w:rFonts w:ascii="宋体" w:hAnsi="宋体"/>
        </w:rPr>
        <w:lastRenderedPageBreak/>
        <w:t>附件</w:t>
      </w:r>
      <w:r w:rsidR="00DB7702">
        <w:rPr>
          <w:rFonts w:ascii="宋体" w:hAnsi="宋体" w:hint="eastAsia"/>
        </w:rPr>
        <w:t>六</w:t>
      </w:r>
      <w:r>
        <w:rPr>
          <w:rFonts w:ascii="宋体" w:hAnsi="宋体"/>
        </w:rPr>
        <w:t>：</w:t>
      </w:r>
      <w:bookmarkEnd w:id="946"/>
      <w:bookmarkEnd w:id="947"/>
      <w:bookmarkEnd w:id="948"/>
      <w:bookmarkEnd w:id="949"/>
      <w:bookmarkEnd w:id="950"/>
      <w:bookmarkEnd w:id="951"/>
      <w:bookmarkEnd w:id="952"/>
      <w:bookmarkEnd w:id="953"/>
      <w:bookmarkEnd w:id="954"/>
      <w:bookmarkEnd w:id="955"/>
      <w:bookmarkEnd w:id="956"/>
      <w:r>
        <w:rPr>
          <w:rFonts w:ascii="宋体" w:hAnsi="宋体" w:hint="eastAsia"/>
        </w:rPr>
        <w:t>资金安全合同及工程安全生产合同</w:t>
      </w:r>
      <w:bookmarkEnd w:id="957"/>
      <w:bookmarkEnd w:id="958"/>
    </w:p>
    <w:p w14:paraId="7DCEF1B3" w14:textId="77777777" w:rsidR="00FD7356" w:rsidRDefault="00401CE7">
      <w:pPr>
        <w:pStyle w:val="af8"/>
        <w:adjustRightInd w:val="0"/>
        <w:ind w:firstLine="482"/>
        <w:jc w:val="center"/>
        <w:rPr>
          <w:rFonts w:hAnsi="宋体"/>
          <w:b/>
          <w:sz w:val="24"/>
          <w:szCs w:val="24"/>
        </w:rPr>
      </w:pPr>
      <w:r>
        <w:rPr>
          <w:rFonts w:hAnsi="宋体" w:hint="eastAsia"/>
          <w:b/>
          <w:sz w:val="24"/>
          <w:szCs w:val="24"/>
        </w:rPr>
        <w:t>资金安全合同</w:t>
      </w:r>
    </w:p>
    <w:p w14:paraId="0DC39423" w14:textId="77777777" w:rsidR="00FD7356" w:rsidRDefault="00401CE7" w:rsidP="00592411">
      <w:pPr>
        <w:spacing w:line="360" w:lineRule="auto"/>
        <w:ind w:firstLineChars="200" w:firstLine="420"/>
        <w:contextualSpacing/>
        <w:rPr>
          <w:rFonts w:ascii="宋体" w:hAnsi="宋体"/>
          <w:b/>
        </w:rPr>
      </w:pPr>
      <w:r>
        <w:rPr>
          <w:rFonts w:ascii="宋体" w:hAnsi="宋体" w:hint="eastAsia"/>
        </w:rPr>
        <w:t>发包人：</w:t>
      </w:r>
      <w:r>
        <w:rPr>
          <w:rFonts w:ascii="宋体" w:hAnsi="宋体"/>
          <w:b/>
          <w:u w:val="single"/>
        </w:rPr>
        <w:t xml:space="preserve">                       </w:t>
      </w:r>
    </w:p>
    <w:p w14:paraId="04AD218F" w14:textId="77777777" w:rsidR="00FD7356" w:rsidRDefault="00401CE7" w:rsidP="00592411">
      <w:pPr>
        <w:spacing w:line="360" w:lineRule="auto"/>
        <w:ind w:firstLineChars="200" w:firstLine="420"/>
        <w:contextualSpacing/>
        <w:rPr>
          <w:rFonts w:ascii="宋体" w:hAnsi="宋体"/>
          <w:b/>
        </w:rPr>
      </w:pPr>
      <w:r>
        <w:rPr>
          <w:rFonts w:ascii="宋体" w:hAnsi="宋体" w:hint="eastAsia"/>
        </w:rPr>
        <w:t>承包人：</w:t>
      </w:r>
      <w:r>
        <w:rPr>
          <w:rFonts w:ascii="宋体" w:hAnsi="宋体"/>
          <w:b/>
          <w:u w:val="single"/>
        </w:rPr>
        <w:t xml:space="preserve">                       </w:t>
      </w:r>
    </w:p>
    <w:p w14:paraId="704BBE37" w14:textId="77777777" w:rsidR="00FD7356" w:rsidRDefault="00401CE7" w:rsidP="00592411">
      <w:pPr>
        <w:spacing w:line="360" w:lineRule="auto"/>
        <w:ind w:firstLineChars="200" w:firstLine="420"/>
        <w:contextualSpacing/>
        <w:rPr>
          <w:rFonts w:ascii="宋体" w:hAnsi="宋体"/>
          <w:b/>
        </w:rPr>
      </w:pPr>
      <w:r>
        <w:rPr>
          <w:rFonts w:ascii="宋体" w:hAnsi="宋体" w:hint="eastAsia"/>
        </w:rPr>
        <w:t>为贯彻落实《江苏省基本建设财务管理办法》（苏财</w:t>
      </w:r>
      <w:proofErr w:type="gramStart"/>
      <w:r>
        <w:rPr>
          <w:rFonts w:ascii="宋体" w:hAnsi="宋体" w:hint="eastAsia"/>
        </w:rPr>
        <w:t>规</w:t>
      </w:r>
      <w:proofErr w:type="gramEnd"/>
      <w:r>
        <w:rPr>
          <w:rFonts w:ascii="宋体" w:hAnsi="宋体" w:hint="eastAsia"/>
        </w:rPr>
        <w:t>〔2017〕</w:t>
      </w:r>
      <w:r>
        <w:rPr>
          <w:rFonts w:ascii="宋体" w:hAnsi="宋体"/>
        </w:rPr>
        <w:t>40号）、《江苏省水利重点工程建设补助专项资金管理办法》（苏财</w:t>
      </w:r>
      <w:proofErr w:type="gramStart"/>
      <w:r>
        <w:rPr>
          <w:rFonts w:ascii="宋体" w:hAnsi="宋体"/>
        </w:rPr>
        <w:t>规</w:t>
      </w:r>
      <w:proofErr w:type="gramEnd"/>
      <w:r>
        <w:rPr>
          <w:rFonts w:ascii="宋体" w:hAnsi="宋体" w:hint="eastAsia"/>
        </w:rPr>
        <w:t>〔20</w:t>
      </w:r>
      <w:r>
        <w:rPr>
          <w:rFonts w:ascii="宋体" w:hAnsi="宋体"/>
        </w:rPr>
        <w:t>20</w:t>
      </w:r>
      <w:r>
        <w:rPr>
          <w:rFonts w:ascii="宋体" w:hAnsi="宋体" w:hint="eastAsia"/>
        </w:rPr>
        <w:t>〕</w:t>
      </w:r>
      <w:r>
        <w:rPr>
          <w:rFonts w:ascii="宋体" w:hAnsi="宋体"/>
        </w:rPr>
        <w:t>27号）等</w:t>
      </w:r>
      <w:r>
        <w:rPr>
          <w:rFonts w:ascii="宋体" w:hAnsi="宋体" w:hint="eastAsia"/>
        </w:rPr>
        <w:t>有关规定，进一步规范资金财务管理，提高资金效益，保障资金安全，</w:t>
      </w:r>
      <w:r>
        <w:rPr>
          <w:rFonts w:ascii="宋体" w:hAnsi="宋体"/>
          <w:b/>
          <w:u w:val="single"/>
        </w:rPr>
        <w:t xml:space="preserve">     </w:t>
      </w:r>
      <w:r>
        <w:rPr>
          <w:rFonts w:ascii="宋体" w:hAnsi="宋体" w:hint="eastAsia"/>
          <w:b/>
          <w:u w:val="single"/>
        </w:rPr>
        <w:t xml:space="preserve">  </w:t>
      </w:r>
      <w:r>
        <w:rPr>
          <w:rFonts w:ascii="宋体" w:hAnsi="宋体" w:hint="eastAsia"/>
        </w:rPr>
        <w:t xml:space="preserve">（以下简称“发包人”）与 </w:t>
      </w:r>
      <w:r>
        <w:rPr>
          <w:rFonts w:ascii="宋体" w:hAnsi="宋体" w:hint="eastAsia"/>
          <w:b/>
          <w:u w:val="single"/>
        </w:rPr>
        <w:t xml:space="preserve">      </w:t>
      </w:r>
      <w:r>
        <w:rPr>
          <w:rFonts w:ascii="宋体" w:hAnsi="宋体" w:hint="eastAsia"/>
        </w:rPr>
        <w:t>（以下简称“承包人”）协商一致，自愿签订以下资金安全合同。</w:t>
      </w:r>
    </w:p>
    <w:p w14:paraId="7E502CC3"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第一条</w:t>
      </w:r>
      <w:r>
        <w:rPr>
          <w:rFonts w:ascii="宋体" w:hAnsi="宋体"/>
        </w:rPr>
        <w:t xml:space="preserve">  </w:t>
      </w:r>
      <w:r>
        <w:rPr>
          <w:rFonts w:ascii="宋体" w:hAnsi="宋体" w:hint="eastAsia"/>
        </w:rPr>
        <w:t>发包人的权利和义务</w:t>
      </w:r>
    </w:p>
    <w:p w14:paraId="6636793E" w14:textId="77777777" w:rsidR="00FD7356" w:rsidRDefault="00401CE7" w:rsidP="00592411">
      <w:pPr>
        <w:spacing w:line="360" w:lineRule="auto"/>
        <w:ind w:firstLineChars="200" w:firstLine="420"/>
        <w:contextualSpacing/>
        <w:rPr>
          <w:rFonts w:ascii="宋体" w:hAnsi="宋体"/>
        </w:rPr>
      </w:pPr>
      <w:r>
        <w:rPr>
          <w:rFonts w:ascii="宋体" w:hAnsi="宋体" w:hint="eastAsia"/>
        </w:rPr>
        <w:t>（一）根据年度工程建设任务，组织、筹措工程建设资金，满足年度工程建设需要。</w:t>
      </w:r>
    </w:p>
    <w:p w14:paraId="6A0432F3" w14:textId="77777777" w:rsidR="00FD7356" w:rsidRDefault="00401CE7" w:rsidP="00592411">
      <w:pPr>
        <w:spacing w:line="360" w:lineRule="auto"/>
        <w:ind w:firstLineChars="200" w:firstLine="420"/>
        <w:contextualSpacing/>
        <w:rPr>
          <w:rFonts w:ascii="宋体" w:hAnsi="宋体"/>
        </w:rPr>
      </w:pPr>
      <w:r>
        <w:rPr>
          <w:rFonts w:ascii="宋体" w:hAnsi="宋体" w:hint="eastAsia"/>
        </w:rPr>
        <w:t>（二）严格执行合同各项规定，自觉按合同办事，按照合同条款规定的时间、方式以及工程价款结算程序，审核承包人申报的经济合同结算，及时支付预付款、工程进度款和退还保证金等。</w:t>
      </w:r>
    </w:p>
    <w:p w14:paraId="1555FD52" w14:textId="77777777" w:rsidR="00FD7356" w:rsidRDefault="00401CE7" w:rsidP="00592411">
      <w:pPr>
        <w:spacing w:line="360" w:lineRule="auto"/>
        <w:ind w:firstLineChars="200" w:firstLine="420"/>
        <w:contextualSpacing/>
        <w:rPr>
          <w:rFonts w:ascii="宋体" w:hAnsi="宋体"/>
        </w:rPr>
      </w:pPr>
      <w:r>
        <w:rPr>
          <w:rFonts w:ascii="宋体" w:hAnsi="宋体" w:hint="eastAsia"/>
        </w:rPr>
        <w:t>（三）发包人应遵循公平、诚实信用的原则，遵守法律、法规，尊重社会公德，不得扰乱社会经济秩序，损害社会公共利益。</w:t>
      </w:r>
    </w:p>
    <w:p w14:paraId="243385D7" w14:textId="77777777" w:rsidR="00FD7356" w:rsidRDefault="00401CE7" w:rsidP="00592411">
      <w:pPr>
        <w:spacing w:line="360" w:lineRule="auto"/>
        <w:ind w:firstLineChars="200" w:firstLine="420"/>
        <w:contextualSpacing/>
        <w:rPr>
          <w:rFonts w:ascii="宋体" w:hAnsi="宋体"/>
        </w:rPr>
      </w:pPr>
      <w:r>
        <w:rPr>
          <w:rFonts w:ascii="宋体" w:hAnsi="宋体" w:hint="eastAsia"/>
        </w:rPr>
        <w:t>（四）发包人有权检查资金使用情况。如发现承包人在业务活动中有违反资金安全的行为应及时提醒和督促承包人纠正，必要时停止资金支付，并向双方主管单位或行业管理部门及监督部门通报。</w:t>
      </w:r>
    </w:p>
    <w:p w14:paraId="53A8681D"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第二条</w:t>
      </w:r>
      <w:r>
        <w:rPr>
          <w:rFonts w:ascii="宋体" w:hAnsi="宋体"/>
        </w:rPr>
        <w:t xml:space="preserve">  </w:t>
      </w:r>
      <w:r>
        <w:rPr>
          <w:rFonts w:ascii="宋体" w:hAnsi="宋体" w:hint="eastAsia"/>
        </w:rPr>
        <w:t>承包人的权利和义务</w:t>
      </w:r>
    </w:p>
    <w:p w14:paraId="79556265" w14:textId="77777777" w:rsidR="00FD7356" w:rsidRDefault="00401CE7" w:rsidP="00592411">
      <w:pPr>
        <w:spacing w:line="360" w:lineRule="auto"/>
        <w:ind w:firstLineChars="200" w:firstLine="420"/>
        <w:contextualSpacing/>
        <w:rPr>
          <w:rFonts w:ascii="宋体" w:hAnsi="宋体"/>
        </w:rPr>
      </w:pPr>
      <w:r>
        <w:rPr>
          <w:rFonts w:ascii="宋体" w:hAnsi="宋体" w:hint="eastAsia"/>
        </w:rPr>
        <w:t>（一）承包人从发包人取得的资金必须用于承接的</w:t>
      </w:r>
      <w:r>
        <w:rPr>
          <w:rFonts w:ascii="宋体" w:hAnsi="宋体"/>
          <w:b/>
          <w:u w:val="single"/>
        </w:rPr>
        <w:t xml:space="preserve">      </w:t>
      </w:r>
      <w:r>
        <w:rPr>
          <w:rFonts w:ascii="宋体" w:hAnsi="宋体" w:hint="eastAsia"/>
          <w:b/>
          <w:u w:val="single"/>
        </w:rPr>
        <w:t>工程合同名称（编号）</w:t>
      </w:r>
      <w:r>
        <w:rPr>
          <w:rFonts w:ascii="宋体" w:hAnsi="宋体"/>
          <w:b/>
          <w:u w:val="single"/>
        </w:rPr>
        <w:t xml:space="preserve">  </w:t>
      </w:r>
      <w:r>
        <w:rPr>
          <w:rFonts w:ascii="宋体" w:hAnsi="宋体" w:hint="eastAsia"/>
        </w:rPr>
        <w:t>，在施工现场设立项目部的承包人应在工程所在地银行开户，专户存储，专款专用，单独建账。原则上承包人保证不外借、挪用、转移专项资金；不得通过权益转让、抵押、质押、担保等任何其他方式使用专项资金，确保资金安全。</w:t>
      </w:r>
    </w:p>
    <w:p w14:paraId="5E6F4927" w14:textId="77777777" w:rsidR="00FD7356" w:rsidRDefault="00401CE7" w:rsidP="00592411">
      <w:pPr>
        <w:spacing w:line="360" w:lineRule="auto"/>
        <w:ind w:firstLineChars="200" w:firstLine="420"/>
        <w:contextualSpacing/>
        <w:rPr>
          <w:rFonts w:ascii="宋体" w:hAnsi="宋体"/>
        </w:rPr>
      </w:pPr>
      <w:r>
        <w:rPr>
          <w:rFonts w:ascii="宋体" w:hAnsi="宋体" w:hint="eastAsia"/>
        </w:rPr>
        <w:t>（二）承包人从发包人取得的银行汇票、本票、支票等不得转让给其他单位。施工进度款和工程预付款不得转入后方公司。专项资金支出结算原则上应用银行转账，不得以大额现金支付。</w:t>
      </w:r>
    </w:p>
    <w:p w14:paraId="7FFA444D" w14:textId="77777777" w:rsidR="00FD7356" w:rsidRDefault="00401CE7" w:rsidP="00592411">
      <w:pPr>
        <w:spacing w:line="360" w:lineRule="auto"/>
        <w:ind w:firstLineChars="200" w:firstLine="420"/>
        <w:contextualSpacing/>
        <w:rPr>
          <w:rFonts w:ascii="宋体" w:hAnsi="宋体"/>
        </w:rPr>
      </w:pPr>
      <w:r>
        <w:rPr>
          <w:rFonts w:ascii="宋体" w:hAnsi="宋体" w:hint="eastAsia"/>
        </w:rPr>
        <w:t>（三）承包人专项资金支出的各项费用必须真实、合理并依据充分。费用支出要严格按内部相互制约的审批流程操作，报销凭证要合法合</w:t>
      </w:r>
      <w:proofErr w:type="gramStart"/>
      <w:r>
        <w:rPr>
          <w:rFonts w:ascii="宋体" w:hAnsi="宋体" w:hint="eastAsia"/>
        </w:rPr>
        <w:t>规</w:t>
      </w:r>
      <w:proofErr w:type="gramEnd"/>
      <w:r>
        <w:rPr>
          <w:rFonts w:ascii="宋体" w:hAnsi="宋体" w:hint="eastAsia"/>
        </w:rPr>
        <w:t>。严禁使用虚假凭证、发票，严禁报假账。</w:t>
      </w:r>
    </w:p>
    <w:p w14:paraId="09EB6C8D" w14:textId="77777777" w:rsidR="00FD7356" w:rsidRDefault="00401CE7" w:rsidP="00592411">
      <w:pPr>
        <w:spacing w:line="360" w:lineRule="auto"/>
        <w:ind w:firstLineChars="200" w:firstLine="420"/>
        <w:contextualSpacing/>
        <w:rPr>
          <w:rFonts w:ascii="宋体" w:hAnsi="宋体"/>
        </w:rPr>
      </w:pPr>
      <w:r>
        <w:rPr>
          <w:rFonts w:ascii="宋体" w:hAnsi="宋体" w:hint="eastAsia"/>
        </w:rPr>
        <w:t>（四）承包人施工过程中应严格执行《保障农民工工资支付条例》等相关规定，保证农民工工资及时足额支付到位。如发包人收到承包人拖欠农民工工资的举报并经查实的，发包人有权按规定处理。</w:t>
      </w:r>
    </w:p>
    <w:p w14:paraId="6D02D82F" w14:textId="77777777" w:rsidR="00FD7356" w:rsidRDefault="00401CE7" w:rsidP="00592411">
      <w:pPr>
        <w:spacing w:line="360" w:lineRule="auto"/>
        <w:ind w:firstLineChars="200" w:firstLine="420"/>
        <w:contextualSpacing/>
        <w:rPr>
          <w:rFonts w:ascii="宋体" w:hAnsi="宋体"/>
        </w:rPr>
      </w:pPr>
      <w:r>
        <w:rPr>
          <w:rFonts w:ascii="宋体" w:hAnsi="宋体" w:hint="eastAsia"/>
        </w:rPr>
        <w:t>（五）承包人不得转包或违法分包工程项目，否则发包人有权停止支付工程款。</w:t>
      </w:r>
    </w:p>
    <w:p w14:paraId="2664B113" w14:textId="77777777" w:rsidR="00FD7356" w:rsidRDefault="00401CE7" w:rsidP="00592411">
      <w:pPr>
        <w:spacing w:line="360" w:lineRule="auto"/>
        <w:ind w:firstLineChars="200" w:firstLine="420"/>
        <w:contextualSpacing/>
        <w:rPr>
          <w:rFonts w:ascii="宋体" w:hAnsi="宋体"/>
        </w:rPr>
      </w:pPr>
      <w:r>
        <w:rPr>
          <w:rFonts w:ascii="宋体" w:hAnsi="宋体" w:hint="eastAsia"/>
        </w:rPr>
        <w:t>（六）承包人资金收支使用情况应接受发包人及发包人主管部门和监督部门的监督，承包人要主动积极配合，如实提供财务及其他相关资料。</w:t>
      </w:r>
    </w:p>
    <w:p w14:paraId="10A75EE5"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第三条</w:t>
      </w:r>
      <w:r>
        <w:rPr>
          <w:rFonts w:ascii="宋体" w:hAnsi="宋体"/>
        </w:rPr>
        <w:t xml:space="preserve">  违约责任</w:t>
      </w:r>
    </w:p>
    <w:p w14:paraId="7478A0CB" w14:textId="77777777" w:rsidR="00FD7356" w:rsidRDefault="00401CE7" w:rsidP="00592411">
      <w:pPr>
        <w:spacing w:line="360" w:lineRule="auto"/>
        <w:ind w:firstLineChars="200" w:firstLine="420"/>
        <w:contextualSpacing/>
        <w:rPr>
          <w:rFonts w:ascii="宋体" w:hAnsi="宋体"/>
        </w:rPr>
      </w:pPr>
      <w:r>
        <w:rPr>
          <w:rFonts w:ascii="宋体" w:hAnsi="宋体" w:hint="eastAsia"/>
        </w:rPr>
        <w:t>（一）发包人及其工作人员违反本合同有关规定的，由发包人主管部门或纪检监察部门依据</w:t>
      </w:r>
      <w:r>
        <w:rPr>
          <w:rFonts w:ascii="宋体" w:hAnsi="宋体" w:hint="eastAsia"/>
        </w:rPr>
        <w:lastRenderedPageBreak/>
        <w:t>有关规定查处，给承包人造成损失的，按有关规定予以赔偿；构成犯罪的，依法移送司法机关追究刑事责任。</w:t>
      </w:r>
    </w:p>
    <w:p w14:paraId="032A63A7" w14:textId="77777777" w:rsidR="00FD7356" w:rsidRDefault="00401CE7" w:rsidP="00592411">
      <w:pPr>
        <w:spacing w:line="360" w:lineRule="auto"/>
        <w:ind w:firstLineChars="200" w:firstLine="420"/>
        <w:contextualSpacing/>
        <w:rPr>
          <w:rFonts w:ascii="宋体" w:hAnsi="宋体"/>
        </w:rPr>
      </w:pPr>
      <w:r>
        <w:rPr>
          <w:rFonts w:ascii="宋体" w:hAnsi="宋体" w:hint="eastAsia"/>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0A2D783B" w14:textId="77777777" w:rsidR="00FD7356" w:rsidRDefault="00401CE7" w:rsidP="00592411">
      <w:pPr>
        <w:spacing w:line="360" w:lineRule="auto"/>
        <w:ind w:firstLineChars="200" w:firstLine="420"/>
        <w:contextualSpacing/>
        <w:rPr>
          <w:rFonts w:ascii="宋体" w:hAnsi="宋体"/>
        </w:rPr>
      </w:pPr>
      <w:r>
        <w:rPr>
          <w:rFonts w:ascii="宋体" w:hAnsi="宋体" w:hint="eastAsia"/>
        </w:rPr>
        <w:t>（三）承、发包双方都应履行保密责任，不得擅自将业务支出具体情况透露给本合同双方以外的其他单位或个人，否则受害方将依法追究相关责任。</w:t>
      </w:r>
    </w:p>
    <w:p w14:paraId="712C2BD9"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第四条</w:t>
      </w:r>
      <w:r>
        <w:rPr>
          <w:rFonts w:ascii="宋体" w:hAnsi="宋体"/>
        </w:rPr>
        <w:t xml:space="preserve">  </w:t>
      </w:r>
      <w:r>
        <w:rPr>
          <w:rFonts w:ascii="宋体" w:hAnsi="宋体" w:hint="eastAsia"/>
        </w:rPr>
        <w:t>监督检查</w:t>
      </w:r>
    </w:p>
    <w:p w14:paraId="381410F2" w14:textId="77777777" w:rsidR="00FD7356" w:rsidRDefault="00401CE7" w:rsidP="00592411">
      <w:pPr>
        <w:spacing w:line="360" w:lineRule="auto"/>
        <w:ind w:firstLineChars="200" w:firstLine="420"/>
        <w:contextualSpacing/>
        <w:rPr>
          <w:rFonts w:ascii="宋体" w:hAnsi="宋体"/>
        </w:rPr>
      </w:pPr>
      <w:r>
        <w:rPr>
          <w:rFonts w:ascii="宋体" w:hAnsi="宋体" w:hint="eastAsia"/>
        </w:rPr>
        <w:t>（一）承、发包双方在接受本单位主管部门监督检查的同时，自愿接受</w:t>
      </w:r>
      <w:r>
        <w:rPr>
          <w:rFonts w:ascii="宋体" w:hAnsi="宋体" w:hint="eastAsia"/>
          <w:b/>
          <w:bCs/>
          <w:u w:val="words"/>
        </w:rPr>
        <w:t>各（上）</w:t>
      </w:r>
      <w:proofErr w:type="gramStart"/>
      <w:r>
        <w:rPr>
          <w:rFonts w:ascii="宋体" w:hAnsi="宋体" w:hint="eastAsia"/>
          <w:b/>
          <w:bCs/>
        </w:rPr>
        <w:t>级</w:t>
      </w:r>
      <w:r>
        <w:rPr>
          <w:rFonts w:ascii="宋体" w:hAnsi="宋体" w:hint="eastAsia"/>
        </w:rPr>
        <w:t>水行政</w:t>
      </w:r>
      <w:proofErr w:type="gramEnd"/>
      <w:r>
        <w:rPr>
          <w:rFonts w:ascii="宋体" w:hAnsi="宋体" w:hint="eastAsia"/>
        </w:rPr>
        <w:t>主管部门和</w:t>
      </w:r>
      <w:r>
        <w:rPr>
          <w:rFonts w:ascii="宋体" w:hAnsi="宋体" w:hint="eastAsia"/>
          <w:b/>
          <w:bCs/>
          <w:u w:val="words"/>
        </w:rPr>
        <w:t>督查单位（纪检监察部门）</w:t>
      </w:r>
      <w:r>
        <w:rPr>
          <w:rFonts w:ascii="宋体" w:hAnsi="宋体" w:hint="eastAsia"/>
        </w:rPr>
        <w:t>对合同执行情况的监督检查、审计等，提供有关资料和财务账册，接受本合同规定范围内的裁定意见。</w:t>
      </w:r>
    </w:p>
    <w:p w14:paraId="5D0099D5" w14:textId="77777777" w:rsidR="00FD7356" w:rsidRDefault="00401CE7" w:rsidP="00592411">
      <w:pPr>
        <w:spacing w:line="360" w:lineRule="auto"/>
        <w:ind w:firstLineChars="200" w:firstLine="420"/>
        <w:contextualSpacing/>
        <w:rPr>
          <w:rFonts w:ascii="宋体" w:hAnsi="宋体"/>
        </w:rPr>
      </w:pPr>
      <w:r>
        <w:rPr>
          <w:rFonts w:ascii="宋体" w:hAnsi="宋体" w:hint="eastAsia"/>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1C7D38BC"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第五条</w:t>
      </w:r>
      <w:r>
        <w:rPr>
          <w:rFonts w:ascii="宋体" w:hAnsi="宋体"/>
        </w:rPr>
        <w:t xml:space="preserve">  </w:t>
      </w:r>
      <w:r>
        <w:rPr>
          <w:rFonts w:ascii="宋体" w:hAnsi="宋体" w:hint="eastAsia"/>
        </w:rPr>
        <w:t>本合同为工程合同的从合同，其有效期与工程合同一致。</w:t>
      </w:r>
    </w:p>
    <w:p w14:paraId="5A8B1D45" w14:textId="77777777" w:rsidR="00FD7356" w:rsidRDefault="00401CE7" w:rsidP="00592411">
      <w:pPr>
        <w:spacing w:line="360" w:lineRule="auto"/>
        <w:ind w:firstLineChars="200" w:firstLine="420"/>
        <w:contextualSpacing/>
        <w:rPr>
          <w:rFonts w:ascii="宋体" w:hAnsi="宋体"/>
        </w:rPr>
      </w:pPr>
      <w:r>
        <w:rPr>
          <w:rFonts w:ascii="宋体" w:hAnsi="宋体" w:hint="eastAsia"/>
        </w:rPr>
        <w:t>第六条</w:t>
      </w:r>
      <w:r>
        <w:rPr>
          <w:rFonts w:ascii="宋体" w:hAnsi="宋体"/>
        </w:rPr>
        <w:t xml:space="preserve">  本合同一式</w:t>
      </w:r>
      <w:r>
        <w:rPr>
          <w:rFonts w:ascii="宋体" w:hAnsi="宋体" w:hint="eastAsia"/>
          <w:b/>
          <w:u w:val="single"/>
        </w:rPr>
        <w:t>叁</w:t>
      </w:r>
      <w:r>
        <w:rPr>
          <w:rFonts w:ascii="宋体" w:hAnsi="宋体" w:hint="eastAsia"/>
        </w:rPr>
        <w:t>份，承、发包双方各执</w:t>
      </w:r>
      <w:r>
        <w:rPr>
          <w:rFonts w:ascii="宋体" w:hAnsi="宋体" w:hint="eastAsia"/>
          <w:b/>
          <w:u w:val="single"/>
        </w:rPr>
        <w:t>壹</w:t>
      </w:r>
      <w:r>
        <w:rPr>
          <w:rFonts w:ascii="宋体" w:hAnsi="宋体" w:hint="eastAsia"/>
        </w:rPr>
        <w:t>份，送交督查单位</w:t>
      </w:r>
      <w:r>
        <w:rPr>
          <w:rFonts w:ascii="宋体" w:hAnsi="宋体" w:hint="eastAsia"/>
          <w:b/>
          <w:u w:val="single"/>
        </w:rPr>
        <w:t>壹</w:t>
      </w:r>
      <w:r>
        <w:rPr>
          <w:rFonts w:ascii="宋体" w:hAnsi="宋体" w:hint="eastAsia"/>
        </w:rPr>
        <w:t>份。</w:t>
      </w:r>
    </w:p>
    <w:p w14:paraId="38536031" w14:textId="77777777" w:rsidR="00FD7356" w:rsidRDefault="00FD7356" w:rsidP="00592411">
      <w:pPr>
        <w:spacing w:line="360" w:lineRule="auto"/>
        <w:ind w:firstLineChars="200" w:firstLine="420"/>
        <w:contextualSpacing/>
        <w:rPr>
          <w:rFonts w:ascii="宋体" w:hAnsi="宋体"/>
        </w:rPr>
      </w:pPr>
    </w:p>
    <w:p w14:paraId="149CB5EA" w14:textId="77777777" w:rsidR="00FD7356" w:rsidRDefault="00401CE7" w:rsidP="00592411">
      <w:pPr>
        <w:spacing w:line="360" w:lineRule="auto"/>
        <w:ind w:firstLineChars="200" w:firstLine="420"/>
        <w:rPr>
          <w:rFonts w:ascii="宋体" w:hAnsi="宋体"/>
        </w:rPr>
      </w:pPr>
      <w:r>
        <w:rPr>
          <w:rFonts w:ascii="宋体" w:hAnsi="宋体" w:hint="eastAsia"/>
        </w:rPr>
        <w:t xml:space="preserve">发  包  人:（盖章）                承  包  人:（盖章）                </w:t>
      </w:r>
    </w:p>
    <w:p w14:paraId="69B4A393" w14:textId="77777777" w:rsidR="00FD7356" w:rsidRDefault="00401CE7" w:rsidP="00592411">
      <w:pPr>
        <w:spacing w:line="360" w:lineRule="auto"/>
        <w:ind w:firstLineChars="200" w:firstLine="420"/>
        <w:rPr>
          <w:rFonts w:ascii="宋体" w:hAnsi="宋体"/>
        </w:rPr>
      </w:pPr>
      <w:r>
        <w:rPr>
          <w:rFonts w:ascii="宋体" w:hAnsi="宋体" w:hint="eastAsia"/>
        </w:rPr>
        <w:t>法定代表人:（签名）                法定代表人:（签名）</w:t>
      </w:r>
    </w:p>
    <w:p w14:paraId="1D23126C" w14:textId="77777777" w:rsidR="00FD7356" w:rsidRDefault="00401CE7" w:rsidP="00592411">
      <w:pPr>
        <w:spacing w:line="360" w:lineRule="auto"/>
        <w:ind w:firstLineChars="200" w:firstLine="420"/>
        <w:rPr>
          <w:rFonts w:ascii="宋体" w:hAnsi="宋体"/>
        </w:rPr>
      </w:pPr>
      <w:r>
        <w:rPr>
          <w:rFonts w:ascii="宋体" w:hAnsi="宋体" w:hint="eastAsia"/>
        </w:rPr>
        <w:t>或授权代理人:（签名）              或授权代理人:（签名）</w:t>
      </w:r>
    </w:p>
    <w:p w14:paraId="05348A0F" w14:textId="77777777" w:rsidR="00FD7356" w:rsidRDefault="00401CE7" w:rsidP="00592411">
      <w:pPr>
        <w:spacing w:line="360" w:lineRule="auto"/>
        <w:ind w:firstLineChars="200" w:firstLine="420"/>
        <w:rPr>
          <w:rFonts w:ascii="宋体" w:hAnsi="宋体"/>
        </w:rPr>
      </w:pPr>
      <w:r>
        <w:rPr>
          <w:rFonts w:ascii="宋体" w:hAnsi="宋体" w:hint="eastAsia"/>
        </w:rPr>
        <w:t xml:space="preserve">单位地址：                      </w:t>
      </w:r>
      <w:r>
        <w:rPr>
          <w:rFonts w:ascii="宋体" w:hAnsi="宋体"/>
        </w:rPr>
        <w:t xml:space="preserve">   </w:t>
      </w:r>
      <w:r>
        <w:rPr>
          <w:rFonts w:ascii="宋体" w:hAnsi="宋体" w:hint="eastAsia"/>
        </w:rPr>
        <w:t>单位地址：</w:t>
      </w:r>
    </w:p>
    <w:p w14:paraId="53681429" w14:textId="77777777" w:rsidR="00FD7356" w:rsidRDefault="00401CE7" w:rsidP="00592411">
      <w:pPr>
        <w:spacing w:line="360" w:lineRule="auto"/>
        <w:ind w:firstLineChars="200" w:firstLine="420"/>
        <w:rPr>
          <w:rFonts w:ascii="宋体" w:hAnsi="宋体"/>
        </w:rPr>
      </w:pPr>
      <w:r>
        <w:rPr>
          <w:rFonts w:ascii="宋体" w:hAnsi="宋体" w:hint="eastAsia"/>
        </w:rPr>
        <w:t xml:space="preserve">联系电话：                      </w:t>
      </w:r>
      <w:r>
        <w:rPr>
          <w:rFonts w:ascii="宋体" w:hAnsi="宋体"/>
        </w:rPr>
        <w:t xml:space="preserve">   </w:t>
      </w:r>
      <w:r>
        <w:rPr>
          <w:rFonts w:ascii="宋体" w:hAnsi="宋体" w:hint="eastAsia"/>
        </w:rPr>
        <w:t>联系电话：</w:t>
      </w:r>
    </w:p>
    <w:p w14:paraId="44EDF7FB" w14:textId="77777777" w:rsidR="00FD7356" w:rsidRDefault="00401CE7" w:rsidP="00592411">
      <w:pPr>
        <w:spacing w:line="360" w:lineRule="auto"/>
        <w:ind w:firstLineChars="200" w:firstLine="420"/>
        <w:rPr>
          <w:rFonts w:ascii="宋体" w:hAnsi="宋体"/>
        </w:rPr>
      </w:pPr>
      <w:r>
        <w:rPr>
          <w:rFonts w:ascii="宋体" w:hAnsi="宋体" w:hint="eastAsia"/>
        </w:rPr>
        <w:t>督查单位（纪检监察部门）：（盖章）</w:t>
      </w:r>
    </w:p>
    <w:p w14:paraId="427370A3" w14:textId="77777777" w:rsidR="00FD7356" w:rsidRDefault="00401CE7" w:rsidP="00592411">
      <w:pPr>
        <w:spacing w:line="360" w:lineRule="auto"/>
        <w:ind w:firstLineChars="200" w:firstLine="420"/>
        <w:rPr>
          <w:rFonts w:ascii="宋体" w:hAnsi="宋体"/>
        </w:rPr>
      </w:pPr>
      <w:r>
        <w:rPr>
          <w:rFonts w:ascii="宋体" w:hAnsi="宋体" w:hint="eastAsia"/>
        </w:rPr>
        <w:t>代 表 人：（签名）</w:t>
      </w:r>
    </w:p>
    <w:p w14:paraId="3DB3750F" w14:textId="77777777" w:rsidR="00FD7356" w:rsidRDefault="00401CE7" w:rsidP="00592411">
      <w:pPr>
        <w:spacing w:line="360" w:lineRule="auto"/>
        <w:ind w:firstLineChars="200" w:firstLine="420"/>
        <w:rPr>
          <w:rFonts w:ascii="宋体" w:hAnsi="宋体"/>
        </w:rPr>
      </w:pPr>
      <w:r>
        <w:rPr>
          <w:rFonts w:ascii="宋体" w:hAnsi="宋体" w:hint="eastAsia"/>
        </w:rPr>
        <w:t>单位地址：</w:t>
      </w:r>
    </w:p>
    <w:p w14:paraId="48BA7B8B" w14:textId="77777777" w:rsidR="00FD7356" w:rsidRDefault="00401CE7" w:rsidP="00592411">
      <w:pPr>
        <w:spacing w:line="360" w:lineRule="auto"/>
        <w:ind w:firstLineChars="200" w:firstLine="420"/>
        <w:rPr>
          <w:rFonts w:ascii="宋体" w:hAnsi="宋体"/>
        </w:rPr>
      </w:pPr>
      <w:r>
        <w:rPr>
          <w:rFonts w:ascii="宋体" w:hAnsi="宋体" w:hint="eastAsia"/>
        </w:rPr>
        <w:t>联系电话：</w:t>
      </w:r>
    </w:p>
    <w:p w14:paraId="7820DE3B" w14:textId="77777777" w:rsidR="00FD7356" w:rsidRDefault="00401CE7" w:rsidP="00592411">
      <w:pPr>
        <w:spacing w:line="360" w:lineRule="auto"/>
        <w:ind w:firstLineChars="200" w:firstLine="420"/>
        <w:rPr>
          <w:rFonts w:ascii="宋体" w:hAnsi="宋体"/>
        </w:rPr>
      </w:pPr>
      <w:r>
        <w:rPr>
          <w:rFonts w:ascii="宋体" w:hAnsi="宋体" w:hint="eastAsia"/>
        </w:rPr>
        <w:t>签订日期：      年    月    日</w:t>
      </w:r>
    </w:p>
    <w:p w14:paraId="0855CB10" w14:textId="77777777" w:rsidR="00FD7356" w:rsidRDefault="00401CE7" w:rsidP="00592411">
      <w:pPr>
        <w:spacing w:line="360" w:lineRule="auto"/>
        <w:ind w:firstLineChars="200" w:firstLine="422"/>
        <w:jc w:val="center"/>
        <w:rPr>
          <w:rFonts w:ascii="宋体" w:hAnsi="宋体"/>
          <w:b/>
          <w:sz w:val="24"/>
          <w:szCs w:val="24"/>
        </w:rPr>
      </w:pPr>
      <w:r>
        <w:rPr>
          <w:rFonts w:ascii="宋体" w:hAnsi="宋体"/>
          <w:b/>
        </w:rPr>
        <w:br w:type="page"/>
      </w:r>
      <w:r>
        <w:rPr>
          <w:rFonts w:ascii="宋体" w:hAnsi="宋体"/>
          <w:b/>
          <w:sz w:val="24"/>
          <w:szCs w:val="24"/>
        </w:rPr>
        <w:lastRenderedPageBreak/>
        <w:t>工程安全生产合同</w:t>
      </w:r>
    </w:p>
    <w:p w14:paraId="764A4132" w14:textId="77777777" w:rsidR="00FD7356" w:rsidRDefault="00401CE7">
      <w:pPr>
        <w:spacing w:line="360" w:lineRule="auto"/>
        <w:jc w:val="center"/>
        <w:rPr>
          <w:rFonts w:ascii="宋体" w:hAnsi="宋体"/>
          <w:sz w:val="24"/>
          <w:szCs w:val="24"/>
        </w:rPr>
      </w:pPr>
      <w:r>
        <w:rPr>
          <w:rFonts w:ascii="宋体" w:hAnsi="宋体"/>
          <w:sz w:val="24"/>
          <w:szCs w:val="24"/>
        </w:rPr>
        <w:t>（发包人与承包人）</w:t>
      </w:r>
    </w:p>
    <w:p w14:paraId="1756B528" w14:textId="77777777" w:rsidR="00FD7356" w:rsidRDefault="00401CE7" w:rsidP="00AA3A55">
      <w:pPr>
        <w:spacing w:line="360" w:lineRule="auto"/>
        <w:ind w:firstLineChars="200" w:firstLine="420"/>
        <w:rPr>
          <w:rFonts w:ascii="宋体" w:hAnsi="宋体"/>
        </w:rPr>
      </w:pPr>
      <w:r>
        <w:rPr>
          <w:rFonts w:ascii="宋体" w:hAnsi="宋体"/>
        </w:rPr>
        <w:t>发包人：</w:t>
      </w:r>
      <w:r>
        <w:rPr>
          <w:rFonts w:ascii="宋体" w:hAnsi="宋体" w:hint="eastAsia"/>
          <w:u w:val="single"/>
        </w:rPr>
        <w:t xml:space="preserve">            </w:t>
      </w:r>
      <w:r>
        <w:rPr>
          <w:rFonts w:ascii="宋体" w:hAnsi="宋体"/>
        </w:rPr>
        <w:t>（ 以下简称“甲方” ）</w:t>
      </w:r>
    </w:p>
    <w:p w14:paraId="17FA8666" w14:textId="77777777" w:rsidR="00FD7356" w:rsidRDefault="00401CE7" w:rsidP="00AA3A55">
      <w:pPr>
        <w:spacing w:line="360" w:lineRule="auto"/>
        <w:ind w:firstLineChars="200" w:firstLine="420"/>
        <w:rPr>
          <w:rFonts w:ascii="宋体" w:hAnsi="宋体"/>
        </w:rPr>
      </w:pPr>
      <w:r>
        <w:rPr>
          <w:rFonts w:ascii="宋体" w:hAnsi="宋体"/>
        </w:rPr>
        <w:t>承包人：</w:t>
      </w:r>
      <w:r>
        <w:rPr>
          <w:rFonts w:ascii="宋体" w:hAnsi="宋体" w:hint="eastAsia"/>
          <w:u w:val="single"/>
        </w:rPr>
        <w:t xml:space="preserve">            </w:t>
      </w:r>
      <w:r>
        <w:rPr>
          <w:rFonts w:ascii="宋体" w:hAnsi="宋体"/>
        </w:rPr>
        <w:t>（ 以下简称“乙方” ）</w:t>
      </w:r>
    </w:p>
    <w:p w14:paraId="2012AAD9" w14:textId="77777777" w:rsidR="00FD7356" w:rsidRDefault="00FD7356" w:rsidP="00AA3A55">
      <w:pPr>
        <w:spacing w:line="360" w:lineRule="auto"/>
        <w:ind w:firstLineChars="200" w:firstLine="420"/>
        <w:rPr>
          <w:rFonts w:ascii="宋体" w:hAnsi="宋体"/>
        </w:rPr>
      </w:pPr>
    </w:p>
    <w:p w14:paraId="759F6F74" w14:textId="77777777" w:rsidR="00FD7356" w:rsidRDefault="00401CE7" w:rsidP="00AA3A55">
      <w:pPr>
        <w:spacing w:line="360" w:lineRule="auto"/>
        <w:ind w:firstLineChars="200" w:firstLine="420"/>
        <w:rPr>
          <w:rFonts w:ascii="宋体" w:hAnsi="宋体"/>
        </w:rPr>
      </w:pPr>
      <w:r>
        <w:rPr>
          <w:rFonts w:ascii="宋体" w:hAnsi="宋体"/>
        </w:rPr>
        <w:t>为在</w:t>
      </w:r>
      <w:r>
        <w:rPr>
          <w:rFonts w:ascii="宋体" w:hAnsi="宋体"/>
          <w:u w:val="single"/>
        </w:rPr>
        <w:t xml:space="preserve">                  </w:t>
      </w:r>
      <w:r>
        <w:rPr>
          <w:rFonts w:ascii="宋体" w:hAnsi="宋体"/>
        </w:rPr>
        <w:t>合同的实施过程中创造安全、高效的施工环境，切实搞好本项目的安全管理工作，特此签订安全生产合同。具体如下：</w:t>
      </w:r>
    </w:p>
    <w:p w14:paraId="13843165" w14:textId="77777777" w:rsidR="00FD7356" w:rsidRDefault="00401CE7" w:rsidP="00AA3A55">
      <w:pPr>
        <w:spacing w:line="360" w:lineRule="auto"/>
        <w:ind w:firstLineChars="200" w:firstLine="422"/>
        <w:rPr>
          <w:rFonts w:ascii="宋体" w:hAnsi="宋体"/>
          <w:b/>
        </w:rPr>
      </w:pPr>
      <w:bookmarkStart w:id="959" w:name="_Toc259109251"/>
      <w:r>
        <w:rPr>
          <w:rFonts w:ascii="宋体" w:hAnsi="宋体"/>
          <w:b/>
        </w:rPr>
        <w:t>一、甲方职责</w:t>
      </w:r>
      <w:bookmarkEnd w:id="959"/>
    </w:p>
    <w:p w14:paraId="7CA3770F" w14:textId="77777777" w:rsidR="00FD7356" w:rsidRDefault="00401CE7" w:rsidP="00AA3A55">
      <w:pPr>
        <w:spacing w:line="360" w:lineRule="auto"/>
        <w:ind w:firstLineChars="200" w:firstLine="420"/>
        <w:rPr>
          <w:rFonts w:ascii="宋体" w:hAnsi="宋体"/>
        </w:rPr>
      </w:pPr>
      <w:r>
        <w:rPr>
          <w:rFonts w:ascii="宋体" w:hAnsi="宋体"/>
        </w:rPr>
        <w:t>1．严格遵守国家有关安全生产的法律法规，认真执行工程承包合同中的有关安全要求。</w:t>
      </w:r>
    </w:p>
    <w:p w14:paraId="41FF2A2C" w14:textId="77777777" w:rsidR="00FD7356" w:rsidRDefault="00401CE7" w:rsidP="00AA3A55">
      <w:pPr>
        <w:spacing w:line="360" w:lineRule="auto"/>
        <w:ind w:firstLineChars="200" w:firstLine="420"/>
        <w:rPr>
          <w:rFonts w:ascii="宋体" w:hAnsi="宋体"/>
        </w:rPr>
      </w:pPr>
      <w:r>
        <w:rPr>
          <w:rFonts w:ascii="宋体" w:hAnsi="宋体"/>
        </w:rPr>
        <w:t>2．按照“安全第一、预防为主”和坚持“管生产必需管安全”的原则进行安全生产管理，做到生产与安全工作同时计划、布置、检查、总结和评比。</w:t>
      </w:r>
    </w:p>
    <w:p w14:paraId="3F9F8CB8" w14:textId="77777777" w:rsidR="00FD7356" w:rsidRDefault="00401CE7" w:rsidP="00AA3A55">
      <w:pPr>
        <w:spacing w:line="360" w:lineRule="auto"/>
        <w:ind w:firstLineChars="200" w:firstLine="420"/>
        <w:rPr>
          <w:rFonts w:ascii="宋体" w:hAnsi="宋体"/>
        </w:rPr>
      </w:pPr>
      <w:r>
        <w:rPr>
          <w:rFonts w:ascii="宋体" w:hAnsi="宋体"/>
        </w:rPr>
        <w:t>3．定期召开安全生产协调会，及时传达中央及地方有关安全生产的精神。</w:t>
      </w:r>
    </w:p>
    <w:p w14:paraId="01FD1076" w14:textId="77777777" w:rsidR="00FD7356" w:rsidRDefault="00401CE7" w:rsidP="00AA3A55">
      <w:pPr>
        <w:spacing w:line="360" w:lineRule="auto"/>
        <w:ind w:firstLineChars="200" w:firstLine="420"/>
        <w:rPr>
          <w:rFonts w:ascii="宋体" w:hAnsi="宋体"/>
        </w:rPr>
      </w:pPr>
      <w:r>
        <w:rPr>
          <w:rFonts w:ascii="宋体" w:hAnsi="宋体"/>
        </w:rPr>
        <w:t>4．组织对乙方施工现场安全生产检查，建立安全生产责任制网络、汇总重要危险源、监督乙方及时处理发现的各种安全隐患。</w:t>
      </w:r>
    </w:p>
    <w:p w14:paraId="1C11672D" w14:textId="77777777" w:rsidR="00FD7356" w:rsidRDefault="00401CE7" w:rsidP="00AA3A55">
      <w:pPr>
        <w:spacing w:line="360" w:lineRule="auto"/>
        <w:ind w:firstLineChars="200" w:firstLine="422"/>
        <w:rPr>
          <w:rFonts w:ascii="宋体" w:hAnsi="宋体"/>
          <w:b/>
        </w:rPr>
      </w:pPr>
      <w:bookmarkStart w:id="960" w:name="_Toc259109252"/>
      <w:r>
        <w:rPr>
          <w:rFonts w:ascii="宋体" w:hAnsi="宋体"/>
          <w:b/>
        </w:rPr>
        <w:t>二、乙方职责</w:t>
      </w:r>
      <w:bookmarkEnd w:id="960"/>
    </w:p>
    <w:p w14:paraId="4734C6D8" w14:textId="77777777" w:rsidR="00FD7356" w:rsidRDefault="00401CE7" w:rsidP="00AA3A55">
      <w:pPr>
        <w:spacing w:line="360" w:lineRule="auto"/>
        <w:ind w:firstLineChars="200" w:firstLine="420"/>
        <w:rPr>
          <w:rFonts w:ascii="宋体" w:hAnsi="宋体"/>
        </w:rPr>
      </w:pPr>
      <w:r>
        <w:rPr>
          <w:rFonts w:ascii="宋体" w:hAnsi="宋体"/>
        </w:rPr>
        <w:t>1．严格遵守国家有关安全生产的法律法规、有关安全生产的规定，认真执行工程承包合同中的有关安全要求，接受甲方和监理工程师对安全生产工作的指导。</w:t>
      </w:r>
    </w:p>
    <w:p w14:paraId="151E35D3" w14:textId="77777777" w:rsidR="00FD7356" w:rsidRDefault="00401CE7" w:rsidP="00AA3A55">
      <w:pPr>
        <w:spacing w:line="360" w:lineRule="auto"/>
        <w:ind w:firstLineChars="200" w:firstLine="420"/>
        <w:rPr>
          <w:rFonts w:ascii="宋体" w:hAnsi="宋体"/>
        </w:rPr>
      </w:pPr>
      <w:r>
        <w:rPr>
          <w:rFonts w:ascii="宋体" w:hAnsi="宋体"/>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6298B2E" w14:textId="77777777" w:rsidR="00FD7356" w:rsidRDefault="00401CE7" w:rsidP="00AA3A55">
      <w:pPr>
        <w:spacing w:line="360" w:lineRule="auto"/>
        <w:ind w:firstLineChars="200" w:firstLine="420"/>
        <w:rPr>
          <w:rFonts w:ascii="宋体" w:hAnsi="宋体"/>
        </w:rPr>
      </w:pPr>
      <w:r>
        <w:rPr>
          <w:rFonts w:ascii="宋体" w:hAnsi="宋体"/>
        </w:rPr>
        <w:t>3．建立健全安全生产责任制网络。从派往项目实施的项目经理到生产工人（包括临时雇请的民工）的安全生产管理系统必须做到纵向到底，一环不漏；各职能部门、人员的安全生产责任</w:t>
      </w:r>
      <w:proofErr w:type="gramStart"/>
      <w:r>
        <w:rPr>
          <w:rFonts w:ascii="宋体" w:hAnsi="宋体"/>
        </w:rPr>
        <w:t>制做</w:t>
      </w:r>
      <w:proofErr w:type="gramEnd"/>
      <w:r>
        <w:rPr>
          <w:rFonts w:ascii="宋体" w:hAnsi="宋体"/>
        </w:rPr>
        <w:t>到横向到边，人人有责。承包人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专职负责所有员工的安全和治安保卫工作及预防事故的发生。安全机构人员，有权按有关规定发布指令，并采取保护性措施防止事故发生。</w:t>
      </w:r>
    </w:p>
    <w:p w14:paraId="3B6E5019" w14:textId="77777777" w:rsidR="00FD7356" w:rsidRDefault="00401CE7" w:rsidP="00AA3A55">
      <w:pPr>
        <w:spacing w:line="360" w:lineRule="auto"/>
        <w:ind w:firstLineChars="200" w:firstLine="420"/>
        <w:rPr>
          <w:rFonts w:ascii="宋体" w:hAnsi="宋体"/>
        </w:rPr>
      </w:pPr>
      <w:r>
        <w:rPr>
          <w:rFonts w:ascii="宋体" w:hAnsi="宋体"/>
        </w:rPr>
        <w:t>4．乙方在任何</w:t>
      </w:r>
      <w:proofErr w:type="gramStart"/>
      <w:r>
        <w:rPr>
          <w:rFonts w:ascii="宋体" w:hAnsi="宋体"/>
        </w:rPr>
        <w:t>时侯</w:t>
      </w:r>
      <w:proofErr w:type="gramEnd"/>
      <w:r>
        <w:rPr>
          <w:rFonts w:ascii="宋体" w:hAnsi="宋体"/>
        </w:rPr>
        <w:t>都应采取各种合理的预防措施，防止其人员发生任何违法、违禁、暴力、违规或妨碍治安的行为。</w:t>
      </w:r>
    </w:p>
    <w:p w14:paraId="73556772" w14:textId="77777777" w:rsidR="00FD7356" w:rsidRDefault="00401CE7" w:rsidP="00AA3A55">
      <w:pPr>
        <w:spacing w:line="360" w:lineRule="auto"/>
        <w:ind w:firstLineChars="200" w:firstLine="420"/>
        <w:rPr>
          <w:rFonts w:ascii="宋体" w:hAnsi="宋体"/>
        </w:rPr>
      </w:pPr>
      <w:r>
        <w:rPr>
          <w:rFonts w:ascii="宋体" w:hAnsi="宋体"/>
        </w:rPr>
        <w:t>5．乙方必须具有省部级行政主管部门颁发的安全生产证书，参加施工的人员，必须按</w:t>
      </w:r>
      <w:proofErr w:type="gramStart"/>
      <w:r>
        <w:rPr>
          <w:rFonts w:ascii="宋体" w:hAnsi="宋体"/>
        </w:rPr>
        <w:t>受安全</w:t>
      </w:r>
      <w:proofErr w:type="gramEnd"/>
      <w:r>
        <w:rPr>
          <w:rFonts w:ascii="宋体" w:hAnsi="宋体"/>
        </w:rPr>
        <w:t>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288451BC" w14:textId="77777777" w:rsidR="00FD7356" w:rsidRDefault="00401CE7" w:rsidP="00AA3A55">
      <w:pPr>
        <w:spacing w:line="360" w:lineRule="auto"/>
        <w:ind w:firstLineChars="200" w:firstLine="420"/>
        <w:rPr>
          <w:rFonts w:ascii="宋体" w:hAnsi="宋体"/>
        </w:rPr>
      </w:pPr>
      <w:r>
        <w:rPr>
          <w:rFonts w:ascii="宋体" w:hAnsi="宋体"/>
        </w:rPr>
        <w:lastRenderedPageBreak/>
        <w:t>6．加强施工中交通运输安全管理，各种运输机械等需划定运输路线行驶。</w:t>
      </w:r>
    </w:p>
    <w:p w14:paraId="7A0B388C" w14:textId="77777777" w:rsidR="00FD7356" w:rsidRDefault="00401CE7" w:rsidP="00AA3A55">
      <w:pPr>
        <w:spacing w:line="360" w:lineRule="auto"/>
        <w:ind w:firstLineChars="200" w:firstLine="420"/>
        <w:rPr>
          <w:rFonts w:ascii="宋体" w:hAnsi="宋体"/>
        </w:rPr>
      </w:pPr>
      <w:r>
        <w:rPr>
          <w:rFonts w:ascii="宋体" w:hAnsi="宋体"/>
        </w:rPr>
        <w:t>7．对于易燃易爆的材料除应专门有效封闭、妥善保管之外，还应配备有足够的消防设施，所有施工人员都应熟悉消防设备的性能和使用方法。</w:t>
      </w:r>
    </w:p>
    <w:p w14:paraId="18DCF427" w14:textId="77777777" w:rsidR="00FD7356" w:rsidRDefault="00401CE7" w:rsidP="00AA3A55">
      <w:pPr>
        <w:spacing w:line="360" w:lineRule="auto"/>
        <w:ind w:firstLineChars="200" w:firstLine="420"/>
        <w:rPr>
          <w:rFonts w:ascii="宋体" w:hAnsi="宋体"/>
        </w:rPr>
      </w:pPr>
      <w:r>
        <w:rPr>
          <w:rFonts w:ascii="宋体" w:hAnsi="宋体"/>
        </w:rPr>
        <w:t>8．操作人员上岗，必须按规定穿戴防护用品。施工负责人和安全检查员应随时检查劳动防护用品的穿戴情况，不按规定穿戴防护用品的人员不得上岗。</w:t>
      </w:r>
    </w:p>
    <w:p w14:paraId="062E9E90" w14:textId="77777777" w:rsidR="00FD7356" w:rsidRDefault="00401CE7" w:rsidP="00AA3A55">
      <w:pPr>
        <w:spacing w:line="360" w:lineRule="auto"/>
        <w:ind w:firstLineChars="200" w:firstLine="420"/>
        <w:rPr>
          <w:rFonts w:ascii="宋体" w:hAnsi="宋体"/>
        </w:rPr>
      </w:pPr>
      <w:r>
        <w:rPr>
          <w:rFonts w:ascii="宋体" w:hAnsi="宋体"/>
        </w:rPr>
        <w:t>9．所有施工机具、设备和劳动保护用品应具备有效的安检合格证明，并经安全员签字同意后方可使用，施工期间应定期检查，保证其处于完好状态；不合格的机具、设备和劳动保护用品严禁使用。</w:t>
      </w:r>
    </w:p>
    <w:p w14:paraId="54D913FD" w14:textId="77777777" w:rsidR="00FD7356" w:rsidRDefault="00401CE7" w:rsidP="00AA3A55">
      <w:pPr>
        <w:spacing w:line="360" w:lineRule="auto"/>
        <w:ind w:firstLineChars="200" w:firstLine="420"/>
        <w:rPr>
          <w:rFonts w:ascii="宋体" w:hAnsi="宋体"/>
        </w:rPr>
      </w:pPr>
      <w:r>
        <w:rPr>
          <w:rFonts w:ascii="宋体" w:hAnsi="宋体"/>
        </w:rPr>
        <w:t>10．施工现场必须具有相关的安全标志牌。</w:t>
      </w:r>
    </w:p>
    <w:p w14:paraId="198868E1" w14:textId="77777777" w:rsidR="00FD7356" w:rsidRDefault="00401CE7" w:rsidP="00AA3A55">
      <w:pPr>
        <w:spacing w:line="360" w:lineRule="auto"/>
        <w:ind w:firstLineChars="200" w:firstLine="420"/>
        <w:rPr>
          <w:rFonts w:ascii="宋体" w:hAnsi="宋体"/>
        </w:rPr>
      </w:pPr>
      <w:r>
        <w:rPr>
          <w:rFonts w:ascii="宋体" w:hAnsi="宋体"/>
        </w:rPr>
        <w:t>11．建立主要危险源备案制度，要明确潜在隐患、防范措施和落实责任人。</w:t>
      </w:r>
    </w:p>
    <w:p w14:paraId="7C2CC0FD" w14:textId="77777777" w:rsidR="00FD7356" w:rsidRDefault="00401CE7" w:rsidP="00AA3A55">
      <w:pPr>
        <w:spacing w:line="360" w:lineRule="auto"/>
        <w:ind w:firstLineChars="200" w:firstLine="420"/>
        <w:rPr>
          <w:rFonts w:ascii="宋体" w:hAnsi="宋体"/>
          <w:b/>
        </w:rPr>
      </w:pPr>
      <w:r>
        <w:rPr>
          <w:rFonts w:ascii="宋体" w:hAnsi="宋体"/>
        </w:rPr>
        <w:t>12．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5DC49EF" w14:textId="77777777" w:rsidR="00FD7356" w:rsidRDefault="00401CE7" w:rsidP="00AA3A55">
      <w:pPr>
        <w:spacing w:line="360" w:lineRule="auto"/>
        <w:ind w:firstLineChars="200" w:firstLine="422"/>
        <w:rPr>
          <w:rFonts w:ascii="宋体" w:hAnsi="宋体"/>
          <w:b/>
        </w:rPr>
      </w:pPr>
      <w:bookmarkStart w:id="961" w:name="_Toc259109253"/>
      <w:r>
        <w:rPr>
          <w:rFonts w:ascii="宋体" w:hAnsi="宋体"/>
          <w:b/>
        </w:rPr>
        <w:t>三、违约责任</w:t>
      </w:r>
      <w:bookmarkEnd w:id="961"/>
    </w:p>
    <w:p w14:paraId="0792D625" w14:textId="77777777" w:rsidR="00FD7356" w:rsidRDefault="00401CE7" w:rsidP="00AA3A55">
      <w:pPr>
        <w:spacing w:line="360" w:lineRule="auto"/>
        <w:ind w:firstLineChars="200" w:firstLine="420"/>
        <w:rPr>
          <w:rFonts w:ascii="宋体" w:hAnsi="宋体"/>
        </w:rPr>
      </w:pPr>
      <w:r>
        <w:rPr>
          <w:rFonts w:ascii="宋体" w:hAnsi="宋体"/>
        </w:rPr>
        <w:t>如因甲方违约造成安全事故，将报请有关部门依法追究责任。</w:t>
      </w:r>
    </w:p>
    <w:p w14:paraId="7E1D260A" w14:textId="77777777" w:rsidR="00FD7356" w:rsidRDefault="00401CE7" w:rsidP="00AA3A55">
      <w:pPr>
        <w:spacing w:line="360" w:lineRule="auto"/>
        <w:ind w:firstLineChars="200" w:firstLine="420"/>
        <w:rPr>
          <w:rFonts w:ascii="宋体" w:hAnsi="宋体"/>
        </w:rPr>
      </w:pPr>
      <w:r>
        <w:rPr>
          <w:rFonts w:ascii="宋体" w:hAnsi="宋体"/>
        </w:rPr>
        <w:t>如因乙方违约造成安全事故，将报请有关部门依法追究责任。</w:t>
      </w:r>
    </w:p>
    <w:p w14:paraId="00380665" w14:textId="77777777" w:rsidR="00FD7356" w:rsidRDefault="00401CE7" w:rsidP="00AA3A55">
      <w:pPr>
        <w:spacing w:line="360" w:lineRule="auto"/>
        <w:ind w:firstLineChars="200" w:firstLine="420"/>
        <w:rPr>
          <w:rFonts w:ascii="宋体" w:hAnsi="宋体"/>
        </w:rPr>
      </w:pPr>
      <w:r>
        <w:rPr>
          <w:rFonts w:ascii="宋体" w:hAnsi="宋体"/>
        </w:rPr>
        <w:t>本合同一式二份，由双方法定代表人或其授权的代理人签署和加盖公章后生效，全部工程竣工验收后失效。</w:t>
      </w:r>
    </w:p>
    <w:p w14:paraId="41E387A1" w14:textId="77777777" w:rsidR="00FD7356" w:rsidRDefault="00FD7356" w:rsidP="00AA3A55">
      <w:pPr>
        <w:spacing w:line="360" w:lineRule="auto"/>
        <w:ind w:firstLineChars="200" w:firstLine="420"/>
        <w:rPr>
          <w:rFonts w:ascii="宋体" w:hAnsi="宋体"/>
        </w:rPr>
      </w:pPr>
    </w:p>
    <w:p w14:paraId="35786E5B" w14:textId="77777777" w:rsidR="00FD7356" w:rsidRDefault="00401CE7" w:rsidP="00AA3A55">
      <w:pPr>
        <w:spacing w:line="360" w:lineRule="auto"/>
        <w:ind w:firstLineChars="200" w:firstLine="420"/>
        <w:rPr>
          <w:rFonts w:ascii="宋体" w:hAnsi="宋体"/>
        </w:rPr>
      </w:pPr>
      <w:r>
        <w:rPr>
          <w:rFonts w:ascii="宋体" w:hAnsi="宋体"/>
        </w:rPr>
        <w:t xml:space="preserve">甲      方：                         乙    方：                     </w:t>
      </w:r>
    </w:p>
    <w:p w14:paraId="7F158482" w14:textId="77777777" w:rsidR="00FD7356" w:rsidRDefault="00401CE7" w:rsidP="00AA3A55">
      <w:pPr>
        <w:spacing w:line="360" w:lineRule="auto"/>
        <w:ind w:firstLineChars="200" w:firstLine="420"/>
        <w:rPr>
          <w:rFonts w:ascii="宋体" w:hAnsi="宋体"/>
        </w:rPr>
      </w:pPr>
      <w:r>
        <w:rPr>
          <w:rFonts w:ascii="宋体" w:hAnsi="宋体"/>
        </w:rPr>
        <w:t xml:space="preserve">法定代表人或其委托代理人：         </w:t>
      </w:r>
      <w:r>
        <w:rPr>
          <w:rFonts w:ascii="宋体" w:hAnsi="宋体" w:hint="eastAsia"/>
        </w:rPr>
        <w:t xml:space="preserve">  </w:t>
      </w:r>
      <w:r>
        <w:rPr>
          <w:rFonts w:ascii="宋体" w:hAnsi="宋体"/>
        </w:rPr>
        <w:t>法定代表人或其委托代理人：</w:t>
      </w:r>
    </w:p>
    <w:p w14:paraId="70BF3980" w14:textId="77777777" w:rsidR="00FD7356" w:rsidRDefault="00401CE7" w:rsidP="00AA3A55">
      <w:pPr>
        <w:spacing w:line="360" w:lineRule="auto"/>
        <w:ind w:firstLineChars="200" w:firstLine="420"/>
        <w:rPr>
          <w:rFonts w:ascii="宋体" w:hAnsi="宋体"/>
        </w:rPr>
      </w:pPr>
      <w:r>
        <w:rPr>
          <w:rFonts w:ascii="宋体" w:hAnsi="宋体"/>
        </w:rPr>
        <w:t xml:space="preserve">地       址：                        地     址：             </w:t>
      </w:r>
    </w:p>
    <w:p w14:paraId="37F5C9C5" w14:textId="77777777" w:rsidR="00FD7356" w:rsidRDefault="00401CE7" w:rsidP="00AA3A55">
      <w:pPr>
        <w:spacing w:line="360" w:lineRule="auto"/>
        <w:ind w:firstLineChars="200" w:firstLine="420"/>
        <w:rPr>
          <w:rFonts w:ascii="宋体" w:hAnsi="宋体"/>
        </w:rPr>
      </w:pPr>
      <w:r>
        <w:rPr>
          <w:rFonts w:ascii="宋体" w:hAnsi="宋体"/>
        </w:rPr>
        <w:t xml:space="preserve">电       话：                        电     话：              </w:t>
      </w:r>
    </w:p>
    <w:p w14:paraId="1756AE44" w14:textId="77777777" w:rsidR="00FD7356" w:rsidRDefault="00401CE7" w:rsidP="00AA3A55">
      <w:pPr>
        <w:spacing w:line="760" w:lineRule="exact"/>
        <w:ind w:firstLineChars="200" w:firstLine="420"/>
        <w:jc w:val="center"/>
        <w:rPr>
          <w:b/>
          <w:bCs/>
          <w:sz w:val="44"/>
        </w:rPr>
      </w:pPr>
      <w:r>
        <w:rPr>
          <w:rFonts w:ascii="宋体" w:hAnsi="宋体"/>
        </w:rPr>
        <w:t>日       期：                        日     期：</w:t>
      </w:r>
    </w:p>
    <w:p w14:paraId="5AF12EFF" w14:textId="77777777" w:rsidR="00FD7356" w:rsidRDefault="00FD7356">
      <w:pPr>
        <w:spacing w:line="760" w:lineRule="exact"/>
        <w:jc w:val="center"/>
        <w:rPr>
          <w:b/>
          <w:bCs/>
          <w:sz w:val="44"/>
        </w:rPr>
      </w:pPr>
    </w:p>
    <w:p w14:paraId="6BC3711D" w14:textId="77777777" w:rsidR="00FD7356" w:rsidRDefault="00401CE7">
      <w:pPr>
        <w:widowControl/>
        <w:jc w:val="left"/>
        <w:rPr>
          <w:rFonts w:ascii="宋体" w:hAnsi="宋体"/>
          <w:b/>
          <w:snapToGrid w:val="0"/>
          <w:kern w:val="44"/>
          <w:szCs w:val="21"/>
        </w:rPr>
      </w:pPr>
      <w:r>
        <w:rPr>
          <w:rFonts w:ascii="宋体" w:hAnsi="宋体" w:hint="eastAsia"/>
          <w:b/>
          <w:snapToGrid w:val="0"/>
          <w:kern w:val="44"/>
          <w:szCs w:val="21"/>
        </w:rPr>
        <w:br w:type="page"/>
      </w:r>
    </w:p>
    <w:p w14:paraId="5F912119" w14:textId="77777777" w:rsidR="00FD7356" w:rsidRDefault="00FD7356">
      <w:pPr>
        <w:spacing w:line="500" w:lineRule="exact"/>
        <w:ind w:firstLineChars="200" w:firstLine="422"/>
        <w:jc w:val="center"/>
        <w:rPr>
          <w:rFonts w:ascii="宋体" w:hAnsi="宋体"/>
          <w:b/>
          <w:snapToGrid w:val="0"/>
          <w:kern w:val="44"/>
          <w:szCs w:val="21"/>
        </w:rPr>
      </w:pPr>
    </w:p>
    <w:p w14:paraId="2E6F869F" w14:textId="77777777" w:rsidR="00FD7356" w:rsidRDefault="00401CE7">
      <w:pPr>
        <w:spacing w:line="480" w:lineRule="auto"/>
        <w:jc w:val="center"/>
        <w:outlineLvl w:val="0"/>
        <w:rPr>
          <w:rFonts w:ascii="Times New Roman" w:eastAsia="黑体" w:hAnsi="Times New Roman"/>
          <w:bCs/>
          <w:sz w:val="44"/>
          <w:szCs w:val="28"/>
        </w:rPr>
      </w:pPr>
      <w:bookmarkStart w:id="962" w:name="_Toc214972791"/>
      <w:bookmarkStart w:id="963" w:name="_Hlk176251176"/>
      <w:r>
        <w:rPr>
          <w:rFonts w:ascii="Times New Roman" w:eastAsia="黑体" w:hAnsi="Times New Roman" w:hint="eastAsia"/>
          <w:sz w:val="44"/>
          <w:szCs w:val="44"/>
        </w:rPr>
        <w:t>第</w:t>
      </w:r>
      <w:bookmarkEnd w:id="211"/>
      <w:r>
        <w:rPr>
          <w:rFonts w:ascii="Times New Roman" w:eastAsia="黑体" w:hAnsi="Times New Roman" w:hint="eastAsia"/>
          <w:sz w:val="44"/>
          <w:szCs w:val="44"/>
        </w:rPr>
        <w:t>四章</w:t>
      </w:r>
      <w:r>
        <w:rPr>
          <w:rFonts w:ascii="Times New Roman" w:eastAsia="黑体" w:hAnsi="Times New Roman"/>
          <w:sz w:val="44"/>
          <w:szCs w:val="44"/>
        </w:rPr>
        <w:t xml:space="preserve">  </w:t>
      </w:r>
      <w:r>
        <w:rPr>
          <w:rFonts w:ascii="Times New Roman" w:eastAsia="黑体" w:hAnsi="Times New Roman" w:hint="eastAsia"/>
          <w:sz w:val="44"/>
          <w:szCs w:val="44"/>
        </w:rPr>
        <w:t>采购需求</w:t>
      </w:r>
      <w:bookmarkStart w:id="964" w:name="_Toc26554093"/>
      <w:bookmarkStart w:id="965" w:name="_Toc49090575"/>
      <w:bookmarkEnd w:id="212"/>
      <w:bookmarkEnd w:id="213"/>
      <w:bookmarkEnd w:id="214"/>
      <w:bookmarkEnd w:id="962"/>
    </w:p>
    <w:p w14:paraId="5821BA65"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项目属性：工程类项目</w:t>
      </w:r>
    </w:p>
    <w:p w14:paraId="75D8BD66"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本项目采购标的对应的中小企业划分标准所属行业：建筑业。</w:t>
      </w:r>
    </w:p>
    <w:p w14:paraId="35F9AA57"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本项目不接受进口产品。</w:t>
      </w:r>
    </w:p>
    <w:p w14:paraId="0AEBF2C4" w14:textId="77777777" w:rsidR="00FD7356" w:rsidRDefault="00401CE7">
      <w:pPr>
        <w:spacing w:line="480" w:lineRule="exact"/>
        <w:ind w:firstLineChars="200" w:firstLine="482"/>
        <w:outlineLvl w:val="1"/>
        <w:rPr>
          <w:rFonts w:ascii="仿宋" w:eastAsia="仿宋" w:hAnsi="仿宋" w:cs="Courier New"/>
          <w:b/>
          <w:sz w:val="24"/>
          <w:szCs w:val="24"/>
        </w:rPr>
      </w:pPr>
      <w:bookmarkStart w:id="966" w:name="_Toc214972792"/>
      <w:r>
        <w:rPr>
          <w:rFonts w:ascii="仿宋" w:eastAsia="仿宋" w:hAnsi="仿宋" w:cs="Courier New" w:hint="eastAsia"/>
          <w:b/>
          <w:sz w:val="24"/>
          <w:szCs w:val="24"/>
        </w:rPr>
        <w:t>一、项目概况</w:t>
      </w:r>
      <w:bookmarkEnd w:id="966"/>
    </w:p>
    <w:p w14:paraId="638A0561"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（一）项目简介</w:t>
      </w:r>
    </w:p>
    <w:p w14:paraId="66C92694" w14:textId="3320C1EC" w:rsidR="00FD7356" w:rsidRDefault="00401CE7">
      <w:pPr>
        <w:spacing w:line="480" w:lineRule="exact"/>
        <w:ind w:firstLineChars="200" w:firstLine="480"/>
        <w:rPr>
          <w:rFonts w:ascii="仿宋" w:eastAsia="仿宋" w:hAnsi="仿宋"/>
          <w:sz w:val="24"/>
          <w:szCs w:val="24"/>
        </w:rPr>
      </w:pPr>
      <w:r>
        <w:rPr>
          <w:rFonts w:ascii="仿宋" w:eastAsia="仿宋" w:hAnsi="仿宋" w:cs="Courier New" w:hint="eastAsia"/>
          <w:sz w:val="24"/>
          <w:szCs w:val="24"/>
        </w:rPr>
        <w:t>本次采购内容为</w:t>
      </w:r>
      <w:r w:rsidR="00FC78ED">
        <w:rPr>
          <w:rFonts w:ascii="仿宋" w:eastAsia="仿宋" w:hAnsi="仿宋" w:cs="Courier New" w:hint="eastAsia"/>
          <w:sz w:val="24"/>
          <w:szCs w:val="24"/>
        </w:rPr>
        <w:t>2025年省级水利发展资金水旱灾害防御项目骆马湖一线堤防护坡坍塌应急处理工程</w:t>
      </w:r>
      <w:r>
        <w:rPr>
          <w:rFonts w:ascii="仿宋" w:eastAsia="仿宋" w:hAnsi="仿宋" w:cs="Courier New" w:hint="eastAsia"/>
          <w:sz w:val="24"/>
          <w:szCs w:val="24"/>
        </w:rPr>
        <w:t>，</w:t>
      </w:r>
      <w:r>
        <w:rPr>
          <w:rFonts w:ascii="仿宋" w:eastAsia="仿宋" w:hAnsi="仿宋" w:hint="eastAsia"/>
          <w:sz w:val="24"/>
          <w:szCs w:val="24"/>
        </w:rPr>
        <w:t>主要建设内容为：骆马湖一线堤防K4+300~K5+080段护坡实施混凝土加固处理，其中K4+300~K4+720段，整修现状浆砌石护坡，对该段高程24.00m至22.00m之间护坡采用150mmC30</w:t>
      </w:r>
      <w:proofErr w:type="gramStart"/>
      <w:r>
        <w:rPr>
          <w:rFonts w:ascii="仿宋" w:eastAsia="仿宋" w:hAnsi="仿宋" w:hint="eastAsia"/>
          <w:sz w:val="24"/>
          <w:szCs w:val="24"/>
        </w:rPr>
        <w:t>砼</w:t>
      </w:r>
      <w:proofErr w:type="gramEnd"/>
      <w:r>
        <w:rPr>
          <w:rFonts w:ascii="仿宋" w:eastAsia="仿宋" w:hAnsi="仿宋" w:hint="eastAsia"/>
          <w:sz w:val="24"/>
          <w:szCs w:val="24"/>
        </w:rPr>
        <w:t>护坡进行加固处理，长度420m；K4+720~K5+080段，含拆除现状膜袋</w:t>
      </w:r>
      <w:proofErr w:type="gramStart"/>
      <w:r>
        <w:rPr>
          <w:rFonts w:ascii="仿宋" w:eastAsia="仿宋" w:hAnsi="仿宋" w:hint="eastAsia"/>
          <w:sz w:val="24"/>
          <w:szCs w:val="24"/>
        </w:rPr>
        <w:t>砼</w:t>
      </w:r>
      <w:proofErr w:type="gramEnd"/>
      <w:r>
        <w:rPr>
          <w:rFonts w:ascii="仿宋" w:eastAsia="仿宋" w:hAnsi="仿宋" w:hint="eastAsia"/>
          <w:sz w:val="24"/>
          <w:szCs w:val="24"/>
        </w:rPr>
        <w:t>护坡（K4+800~K5+000），长度200m，对该段高程24.00m至22.00m之间护坡采用150mmC30</w:t>
      </w:r>
      <w:proofErr w:type="gramStart"/>
      <w:r>
        <w:rPr>
          <w:rFonts w:ascii="仿宋" w:eastAsia="仿宋" w:hAnsi="仿宋" w:hint="eastAsia"/>
          <w:sz w:val="24"/>
          <w:szCs w:val="24"/>
        </w:rPr>
        <w:t>砼</w:t>
      </w:r>
      <w:proofErr w:type="gramEnd"/>
      <w:r>
        <w:rPr>
          <w:rFonts w:ascii="仿宋" w:eastAsia="仿宋" w:hAnsi="仿宋" w:hint="eastAsia"/>
          <w:sz w:val="24"/>
          <w:szCs w:val="24"/>
        </w:rPr>
        <w:t>护坡进行加固处理，长度360m。</w:t>
      </w:r>
    </w:p>
    <w:p w14:paraId="52A27235"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（二）付款方式</w:t>
      </w:r>
    </w:p>
    <w:p w14:paraId="5443B8C0"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 xml:space="preserve">预付款：合同金额的10%，合同签订后按规定支付； </w:t>
      </w:r>
    </w:p>
    <w:p w14:paraId="45ADC78D"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进度款：工程通过竣工验收并经审计结束后付清余款（成交供应商须同时提供审计价3%的保函至采购单位，待缺陷责任期满后自动失效）。</w:t>
      </w:r>
    </w:p>
    <w:p w14:paraId="61BE4828" w14:textId="77777777" w:rsidR="00FD7356" w:rsidRDefault="00401CE7">
      <w:pPr>
        <w:spacing w:line="480" w:lineRule="exact"/>
        <w:ind w:firstLineChars="200" w:firstLine="482"/>
        <w:rPr>
          <w:rFonts w:ascii="仿宋" w:eastAsia="仿宋" w:hAnsi="仿宋" w:cs="Courier New"/>
          <w:b/>
          <w:bCs/>
          <w:sz w:val="24"/>
          <w:szCs w:val="24"/>
        </w:rPr>
      </w:pPr>
      <w:r>
        <w:rPr>
          <w:rFonts w:ascii="仿宋" w:eastAsia="仿宋" w:hAnsi="仿宋" w:cs="Courier New" w:hint="eastAsia"/>
          <w:b/>
          <w:bCs/>
          <w:sz w:val="24"/>
          <w:szCs w:val="24"/>
        </w:rPr>
        <w:t>注：在签订合同时，成交人明确表示无需预付款或者主动要求降低预付款比例的金额，采购人可不适用预付款规定。</w:t>
      </w:r>
    </w:p>
    <w:p w14:paraId="1B926646"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对于满足合同约定支付条件的，自收到发票后10个工作日内将资金支付到合同约定的供应商账户或供应商数字人民币账户。</w:t>
      </w:r>
    </w:p>
    <w:p w14:paraId="56C3A98F"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（三）工期：30日历天</w:t>
      </w:r>
    </w:p>
    <w:p w14:paraId="0D0CD9F5"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（四）</w:t>
      </w:r>
      <w:bookmarkStart w:id="967" w:name="_Hlk95382125"/>
      <w:bookmarkStart w:id="968" w:name="_Hlk177563274"/>
      <w:r>
        <w:rPr>
          <w:rFonts w:ascii="仿宋" w:eastAsia="仿宋" w:hAnsi="仿宋"/>
          <w:sz w:val="24"/>
          <w:szCs w:val="24"/>
        </w:rPr>
        <w:t>缺陷责任期（工程质量保修期）：</w:t>
      </w:r>
      <w:r>
        <w:rPr>
          <w:rFonts w:ascii="仿宋" w:eastAsia="仿宋" w:hAnsi="仿宋" w:hint="eastAsia"/>
          <w:sz w:val="24"/>
          <w:szCs w:val="24"/>
          <w:u w:val="single"/>
        </w:rPr>
        <w:t>12个月，</w:t>
      </w:r>
      <w:r>
        <w:rPr>
          <w:rFonts w:ascii="仿宋" w:eastAsia="仿宋" w:hAnsi="仿宋"/>
          <w:kern w:val="2"/>
          <w:sz w:val="24"/>
          <w:szCs w:val="24"/>
          <w:u w:val="single"/>
        </w:rPr>
        <w:t>从</w:t>
      </w:r>
      <w:r>
        <w:rPr>
          <w:rFonts w:ascii="仿宋" w:eastAsia="仿宋" w:hAnsi="仿宋" w:hint="eastAsia"/>
          <w:kern w:val="2"/>
          <w:sz w:val="24"/>
          <w:szCs w:val="24"/>
          <w:u w:val="single"/>
        </w:rPr>
        <w:t>合同工</w:t>
      </w:r>
      <w:proofErr w:type="gramStart"/>
      <w:r>
        <w:rPr>
          <w:rFonts w:ascii="仿宋" w:eastAsia="仿宋" w:hAnsi="仿宋" w:hint="eastAsia"/>
          <w:kern w:val="2"/>
          <w:sz w:val="24"/>
          <w:szCs w:val="24"/>
          <w:u w:val="single"/>
        </w:rPr>
        <w:t>程通过</w:t>
      </w:r>
      <w:proofErr w:type="gramEnd"/>
      <w:r>
        <w:rPr>
          <w:rFonts w:ascii="仿宋" w:eastAsia="仿宋" w:hAnsi="仿宋" w:hint="eastAsia"/>
          <w:kern w:val="2"/>
          <w:sz w:val="24"/>
          <w:szCs w:val="24"/>
          <w:u w:val="single"/>
        </w:rPr>
        <w:t>完工验收之日起算</w:t>
      </w:r>
      <w:bookmarkStart w:id="969" w:name="_Hlk95896228"/>
      <w:bookmarkEnd w:id="967"/>
      <w:r>
        <w:rPr>
          <w:rFonts w:ascii="仿宋" w:eastAsia="仿宋" w:hAnsi="仿宋" w:hint="eastAsia"/>
          <w:kern w:val="2"/>
          <w:sz w:val="24"/>
          <w:szCs w:val="24"/>
          <w:u w:val="single"/>
        </w:rPr>
        <w:t>（根据《江苏省水利基本建设工程项目验收管理实施办法（苏水基〔</w:t>
      </w:r>
      <w:r>
        <w:rPr>
          <w:rFonts w:ascii="仿宋" w:eastAsia="仿宋" w:hAnsi="仿宋"/>
          <w:kern w:val="2"/>
          <w:sz w:val="24"/>
          <w:szCs w:val="24"/>
          <w:u w:val="single"/>
        </w:rPr>
        <w:t>2012</w:t>
      </w:r>
      <w:r>
        <w:rPr>
          <w:rFonts w:ascii="仿宋" w:eastAsia="仿宋" w:hAnsi="仿宋" w:hint="eastAsia"/>
          <w:kern w:val="2"/>
          <w:sz w:val="24"/>
          <w:szCs w:val="24"/>
          <w:u w:val="single"/>
        </w:rPr>
        <w:t>〕</w:t>
      </w:r>
      <w:r>
        <w:rPr>
          <w:rFonts w:ascii="仿宋" w:eastAsia="仿宋" w:hAnsi="仿宋"/>
          <w:kern w:val="2"/>
          <w:sz w:val="24"/>
          <w:szCs w:val="24"/>
          <w:u w:val="single"/>
        </w:rPr>
        <w:t>51</w:t>
      </w:r>
      <w:r>
        <w:rPr>
          <w:rFonts w:ascii="仿宋" w:eastAsia="仿宋" w:hAnsi="仿宋" w:hint="eastAsia"/>
          <w:kern w:val="2"/>
          <w:sz w:val="24"/>
          <w:szCs w:val="24"/>
          <w:u w:val="single"/>
        </w:rPr>
        <w:t>号第三十条）》）</w:t>
      </w:r>
      <w:bookmarkEnd w:id="969"/>
      <w:r>
        <w:rPr>
          <w:rFonts w:ascii="仿宋" w:eastAsia="仿宋" w:hAnsi="仿宋" w:hint="eastAsia"/>
          <w:kern w:val="2"/>
          <w:sz w:val="24"/>
          <w:szCs w:val="24"/>
          <w:u w:val="single"/>
        </w:rPr>
        <w:t>。</w:t>
      </w:r>
      <w:bookmarkEnd w:id="968"/>
    </w:p>
    <w:p w14:paraId="6569A7F0"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（五）质量要求：合格，符合《水利水电工程单元工程施工质量验收标准》（SLT 631-2025）、《水利工程施工质量检验与评定规范》（DB32/T2334-2013），</w:t>
      </w:r>
      <w:r>
        <w:rPr>
          <w:rFonts w:ascii="仿宋" w:eastAsia="仿宋" w:hAnsi="仿宋" w:cs="Courier New" w:hint="eastAsia"/>
          <w:sz w:val="24"/>
          <w:szCs w:val="24"/>
        </w:rPr>
        <w:lastRenderedPageBreak/>
        <w:t>专业工程从其规定。</w:t>
      </w:r>
    </w:p>
    <w:p w14:paraId="1F16C5D4"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（六）验收标准：符合《水利水电工程单元工程施工质量验收标准》（SLT 631-2025）、《水利工程施工质量检验与评定规范》（DB32/T2334-2013）等工程行业管理部门规定的现行的与本工程有关的国家标准、行业标准、规范及省、市有关规定。</w:t>
      </w:r>
    </w:p>
    <w:p w14:paraId="20EECE32" w14:textId="566F2B69"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七）验收要求：由采购人、专业评审、设计单位等组成验收小组，验收人员应当按照约定的验收标准，对成交人的履约情况开展验收。按照磋商文件、响应文件、工程量清单及签订合同约定对成交人履约情况进行验收。验收结束后，出具验收书，列明验收情况及项目总体评价，由验收双方共同签署。履约验收的各项资料存档备查。</w:t>
      </w:r>
    </w:p>
    <w:p w14:paraId="0E31FA13" w14:textId="77777777" w:rsidR="00FD7356" w:rsidRDefault="00401CE7">
      <w:pPr>
        <w:spacing w:line="480" w:lineRule="exact"/>
        <w:ind w:firstLineChars="200" w:firstLine="482"/>
        <w:outlineLvl w:val="1"/>
        <w:rPr>
          <w:rFonts w:ascii="仿宋" w:eastAsia="仿宋" w:hAnsi="仿宋" w:cs="Courier New"/>
          <w:b/>
          <w:sz w:val="24"/>
          <w:szCs w:val="24"/>
        </w:rPr>
      </w:pPr>
      <w:bookmarkStart w:id="970" w:name="_Toc214972793"/>
      <w:bookmarkStart w:id="971" w:name="_Hlk177563401"/>
      <w:r>
        <w:rPr>
          <w:rFonts w:ascii="仿宋" w:eastAsia="仿宋" w:hAnsi="仿宋" w:cs="Courier New" w:hint="eastAsia"/>
          <w:b/>
          <w:sz w:val="24"/>
          <w:szCs w:val="24"/>
        </w:rPr>
        <w:t>二、各分项施工要求</w:t>
      </w:r>
      <w:bookmarkEnd w:id="970"/>
    </w:p>
    <w:p w14:paraId="6D256244"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按照现行中华人民共和国国家标准及省、市、行业的一切法规、规范的要求施工。</w:t>
      </w:r>
    </w:p>
    <w:p w14:paraId="049E0495" w14:textId="77777777" w:rsidR="00FD7356" w:rsidRDefault="00401CE7">
      <w:pPr>
        <w:spacing w:line="480" w:lineRule="exact"/>
        <w:ind w:firstLineChars="200" w:firstLine="482"/>
        <w:rPr>
          <w:rFonts w:ascii="仿宋" w:eastAsia="仿宋" w:hAnsi="仿宋" w:cs="Courier New"/>
          <w:b/>
          <w:bCs/>
          <w:sz w:val="24"/>
          <w:szCs w:val="24"/>
        </w:rPr>
      </w:pPr>
      <w:r>
        <w:rPr>
          <w:rFonts w:ascii="仿宋" w:eastAsia="仿宋" w:hAnsi="仿宋" w:cs="Courier New" w:hint="eastAsia"/>
          <w:b/>
          <w:bCs/>
          <w:sz w:val="24"/>
          <w:szCs w:val="24"/>
        </w:rPr>
        <w:t>1、桩号K4+300～K4+720段</w:t>
      </w:r>
    </w:p>
    <w:p w14:paraId="260DD369" w14:textId="77777777" w:rsidR="00FD7356" w:rsidRDefault="00401CE7">
      <w:pPr>
        <w:tabs>
          <w:tab w:val="left" w:pos="5040"/>
        </w:tabs>
        <w:spacing w:line="480" w:lineRule="exact"/>
        <w:ind w:firstLineChars="200" w:firstLine="482"/>
        <w:rPr>
          <w:rFonts w:ascii="仿宋" w:eastAsia="仿宋" w:hAnsi="仿宋" w:cs="Courier New"/>
          <w:b/>
          <w:bCs/>
          <w:sz w:val="24"/>
          <w:szCs w:val="24"/>
        </w:rPr>
      </w:pPr>
      <w:r>
        <w:rPr>
          <w:rFonts w:ascii="仿宋" w:eastAsia="仿宋" w:hAnsi="仿宋" w:cs="Courier New" w:hint="eastAsia"/>
          <w:b/>
          <w:bCs/>
          <w:sz w:val="24"/>
          <w:szCs w:val="24"/>
        </w:rPr>
        <w:t xml:space="preserve">本段中桩号K4+300～K4+720段内整修原浆砌石护坡并与其上高程24.00m至底部采用 C30 </w:t>
      </w:r>
      <w:proofErr w:type="gramStart"/>
      <w:r>
        <w:rPr>
          <w:rFonts w:ascii="仿宋" w:eastAsia="仿宋" w:hAnsi="仿宋" w:cs="Courier New" w:hint="eastAsia"/>
          <w:b/>
          <w:bCs/>
          <w:sz w:val="24"/>
          <w:szCs w:val="24"/>
        </w:rPr>
        <w:t>砼</w:t>
      </w:r>
      <w:proofErr w:type="gramEnd"/>
      <w:r>
        <w:rPr>
          <w:rFonts w:ascii="仿宋" w:eastAsia="仿宋" w:hAnsi="仿宋" w:cs="Courier New" w:hint="eastAsia"/>
          <w:b/>
          <w:bCs/>
          <w:sz w:val="24"/>
          <w:szCs w:val="24"/>
        </w:rPr>
        <w:t>进行加固处理，长度 500m。施工技术要点：</w:t>
      </w:r>
    </w:p>
    <w:p w14:paraId="2D36609E" w14:textId="77777777" w:rsidR="00FD7356" w:rsidRDefault="00401CE7">
      <w:pPr>
        <w:tabs>
          <w:tab w:val="left" w:pos="5040"/>
        </w:tabs>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①施工时先将坡面</w:t>
      </w:r>
      <w:proofErr w:type="gramStart"/>
      <w:r>
        <w:rPr>
          <w:rFonts w:ascii="仿宋" w:eastAsia="仿宋" w:hAnsi="仿宋" w:cs="Courier New" w:hint="eastAsia"/>
          <w:sz w:val="24"/>
          <w:szCs w:val="24"/>
        </w:rPr>
        <w:t>坑洞按原</w:t>
      </w:r>
      <w:proofErr w:type="gramEnd"/>
      <w:r>
        <w:rPr>
          <w:rFonts w:ascii="仿宋" w:eastAsia="仿宋" w:hAnsi="仿宋" w:cs="Courier New" w:hint="eastAsia"/>
          <w:sz w:val="24"/>
          <w:szCs w:val="24"/>
        </w:rPr>
        <w:t>结构进行整修、对护坡面中脱落、松动砂浆条凿除。②将浇筑面清理、洗净。③坑洞内应先补填砂石垫层再补</w:t>
      </w:r>
      <w:proofErr w:type="gramStart"/>
      <w:r>
        <w:rPr>
          <w:rFonts w:ascii="仿宋" w:eastAsia="仿宋" w:hAnsi="仿宋" w:cs="Courier New" w:hint="eastAsia"/>
          <w:sz w:val="24"/>
          <w:szCs w:val="24"/>
        </w:rPr>
        <w:t>浆</w:t>
      </w:r>
      <w:proofErr w:type="gramEnd"/>
      <w:r>
        <w:rPr>
          <w:rFonts w:ascii="仿宋" w:eastAsia="仿宋" w:hAnsi="仿宋" w:cs="Courier New" w:hint="eastAsia"/>
          <w:sz w:val="24"/>
          <w:szCs w:val="24"/>
        </w:rPr>
        <w:t>砌块石。④将长20cmC20钢筋</w:t>
      </w:r>
      <w:proofErr w:type="gramStart"/>
      <w:r>
        <w:rPr>
          <w:rFonts w:ascii="仿宋" w:eastAsia="仿宋" w:hAnsi="仿宋" w:cs="Courier New" w:hint="eastAsia"/>
          <w:sz w:val="24"/>
          <w:szCs w:val="24"/>
        </w:rPr>
        <w:t>植筋入现状</w:t>
      </w:r>
      <w:proofErr w:type="gramEnd"/>
      <w:r>
        <w:rPr>
          <w:rFonts w:ascii="仿宋" w:eastAsia="仿宋" w:hAnsi="仿宋" w:cs="Courier New" w:hint="eastAsia"/>
          <w:sz w:val="24"/>
          <w:szCs w:val="24"/>
        </w:rPr>
        <w:t>浆砌石护坡中，植入深度10cm，露出长度10cm，间距2m呈梅花形布置，共植入两排。⑤浇筑150mm厚C30</w:t>
      </w:r>
      <w:proofErr w:type="gramStart"/>
      <w:r>
        <w:rPr>
          <w:rFonts w:ascii="仿宋" w:eastAsia="仿宋" w:hAnsi="仿宋" w:cs="Courier New" w:hint="eastAsia"/>
          <w:sz w:val="24"/>
          <w:szCs w:val="24"/>
        </w:rPr>
        <w:t>砼</w:t>
      </w:r>
      <w:proofErr w:type="gramEnd"/>
      <w:r>
        <w:rPr>
          <w:rFonts w:ascii="仿宋" w:eastAsia="仿宋" w:hAnsi="仿宋" w:cs="Courier New" w:hint="eastAsia"/>
          <w:sz w:val="24"/>
          <w:szCs w:val="24"/>
        </w:rPr>
        <w:t>，</w:t>
      </w:r>
      <w:proofErr w:type="gramStart"/>
      <w:r>
        <w:rPr>
          <w:rFonts w:ascii="仿宋" w:eastAsia="仿宋" w:hAnsi="仿宋" w:cs="Courier New" w:hint="eastAsia"/>
          <w:sz w:val="24"/>
          <w:szCs w:val="24"/>
        </w:rPr>
        <w:t>砼</w:t>
      </w:r>
      <w:proofErr w:type="gramEnd"/>
      <w:r>
        <w:rPr>
          <w:rFonts w:ascii="仿宋" w:eastAsia="仿宋" w:hAnsi="仿宋" w:cs="Courier New" w:hint="eastAsia"/>
          <w:sz w:val="24"/>
          <w:szCs w:val="24"/>
        </w:rPr>
        <w:t>护坡面应拉毛，混凝土护坡边界应采用斜坡收边。⑥混凝土的水灰比应通过试验确定，素混凝土的最大水灰比不大于0.6；混凝土浇筑应连续进行，其间歇时间不得超过2小时；混凝土的自由倾落高度不得超过2m，应随</w:t>
      </w:r>
      <w:proofErr w:type="gramStart"/>
      <w:r>
        <w:rPr>
          <w:rFonts w:ascii="仿宋" w:eastAsia="仿宋" w:hAnsi="仿宋" w:cs="Courier New" w:hint="eastAsia"/>
          <w:sz w:val="24"/>
          <w:szCs w:val="24"/>
        </w:rPr>
        <w:t>浇随平</w:t>
      </w:r>
      <w:proofErr w:type="gramEnd"/>
      <w:r>
        <w:rPr>
          <w:rFonts w:ascii="仿宋" w:eastAsia="仿宋" w:hAnsi="仿宋" w:cs="Courier New" w:hint="eastAsia"/>
          <w:sz w:val="24"/>
          <w:szCs w:val="24"/>
        </w:rPr>
        <w:t>，不得使用振捣器平仓；混凝土浇筑结束后，应及时覆盖，面层凝结后应及时养护，湿润养护期应不小于14天。⑦浇筑工程中如遇中雨、大雨和暴雨，应及时停止进料，已经入仓的混凝土在防雨设施的保护下振捣密实并遮盖。其他范围内坑洞修复采用C30</w:t>
      </w:r>
      <w:proofErr w:type="gramStart"/>
      <w:r>
        <w:rPr>
          <w:rFonts w:ascii="仿宋" w:eastAsia="仿宋" w:hAnsi="仿宋" w:cs="Courier New" w:hint="eastAsia"/>
          <w:sz w:val="24"/>
          <w:szCs w:val="24"/>
        </w:rPr>
        <w:t>砼</w:t>
      </w:r>
      <w:proofErr w:type="gramEnd"/>
      <w:r>
        <w:rPr>
          <w:rFonts w:ascii="仿宋" w:eastAsia="仿宋" w:hAnsi="仿宋" w:cs="Courier New" w:hint="eastAsia"/>
          <w:sz w:val="24"/>
          <w:szCs w:val="24"/>
        </w:rPr>
        <w:t>填塞。</w:t>
      </w:r>
    </w:p>
    <w:p w14:paraId="543129F5" w14:textId="77777777" w:rsidR="00FD7356" w:rsidRDefault="00401CE7">
      <w:pPr>
        <w:pStyle w:val="affff7"/>
        <w:tabs>
          <w:tab w:val="left" w:pos="5040"/>
        </w:tabs>
        <w:spacing w:line="480" w:lineRule="exact"/>
        <w:ind w:firstLineChars="200" w:firstLine="482"/>
        <w:rPr>
          <w:rFonts w:ascii="仿宋" w:eastAsia="仿宋" w:hAnsi="仿宋"/>
          <w:b/>
          <w:bCs/>
          <w:sz w:val="24"/>
          <w:szCs w:val="24"/>
        </w:rPr>
      </w:pPr>
      <w:r>
        <w:rPr>
          <w:rFonts w:ascii="仿宋" w:eastAsia="仿宋" w:hAnsi="仿宋" w:hint="eastAsia"/>
          <w:b/>
          <w:bCs/>
          <w:sz w:val="24"/>
          <w:szCs w:val="24"/>
        </w:rPr>
        <w:t>2、桩号K4+720～K5+080段</w:t>
      </w:r>
    </w:p>
    <w:p w14:paraId="7EA5FEEB" w14:textId="77777777" w:rsidR="00FD7356" w:rsidRDefault="00401CE7">
      <w:pPr>
        <w:tabs>
          <w:tab w:val="left" w:pos="5040"/>
        </w:tabs>
        <w:spacing w:line="480" w:lineRule="exact"/>
        <w:ind w:firstLineChars="200" w:firstLine="482"/>
        <w:rPr>
          <w:rFonts w:ascii="仿宋" w:eastAsia="仿宋" w:hAnsi="仿宋"/>
          <w:sz w:val="24"/>
          <w:szCs w:val="24"/>
        </w:rPr>
      </w:pPr>
      <w:r>
        <w:rPr>
          <w:rFonts w:ascii="仿宋" w:eastAsia="仿宋" w:hAnsi="仿宋" w:cs="Cambria Math" w:hint="eastAsia"/>
          <w:b/>
          <w:bCs/>
          <w:sz w:val="24"/>
          <w:szCs w:val="24"/>
        </w:rPr>
        <w:t>本段中桩号K4+720～K5+080段内拆除现状损坏膜袋</w:t>
      </w:r>
      <w:proofErr w:type="gramStart"/>
      <w:r>
        <w:rPr>
          <w:rFonts w:ascii="仿宋" w:eastAsia="仿宋" w:hAnsi="仿宋" w:cs="Cambria Math" w:hint="eastAsia"/>
          <w:b/>
          <w:bCs/>
          <w:sz w:val="24"/>
          <w:szCs w:val="24"/>
        </w:rPr>
        <w:t>砼</w:t>
      </w:r>
      <w:proofErr w:type="gramEnd"/>
      <w:r>
        <w:rPr>
          <w:rFonts w:ascii="仿宋" w:eastAsia="仿宋" w:hAnsi="仿宋" w:cs="Cambria Math" w:hint="eastAsia"/>
          <w:b/>
          <w:bCs/>
          <w:sz w:val="24"/>
          <w:szCs w:val="24"/>
        </w:rPr>
        <w:t>护坡，整修后与其上高程24.00m至底部采用C30</w:t>
      </w:r>
      <w:proofErr w:type="gramStart"/>
      <w:r>
        <w:rPr>
          <w:rFonts w:ascii="仿宋" w:eastAsia="仿宋" w:hAnsi="仿宋" w:cs="Cambria Math" w:hint="eastAsia"/>
          <w:b/>
          <w:bCs/>
          <w:sz w:val="24"/>
          <w:szCs w:val="24"/>
        </w:rPr>
        <w:t>砼</w:t>
      </w:r>
      <w:proofErr w:type="gramEnd"/>
      <w:r>
        <w:rPr>
          <w:rFonts w:ascii="仿宋" w:eastAsia="仿宋" w:hAnsi="仿宋" w:cs="Cambria Math" w:hint="eastAsia"/>
          <w:b/>
          <w:bCs/>
          <w:sz w:val="24"/>
          <w:szCs w:val="24"/>
        </w:rPr>
        <w:t>进行加固处理，长度245m。</w:t>
      </w:r>
      <w:r>
        <w:rPr>
          <w:rFonts w:ascii="仿宋" w:eastAsia="仿宋" w:hAnsi="仿宋" w:hint="eastAsia"/>
          <w:sz w:val="24"/>
          <w:szCs w:val="24"/>
        </w:rPr>
        <w:t>施工技术要点：</w:t>
      </w:r>
    </w:p>
    <w:p w14:paraId="11D666AF" w14:textId="77777777" w:rsidR="00FD7356" w:rsidRDefault="00401CE7">
      <w:pPr>
        <w:tabs>
          <w:tab w:val="left" w:pos="5040"/>
        </w:tabs>
        <w:spacing w:line="480" w:lineRule="exact"/>
        <w:ind w:firstLineChars="200" w:firstLine="480"/>
        <w:rPr>
          <w:rFonts w:ascii="仿宋" w:eastAsia="仿宋" w:hAnsi="仿宋"/>
          <w:sz w:val="24"/>
          <w:szCs w:val="24"/>
        </w:rPr>
      </w:pPr>
      <w:r>
        <w:rPr>
          <w:rFonts w:ascii="仿宋" w:eastAsia="仿宋" w:hAnsi="仿宋" w:hint="eastAsia"/>
          <w:sz w:val="24"/>
          <w:szCs w:val="24"/>
        </w:rPr>
        <w:t>①施工时先将现状损坏模袋</w:t>
      </w:r>
      <w:proofErr w:type="gramStart"/>
      <w:r>
        <w:rPr>
          <w:rFonts w:ascii="仿宋" w:eastAsia="仿宋" w:hAnsi="仿宋" w:hint="eastAsia"/>
          <w:sz w:val="24"/>
          <w:szCs w:val="24"/>
        </w:rPr>
        <w:t>砼</w:t>
      </w:r>
      <w:proofErr w:type="gramEnd"/>
      <w:r>
        <w:rPr>
          <w:rFonts w:ascii="仿宋" w:eastAsia="仿宋" w:hAnsi="仿宋" w:hint="eastAsia"/>
          <w:sz w:val="24"/>
          <w:szCs w:val="24"/>
        </w:rPr>
        <w:t>护坡凿除。②凿除后将浇筑面清理、洗净。③将长20cmC20钢筋</w:t>
      </w:r>
      <w:proofErr w:type="gramStart"/>
      <w:r>
        <w:rPr>
          <w:rFonts w:ascii="仿宋" w:eastAsia="仿宋" w:hAnsi="仿宋" w:hint="eastAsia"/>
          <w:sz w:val="24"/>
          <w:szCs w:val="24"/>
        </w:rPr>
        <w:t>植筋入浆砌石</w:t>
      </w:r>
      <w:proofErr w:type="gramEnd"/>
      <w:r>
        <w:rPr>
          <w:rFonts w:ascii="仿宋" w:eastAsia="仿宋" w:hAnsi="仿宋" w:hint="eastAsia"/>
          <w:sz w:val="24"/>
          <w:szCs w:val="24"/>
        </w:rPr>
        <w:t>护坡中，植入深度10cm，露出长度10cm，间距2m呈梅花形布置，共植入两排。④浇筑150mm厚C30</w:t>
      </w:r>
      <w:proofErr w:type="gramStart"/>
      <w:r>
        <w:rPr>
          <w:rFonts w:ascii="仿宋" w:eastAsia="仿宋" w:hAnsi="仿宋" w:hint="eastAsia"/>
          <w:sz w:val="24"/>
          <w:szCs w:val="24"/>
        </w:rPr>
        <w:t>砼</w:t>
      </w:r>
      <w:proofErr w:type="gramEnd"/>
      <w:r>
        <w:rPr>
          <w:rFonts w:ascii="仿宋" w:eastAsia="仿宋" w:hAnsi="仿宋" w:hint="eastAsia"/>
          <w:sz w:val="24"/>
          <w:szCs w:val="24"/>
        </w:rPr>
        <w:t>，</w:t>
      </w:r>
      <w:proofErr w:type="gramStart"/>
      <w:r>
        <w:rPr>
          <w:rFonts w:ascii="仿宋" w:eastAsia="仿宋" w:hAnsi="仿宋" w:hint="eastAsia"/>
          <w:sz w:val="24"/>
          <w:szCs w:val="24"/>
        </w:rPr>
        <w:t>砼</w:t>
      </w:r>
      <w:proofErr w:type="gramEnd"/>
      <w:r>
        <w:rPr>
          <w:rFonts w:ascii="仿宋" w:eastAsia="仿宋" w:hAnsi="仿宋" w:hint="eastAsia"/>
          <w:sz w:val="24"/>
          <w:szCs w:val="24"/>
        </w:rPr>
        <w:t>护坡面应拉毛，混凝土护坡边界应</w:t>
      </w:r>
      <w:r>
        <w:rPr>
          <w:rFonts w:ascii="仿宋" w:eastAsia="仿宋" w:hAnsi="仿宋" w:hint="eastAsia"/>
          <w:sz w:val="24"/>
          <w:szCs w:val="24"/>
        </w:rPr>
        <w:lastRenderedPageBreak/>
        <w:t>采用斜坡收边。⑤混凝土的水灰比应通过试验确定，素混凝土的最大水灰比不大于0.6；混凝土浇筑应连续进行，其间歇时间不得超过2小时；混凝土的自由倾落高度不得超过2m，应随</w:t>
      </w:r>
      <w:proofErr w:type="gramStart"/>
      <w:r>
        <w:rPr>
          <w:rFonts w:ascii="仿宋" w:eastAsia="仿宋" w:hAnsi="仿宋" w:hint="eastAsia"/>
          <w:sz w:val="24"/>
          <w:szCs w:val="24"/>
        </w:rPr>
        <w:t>浇随平</w:t>
      </w:r>
      <w:proofErr w:type="gramEnd"/>
      <w:r>
        <w:rPr>
          <w:rFonts w:ascii="仿宋" w:eastAsia="仿宋" w:hAnsi="仿宋" w:hint="eastAsia"/>
          <w:sz w:val="24"/>
          <w:szCs w:val="24"/>
        </w:rPr>
        <w:t>，不得使用振捣器平仓；混凝土浇筑结束后，应及时覆盖，面层凝结后应及时养护，湿润养护期应不小于14天。⑥浇筑工程中如遇中雨、大雨和暴雨，应及时停止进料，已经入仓的混凝土在防雨设施的保护下振捣密实并遮盖。其他范围内坑洞修复采用C30</w:t>
      </w:r>
      <w:proofErr w:type="gramStart"/>
      <w:r>
        <w:rPr>
          <w:rFonts w:ascii="仿宋" w:eastAsia="仿宋" w:hAnsi="仿宋" w:hint="eastAsia"/>
          <w:sz w:val="24"/>
          <w:szCs w:val="24"/>
        </w:rPr>
        <w:t>砼</w:t>
      </w:r>
      <w:proofErr w:type="gramEnd"/>
      <w:r>
        <w:rPr>
          <w:rFonts w:ascii="仿宋" w:eastAsia="仿宋" w:hAnsi="仿宋" w:hint="eastAsia"/>
          <w:sz w:val="24"/>
          <w:szCs w:val="24"/>
        </w:rPr>
        <w:t>填塞。</w:t>
      </w:r>
      <w:bookmarkEnd w:id="971"/>
    </w:p>
    <w:p w14:paraId="0C385689" w14:textId="77777777" w:rsidR="00FD7356" w:rsidRDefault="00401CE7">
      <w:pPr>
        <w:spacing w:line="480" w:lineRule="exact"/>
        <w:ind w:firstLineChars="200" w:firstLine="482"/>
        <w:outlineLvl w:val="1"/>
        <w:rPr>
          <w:rFonts w:ascii="仿宋" w:eastAsia="仿宋" w:hAnsi="仿宋" w:cs="Courier New"/>
          <w:b/>
          <w:sz w:val="24"/>
          <w:szCs w:val="24"/>
        </w:rPr>
      </w:pPr>
      <w:bookmarkStart w:id="972" w:name="_Toc214972794"/>
      <w:r>
        <w:rPr>
          <w:rFonts w:ascii="仿宋" w:eastAsia="仿宋" w:hAnsi="仿宋" w:cs="Courier New" w:hint="eastAsia"/>
          <w:b/>
          <w:sz w:val="24"/>
          <w:szCs w:val="24"/>
        </w:rPr>
        <w:t>三、原材料</w:t>
      </w:r>
      <w:bookmarkEnd w:id="972"/>
    </w:p>
    <w:p w14:paraId="36C88B56" w14:textId="4B4716E1"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产品</w:t>
      </w:r>
      <w:proofErr w:type="gramStart"/>
      <w:r>
        <w:rPr>
          <w:rFonts w:ascii="仿宋" w:eastAsia="仿宋" w:hAnsi="仿宋" w:cs="Courier New" w:hint="eastAsia"/>
          <w:sz w:val="24"/>
          <w:szCs w:val="24"/>
        </w:rPr>
        <w:t>材质须</w:t>
      </w:r>
      <w:proofErr w:type="gramEnd"/>
      <w:r>
        <w:rPr>
          <w:rFonts w:ascii="仿宋" w:eastAsia="仿宋" w:hAnsi="仿宋" w:cs="Courier New" w:hint="eastAsia"/>
          <w:sz w:val="24"/>
          <w:szCs w:val="24"/>
        </w:rPr>
        <w:t>符合国家相关标准，经采购人实地考察合格后方可采购，材料按国家标准和行业规范送检，检测单位由采购人委托，相关费用由采购人支付。</w:t>
      </w:r>
    </w:p>
    <w:p w14:paraId="715C2808" w14:textId="77777777" w:rsidR="00FD7356" w:rsidRDefault="00401CE7">
      <w:pPr>
        <w:spacing w:line="480" w:lineRule="exact"/>
        <w:ind w:firstLineChars="200" w:firstLine="482"/>
        <w:outlineLvl w:val="1"/>
        <w:rPr>
          <w:rFonts w:ascii="仿宋" w:eastAsia="仿宋" w:hAnsi="仿宋" w:cs="Courier New"/>
          <w:b/>
          <w:bCs/>
          <w:sz w:val="24"/>
          <w:szCs w:val="24"/>
        </w:rPr>
      </w:pPr>
      <w:bookmarkStart w:id="973" w:name="_Toc214972795"/>
      <w:r>
        <w:rPr>
          <w:rFonts w:ascii="仿宋" w:eastAsia="仿宋" w:hAnsi="仿宋" w:cs="Courier New" w:hint="eastAsia"/>
          <w:b/>
          <w:bCs/>
          <w:sz w:val="24"/>
          <w:szCs w:val="24"/>
        </w:rPr>
        <w:t>四、技术标准和要求</w:t>
      </w:r>
      <w:bookmarkEnd w:id="973"/>
    </w:p>
    <w:p w14:paraId="5992B3EE" w14:textId="77777777" w:rsidR="00FD7356" w:rsidRDefault="00401CE7">
      <w:pPr>
        <w:adjustRightInd w:val="0"/>
        <w:snapToGrid w:val="0"/>
        <w:spacing w:line="360" w:lineRule="auto"/>
        <w:ind w:firstLineChars="200" w:firstLine="482"/>
        <w:outlineLvl w:val="2"/>
        <w:rPr>
          <w:rFonts w:ascii="仿宋" w:eastAsia="仿宋" w:hAnsi="仿宋"/>
          <w:b/>
          <w:sz w:val="24"/>
          <w:szCs w:val="24"/>
        </w:rPr>
      </w:pPr>
      <w:bookmarkStart w:id="974" w:name="_Toc214972796"/>
      <w:r>
        <w:rPr>
          <w:rFonts w:ascii="仿宋" w:eastAsia="仿宋" w:hAnsi="仿宋"/>
          <w:b/>
          <w:sz w:val="24"/>
          <w:szCs w:val="24"/>
        </w:rPr>
        <w:t>（</w:t>
      </w:r>
      <w:r>
        <w:rPr>
          <w:rFonts w:ascii="仿宋" w:eastAsia="仿宋" w:hAnsi="仿宋" w:hint="eastAsia"/>
          <w:b/>
          <w:sz w:val="24"/>
          <w:szCs w:val="24"/>
        </w:rPr>
        <w:t>一</w:t>
      </w:r>
      <w:r>
        <w:rPr>
          <w:rFonts w:ascii="仿宋" w:eastAsia="仿宋" w:hAnsi="仿宋"/>
          <w:b/>
          <w:sz w:val="24"/>
          <w:szCs w:val="24"/>
        </w:rPr>
        <w:t>）</w:t>
      </w:r>
      <w:r>
        <w:rPr>
          <w:rFonts w:ascii="仿宋" w:eastAsia="仿宋" w:hAnsi="仿宋"/>
          <w:b/>
          <w:spacing w:val="20"/>
          <w:sz w:val="24"/>
          <w:szCs w:val="24"/>
        </w:rPr>
        <w:t>混凝土工程（钢筋混凝土工程）</w:t>
      </w:r>
      <w:bookmarkEnd w:id="974"/>
    </w:p>
    <w:p w14:paraId="45FCF4EE"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75" w:name="_Toc214972797"/>
      <w:r>
        <w:rPr>
          <w:rFonts w:ascii="仿宋" w:eastAsia="仿宋" w:hAnsi="仿宋"/>
          <w:b/>
          <w:snapToGrid w:val="0"/>
          <w:sz w:val="24"/>
          <w:szCs w:val="24"/>
        </w:rPr>
        <w:t>1、模板</w:t>
      </w:r>
      <w:bookmarkEnd w:id="975"/>
    </w:p>
    <w:p w14:paraId="2D3500AC"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1）材料</w:t>
      </w:r>
    </w:p>
    <w:p w14:paraId="2DE65E9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模板和支架材料应优先选用钢材、钢筋混凝土或混凝土等模板材料。</w:t>
      </w:r>
    </w:p>
    <w:p w14:paraId="7BDBD37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模板材料的质量应符合现行国家标准和行业标准。</w:t>
      </w:r>
    </w:p>
    <w:p w14:paraId="45F8BBB0"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木材的质量应达到Ⅲ等以上的材质标准。腐朽、严重扭曲或脆性的木材严禁使用。</w:t>
      </w:r>
    </w:p>
    <w:p w14:paraId="10A1A11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钢模面板厚应不小于3mm，钢板面应尽可能光滑，不允许有凹坑、皱折或其它表面缺陷。</w:t>
      </w:r>
    </w:p>
    <w:p w14:paraId="7990CE4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⑤</w:t>
      </w:r>
      <w:r>
        <w:rPr>
          <w:rFonts w:ascii="仿宋" w:eastAsia="仿宋" w:hAnsi="仿宋"/>
          <w:snapToGrid w:val="0"/>
          <w:kern w:val="24"/>
          <w:sz w:val="24"/>
          <w:szCs w:val="24"/>
        </w:rPr>
        <w:t>模板的金属支撑件(如拉杆、锚</w:t>
      </w:r>
      <w:proofErr w:type="gramStart"/>
      <w:r>
        <w:rPr>
          <w:rFonts w:ascii="仿宋" w:eastAsia="仿宋" w:hAnsi="仿宋"/>
          <w:snapToGrid w:val="0"/>
          <w:kern w:val="24"/>
          <w:sz w:val="24"/>
          <w:szCs w:val="24"/>
        </w:rPr>
        <w:t>筋及其</w:t>
      </w:r>
      <w:proofErr w:type="gramEnd"/>
      <w:r>
        <w:rPr>
          <w:rFonts w:ascii="仿宋" w:eastAsia="仿宋" w:hAnsi="仿宋"/>
          <w:snapToGrid w:val="0"/>
          <w:kern w:val="24"/>
          <w:sz w:val="24"/>
          <w:szCs w:val="24"/>
        </w:rPr>
        <w:t>它锚固件等)材料应符合有关规范的规定。</w:t>
      </w:r>
    </w:p>
    <w:p w14:paraId="2211685F"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2）制作</w:t>
      </w:r>
    </w:p>
    <w:p w14:paraId="0DC0990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模板的制作应满足施工图纸要求的结构外形，其制作允许偏差不应超过</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水工混凝土试验</w:t>
      </w:r>
      <w:proofErr w:type="gramStart"/>
      <w:r>
        <w:rPr>
          <w:rFonts w:ascii="仿宋" w:eastAsia="仿宋" w:hAnsi="仿宋"/>
          <w:snapToGrid w:val="0"/>
          <w:kern w:val="24"/>
          <w:sz w:val="24"/>
          <w:szCs w:val="24"/>
        </w:rPr>
        <w:t>规</w:t>
      </w:r>
      <w:proofErr w:type="gramEnd"/>
    </w:p>
    <w:p w14:paraId="305FDE5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程</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SL352-2020第2.4.1条的规定。</w:t>
      </w:r>
    </w:p>
    <w:p w14:paraId="2028194E" w14:textId="7F091C1D"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异型模板，滑动式、移动式模板的允许偏差，应按</w:t>
      </w:r>
      <w:r w:rsidR="00DB7702">
        <w:rPr>
          <w:rFonts w:ascii="仿宋" w:eastAsia="仿宋" w:hAnsi="仿宋" w:hint="eastAsia"/>
          <w:snapToGrid w:val="0"/>
          <w:kern w:val="24"/>
          <w:sz w:val="24"/>
          <w:szCs w:val="24"/>
        </w:rPr>
        <w:t>发包</w:t>
      </w:r>
      <w:r>
        <w:rPr>
          <w:rFonts w:ascii="仿宋" w:eastAsia="仿宋" w:hAnsi="仿宋"/>
          <w:snapToGrid w:val="0"/>
          <w:kern w:val="24"/>
          <w:sz w:val="24"/>
          <w:szCs w:val="24"/>
        </w:rPr>
        <w:t>人批准的模板设计文件中的规定执行。</w:t>
      </w:r>
    </w:p>
    <w:p w14:paraId="72DB52A8"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3）安装</w:t>
      </w:r>
    </w:p>
    <w:p w14:paraId="6CA0296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应按施工图纸进行模板安装的测量放样，重要结构应设置必要的控制点，以便检查校正。</w:t>
      </w:r>
    </w:p>
    <w:p w14:paraId="3F81A5B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模板安装过程中，应设置足够的临时固定设施，以防变形和倾覆。</w:t>
      </w:r>
    </w:p>
    <w:p w14:paraId="5D0EC225"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lastRenderedPageBreak/>
        <w:t>③</w:t>
      </w:r>
      <w:r>
        <w:rPr>
          <w:rFonts w:ascii="仿宋" w:eastAsia="仿宋" w:hAnsi="仿宋"/>
          <w:snapToGrid w:val="0"/>
          <w:kern w:val="24"/>
          <w:sz w:val="24"/>
          <w:szCs w:val="24"/>
        </w:rPr>
        <w:t>模板安装的允许偏差应遵守《水闸施工规范》SL27—2014的规定。</w:t>
      </w:r>
    </w:p>
    <w:p w14:paraId="112A3374" w14:textId="77777777" w:rsidR="00FD7356" w:rsidRDefault="00401CE7">
      <w:pPr>
        <w:pStyle w:val="af2"/>
        <w:adjustRightInd w:val="0"/>
        <w:snapToGrid w:val="0"/>
        <w:spacing w:line="420" w:lineRule="exact"/>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4）模板的清洗和涂料</w:t>
      </w:r>
    </w:p>
    <w:p w14:paraId="27819491" w14:textId="77777777" w:rsidR="00FD7356" w:rsidRDefault="00401CE7">
      <w:pPr>
        <w:pStyle w:val="af2"/>
        <w:adjustRightInd w:val="0"/>
        <w:snapToGrid w:val="0"/>
        <w:spacing w:line="420" w:lineRule="exact"/>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钢模板在每次使用前应清洗干净，为防锈和拆模方便，钢模面板应涂刷矿物油类的防锈保护涂料，不得采用污染混凝土的油剂，不得影响混凝土或钢筋混凝土的质量。</w:t>
      </w:r>
      <w:proofErr w:type="gramStart"/>
      <w:r>
        <w:rPr>
          <w:rFonts w:ascii="仿宋" w:eastAsia="仿宋" w:hAnsi="仿宋"/>
          <w:snapToGrid w:val="0"/>
          <w:kern w:val="24"/>
          <w:sz w:val="24"/>
          <w:szCs w:val="24"/>
        </w:rPr>
        <w:t>若检查</w:t>
      </w:r>
      <w:proofErr w:type="gramEnd"/>
      <w:r>
        <w:rPr>
          <w:rFonts w:ascii="仿宋" w:eastAsia="仿宋" w:hAnsi="仿宋"/>
          <w:snapToGrid w:val="0"/>
          <w:kern w:val="24"/>
          <w:sz w:val="24"/>
          <w:szCs w:val="24"/>
        </w:rPr>
        <w:t>发现在已浇的混凝土面沾染污迹，承包人应采取有效措施予以清除。</w:t>
      </w:r>
    </w:p>
    <w:p w14:paraId="51A0CDAA" w14:textId="77777777" w:rsidR="00FD7356" w:rsidRDefault="00401CE7">
      <w:pPr>
        <w:pStyle w:val="af2"/>
        <w:adjustRightInd w:val="0"/>
        <w:snapToGrid w:val="0"/>
        <w:spacing w:line="420" w:lineRule="exact"/>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木模板面应采用烤涂石蜡或其它保护涂料。</w:t>
      </w:r>
    </w:p>
    <w:p w14:paraId="39C5024E" w14:textId="77777777" w:rsidR="00FD7356" w:rsidRDefault="00401CE7">
      <w:pPr>
        <w:pStyle w:val="af2"/>
        <w:adjustRightInd w:val="0"/>
        <w:snapToGrid w:val="0"/>
        <w:spacing w:line="420" w:lineRule="exact"/>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5）拆除</w:t>
      </w:r>
    </w:p>
    <w:p w14:paraId="13212314" w14:textId="77777777" w:rsidR="00FD7356" w:rsidRDefault="00401CE7">
      <w:pPr>
        <w:pStyle w:val="af2"/>
        <w:adjustRightInd w:val="0"/>
        <w:snapToGrid w:val="0"/>
        <w:spacing w:line="420" w:lineRule="exact"/>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模板拆除时限，应遵守下列规定：不承重侧面模板的拆除，应在混凝土强度达到其表面及棱角不因拆模而损伤时，方可拆除；底模应在混凝土强度达到表9-4的规定后，方可拆除。</w:t>
      </w:r>
    </w:p>
    <w:p w14:paraId="6FAFA314" w14:textId="77777777" w:rsidR="00FD7356" w:rsidRDefault="00401CE7">
      <w:pPr>
        <w:pStyle w:val="af2"/>
        <w:adjustRightInd w:val="0"/>
        <w:snapToGrid w:val="0"/>
        <w:spacing w:line="420" w:lineRule="exact"/>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钢筋混凝土或混凝土结构承重模板的拆除应符合施工图纸要求，并应遵守本条第</w:t>
      </w:r>
      <w:r>
        <w:rPr>
          <w:rFonts w:ascii="仿宋" w:eastAsia="仿宋" w:hAnsi="仿宋" w:cs="Cambria Math"/>
          <w:snapToGrid w:val="0"/>
          <w:kern w:val="24"/>
          <w:sz w:val="24"/>
          <w:szCs w:val="24"/>
        </w:rPr>
        <w:t>①</w:t>
      </w:r>
      <w:r>
        <w:rPr>
          <w:rFonts w:ascii="仿宋" w:eastAsia="仿宋" w:hAnsi="仿宋"/>
          <w:snapToGrid w:val="0"/>
          <w:kern w:val="24"/>
          <w:sz w:val="24"/>
          <w:szCs w:val="24"/>
        </w:rPr>
        <w:t>项的规定。</w:t>
      </w:r>
    </w:p>
    <w:p w14:paraId="128D09B0" w14:textId="77777777" w:rsidR="00FD7356" w:rsidRDefault="00401CE7">
      <w:pPr>
        <w:pStyle w:val="af2"/>
        <w:adjustRightInd w:val="0"/>
        <w:snapToGrid w:val="0"/>
        <w:ind w:firstLineChars="200" w:firstLine="480"/>
        <w:rPr>
          <w:rFonts w:ascii="仿宋" w:eastAsia="仿宋" w:hAnsi="仿宋"/>
          <w:snapToGrid w:val="0"/>
          <w:kern w:val="24"/>
          <w:sz w:val="24"/>
          <w:szCs w:val="24"/>
        </w:rPr>
      </w:pPr>
      <w:r>
        <w:rPr>
          <w:rFonts w:ascii="仿宋" w:eastAsia="仿宋" w:hAnsi="仿宋"/>
          <w:snapToGrid w:val="0"/>
          <w:kern w:val="24"/>
          <w:sz w:val="24"/>
          <w:szCs w:val="24"/>
        </w:rPr>
        <w:t xml:space="preserve">表9-4                       </w:t>
      </w:r>
      <w:r>
        <w:rPr>
          <w:rFonts w:ascii="仿宋" w:eastAsia="仿宋" w:hAnsi="仿宋" w:hint="eastAsia"/>
          <w:snapToGrid w:val="0"/>
          <w:kern w:val="24"/>
          <w:sz w:val="24"/>
          <w:szCs w:val="24"/>
        </w:rPr>
        <w:t xml:space="preserve">   </w:t>
      </w:r>
      <w:r>
        <w:rPr>
          <w:rFonts w:ascii="仿宋" w:eastAsia="仿宋" w:hAnsi="仿宋"/>
          <w:snapToGrid w:val="0"/>
          <w:kern w:val="24"/>
          <w:sz w:val="24"/>
          <w:szCs w:val="24"/>
        </w:rPr>
        <w:t>底模拆模标准</w:t>
      </w:r>
    </w:p>
    <w:tbl>
      <w:tblPr>
        <w:tblW w:w="8955" w:type="dxa"/>
        <w:tblCellMar>
          <w:left w:w="0" w:type="dxa"/>
          <w:right w:w="0" w:type="dxa"/>
        </w:tblCellMar>
        <w:tblLook w:val="04A0" w:firstRow="1" w:lastRow="0" w:firstColumn="1" w:lastColumn="0" w:noHBand="0" w:noVBand="1"/>
      </w:tblPr>
      <w:tblGrid>
        <w:gridCol w:w="2190"/>
        <w:gridCol w:w="2445"/>
        <w:gridCol w:w="4590"/>
      </w:tblGrid>
      <w:tr w:rsidR="00FD7356" w14:paraId="692C492C" w14:textId="77777777">
        <w:trPr>
          <w:trHeight w:val="285"/>
        </w:trPr>
        <w:tc>
          <w:tcPr>
            <w:tcW w:w="19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55A651"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结构类型</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2981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结构跨度（m）</w:t>
            </w:r>
          </w:p>
        </w:tc>
        <w:tc>
          <w:tcPr>
            <w:tcW w:w="4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E7708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按设计的</w:t>
            </w:r>
            <w:proofErr w:type="gramStart"/>
            <w:r>
              <w:rPr>
                <w:rFonts w:ascii="仿宋" w:eastAsia="仿宋" w:hAnsi="仿宋"/>
                <w:color w:val="000000"/>
                <w:sz w:val="24"/>
                <w:szCs w:val="24"/>
                <w:lang w:bidi="ar"/>
              </w:rPr>
              <w:t>砼</w:t>
            </w:r>
            <w:proofErr w:type="gramEnd"/>
            <w:r>
              <w:rPr>
                <w:rFonts w:ascii="仿宋" w:eastAsia="仿宋" w:hAnsi="仿宋"/>
                <w:color w:val="000000"/>
                <w:sz w:val="24"/>
                <w:szCs w:val="24"/>
                <w:lang w:bidi="ar"/>
              </w:rPr>
              <w:t>强度标准值的百分率及（%）</w:t>
            </w:r>
          </w:p>
        </w:tc>
      </w:tr>
      <w:tr w:rsidR="00FD7356" w14:paraId="1FDCCB34"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455A46"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悬臂板、梁</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BD68DA"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跨度L≤2m</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C2D2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75</w:t>
            </w:r>
          </w:p>
        </w:tc>
      </w:tr>
      <w:tr w:rsidR="00FD7356" w14:paraId="632B9C8D"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93EC2"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DADC6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跨度L＞2m</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6E453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100</w:t>
            </w:r>
          </w:p>
        </w:tc>
      </w:tr>
      <w:tr w:rsidR="00FD7356" w14:paraId="06FE0CCF"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9EE4B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其他梁、板、拱</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398574"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跨度L≤2m</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3CD335"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50</w:t>
            </w:r>
          </w:p>
        </w:tc>
      </w:tr>
      <w:tr w:rsidR="00FD7356" w14:paraId="329DE335"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80489D"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A04ED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2m＜跨度L≤8m</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BD6B3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75</w:t>
            </w:r>
          </w:p>
        </w:tc>
      </w:tr>
      <w:tr w:rsidR="00FD7356" w14:paraId="200D6DB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47BBEE"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E5D7E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跨度L＞8m</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6E81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100</w:t>
            </w:r>
          </w:p>
        </w:tc>
      </w:tr>
    </w:tbl>
    <w:p w14:paraId="40774782" w14:textId="14599BCB"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经计算和试验复核，混凝土结构</w:t>
      </w:r>
      <w:proofErr w:type="gramStart"/>
      <w:r>
        <w:rPr>
          <w:rFonts w:ascii="仿宋" w:eastAsia="仿宋" w:hAnsi="仿宋"/>
          <w:snapToGrid w:val="0"/>
          <w:kern w:val="24"/>
          <w:sz w:val="24"/>
          <w:szCs w:val="24"/>
        </w:rPr>
        <w:t>物实际</w:t>
      </w:r>
      <w:proofErr w:type="gramEnd"/>
      <w:r>
        <w:rPr>
          <w:rFonts w:ascii="仿宋" w:eastAsia="仿宋" w:hAnsi="仿宋"/>
          <w:snapToGrid w:val="0"/>
          <w:kern w:val="24"/>
          <w:sz w:val="24"/>
          <w:szCs w:val="24"/>
        </w:rPr>
        <w:t>强度已能承受自重及其它实际荷载时，应经</w:t>
      </w:r>
      <w:r w:rsidR="00DB7702">
        <w:rPr>
          <w:rFonts w:ascii="仿宋" w:eastAsia="仿宋" w:hAnsi="仿宋" w:hint="eastAsia"/>
          <w:snapToGrid w:val="0"/>
          <w:kern w:val="24"/>
          <w:sz w:val="24"/>
          <w:szCs w:val="24"/>
        </w:rPr>
        <w:t>采购</w:t>
      </w:r>
      <w:r>
        <w:rPr>
          <w:rFonts w:ascii="仿宋" w:eastAsia="仿宋" w:hAnsi="仿宋"/>
          <w:snapToGrid w:val="0"/>
          <w:kern w:val="24"/>
          <w:sz w:val="24"/>
          <w:szCs w:val="24"/>
        </w:rPr>
        <w:t>人批准后，方能提前拆模。</w:t>
      </w:r>
    </w:p>
    <w:p w14:paraId="6EC3812F"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76" w:name="_Toc214972798"/>
      <w:r>
        <w:rPr>
          <w:rFonts w:ascii="仿宋" w:eastAsia="仿宋" w:hAnsi="仿宋"/>
          <w:b/>
          <w:snapToGrid w:val="0"/>
          <w:sz w:val="24"/>
          <w:szCs w:val="24"/>
        </w:rPr>
        <w:t>2、钢筋</w:t>
      </w:r>
      <w:bookmarkEnd w:id="976"/>
    </w:p>
    <w:p w14:paraId="35FDCB5C" w14:textId="77777777" w:rsidR="00FD7356" w:rsidRDefault="00401CE7">
      <w:pPr>
        <w:snapToGrid w:val="0"/>
        <w:spacing w:line="360" w:lineRule="auto"/>
        <w:ind w:firstLineChars="200" w:firstLine="480"/>
        <w:rPr>
          <w:rFonts w:ascii="仿宋" w:eastAsia="仿宋" w:hAnsi="仿宋"/>
          <w:snapToGrid w:val="0"/>
          <w:sz w:val="24"/>
          <w:szCs w:val="24"/>
        </w:rPr>
      </w:pPr>
      <w:r>
        <w:rPr>
          <w:rFonts w:ascii="仿宋" w:eastAsia="仿宋" w:hAnsi="仿宋"/>
          <w:snapToGrid w:val="0"/>
          <w:sz w:val="24"/>
          <w:szCs w:val="24"/>
        </w:rPr>
        <w:t>1）本项目钢筋采用HRB400钢筋。HRB400钢筋抗拉强度设计值为360N/mm</w:t>
      </w:r>
      <w:r>
        <w:rPr>
          <w:rFonts w:ascii="仿宋" w:eastAsia="仿宋" w:hAnsi="仿宋"/>
          <w:snapToGrid w:val="0"/>
          <w:sz w:val="24"/>
          <w:szCs w:val="24"/>
          <w:vertAlign w:val="superscript"/>
        </w:rPr>
        <w:t>2</w:t>
      </w:r>
      <w:r>
        <w:rPr>
          <w:rFonts w:ascii="仿宋" w:eastAsia="仿宋" w:hAnsi="仿宋"/>
          <w:snapToGrid w:val="0"/>
          <w:sz w:val="24"/>
          <w:szCs w:val="24"/>
        </w:rPr>
        <w:t>，抗压强度设计值为360N/mm</w:t>
      </w:r>
      <w:r>
        <w:rPr>
          <w:rFonts w:ascii="仿宋" w:eastAsia="仿宋" w:hAnsi="仿宋"/>
          <w:snapToGrid w:val="0"/>
          <w:sz w:val="24"/>
          <w:szCs w:val="24"/>
          <w:vertAlign w:val="superscript"/>
        </w:rPr>
        <w:t>2</w:t>
      </w:r>
      <w:r>
        <w:rPr>
          <w:rFonts w:ascii="仿宋" w:eastAsia="仿宋" w:hAnsi="仿宋"/>
          <w:snapToGrid w:val="0"/>
          <w:sz w:val="24"/>
          <w:szCs w:val="24"/>
        </w:rPr>
        <w:t>，具体要求应符GB1499.1-2008和国家标准委《关于批准发布GB1499.1-2008&lt;钢筋混凝土用钢第1部分：热轧光圆钢筋&gt;国家标准第1号修改单的公告》及GB1499.2-2018的规定。</w:t>
      </w:r>
    </w:p>
    <w:p w14:paraId="3DE812D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本项目使用的钢筋应有出厂合格证、试验报告单等资料。使用前，应按照《水利工程施工质量检验与评定规范》（DB32/T2334-2013）规定的检验项目、检验数量，检测钢筋的质量偏差、屈服强度、抗拉强度、伸长率、冷弯等质量指标。钢筋进场验收合格后，应按照不同等级、牌号、规格及生产厂家，分批、分类堆放并标识。钢筋宜堆放在仓库、棚内，堆放在露天的，应垫高并遮盖。焊接钢筋采用的焊条为，钢筋牌号为HRB400，采用焊条为E5003，焊条应由专业厂家生产，并有出厂合格证。</w:t>
      </w:r>
    </w:p>
    <w:p w14:paraId="7A4B7B37"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lastRenderedPageBreak/>
        <w:t>3）本项目的钢筋型号、钢筋间距详见每个工程的钢筋图，钢筋的连接主要有绑扎搭接、机械连接和焊接，优先采用焊接</w:t>
      </w:r>
      <w:proofErr w:type="gramStart"/>
      <w:r>
        <w:rPr>
          <w:rFonts w:ascii="仿宋" w:eastAsia="仿宋" w:hAnsi="仿宋"/>
          <w:snapToGrid w:val="0"/>
          <w:kern w:val="24"/>
          <w:sz w:val="24"/>
          <w:szCs w:val="24"/>
        </w:rPr>
        <w:t>接</w:t>
      </w:r>
      <w:proofErr w:type="gramEnd"/>
      <w:r>
        <w:rPr>
          <w:rFonts w:ascii="仿宋" w:eastAsia="仿宋" w:hAnsi="仿宋"/>
          <w:snapToGrid w:val="0"/>
          <w:kern w:val="24"/>
          <w:sz w:val="24"/>
          <w:szCs w:val="24"/>
        </w:rPr>
        <w:t>和机械连接接头，当施工条件受限制，或经专门论证后，钢筋连接型式可根据现场条件确定。焊接接头采用双面焊，焊缝长度不小于5d，采用单面焊，焊缝长度不小于10d。机械连接接头应达到Ⅰ级标准，接头的抗拉强度不小于被连接钢筋的实际拉断力。绑扎搭接长度不小于46d，钢筋接头位置应设置在构件受力较小处并错开。</w:t>
      </w:r>
    </w:p>
    <w:p w14:paraId="7CC8738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4）焊接接头应满足下列要求：</w:t>
      </w:r>
    </w:p>
    <w:p w14:paraId="6EB767D1"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焊缝表面平整，没有明显的咬边、凹陷、焊瘤、气孔和裂纹；</w:t>
      </w:r>
      <w:r>
        <w:rPr>
          <w:rFonts w:ascii="仿宋" w:eastAsia="仿宋" w:hAnsi="仿宋" w:cs="Cambria Math"/>
          <w:snapToGrid w:val="0"/>
          <w:kern w:val="24"/>
          <w:sz w:val="24"/>
          <w:szCs w:val="24"/>
        </w:rPr>
        <w:t>②</w:t>
      </w:r>
      <w:r>
        <w:rPr>
          <w:rFonts w:ascii="仿宋" w:eastAsia="仿宋" w:hAnsi="仿宋"/>
          <w:snapToGrid w:val="0"/>
          <w:kern w:val="24"/>
          <w:sz w:val="24"/>
          <w:szCs w:val="24"/>
        </w:rPr>
        <w:t>焊缝余高不大于3mm；</w:t>
      </w:r>
      <w:r>
        <w:rPr>
          <w:rFonts w:ascii="仿宋" w:eastAsia="仿宋" w:hAnsi="仿宋" w:cs="Cambria Math"/>
          <w:snapToGrid w:val="0"/>
          <w:kern w:val="24"/>
          <w:sz w:val="24"/>
          <w:szCs w:val="24"/>
        </w:rPr>
        <w:t>③</w:t>
      </w:r>
      <w:r>
        <w:rPr>
          <w:rFonts w:ascii="仿宋" w:eastAsia="仿宋" w:hAnsi="仿宋"/>
          <w:snapToGrid w:val="0"/>
          <w:kern w:val="24"/>
          <w:sz w:val="24"/>
          <w:szCs w:val="24"/>
        </w:rPr>
        <w:t>用小锤敲击接头时，发出清脆声；</w:t>
      </w:r>
      <w:r>
        <w:rPr>
          <w:rFonts w:ascii="仿宋" w:eastAsia="仿宋" w:hAnsi="仿宋" w:cs="Cambria Math"/>
          <w:snapToGrid w:val="0"/>
          <w:kern w:val="24"/>
          <w:sz w:val="24"/>
          <w:szCs w:val="24"/>
        </w:rPr>
        <w:t>④</w:t>
      </w:r>
      <w:r>
        <w:rPr>
          <w:rFonts w:ascii="仿宋" w:eastAsia="仿宋" w:hAnsi="仿宋"/>
          <w:snapToGrid w:val="0"/>
          <w:kern w:val="24"/>
          <w:sz w:val="24"/>
          <w:szCs w:val="24"/>
        </w:rPr>
        <w:t>以300个同牌号钢筋、同型式接头作为一批，随机切取3个接头；</w:t>
      </w:r>
      <w:r>
        <w:rPr>
          <w:rFonts w:ascii="仿宋" w:eastAsia="仿宋" w:hAnsi="仿宋" w:cs="Cambria Math"/>
          <w:snapToGrid w:val="0"/>
          <w:kern w:val="24"/>
          <w:sz w:val="24"/>
          <w:szCs w:val="24"/>
        </w:rPr>
        <w:t>⑤</w:t>
      </w:r>
      <w:r>
        <w:rPr>
          <w:rFonts w:ascii="仿宋" w:eastAsia="仿宋" w:hAnsi="仿宋"/>
          <w:snapToGrid w:val="0"/>
          <w:kern w:val="24"/>
          <w:sz w:val="24"/>
          <w:szCs w:val="24"/>
        </w:rPr>
        <w:t>3个接头的抗拉强度均不应小于母材的抗拉强度；至少有2个时间断于焊缝外，并应呈延性断裂。满足上述2项要求，该批接头抗拉强度合格。</w:t>
      </w:r>
    </w:p>
    <w:p w14:paraId="0F69F92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5)机械连接的工艺检验应符合下列要求：</w:t>
      </w:r>
    </w:p>
    <w:p w14:paraId="4C24400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每种规格钢筋的接头试件不少于3个；</w:t>
      </w:r>
      <w:r>
        <w:rPr>
          <w:rFonts w:ascii="仿宋" w:eastAsia="仿宋" w:hAnsi="仿宋" w:cs="Cambria Math"/>
          <w:snapToGrid w:val="0"/>
          <w:kern w:val="24"/>
          <w:sz w:val="24"/>
          <w:szCs w:val="24"/>
        </w:rPr>
        <w:t>②</w:t>
      </w:r>
      <w:r>
        <w:rPr>
          <w:rFonts w:ascii="仿宋" w:eastAsia="仿宋" w:hAnsi="仿宋"/>
          <w:snapToGrid w:val="0"/>
          <w:kern w:val="24"/>
          <w:sz w:val="24"/>
          <w:szCs w:val="24"/>
        </w:rPr>
        <w:t>接头试件的钢筋母材抗拉强度试件不少于3个，且应取自接头试件的同一根钢筋；</w:t>
      </w:r>
      <w:r>
        <w:rPr>
          <w:rFonts w:ascii="仿宋" w:eastAsia="仿宋" w:hAnsi="仿宋" w:cs="Cambria Math"/>
          <w:snapToGrid w:val="0"/>
          <w:kern w:val="24"/>
          <w:sz w:val="24"/>
          <w:szCs w:val="24"/>
        </w:rPr>
        <w:t>③</w:t>
      </w:r>
      <w:r>
        <w:rPr>
          <w:rFonts w:ascii="仿宋" w:eastAsia="仿宋" w:hAnsi="仿宋"/>
          <w:snapToGrid w:val="0"/>
          <w:kern w:val="24"/>
          <w:sz w:val="24"/>
          <w:szCs w:val="24"/>
        </w:rPr>
        <w:t>Ⅰ级接头试件抗拉强度应不小于0.95倍钢筋母材的实际抗拉强度；</w:t>
      </w:r>
    </w:p>
    <w:p w14:paraId="10FEDED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6）钢筋的安装位置必须符合设计图纸要求；</w:t>
      </w:r>
    </w:p>
    <w:p w14:paraId="49FAA056"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7）施工下料时，严格按照《水工混凝土设计规范》（SL191-2008）和《水工混凝土施工规范》（SL 677-2014）要求控制钢筋长度，同时严格执行</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省水利厅关于应发</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加强水利建设工程钢筋制作与安装质量管理的意见</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的通知</w:t>
      </w:r>
      <w:proofErr w:type="gramStart"/>
      <w:r>
        <w:rPr>
          <w:rFonts w:ascii="仿宋" w:eastAsia="仿宋" w:hAnsi="仿宋"/>
          <w:snapToGrid w:val="0"/>
          <w:kern w:val="24"/>
          <w:sz w:val="24"/>
          <w:szCs w:val="24"/>
        </w:rPr>
        <w:t>》</w:t>
      </w:r>
      <w:proofErr w:type="gramEnd"/>
      <w:r>
        <w:rPr>
          <w:rFonts w:ascii="仿宋" w:eastAsia="仿宋" w:hAnsi="仿宋"/>
          <w:snapToGrid w:val="0"/>
          <w:kern w:val="24"/>
          <w:sz w:val="24"/>
          <w:szCs w:val="24"/>
        </w:rPr>
        <w:t>（</w:t>
      </w:r>
      <w:proofErr w:type="gramStart"/>
      <w:r>
        <w:rPr>
          <w:rFonts w:ascii="仿宋" w:eastAsia="仿宋" w:hAnsi="仿宋"/>
          <w:snapToGrid w:val="0"/>
          <w:kern w:val="24"/>
          <w:sz w:val="24"/>
          <w:szCs w:val="24"/>
        </w:rPr>
        <w:t>苏水基</w:t>
      </w:r>
      <w:proofErr w:type="gramEnd"/>
      <w:r>
        <w:rPr>
          <w:rFonts w:ascii="仿宋" w:eastAsia="仿宋" w:hAnsi="仿宋"/>
          <w:snapToGrid w:val="0"/>
          <w:kern w:val="24"/>
          <w:sz w:val="24"/>
          <w:szCs w:val="24"/>
        </w:rPr>
        <w:t>〔2020〕2号）的要求。</w:t>
      </w:r>
    </w:p>
    <w:p w14:paraId="7A6B21A9"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77" w:name="_Toc214972799"/>
      <w:r>
        <w:rPr>
          <w:rFonts w:ascii="仿宋" w:eastAsia="仿宋" w:hAnsi="仿宋"/>
          <w:b/>
          <w:snapToGrid w:val="0"/>
          <w:sz w:val="24"/>
          <w:szCs w:val="24"/>
        </w:rPr>
        <w:t>3、混凝土</w:t>
      </w:r>
      <w:bookmarkEnd w:id="977"/>
    </w:p>
    <w:p w14:paraId="41E6A1F7"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1）水泥</w:t>
      </w:r>
    </w:p>
    <w:p w14:paraId="194E8DF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水泥品种：承包人应按各建筑物部位施工图纸的要求，配置混凝土所需的水泥品种，各种水泥均应符合本技术条款指定的国家和行业的现行标准。</w:t>
      </w:r>
    </w:p>
    <w:p w14:paraId="3F596AE2" w14:textId="233A3BBE"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发货：每批水泥出厂前，承包人均应对制造厂水泥的品质进行检查复验，每批水泥发货时均应附有出厂合格证和复检资料。每批水泥运至工地后，</w:t>
      </w:r>
      <w:r w:rsidR="00DB7702">
        <w:rPr>
          <w:rFonts w:ascii="仿宋" w:eastAsia="仿宋" w:hAnsi="仿宋" w:hint="eastAsia"/>
          <w:snapToGrid w:val="0"/>
          <w:kern w:val="24"/>
          <w:sz w:val="24"/>
          <w:szCs w:val="24"/>
        </w:rPr>
        <w:t>发包</w:t>
      </w:r>
      <w:r>
        <w:rPr>
          <w:rFonts w:ascii="仿宋" w:eastAsia="仿宋" w:hAnsi="仿宋"/>
          <w:snapToGrid w:val="0"/>
          <w:kern w:val="24"/>
          <w:sz w:val="24"/>
          <w:szCs w:val="24"/>
        </w:rPr>
        <w:t>人有权对水泥进行查库和抽样检测，当发现库存或到货水泥不符合本技术条款的要求时，</w:t>
      </w:r>
      <w:r w:rsidR="00DB7702">
        <w:rPr>
          <w:rFonts w:ascii="仿宋" w:eastAsia="仿宋" w:hAnsi="仿宋" w:hint="eastAsia"/>
          <w:snapToGrid w:val="0"/>
          <w:kern w:val="24"/>
          <w:sz w:val="24"/>
          <w:szCs w:val="24"/>
        </w:rPr>
        <w:t>发包</w:t>
      </w:r>
      <w:r>
        <w:rPr>
          <w:rFonts w:ascii="仿宋" w:eastAsia="仿宋" w:hAnsi="仿宋"/>
          <w:snapToGrid w:val="0"/>
          <w:kern w:val="24"/>
          <w:sz w:val="24"/>
          <w:szCs w:val="24"/>
        </w:rPr>
        <w:t>人有权通知承包人停止使用。</w:t>
      </w:r>
    </w:p>
    <w:p w14:paraId="38269976"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运输：水泥运输过程中应注意其品种和标号不得混杂，承包人应采取有效措施</w:t>
      </w:r>
      <w:r>
        <w:rPr>
          <w:rFonts w:ascii="仿宋" w:eastAsia="仿宋" w:hAnsi="仿宋"/>
          <w:snapToGrid w:val="0"/>
          <w:kern w:val="24"/>
          <w:sz w:val="24"/>
          <w:szCs w:val="24"/>
        </w:rPr>
        <w:lastRenderedPageBreak/>
        <w:t>防止水泥受潮。</w:t>
      </w:r>
    </w:p>
    <w:p w14:paraId="47C1009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贮存：到货的水泥应按不同品种、标号、出厂批号、袋装或散装等，分别</w:t>
      </w:r>
      <w:proofErr w:type="gramStart"/>
      <w:r>
        <w:rPr>
          <w:rFonts w:ascii="仿宋" w:eastAsia="仿宋" w:hAnsi="仿宋"/>
          <w:snapToGrid w:val="0"/>
          <w:kern w:val="24"/>
          <w:sz w:val="24"/>
          <w:szCs w:val="24"/>
        </w:rPr>
        <w:t>贮</w:t>
      </w:r>
      <w:proofErr w:type="gramEnd"/>
      <w:r>
        <w:rPr>
          <w:rFonts w:ascii="仿宋" w:eastAsia="仿宋" w:hAnsi="仿宋"/>
          <w:snapToGrid w:val="0"/>
          <w:kern w:val="24"/>
          <w:sz w:val="24"/>
          <w:szCs w:val="24"/>
        </w:rPr>
        <w:t>放在专用的仓库或储罐中，防止因贮存不当引起水泥变质。袋装水泥的出厂日期不应超过3个月，散装水泥不应超过6个月，快硬水泥不应超过1个月，袋装水泥的堆放高度不得超过15袋。</w:t>
      </w:r>
    </w:p>
    <w:p w14:paraId="1F037E1C"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 xml:space="preserve">2）水 </w:t>
      </w:r>
    </w:p>
    <w:p w14:paraId="58332376"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凡适宜饮用的水均可使用，未经处理的工业废水不得使用。</w:t>
      </w:r>
    </w:p>
    <w:p w14:paraId="5D63FCE7"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拌和用水所含物质不应影响混凝土和易性和混凝土强度的增长，以及引起钢筋和混凝土的腐蚀。</w:t>
      </w:r>
    </w:p>
    <w:p w14:paraId="51C0CCC6"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水的pH值、不溶物、可溶物、氯化物、磷酸盐、硫化物的含量应符合表8.4.2-2的规定。</w:t>
      </w:r>
    </w:p>
    <w:p w14:paraId="0DBD9E0F" w14:textId="77777777" w:rsidR="00FD7356" w:rsidRDefault="00401CE7">
      <w:pPr>
        <w:pStyle w:val="af2"/>
        <w:adjustRightInd w:val="0"/>
        <w:snapToGrid w:val="0"/>
        <w:ind w:firstLineChars="200" w:firstLine="480"/>
        <w:rPr>
          <w:rFonts w:ascii="仿宋" w:eastAsia="仿宋" w:hAnsi="仿宋"/>
          <w:snapToGrid w:val="0"/>
          <w:kern w:val="24"/>
          <w:sz w:val="24"/>
          <w:szCs w:val="24"/>
        </w:rPr>
      </w:pPr>
      <w:r>
        <w:rPr>
          <w:rFonts w:ascii="仿宋" w:eastAsia="仿宋" w:hAnsi="仿宋"/>
          <w:snapToGrid w:val="0"/>
          <w:kern w:val="24"/>
          <w:sz w:val="24"/>
          <w:szCs w:val="24"/>
        </w:rPr>
        <w:t>表 9-5         物质含量极限</w:t>
      </w:r>
    </w:p>
    <w:tbl>
      <w:tblPr>
        <w:tblW w:w="4999" w:type="pct"/>
        <w:tblCellMar>
          <w:left w:w="0" w:type="dxa"/>
          <w:right w:w="0" w:type="dxa"/>
        </w:tblCellMar>
        <w:tblLook w:val="04A0" w:firstRow="1" w:lastRow="0" w:firstColumn="1" w:lastColumn="0" w:noHBand="0" w:noVBand="1"/>
      </w:tblPr>
      <w:tblGrid>
        <w:gridCol w:w="4932"/>
        <w:gridCol w:w="2004"/>
        <w:gridCol w:w="2004"/>
      </w:tblGrid>
      <w:tr w:rsidR="00FD7356" w14:paraId="52D8E50E" w14:textId="77777777">
        <w:trPr>
          <w:trHeight w:val="283"/>
          <w:tblHeader/>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03CB1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项目</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F5EB9"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钢筋混凝土</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89BE6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混凝土</w:t>
            </w:r>
          </w:p>
        </w:tc>
      </w:tr>
      <w:tr w:rsidR="00FD7356" w14:paraId="5940677E" w14:textId="77777777">
        <w:trPr>
          <w:trHeight w:val="285"/>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E12AC1"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PH值</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2900B6"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＞4</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B2416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＞4</w:t>
            </w:r>
          </w:p>
        </w:tc>
      </w:tr>
      <w:tr w:rsidR="00FD7356" w14:paraId="0A5BEBA4" w14:textId="77777777">
        <w:trPr>
          <w:trHeight w:val="285"/>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92767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不溶物（mg/L）</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5D6C3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＜2000</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5847B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＜5000</w:t>
            </w:r>
          </w:p>
        </w:tc>
      </w:tr>
      <w:tr w:rsidR="00FD7356" w14:paraId="0028468D" w14:textId="77777777">
        <w:trPr>
          <w:trHeight w:val="285"/>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A252B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可溶物（mg/L）</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88FFFC"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＜5000</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12601C"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＜10000</w:t>
            </w:r>
          </w:p>
        </w:tc>
      </w:tr>
      <w:tr w:rsidR="00FD7356" w14:paraId="07EA9788" w14:textId="77777777">
        <w:trPr>
          <w:trHeight w:val="330"/>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D49615"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氯化物（以CL</w:t>
            </w:r>
            <w:r>
              <w:rPr>
                <w:rStyle w:val="font11"/>
                <w:rFonts w:ascii="仿宋" w:eastAsia="仿宋" w:hAnsi="仿宋" w:hint="default"/>
                <w:sz w:val="24"/>
                <w:szCs w:val="24"/>
                <w:lang w:bidi="ar"/>
              </w:rPr>
              <w:t>－</w:t>
            </w:r>
            <w:r>
              <w:rPr>
                <w:rStyle w:val="font01"/>
                <w:rFonts w:ascii="仿宋" w:eastAsia="仿宋" w:hAnsi="仿宋"/>
                <w:sz w:val="24"/>
                <w:szCs w:val="24"/>
                <w:lang w:bidi="ar"/>
              </w:rPr>
              <w:t>计）（mg/L）</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15501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＜1200</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A1C80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＜3500</w:t>
            </w:r>
          </w:p>
        </w:tc>
      </w:tr>
      <w:tr w:rsidR="00FD7356" w14:paraId="28C928E3" w14:textId="77777777">
        <w:trPr>
          <w:trHeight w:val="330"/>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88AC1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硫酸盐（以SO</w:t>
            </w:r>
            <w:r>
              <w:rPr>
                <w:rStyle w:val="font21"/>
                <w:rFonts w:ascii="仿宋" w:eastAsia="仿宋" w:hAnsi="仿宋"/>
                <w:sz w:val="24"/>
                <w:szCs w:val="24"/>
                <w:lang w:bidi="ar"/>
              </w:rPr>
              <w:t>4</w:t>
            </w:r>
            <w:r>
              <w:rPr>
                <w:rStyle w:val="font01"/>
                <w:rFonts w:ascii="仿宋" w:eastAsia="仿宋" w:hAnsi="仿宋"/>
                <w:sz w:val="24"/>
                <w:szCs w:val="24"/>
                <w:lang w:bidi="ar"/>
              </w:rPr>
              <w:t>－计）（mg/L）</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5A290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＜2700</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F1D410"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＜2700</w:t>
            </w:r>
          </w:p>
        </w:tc>
      </w:tr>
      <w:tr w:rsidR="00FD7356" w14:paraId="715A70FB" w14:textId="77777777">
        <w:trPr>
          <w:trHeight w:val="330"/>
        </w:trPr>
        <w:tc>
          <w:tcPr>
            <w:tcW w:w="27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9F8C70"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硫酸盐（以S</w:t>
            </w:r>
            <w:r>
              <w:rPr>
                <w:rStyle w:val="font11"/>
                <w:rFonts w:ascii="仿宋" w:eastAsia="仿宋" w:hAnsi="仿宋" w:hint="default"/>
                <w:sz w:val="24"/>
                <w:szCs w:val="24"/>
                <w:lang w:bidi="ar"/>
              </w:rPr>
              <w:t>2－</w:t>
            </w:r>
            <w:r>
              <w:rPr>
                <w:rStyle w:val="font01"/>
                <w:rFonts w:ascii="仿宋" w:eastAsia="仿宋" w:hAnsi="仿宋"/>
                <w:sz w:val="24"/>
                <w:szCs w:val="24"/>
                <w:lang w:bidi="ar"/>
              </w:rPr>
              <w:t>计）（mg/L）</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EC720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w:t>
            </w:r>
          </w:p>
        </w:tc>
        <w:tc>
          <w:tcPr>
            <w:tcW w:w="112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E9920F"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w:t>
            </w:r>
          </w:p>
        </w:tc>
      </w:tr>
    </w:tbl>
    <w:p w14:paraId="755A4400"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78" w:name="_Toc214972800"/>
      <w:r>
        <w:rPr>
          <w:rFonts w:ascii="仿宋" w:eastAsia="仿宋" w:hAnsi="仿宋"/>
          <w:b/>
          <w:snapToGrid w:val="0"/>
          <w:sz w:val="24"/>
          <w:szCs w:val="24"/>
        </w:rPr>
        <w:t>3、骨料</w:t>
      </w:r>
      <w:bookmarkEnd w:id="978"/>
    </w:p>
    <w:p w14:paraId="7A713135"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（1）混凝土粗骨料粒径不得大于结构界面最小尺寸的0.25倍，不得大于钢筋最小净距的0.75倍；其含泥量应不大于1%，吸水率应不大于1.5%；</w:t>
      </w:r>
      <w:r>
        <w:rPr>
          <w:rFonts w:ascii="仿宋" w:eastAsia="仿宋" w:hAnsi="仿宋"/>
          <w:snapToGrid w:val="0"/>
          <w:kern w:val="24"/>
          <w:sz w:val="24"/>
          <w:szCs w:val="24"/>
        </w:rPr>
        <w:t>混凝土细骨料宜采用中粗砂，其含泥量不应大于3%，并不得含有泥块。</w:t>
      </w:r>
    </w:p>
    <w:p w14:paraId="22867704"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（2）合理控制细骨料级配。机制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细度模数宜为</w:t>
      </w:r>
      <w:r>
        <w:rPr>
          <w:rFonts w:ascii="仿宋" w:eastAsia="仿宋" w:hAnsi="仿宋"/>
          <w:snapToGrid w:val="0"/>
          <w:kern w:val="24"/>
          <w:sz w:val="24"/>
          <w:szCs w:val="24"/>
        </w:rPr>
        <w:t>2.3~3.0</w:t>
      </w:r>
      <w:r>
        <w:rPr>
          <w:rFonts w:ascii="仿宋" w:eastAsia="仿宋" w:hAnsi="仿宋" w:hint="eastAsia"/>
          <w:snapToGrid w:val="0"/>
          <w:kern w:val="24"/>
          <w:sz w:val="24"/>
          <w:szCs w:val="24"/>
        </w:rPr>
        <w:t>，级配符合《建设用砂》（</w:t>
      </w:r>
      <w:r>
        <w:rPr>
          <w:rFonts w:ascii="仿宋" w:eastAsia="仿宋" w:hAnsi="仿宋"/>
          <w:snapToGrid w:val="0"/>
          <w:kern w:val="24"/>
          <w:sz w:val="24"/>
          <w:szCs w:val="24"/>
        </w:rPr>
        <w:t>GB/T 14684</w:t>
      </w:r>
      <w:r>
        <w:rPr>
          <w:rFonts w:ascii="仿宋" w:eastAsia="仿宋" w:hAnsi="仿宋" w:hint="eastAsia"/>
          <w:snapToGrid w:val="0"/>
          <w:kern w:val="24"/>
          <w:sz w:val="24"/>
          <w:szCs w:val="24"/>
        </w:rPr>
        <w:t>）中</w:t>
      </w:r>
      <w:r>
        <w:rPr>
          <w:rFonts w:ascii="仿宋" w:eastAsia="仿宋" w:hAnsi="仿宋"/>
          <w:snapToGrid w:val="0"/>
          <w:kern w:val="24"/>
          <w:sz w:val="24"/>
          <w:szCs w:val="24"/>
        </w:rPr>
        <w:t>2</w:t>
      </w:r>
      <w:proofErr w:type="gramStart"/>
      <w:r>
        <w:rPr>
          <w:rFonts w:ascii="仿宋" w:eastAsia="仿宋" w:hAnsi="仿宋" w:hint="eastAsia"/>
          <w:snapToGrid w:val="0"/>
          <w:kern w:val="24"/>
          <w:sz w:val="24"/>
          <w:szCs w:val="24"/>
        </w:rPr>
        <w:t>区砂要求</w:t>
      </w:r>
      <w:proofErr w:type="gramEnd"/>
      <w:r>
        <w:rPr>
          <w:rFonts w:ascii="仿宋" w:eastAsia="仿宋" w:hAnsi="仿宋" w:hint="eastAsia"/>
          <w:snapToGrid w:val="0"/>
          <w:kern w:val="24"/>
          <w:sz w:val="24"/>
          <w:szCs w:val="24"/>
        </w:rPr>
        <w:t>。为改善砂料颗粒级配，可使用不同规格的机制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混合，或机制砂与河砂混合，混合后的细骨料应满足</w:t>
      </w:r>
      <w:r>
        <w:rPr>
          <w:rFonts w:ascii="仿宋" w:eastAsia="仿宋" w:hAnsi="仿宋"/>
          <w:snapToGrid w:val="0"/>
          <w:kern w:val="24"/>
          <w:sz w:val="24"/>
          <w:szCs w:val="24"/>
        </w:rPr>
        <w:t>2</w:t>
      </w:r>
      <w:proofErr w:type="gramStart"/>
      <w:r>
        <w:rPr>
          <w:rFonts w:ascii="仿宋" w:eastAsia="仿宋" w:hAnsi="仿宋" w:hint="eastAsia"/>
          <w:snapToGrid w:val="0"/>
          <w:kern w:val="24"/>
          <w:sz w:val="24"/>
          <w:szCs w:val="24"/>
        </w:rPr>
        <w:t>区砂要求</w:t>
      </w:r>
      <w:proofErr w:type="gramEnd"/>
      <w:r>
        <w:rPr>
          <w:rFonts w:ascii="仿宋" w:eastAsia="仿宋" w:hAnsi="仿宋" w:hint="eastAsia"/>
          <w:snapToGrid w:val="0"/>
          <w:kern w:val="24"/>
          <w:sz w:val="24"/>
          <w:szCs w:val="24"/>
        </w:rPr>
        <w:t xml:space="preserve">。 </w:t>
      </w:r>
    </w:p>
    <w:p w14:paraId="3DE2F888"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（3）规范入场仓储管理。不同级配、不同来源的</w:t>
      </w:r>
      <w:proofErr w:type="gramStart"/>
      <w:r>
        <w:rPr>
          <w:rFonts w:ascii="仿宋" w:eastAsia="仿宋" w:hAnsi="仿宋" w:hint="eastAsia"/>
          <w:snapToGrid w:val="0"/>
          <w:kern w:val="24"/>
          <w:sz w:val="24"/>
          <w:szCs w:val="24"/>
        </w:rPr>
        <w:t>机制砂应分</w:t>
      </w:r>
      <w:proofErr w:type="gramEnd"/>
      <w:r>
        <w:rPr>
          <w:rFonts w:ascii="仿宋" w:eastAsia="仿宋" w:hAnsi="仿宋" w:hint="eastAsia"/>
          <w:snapToGrid w:val="0"/>
          <w:kern w:val="24"/>
          <w:sz w:val="24"/>
          <w:szCs w:val="24"/>
        </w:rPr>
        <w:t xml:space="preserve"> 仓堆放，标识明确。</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堆场应硬化处理，设置必要的防雨、排水设施。机制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 xml:space="preserve">进场和使用管理应台帐齐全，实行溯源管理。 </w:t>
      </w:r>
    </w:p>
    <w:p w14:paraId="5593C690"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（4）严禁使用违规细骨料。水利工程混凝土不得使用钢渣、</w:t>
      </w:r>
      <w:proofErr w:type="gramStart"/>
      <w:r>
        <w:rPr>
          <w:rFonts w:ascii="仿宋" w:eastAsia="仿宋" w:hAnsi="仿宋" w:hint="eastAsia"/>
          <w:snapToGrid w:val="0"/>
          <w:kern w:val="24"/>
          <w:sz w:val="24"/>
          <w:szCs w:val="24"/>
        </w:rPr>
        <w:t>镍渣等</w:t>
      </w:r>
      <w:proofErr w:type="gramEnd"/>
      <w:r>
        <w:rPr>
          <w:rFonts w:ascii="仿宋" w:eastAsia="仿宋" w:hAnsi="仿宋" w:hint="eastAsia"/>
          <w:snapToGrid w:val="0"/>
          <w:kern w:val="24"/>
          <w:sz w:val="24"/>
          <w:szCs w:val="24"/>
        </w:rPr>
        <w:t>工业固</w:t>
      </w:r>
      <w:proofErr w:type="gramStart"/>
      <w:r>
        <w:rPr>
          <w:rFonts w:ascii="仿宋" w:eastAsia="仿宋" w:hAnsi="仿宋" w:hint="eastAsia"/>
          <w:snapToGrid w:val="0"/>
          <w:kern w:val="24"/>
          <w:sz w:val="24"/>
          <w:szCs w:val="24"/>
        </w:rPr>
        <w:t>废材料</w:t>
      </w:r>
      <w:proofErr w:type="gramEnd"/>
      <w:r>
        <w:rPr>
          <w:rFonts w:ascii="仿宋" w:eastAsia="仿宋" w:hAnsi="仿宋" w:hint="eastAsia"/>
          <w:snapToGrid w:val="0"/>
          <w:kern w:val="24"/>
          <w:sz w:val="24"/>
          <w:szCs w:val="24"/>
        </w:rPr>
        <w:t>制作的细骨料；钢筋混凝土不得使用废弃混凝土制作的细骨料。海砂一律不得使用。</w:t>
      </w:r>
    </w:p>
    <w:p w14:paraId="10E81301"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lastRenderedPageBreak/>
        <w:t>（5）合理确定配合比。机制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混凝土应按《水工混凝土试验规程》（</w:t>
      </w:r>
      <w:r>
        <w:rPr>
          <w:rFonts w:ascii="仿宋" w:eastAsia="仿宋" w:hAnsi="仿宋"/>
          <w:snapToGrid w:val="0"/>
          <w:kern w:val="24"/>
          <w:sz w:val="24"/>
          <w:szCs w:val="24"/>
        </w:rPr>
        <w:t>SL</w:t>
      </w:r>
      <w:r>
        <w:rPr>
          <w:rFonts w:ascii="仿宋" w:eastAsia="仿宋" w:hAnsi="仿宋" w:hint="eastAsia"/>
          <w:snapToGrid w:val="0"/>
          <w:kern w:val="24"/>
          <w:sz w:val="24"/>
          <w:szCs w:val="24"/>
        </w:rPr>
        <w:t>/T</w:t>
      </w:r>
      <w:r>
        <w:rPr>
          <w:rFonts w:ascii="仿宋" w:eastAsia="仿宋" w:hAnsi="仿宋"/>
          <w:snapToGrid w:val="0"/>
          <w:kern w:val="24"/>
          <w:sz w:val="24"/>
          <w:szCs w:val="24"/>
        </w:rPr>
        <w:t xml:space="preserve"> 352</w:t>
      </w:r>
      <w:r>
        <w:rPr>
          <w:rFonts w:ascii="仿宋" w:eastAsia="仿宋" w:hAnsi="仿宋" w:hint="eastAsia"/>
          <w:snapToGrid w:val="0"/>
          <w:kern w:val="24"/>
          <w:sz w:val="24"/>
          <w:szCs w:val="24"/>
        </w:rPr>
        <w:t>-2020）进行配合比设计，同时进行坍落度经时损失测试，经时损失宜不大于</w:t>
      </w:r>
      <w:r>
        <w:rPr>
          <w:rFonts w:ascii="仿宋" w:eastAsia="仿宋" w:hAnsi="仿宋"/>
          <w:snapToGrid w:val="0"/>
          <w:kern w:val="24"/>
          <w:sz w:val="24"/>
          <w:szCs w:val="24"/>
        </w:rPr>
        <w:t>30mm/h</w:t>
      </w:r>
      <w:r>
        <w:rPr>
          <w:rFonts w:ascii="仿宋" w:eastAsia="仿宋" w:hAnsi="仿宋" w:hint="eastAsia"/>
          <w:snapToGrid w:val="0"/>
          <w:kern w:val="24"/>
          <w:sz w:val="24"/>
          <w:szCs w:val="24"/>
        </w:rPr>
        <w:t>；拌和用水量可比《水利工程预拌混凝土应用技术规范》（</w:t>
      </w:r>
      <w:r>
        <w:rPr>
          <w:rFonts w:ascii="仿宋" w:eastAsia="仿宋" w:hAnsi="仿宋"/>
          <w:snapToGrid w:val="0"/>
          <w:kern w:val="24"/>
          <w:sz w:val="24"/>
          <w:szCs w:val="24"/>
        </w:rPr>
        <w:t>DB32/T 3261</w:t>
      </w:r>
      <w:r>
        <w:rPr>
          <w:rFonts w:ascii="仿宋" w:eastAsia="仿宋" w:hAnsi="仿宋" w:hint="eastAsia"/>
          <w:snapToGrid w:val="0"/>
          <w:kern w:val="24"/>
          <w:sz w:val="24"/>
          <w:szCs w:val="24"/>
        </w:rPr>
        <w:t>-2017）附录</w:t>
      </w:r>
      <w:r>
        <w:rPr>
          <w:rFonts w:ascii="仿宋" w:eastAsia="仿宋" w:hAnsi="仿宋"/>
          <w:snapToGrid w:val="0"/>
          <w:kern w:val="24"/>
          <w:sz w:val="24"/>
          <w:szCs w:val="24"/>
        </w:rPr>
        <w:t>B</w:t>
      </w:r>
      <w:r>
        <w:rPr>
          <w:rFonts w:ascii="仿宋" w:eastAsia="仿宋" w:hAnsi="仿宋" w:hint="eastAsia"/>
          <w:snapToGrid w:val="0"/>
          <w:kern w:val="24"/>
          <w:sz w:val="24"/>
          <w:szCs w:val="24"/>
        </w:rPr>
        <w:t>规定的限值提高</w:t>
      </w:r>
      <w:r>
        <w:rPr>
          <w:rFonts w:ascii="仿宋" w:eastAsia="仿宋" w:hAnsi="仿宋"/>
          <w:snapToGrid w:val="0"/>
          <w:kern w:val="24"/>
          <w:sz w:val="24"/>
          <w:szCs w:val="24"/>
        </w:rPr>
        <w:t>5~10kg/m</w:t>
      </w:r>
      <w:r>
        <w:rPr>
          <w:rFonts w:ascii="仿宋" w:eastAsia="仿宋" w:hAnsi="仿宋"/>
          <w:snapToGrid w:val="0"/>
          <w:kern w:val="24"/>
          <w:sz w:val="24"/>
          <w:szCs w:val="24"/>
          <w:vertAlign w:val="superscript"/>
        </w:rPr>
        <w:t>3</w:t>
      </w:r>
      <w:r>
        <w:rPr>
          <w:rFonts w:ascii="仿宋" w:eastAsia="仿宋" w:hAnsi="仿宋" w:hint="eastAsia"/>
          <w:snapToGrid w:val="0"/>
          <w:kern w:val="24"/>
          <w:sz w:val="24"/>
          <w:szCs w:val="24"/>
        </w:rPr>
        <w:t>。机制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供应单位更换或机制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 xml:space="preserve">母岩品种、级配等发生显著变化时，应重新进行配合比设计及性能检验。混凝土生产间断半年以上时，应重新进行配合比验证。 </w:t>
      </w:r>
    </w:p>
    <w:p w14:paraId="4E4296CE"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（6）严格把控制备质量。混凝土制备和检验应符合</w:t>
      </w:r>
      <w:r>
        <w:rPr>
          <w:rFonts w:ascii="仿宋" w:eastAsia="仿宋" w:hAnsi="仿宋"/>
          <w:snapToGrid w:val="0"/>
          <w:kern w:val="24"/>
          <w:sz w:val="24"/>
          <w:szCs w:val="24"/>
        </w:rPr>
        <w:t>DB32/T 3261</w:t>
      </w:r>
      <w:r>
        <w:rPr>
          <w:rFonts w:ascii="仿宋" w:eastAsia="仿宋" w:hAnsi="仿宋" w:hint="eastAsia"/>
          <w:snapToGrid w:val="0"/>
          <w:kern w:val="24"/>
          <w:sz w:val="24"/>
          <w:szCs w:val="24"/>
        </w:rPr>
        <w:t>-2017和《水工混凝土施工规范》（</w:t>
      </w:r>
      <w:r>
        <w:rPr>
          <w:rFonts w:ascii="仿宋" w:eastAsia="仿宋" w:hAnsi="仿宋"/>
          <w:snapToGrid w:val="0"/>
          <w:kern w:val="24"/>
          <w:sz w:val="24"/>
          <w:szCs w:val="24"/>
        </w:rPr>
        <w:t>SL 677</w:t>
      </w:r>
      <w:r>
        <w:rPr>
          <w:rFonts w:ascii="仿宋" w:eastAsia="仿宋" w:hAnsi="仿宋" w:hint="eastAsia"/>
          <w:snapToGrid w:val="0"/>
          <w:kern w:val="24"/>
          <w:sz w:val="24"/>
          <w:szCs w:val="24"/>
        </w:rPr>
        <w:t>-2014）等标准要求。机制</w:t>
      </w:r>
      <w:proofErr w:type="gramStart"/>
      <w:r>
        <w:rPr>
          <w:rFonts w:ascii="仿宋" w:eastAsia="仿宋" w:hAnsi="仿宋" w:hint="eastAsia"/>
          <w:snapToGrid w:val="0"/>
          <w:kern w:val="24"/>
          <w:sz w:val="24"/>
          <w:szCs w:val="24"/>
        </w:rPr>
        <w:t>砂含水率宜保持</w:t>
      </w:r>
      <w:proofErr w:type="gramEnd"/>
      <w:r>
        <w:rPr>
          <w:rFonts w:ascii="仿宋" w:eastAsia="仿宋" w:hAnsi="仿宋" w:hint="eastAsia"/>
          <w:snapToGrid w:val="0"/>
          <w:kern w:val="24"/>
          <w:sz w:val="24"/>
          <w:szCs w:val="24"/>
        </w:rPr>
        <w:t>稳定，</w:t>
      </w:r>
      <w:proofErr w:type="gramStart"/>
      <w:r>
        <w:rPr>
          <w:rFonts w:ascii="仿宋" w:eastAsia="仿宋" w:hAnsi="仿宋" w:hint="eastAsia"/>
          <w:snapToGrid w:val="0"/>
          <w:kern w:val="24"/>
          <w:sz w:val="24"/>
          <w:szCs w:val="24"/>
        </w:rPr>
        <w:t>干砂宜进行预湿处理</w:t>
      </w:r>
      <w:proofErr w:type="gramEnd"/>
      <w:r>
        <w:rPr>
          <w:rFonts w:ascii="仿宋" w:eastAsia="仿宋" w:hAnsi="仿宋" w:hint="eastAsia"/>
          <w:snapToGrid w:val="0"/>
          <w:kern w:val="24"/>
          <w:sz w:val="24"/>
          <w:szCs w:val="24"/>
        </w:rPr>
        <w:t>。混凝土制备搅拌时间宜延长</w:t>
      </w:r>
      <w:r>
        <w:rPr>
          <w:rFonts w:ascii="仿宋" w:eastAsia="仿宋" w:hAnsi="仿宋"/>
          <w:snapToGrid w:val="0"/>
          <w:kern w:val="24"/>
          <w:sz w:val="24"/>
          <w:szCs w:val="24"/>
        </w:rPr>
        <w:t>10~20</w:t>
      </w:r>
      <w:r>
        <w:rPr>
          <w:rFonts w:ascii="仿宋" w:eastAsia="仿宋" w:hAnsi="仿宋" w:hint="eastAsia"/>
          <w:snapToGrid w:val="0"/>
          <w:kern w:val="24"/>
          <w:sz w:val="24"/>
          <w:szCs w:val="24"/>
        </w:rPr>
        <w:t xml:space="preserve">秒，并加强出机混凝土坍落度监测。生产过程中不得擅自更换原材料、更改施工配合比，运输过程中不得加水。 </w:t>
      </w:r>
    </w:p>
    <w:p w14:paraId="1782F3DB" w14:textId="34EF9351"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（7）</w:t>
      </w:r>
      <w:r>
        <w:rPr>
          <w:rFonts w:ascii="仿宋" w:eastAsia="仿宋" w:hAnsi="仿宋"/>
          <w:snapToGrid w:val="0"/>
          <w:kern w:val="24"/>
          <w:sz w:val="24"/>
          <w:szCs w:val="24"/>
        </w:rPr>
        <w:t xml:space="preserve"> </w:t>
      </w:r>
      <w:r>
        <w:rPr>
          <w:rFonts w:ascii="仿宋" w:eastAsia="仿宋" w:hAnsi="仿宋" w:hint="eastAsia"/>
          <w:snapToGrid w:val="0"/>
          <w:kern w:val="24"/>
          <w:sz w:val="24"/>
          <w:szCs w:val="24"/>
        </w:rPr>
        <w:t>从严预拌混凝土用砂管理。使用预拌混凝土的，采购合同中必须明确本意见所规定的内容。施工单位应核查预拌混凝土生产厂家机制砂的检测报告，按</w:t>
      </w:r>
      <w:r>
        <w:rPr>
          <w:rFonts w:ascii="仿宋" w:eastAsia="仿宋" w:hAnsi="仿宋"/>
          <w:snapToGrid w:val="0"/>
          <w:kern w:val="24"/>
          <w:sz w:val="24"/>
          <w:szCs w:val="24"/>
        </w:rPr>
        <w:t>DB32/T 3261</w:t>
      </w:r>
      <w:r>
        <w:rPr>
          <w:rFonts w:ascii="仿宋" w:eastAsia="仿宋" w:hAnsi="仿宋" w:hint="eastAsia"/>
          <w:snapToGrid w:val="0"/>
          <w:kern w:val="24"/>
          <w:sz w:val="24"/>
          <w:szCs w:val="24"/>
        </w:rPr>
        <w:t>-2017规定的抽检频次对机制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进行检测，对配合比进行复核或验证，并会同</w:t>
      </w:r>
      <w:r w:rsidR="00AA3A55">
        <w:rPr>
          <w:rFonts w:ascii="仿宋" w:eastAsia="仿宋" w:hAnsi="仿宋" w:hint="eastAsia"/>
          <w:snapToGrid w:val="0"/>
          <w:kern w:val="24"/>
          <w:sz w:val="24"/>
          <w:szCs w:val="24"/>
        </w:rPr>
        <w:t>采购</w:t>
      </w:r>
      <w:r>
        <w:rPr>
          <w:rFonts w:ascii="仿宋" w:eastAsia="仿宋" w:hAnsi="仿宋" w:hint="eastAsia"/>
          <w:snapToGrid w:val="0"/>
          <w:kern w:val="24"/>
          <w:sz w:val="24"/>
          <w:szCs w:val="24"/>
        </w:rPr>
        <w:t xml:space="preserve">单位进行开盘鉴定。必要时，实施制备跟踪管理。 </w:t>
      </w:r>
    </w:p>
    <w:p w14:paraId="1EF22DC8" w14:textId="0E99E18E"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（8）编制施工专项方案。机制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混凝土施工专项方案应符合《水闸施工规范》（</w:t>
      </w:r>
      <w:r>
        <w:rPr>
          <w:rFonts w:ascii="仿宋" w:eastAsia="仿宋" w:hAnsi="仿宋"/>
          <w:snapToGrid w:val="0"/>
          <w:kern w:val="24"/>
          <w:sz w:val="24"/>
          <w:szCs w:val="24"/>
        </w:rPr>
        <w:t>SL 27</w:t>
      </w:r>
      <w:r>
        <w:rPr>
          <w:rFonts w:ascii="仿宋" w:eastAsia="仿宋" w:hAnsi="仿宋" w:hint="eastAsia"/>
          <w:snapToGrid w:val="0"/>
          <w:kern w:val="24"/>
          <w:sz w:val="24"/>
          <w:szCs w:val="24"/>
        </w:rPr>
        <w:t>-2014）和</w:t>
      </w:r>
      <w:r>
        <w:rPr>
          <w:rFonts w:ascii="仿宋" w:eastAsia="仿宋" w:hAnsi="仿宋"/>
          <w:snapToGrid w:val="0"/>
          <w:kern w:val="24"/>
          <w:sz w:val="24"/>
          <w:szCs w:val="24"/>
        </w:rPr>
        <w:t>SL 677</w:t>
      </w:r>
      <w:r>
        <w:rPr>
          <w:rFonts w:ascii="仿宋" w:eastAsia="仿宋" w:hAnsi="仿宋" w:hint="eastAsia"/>
          <w:snapToGrid w:val="0"/>
          <w:kern w:val="24"/>
          <w:sz w:val="24"/>
          <w:szCs w:val="24"/>
        </w:rPr>
        <w:t>-2014、</w:t>
      </w:r>
      <w:r>
        <w:rPr>
          <w:rFonts w:ascii="仿宋" w:eastAsia="仿宋" w:hAnsi="仿宋"/>
          <w:snapToGrid w:val="0"/>
          <w:kern w:val="24"/>
          <w:sz w:val="24"/>
          <w:szCs w:val="24"/>
        </w:rPr>
        <w:t>DB32/T 3261</w:t>
      </w:r>
      <w:r>
        <w:rPr>
          <w:rFonts w:ascii="仿宋" w:eastAsia="仿宋" w:hAnsi="仿宋" w:hint="eastAsia"/>
          <w:snapToGrid w:val="0"/>
          <w:kern w:val="24"/>
          <w:sz w:val="24"/>
          <w:szCs w:val="24"/>
        </w:rPr>
        <w:t>-2017等标准，以及本意见要求，编制完成后应报</w:t>
      </w:r>
      <w:r w:rsidR="00AA3A55">
        <w:rPr>
          <w:rFonts w:ascii="仿宋" w:eastAsia="仿宋" w:hAnsi="仿宋" w:hint="eastAsia"/>
          <w:snapToGrid w:val="0"/>
          <w:kern w:val="24"/>
          <w:sz w:val="24"/>
          <w:szCs w:val="24"/>
        </w:rPr>
        <w:t>采购</w:t>
      </w:r>
      <w:r>
        <w:rPr>
          <w:rFonts w:ascii="仿宋" w:eastAsia="仿宋" w:hAnsi="仿宋" w:hint="eastAsia"/>
          <w:snapToGrid w:val="0"/>
          <w:kern w:val="24"/>
          <w:sz w:val="24"/>
          <w:szCs w:val="24"/>
        </w:rPr>
        <w:t xml:space="preserve">单位审批。 </w:t>
      </w:r>
    </w:p>
    <w:p w14:paraId="2EB8CCFD"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（9）规范浇筑养护。机制</w:t>
      </w:r>
      <w:proofErr w:type="gramStart"/>
      <w:r>
        <w:rPr>
          <w:rFonts w:ascii="仿宋" w:eastAsia="仿宋" w:hAnsi="仿宋" w:hint="eastAsia"/>
          <w:snapToGrid w:val="0"/>
          <w:kern w:val="24"/>
          <w:sz w:val="24"/>
          <w:szCs w:val="24"/>
        </w:rPr>
        <w:t>砂</w:t>
      </w:r>
      <w:proofErr w:type="gramEnd"/>
      <w:r>
        <w:rPr>
          <w:rFonts w:ascii="仿宋" w:eastAsia="仿宋" w:hAnsi="仿宋" w:hint="eastAsia"/>
          <w:snapToGrid w:val="0"/>
          <w:kern w:val="24"/>
          <w:sz w:val="24"/>
          <w:szCs w:val="24"/>
        </w:rPr>
        <w:t>混凝土浇筑应按照批准的专项方案进行，振捣做到及时、均匀、密实，可适当减小振捣半径。浇筑完毕收面处理后，及时覆盖保温、保湿养护，</w:t>
      </w:r>
      <w:proofErr w:type="gramStart"/>
      <w:r>
        <w:rPr>
          <w:rFonts w:ascii="仿宋" w:eastAsia="仿宋" w:hAnsi="仿宋" w:hint="eastAsia"/>
          <w:snapToGrid w:val="0"/>
          <w:kern w:val="24"/>
          <w:sz w:val="24"/>
          <w:szCs w:val="24"/>
        </w:rPr>
        <w:t>宜带模养护</w:t>
      </w:r>
      <w:proofErr w:type="gramEnd"/>
      <w:r>
        <w:rPr>
          <w:rFonts w:ascii="仿宋" w:eastAsia="仿宋" w:hAnsi="仿宋" w:hint="eastAsia"/>
          <w:snapToGrid w:val="0"/>
          <w:kern w:val="24"/>
          <w:sz w:val="24"/>
          <w:szCs w:val="24"/>
        </w:rPr>
        <w:t>。拆模后，养护时间宜比河砂混凝土延长</w:t>
      </w:r>
      <w:r>
        <w:rPr>
          <w:rFonts w:ascii="仿宋" w:eastAsia="仿宋" w:hAnsi="仿宋"/>
          <w:snapToGrid w:val="0"/>
          <w:kern w:val="24"/>
          <w:sz w:val="24"/>
          <w:szCs w:val="24"/>
        </w:rPr>
        <w:t>2~5d</w:t>
      </w:r>
      <w:r>
        <w:rPr>
          <w:rFonts w:ascii="仿宋" w:eastAsia="仿宋" w:hAnsi="仿宋" w:hint="eastAsia"/>
          <w:snapToGrid w:val="0"/>
          <w:kern w:val="24"/>
          <w:sz w:val="24"/>
          <w:szCs w:val="24"/>
        </w:rPr>
        <w:t>。</w:t>
      </w:r>
    </w:p>
    <w:p w14:paraId="66CA749C"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snapToGrid w:val="0"/>
          <w:kern w:val="24"/>
          <w:sz w:val="24"/>
          <w:szCs w:val="24"/>
        </w:rPr>
        <w:t>机制</w:t>
      </w:r>
      <w:proofErr w:type="gramStart"/>
      <w:r>
        <w:rPr>
          <w:rFonts w:ascii="仿宋" w:eastAsia="仿宋" w:hAnsi="仿宋"/>
          <w:snapToGrid w:val="0"/>
          <w:kern w:val="24"/>
          <w:sz w:val="24"/>
          <w:szCs w:val="24"/>
        </w:rPr>
        <w:t>砂</w:t>
      </w:r>
      <w:proofErr w:type="gramEnd"/>
      <w:r>
        <w:rPr>
          <w:rFonts w:ascii="仿宋" w:eastAsia="仿宋" w:hAnsi="仿宋"/>
          <w:snapToGrid w:val="0"/>
          <w:kern w:val="24"/>
          <w:sz w:val="24"/>
          <w:szCs w:val="24"/>
        </w:rPr>
        <w:t>品质技术要求，技术要求详见表</w:t>
      </w:r>
      <w:r>
        <w:rPr>
          <w:rFonts w:ascii="仿宋" w:eastAsia="仿宋" w:hAnsi="仿宋" w:hint="eastAsia"/>
          <w:snapToGrid w:val="0"/>
          <w:kern w:val="24"/>
          <w:sz w:val="24"/>
          <w:szCs w:val="24"/>
        </w:rPr>
        <w:t>13</w:t>
      </w:r>
      <w:r>
        <w:rPr>
          <w:rFonts w:ascii="仿宋" w:eastAsia="仿宋" w:hAnsi="仿宋"/>
          <w:snapToGrid w:val="0"/>
          <w:kern w:val="24"/>
          <w:sz w:val="24"/>
          <w:szCs w:val="24"/>
        </w:rPr>
        <w:t>。</w:t>
      </w:r>
    </w:p>
    <w:p w14:paraId="52C12B9F" w14:textId="77777777" w:rsidR="00FD7356" w:rsidRDefault="00401CE7">
      <w:pPr>
        <w:adjustRightInd w:val="0"/>
        <w:snapToGrid w:val="0"/>
        <w:spacing w:line="360" w:lineRule="auto"/>
        <w:ind w:firstLineChars="200" w:firstLine="480"/>
        <w:jc w:val="center"/>
        <w:rPr>
          <w:rFonts w:ascii="仿宋" w:eastAsia="仿宋" w:hAnsi="仿宋"/>
          <w:sz w:val="24"/>
          <w:szCs w:val="24"/>
        </w:rPr>
      </w:pPr>
      <w:r>
        <w:rPr>
          <w:rFonts w:ascii="仿宋" w:eastAsia="仿宋" w:hAnsi="仿宋"/>
          <w:sz w:val="24"/>
          <w:szCs w:val="24"/>
        </w:rPr>
        <w:t>表</w:t>
      </w:r>
      <w:r>
        <w:rPr>
          <w:rFonts w:ascii="仿宋" w:eastAsia="仿宋" w:hAnsi="仿宋" w:hint="eastAsia"/>
          <w:sz w:val="24"/>
          <w:szCs w:val="24"/>
        </w:rPr>
        <w:t>13 机制</w:t>
      </w:r>
      <w:proofErr w:type="gramStart"/>
      <w:r>
        <w:rPr>
          <w:rFonts w:ascii="仿宋" w:eastAsia="仿宋" w:hAnsi="仿宋" w:hint="eastAsia"/>
          <w:sz w:val="24"/>
          <w:szCs w:val="24"/>
        </w:rPr>
        <w:t>砂</w:t>
      </w:r>
      <w:proofErr w:type="gramEnd"/>
      <w:r>
        <w:rPr>
          <w:rFonts w:ascii="仿宋" w:eastAsia="仿宋" w:hAnsi="仿宋" w:hint="eastAsia"/>
          <w:sz w:val="24"/>
          <w:szCs w:val="24"/>
        </w:rPr>
        <w:t>品质技术</w:t>
      </w:r>
      <w:r>
        <w:rPr>
          <w:rFonts w:ascii="仿宋" w:eastAsia="仿宋" w:hAnsi="仿宋"/>
          <w:sz w:val="24"/>
          <w:szCs w:val="24"/>
        </w:rPr>
        <w:t>要求</w:t>
      </w:r>
    </w:p>
    <w:tbl>
      <w:tblPr>
        <w:tblW w:w="9962" w:type="dxa"/>
        <w:jc w:val="center"/>
        <w:tblCellMar>
          <w:left w:w="0" w:type="dxa"/>
          <w:right w:w="0" w:type="dxa"/>
        </w:tblCellMar>
        <w:tblLook w:val="04A0" w:firstRow="1" w:lastRow="0" w:firstColumn="1" w:lastColumn="0" w:noHBand="0" w:noVBand="1"/>
      </w:tblPr>
      <w:tblGrid>
        <w:gridCol w:w="1766"/>
        <w:gridCol w:w="2580"/>
        <w:gridCol w:w="2740"/>
        <w:gridCol w:w="2876"/>
      </w:tblGrid>
      <w:tr w:rsidR="00FD7356" w14:paraId="301D91BC" w14:textId="77777777">
        <w:trPr>
          <w:trHeight w:val="283"/>
          <w:tblHeader/>
          <w:jc w:val="center"/>
        </w:trPr>
        <w:tc>
          <w:tcPr>
            <w:tcW w:w="176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40DAB39" w14:textId="77777777" w:rsidR="00FD7356" w:rsidRDefault="00401CE7">
            <w:pPr>
              <w:widowControl/>
              <w:adjustRightInd w:val="0"/>
              <w:snapToGrid w:val="0"/>
              <w:ind w:firstLineChars="200" w:firstLine="482"/>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lang w:bidi="ar"/>
              </w:rPr>
              <w:t>序号</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59407675" w14:textId="77777777" w:rsidR="00FD7356" w:rsidRDefault="00401CE7">
            <w:pPr>
              <w:widowControl/>
              <w:adjustRightInd w:val="0"/>
              <w:snapToGrid w:val="0"/>
              <w:ind w:firstLineChars="200" w:firstLine="458"/>
              <w:jc w:val="center"/>
              <w:textAlignment w:val="center"/>
              <w:rPr>
                <w:rFonts w:ascii="仿宋" w:eastAsia="仿宋" w:hAnsi="仿宋" w:cs="宋体"/>
                <w:b/>
                <w:bCs/>
                <w:color w:val="000000"/>
                <w:sz w:val="24"/>
                <w:szCs w:val="24"/>
              </w:rPr>
            </w:pPr>
            <w:r>
              <w:rPr>
                <w:rFonts w:ascii="仿宋" w:eastAsia="仿宋" w:hAnsi="仿宋" w:cs="宋体" w:hint="eastAsia"/>
                <w:b/>
                <w:bCs/>
                <w:color w:val="000000"/>
                <w:spacing w:val="-6"/>
                <w:sz w:val="24"/>
                <w:szCs w:val="24"/>
              </w:rPr>
              <w:t>检验项目</w:t>
            </w:r>
          </w:p>
        </w:tc>
        <w:tc>
          <w:tcPr>
            <w:tcW w:w="2876"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52F5CF2F" w14:textId="77777777" w:rsidR="00FD7356" w:rsidRDefault="00401CE7">
            <w:pPr>
              <w:widowControl/>
              <w:adjustRightInd w:val="0"/>
              <w:snapToGrid w:val="0"/>
              <w:ind w:firstLineChars="200" w:firstLine="482"/>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lang w:bidi="ar"/>
              </w:rPr>
              <w:t>技术要求</w:t>
            </w:r>
          </w:p>
        </w:tc>
      </w:tr>
      <w:tr w:rsidR="00FD7356" w14:paraId="48903EAB"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7D1878F6"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4251CD60" w14:textId="77777777" w:rsidR="00FD7356" w:rsidRDefault="00401CE7">
            <w:pPr>
              <w:widowControl/>
              <w:adjustRightInd w:val="0"/>
              <w:snapToGrid w:val="0"/>
              <w:ind w:firstLineChars="200" w:firstLine="456"/>
              <w:jc w:val="center"/>
              <w:textAlignment w:val="center"/>
              <w:rPr>
                <w:rFonts w:ascii="仿宋" w:eastAsia="仿宋" w:hAnsi="仿宋" w:cs="宋体"/>
                <w:color w:val="000000"/>
                <w:sz w:val="24"/>
                <w:szCs w:val="24"/>
              </w:rPr>
            </w:pPr>
            <w:r>
              <w:rPr>
                <w:rFonts w:ascii="仿宋" w:eastAsia="仿宋" w:hAnsi="仿宋" w:cs="宋体" w:hint="eastAsia"/>
                <w:color w:val="000000"/>
                <w:spacing w:val="-6"/>
                <w:sz w:val="24"/>
                <w:szCs w:val="24"/>
              </w:rPr>
              <w:t>*颗粒级配</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4D7B13F4"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符合GB/T14684要求</w:t>
            </w:r>
          </w:p>
        </w:tc>
      </w:tr>
      <w:tr w:rsidR="00FD7356" w14:paraId="4791A699"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0CC1A5EB"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2</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82DC011"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*亚甲蓝值/g/kg</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66BEAF72"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≤1.0</w:t>
            </w:r>
          </w:p>
        </w:tc>
      </w:tr>
      <w:tr w:rsidR="00FD7356" w14:paraId="3CC3431A"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75EC9E5D"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3</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E3C3A9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*泥块含量/%</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02402769"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0</w:t>
            </w:r>
          </w:p>
        </w:tc>
      </w:tr>
      <w:tr w:rsidR="00FD7356" w14:paraId="2BA2E83C"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797B4B6"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4</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5B4DEEF2"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*压碎指标/%</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570204AA"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≤25</w:t>
            </w:r>
          </w:p>
        </w:tc>
      </w:tr>
      <w:tr w:rsidR="00FD7356" w14:paraId="512B4991" w14:textId="77777777">
        <w:trPr>
          <w:trHeight w:val="315"/>
          <w:jc w:val="center"/>
        </w:trPr>
        <w:tc>
          <w:tcPr>
            <w:tcW w:w="1766"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6559B90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5</w:t>
            </w:r>
          </w:p>
        </w:tc>
        <w:tc>
          <w:tcPr>
            <w:tcW w:w="2580"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15458AA"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*石粉含量/%</w:t>
            </w: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6FCE34C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碳化环境</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1088D1D0"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≤10.0</w:t>
            </w:r>
          </w:p>
        </w:tc>
      </w:tr>
      <w:tr w:rsidR="00FD7356" w14:paraId="4E95A56F" w14:textId="77777777">
        <w:trPr>
          <w:trHeight w:val="315"/>
          <w:jc w:val="center"/>
        </w:trPr>
        <w:tc>
          <w:tcPr>
            <w:tcW w:w="1766"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0B6A1746"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580"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6357B9A3"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210AAE8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氯化物环境</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5FBD0C3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≤7.0</w:t>
            </w:r>
          </w:p>
        </w:tc>
      </w:tr>
      <w:tr w:rsidR="00FD7356" w14:paraId="1CCB63AA"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F2A8ABE"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6</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B79A901"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碱活性</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25FEEDC8"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不具有碱活性</w:t>
            </w:r>
          </w:p>
        </w:tc>
      </w:tr>
      <w:tr w:rsidR="00FD7356" w14:paraId="181F2086"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74FC2323"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7</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DC68674"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饱和面干吸水率/%</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3B1DEF44"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≤2.0</w:t>
            </w:r>
          </w:p>
        </w:tc>
      </w:tr>
      <w:tr w:rsidR="00FD7356" w14:paraId="7B0D0D8D" w14:textId="77777777">
        <w:trPr>
          <w:trHeight w:val="330"/>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3E2E7CA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8</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499A4168"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松散堆积密度/kg/m</w:t>
            </w:r>
            <w:r>
              <w:rPr>
                <w:rStyle w:val="font61"/>
                <w:rFonts w:ascii="仿宋" w:eastAsia="仿宋" w:hAnsi="仿宋" w:hint="default"/>
                <w:sz w:val="24"/>
                <w:szCs w:val="24"/>
                <w:vertAlign w:val="superscript"/>
                <w:lang w:bidi="ar"/>
              </w:rPr>
              <w:t>3</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12735539"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≥1400</w:t>
            </w:r>
          </w:p>
        </w:tc>
      </w:tr>
      <w:tr w:rsidR="00FD7356" w14:paraId="5EA8EF62"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677B9CC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lastRenderedPageBreak/>
              <w:t>9</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05A4C9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松散堆积空隙率/%</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76C0AAF0"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≤44</w:t>
            </w:r>
          </w:p>
        </w:tc>
      </w:tr>
      <w:tr w:rsidR="00FD7356" w14:paraId="643A682F" w14:textId="77777777">
        <w:trPr>
          <w:trHeight w:val="330"/>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5B0C651"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10</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4B03CE3"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表观密度/kg/m</w:t>
            </w:r>
            <w:r>
              <w:rPr>
                <w:rStyle w:val="font61"/>
                <w:rFonts w:ascii="仿宋" w:eastAsia="仿宋" w:hAnsi="仿宋" w:hint="default"/>
                <w:sz w:val="24"/>
                <w:szCs w:val="24"/>
                <w:vertAlign w:val="superscript"/>
                <w:lang w:bidi="ar"/>
              </w:rPr>
              <w:t>3</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2EAB4992"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≥2500</w:t>
            </w:r>
          </w:p>
        </w:tc>
      </w:tr>
      <w:tr w:rsidR="00FD7356" w14:paraId="21342A0F" w14:textId="77777777">
        <w:trPr>
          <w:trHeight w:val="315"/>
          <w:jc w:val="center"/>
        </w:trPr>
        <w:tc>
          <w:tcPr>
            <w:tcW w:w="1766"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1A05D351"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11</w:t>
            </w:r>
          </w:p>
        </w:tc>
        <w:tc>
          <w:tcPr>
            <w:tcW w:w="2580"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14:paraId="33F1C86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坚固性/%（硫酸钠溶液法、5次循环后质量损失）</w:t>
            </w: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288F8126"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有抗冻和抗侵蚀要求的混凝土</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6537F33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≤8</w:t>
            </w:r>
          </w:p>
        </w:tc>
      </w:tr>
      <w:tr w:rsidR="00FD7356" w14:paraId="504E0A11" w14:textId="77777777">
        <w:trPr>
          <w:trHeight w:val="285"/>
          <w:jc w:val="center"/>
        </w:trPr>
        <w:tc>
          <w:tcPr>
            <w:tcW w:w="1766"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300EA452"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580"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14:paraId="77768E80"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3ED7B968"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无抗冻要求的混凝土</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26076EDA"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≤10</w:t>
            </w:r>
          </w:p>
        </w:tc>
      </w:tr>
      <w:tr w:rsidR="00FD7356" w14:paraId="7AFC24AF" w14:textId="77777777">
        <w:trPr>
          <w:trHeight w:val="285"/>
          <w:jc w:val="center"/>
        </w:trPr>
        <w:tc>
          <w:tcPr>
            <w:tcW w:w="1766"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7F398BA3"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12</w:t>
            </w:r>
          </w:p>
        </w:tc>
        <w:tc>
          <w:tcPr>
            <w:tcW w:w="2580"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3B74408D"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氯离子含量/%</w:t>
            </w: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15A9075C"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钢筋混凝土、预应力混凝土</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41846536"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≤0.02</w:t>
            </w:r>
          </w:p>
        </w:tc>
      </w:tr>
      <w:tr w:rsidR="00FD7356" w14:paraId="41A7D548" w14:textId="77777777">
        <w:trPr>
          <w:trHeight w:val="285"/>
          <w:jc w:val="center"/>
        </w:trPr>
        <w:tc>
          <w:tcPr>
            <w:tcW w:w="1766"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57E994BE"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580"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428EF04" w14:textId="77777777" w:rsidR="00FD7356" w:rsidRDefault="00FD7356">
            <w:pPr>
              <w:adjustRightInd w:val="0"/>
              <w:snapToGrid w:val="0"/>
              <w:ind w:firstLineChars="200" w:firstLine="480"/>
              <w:jc w:val="center"/>
              <w:rPr>
                <w:rFonts w:ascii="仿宋" w:eastAsia="仿宋" w:hAnsi="仿宋" w:cs="宋体"/>
                <w:color w:val="000000"/>
                <w:sz w:val="24"/>
                <w:szCs w:val="24"/>
              </w:rPr>
            </w:pPr>
          </w:p>
        </w:tc>
        <w:tc>
          <w:tcPr>
            <w:tcW w:w="2740" w:type="dxa"/>
            <w:tcBorders>
              <w:top w:val="nil"/>
              <w:left w:val="nil"/>
              <w:bottom w:val="single" w:sz="4" w:space="0" w:color="auto"/>
              <w:right w:val="single" w:sz="4" w:space="0" w:color="auto"/>
            </w:tcBorders>
            <w:noWrap/>
            <w:tcMar>
              <w:top w:w="15" w:type="dxa"/>
              <w:left w:w="15" w:type="dxa"/>
              <w:right w:w="15" w:type="dxa"/>
            </w:tcMar>
            <w:vAlign w:val="center"/>
          </w:tcPr>
          <w:p w14:paraId="3EE3A11B"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素混凝土</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0B638CC9"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≤0.06</w:t>
            </w:r>
          </w:p>
        </w:tc>
      </w:tr>
      <w:tr w:rsidR="00FD7356" w14:paraId="39DAA1E1"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3E8D120"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13</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C6EC4E4"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云母含量/%</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22203BCB"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≤2.0</w:t>
            </w:r>
          </w:p>
        </w:tc>
      </w:tr>
      <w:tr w:rsidR="00FD7356" w14:paraId="060C3313"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1C5515FB"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14</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2DCFCDE7"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硫化物及硫酸盐含量（折算成SO3，按质量计）/%</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5207F8AC"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Courier New" w:eastAsia="仿宋" w:hAnsi="Courier New" w:cs="Courier New"/>
                <w:color w:val="000000"/>
                <w:sz w:val="24"/>
                <w:szCs w:val="24"/>
                <w:lang w:bidi="ar"/>
              </w:rPr>
              <w:t>˂</w:t>
            </w:r>
            <w:r>
              <w:rPr>
                <w:rFonts w:ascii="仿宋" w:eastAsia="仿宋" w:hAnsi="仿宋" w:cs="宋体" w:hint="eastAsia"/>
                <w:color w:val="000000"/>
                <w:sz w:val="24"/>
                <w:szCs w:val="24"/>
                <w:lang w:bidi="ar"/>
              </w:rPr>
              <w:t>0.5</w:t>
            </w:r>
          </w:p>
        </w:tc>
      </w:tr>
      <w:tr w:rsidR="00FD7356" w14:paraId="24D59D5B"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6478D389"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15</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45A18D4F"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轻物质/%</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7018EB23"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≤1.0</w:t>
            </w:r>
          </w:p>
        </w:tc>
      </w:tr>
      <w:tr w:rsidR="00FD7356" w14:paraId="22D89A4B"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28A15CD8"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16</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2463D09E"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有机物含量（比色法）</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28667F0E"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合格</w:t>
            </w:r>
          </w:p>
        </w:tc>
      </w:tr>
      <w:tr w:rsidR="00FD7356" w14:paraId="53557EC8" w14:textId="77777777">
        <w:trPr>
          <w:trHeight w:val="315"/>
          <w:jc w:val="center"/>
        </w:trPr>
        <w:tc>
          <w:tcPr>
            <w:tcW w:w="1766"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14:paraId="50ED44D0"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17</w:t>
            </w:r>
          </w:p>
        </w:tc>
        <w:tc>
          <w:tcPr>
            <w:tcW w:w="5320" w:type="dxa"/>
            <w:gridSpan w:val="2"/>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BFEB2D5"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含水率/%</w:t>
            </w:r>
          </w:p>
        </w:tc>
        <w:tc>
          <w:tcPr>
            <w:tcW w:w="2876" w:type="dxa"/>
            <w:tcBorders>
              <w:top w:val="nil"/>
              <w:left w:val="nil"/>
              <w:bottom w:val="single" w:sz="4" w:space="0" w:color="auto"/>
              <w:right w:val="single" w:sz="4" w:space="0" w:color="auto"/>
            </w:tcBorders>
            <w:noWrap/>
            <w:tcMar>
              <w:top w:w="15" w:type="dxa"/>
              <w:left w:w="15" w:type="dxa"/>
              <w:right w:w="15" w:type="dxa"/>
            </w:tcMar>
            <w:vAlign w:val="center"/>
          </w:tcPr>
          <w:p w14:paraId="341CB328" w14:textId="77777777" w:rsidR="00FD7356" w:rsidRDefault="00401CE7">
            <w:pPr>
              <w:widowControl/>
              <w:adjustRightInd w:val="0"/>
              <w:snapToGrid w:val="0"/>
              <w:ind w:firstLineChars="200" w:firstLine="480"/>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lang w:bidi="ar"/>
              </w:rPr>
              <w:t>≤6</w:t>
            </w:r>
          </w:p>
        </w:tc>
      </w:tr>
    </w:tbl>
    <w:p w14:paraId="1E0705BA"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注1：带*的检验项目为进场的每批次原材料的必检项目。</w:t>
      </w:r>
    </w:p>
    <w:p w14:paraId="30B54D9F" w14:textId="77777777" w:rsidR="00FD7356" w:rsidRDefault="00401CE7">
      <w:pPr>
        <w:adjustRightInd w:val="0"/>
        <w:snapToGrid w:val="0"/>
        <w:spacing w:line="360" w:lineRule="auto"/>
        <w:ind w:firstLineChars="200" w:firstLine="480"/>
        <w:jc w:val="left"/>
        <w:rPr>
          <w:rFonts w:ascii="仿宋" w:eastAsia="仿宋" w:hAnsi="仿宋"/>
          <w:snapToGrid w:val="0"/>
          <w:kern w:val="24"/>
          <w:sz w:val="24"/>
          <w:szCs w:val="24"/>
        </w:rPr>
      </w:pPr>
      <w:r>
        <w:rPr>
          <w:rFonts w:ascii="仿宋" w:eastAsia="仿宋" w:hAnsi="仿宋" w:hint="eastAsia"/>
          <w:snapToGrid w:val="0"/>
          <w:kern w:val="24"/>
          <w:sz w:val="24"/>
          <w:szCs w:val="24"/>
        </w:rPr>
        <w:t>注2：抗冻等级≥F100的混凝土，每批应进行骨料坚固性检验；其他检验项目，大中型工程同一单位工程使用同一料源的原材料检验不少于1次。</w:t>
      </w:r>
    </w:p>
    <w:p w14:paraId="5BDEEF6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hint="eastAsia"/>
          <w:snapToGrid w:val="0"/>
          <w:kern w:val="24"/>
          <w:sz w:val="24"/>
          <w:szCs w:val="24"/>
        </w:rPr>
        <w:t>注3：使用具有碱活性机制砂的，应经论证。</w:t>
      </w:r>
    </w:p>
    <w:p w14:paraId="1D59C006"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79" w:name="_Toc214972801"/>
      <w:r>
        <w:rPr>
          <w:rFonts w:ascii="仿宋" w:eastAsia="仿宋" w:hAnsi="仿宋"/>
          <w:b/>
          <w:snapToGrid w:val="0"/>
          <w:sz w:val="24"/>
          <w:szCs w:val="24"/>
        </w:rPr>
        <w:t>4、外加剂</w:t>
      </w:r>
      <w:bookmarkEnd w:id="979"/>
    </w:p>
    <w:p w14:paraId="229BFAD7"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用于混凝土中的外加剂(包括减水剂、加气剂、缓凝剂、速凝剂和早强剂等)，其质量应符合《水工混凝土外加剂技术规程》DL／T5100—2014的规定。</w:t>
      </w:r>
    </w:p>
    <w:p w14:paraId="38F340F0" w14:textId="26EFADE5"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承包人应根据混凝土的性能要求，结合混凝土配合比的选择，通过试验确定外加剂的掺量，其试验成果应报送</w:t>
      </w:r>
      <w:r w:rsidR="00DB7702">
        <w:rPr>
          <w:rFonts w:ascii="仿宋" w:eastAsia="仿宋" w:hAnsi="仿宋" w:hint="eastAsia"/>
          <w:snapToGrid w:val="0"/>
          <w:kern w:val="24"/>
          <w:sz w:val="24"/>
          <w:szCs w:val="24"/>
        </w:rPr>
        <w:t>发包</w:t>
      </w:r>
      <w:r>
        <w:rPr>
          <w:rFonts w:ascii="仿宋" w:eastAsia="仿宋" w:hAnsi="仿宋"/>
          <w:snapToGrid w:val="0"/>
          <w:kern w:val="24"/>
          <w:sz w:val="24"/>
          <w:szCs w:val="24"/>
        </w:rPr>
        <w:t>人。</w:t>
      </w:r>
    </w:p>
    <w:p w14:paraId="7F1B4D6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不同品种外加剂应分别储存，在运输与储存中不得相互混装，以避免交叉污染。</w:t>
      </w:r>
    </w:p>
    <w:p w14:paraId="4FC5BBB7"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0" w:name="_Toc214972802"/>
      <w:r>
        <w:rPr>
          <w:rFonts w:ascii="仿宋" w:eastAsia="仿宋" w:hAnsi="仿宋"/>
          <w:b/>
          <w:snapToGrid w:val="0"/>
          <w:sz w:val="24"/>
          <w:szCs w:val="24"/>
        </w:rPr>
        <w:t>5、伸缩缝</w:t>
      </w:r>
      <w:bookmarkEnd w:id="980"/>
    </w:p>
    <w:p w14:paraId="685CC94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bookmarkStart w:id="981" w:name="_Hlk55068856"/>
      <w:r>
        <w:rPr>
          <w:rFonts w:ascii="仿宋" w:eastAsia="仿宋" w:hAnsi="仿宋" w:cs="Cambria Math"/>
          <w:snapToGrid w:val="0"/>
          <w:kern w:val="24"/>
          <w:sz w:val="24"/>
          <w:szCs w:val="24"/>
        </w:rPr>
        <w:t>①</w:t>
      </w:r>
      <w:r>
        <w:rPr>
          <w:rFonts w:ascii="仿宋" w:eastAsia="仿宋" w:hAnsi="仿宋"/>
          <w:snapToGrid w:val="0"/>
          <w:kern w:val="24"/>
          <w:sz w:val="24"/>
          <w:szCs w:val="24"/>
        </w:rPr>
        <w:t>混凝土护坡、</w:t>
      </w:r>
      <w:proofErr w:type="gramStart"/>
      <w:r>
        <w:rPr>
          <w:rFonts w:ascii="仿宋" w:eastAsia="仿宋" w:hAnsi="仿宋"/>
          <w:snapToGrid w:val="0"/>
          <w:kern w:val="24"/>
          <w:sz w:val="24"/>
          <w:szCs w:val="24"/>
        </w:rPr>
        <w:t>护底需要</w:t>
      </w:r>
      <w:proofErr w:type="gramEnd"/>
      <w:r>
        <w:rPr>
          <w:rFonts w:ascii="仿宋" w:eastAsia="仿宋" w:hAnsi="仿宋"/>
          <w:snapToGrid w:val="0"/>
          <w:kern w:val="24"/>
          <w:sz w:val="24"/>
          <w:szCs w:val="24"/>
        </w:rPr>
        <w:t>分缝，切缝尺寸为3x5mm（宽x深），</w:t>
      </w:r>
      <w:proofErr w:type="gramStart"/>
      <w:r>
        <w:rPr>
          <w:rFonts w:ascii="仿宋" w:eastAsia="仿宋" w:hAnsi="仿宋"/>
          <w:snapToGrid w:val="0"/>
          <w:kern w:val="24"/>
          <w:sz w:val="24"/>
          <w:szCs w:val="24"/>
        </w:rPr>
        <w:t>缝距为</w:t>
      </w:r>
      <w:proofErr w:type="gramEnd"/>
      <w:r>
        <w:rPr>
          <w:rFonts w:ascii="仿宋" w:eastAsia="仿宋" w:hAnsi="仿宋"/>
          <w:snapToGrid w:val="0"/>
          <w:kern w:val="24"/>
          <w:sz w:val="24"/>
          <w:szCs w:val="24"/>
        </w:rPr>
        <w:t>2m；格</w:t>
      </w:r>
      <w:proofErr w:type="gramStart"/>
      <w:r>
        <w:rPr>
          <w:rFonts w:ascii="仿宋" w:eastAsia="仿宋" w:hAnsi="仿宋"/>
          <w:snapToGrid w:val="0"/>
          <w:kern w:val="24"/>
          <w:sz w:val="24"/>
          <w:szCs w:val="24"/>
        </w:rPr>
        <w:t>埂</w:t>
      </w:r>
      <w:proofErr w:type="gramEnd"/>
      <w:r>
        <w:rPr>
          <w:rFonts w:ascii="仿宋" w:eastAsia="仿宋" w:hAnsi="仿宋"/>
          <w:snapToGrid w:val="0"/>
          <w:kern w:val="24"/>
          <w:sz w:val="24"/>
          <w:szCs w:val="24"/>
        </w:rPr>
        <w:t>每10m设置一道伸缩缝，</w:t>
      </w:r>
      <w:proofErr w:type="gramStart"/>
      <w:r>
        <w:rPr>
          <w:rFonts w:ascii="仿宋" w:eastAsia="仿宋" w:hAnsi="仿宋"/>
          <w:snapToGrid w:val="0"/>
          <w:kern w:val="24"/>
          <w:sz w:val="24"/>
          <w:szCs w:val="24"/>
        </w:rPr>
        <w:t>缝宽</w:t>
      </w:r>
      <w:proofErr w:type="gramEnd"/>
      <w:r>
        <w:rPr>
          <w:rFonts w:ascii="仿宋" w:eastAsia="仿宋" w:hAnsi="仿宋"/>
          <w:snapToGrid w:val="0"/>
          <w:kern w:val="24"/>
          <w:sz w:val="24"/>
          <w:szCs w:val="24"/>
        </w:rPr>
        <w:t>20mm，伸缩缝采用低发泡聚乙烯泡沫板结构；</w:t>
      </w:r>
    </w:p>
    <w:p w14:paraId="1157D9C1"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变形缝内均采用聚乙烯低发泡板填充，聚乙烯低发泡板物理力学性能：表观密度0.05—0.14 g/㎝</w:t>
      </w:r>
      <w:r>
        <w:rPr>
          <w:rFonts w:ascii="仿宋" w:eastAsia="仿宋" w:hAnsi="仿宋"/>
          <w:snapToGrid w:val="0"/>
          <w:kern w:val="24"/>
          <w:sz w:val="24"/>
          <w:szCs w:val="24"/>
          <w:vertAlign w:val="superscript"/>
        </w:rPr>
        <w:t>3</w:t>
      </w:r>
      <w:r>
        <w:rPr>
          <w:rFonts w:ascii="仿宋" w:eastAsia="仿宋" w:hAnsi="仿宋"/>
          <w:snapToGrid w:val="0"/>
          <w:kern w:val="24"/>
          <w:sz w:val="24"/>
          <w:szCs w:val="24"/>
        </w:rPr>
        <w:t>，抗拉强度≥0.15Mpa，抗压强度≥0.15Mpa，撕裂强度≥4.0N/mm，加热变形≤2.0%，吸水率≥0.005g/㎝</w:t>
      </w:r>
      <w:r>
        <w:rPr>
          <w:rFonts w:ascii="仿宋" w:eastAsia="仿宋" w:hAnsi="仿宋"/>
          <w:snapToGrid w:val="0"/>
          <w:kern w:val="24"/>
          <w:sz w:val="24"/>
          <w:szCs w:val="24"/>
          <w:vertAlign w:val="superscript"/>
        </w:rPr>
        <w:t>3</w:t>
      </w:r>
      <w:r>
        <w:rPr>
          <w:rFonts w:ascii="仿宋" w:eastAsia="仿宋" w:hAnsi="仿宋"/>
          <w:snapToGrid w:val="0"/>
          <w:kern w:val="24"/>
          <w:sz w:val="24"/>
          <w:szCs w:val="24"/>
        </w:rPr>
        <w:t>，延伸率≥100%，硬度（C型硬度）：40～60邵尔A度，压缩永久变形≤3.0%。</w:t>
      </w:r>
    </w:p>
    <w:p w14:paraId="19FE781E"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2" w:name="_Toc214972803"/>
      <w:bookmarkEnd w:id="981"/>
      <w:r>
        <w:rPr>
          <w:rFonts w:ascii="仿宋" w:eastAsia="仿宋" w:hAnsi="仿宋"/>
          <w:b/>
          <w:snapToGrid w:val="0"/>
          <w:sz w:val="24"/>
          <w:szCs w:val="24"/>
        </w:rPr>
        <w:t>6、配合比</w:t>
      </w:r>
      <w:bookmarkEnd w:id="982"/>
    </w:p>
    <w:p w14:paraId="369D098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 各种不同类型结构物的混凝土配合比必须通过试验选定，其试验方法应按</w:t>
      </w:r>
      <w:r>
        <w:rPr>
          <w:rFonts w:ascii="仿宋" w:eastAsia="仿宋" w:hAnsi="仿宋"/>
          <w:snapToGrid w:val="0"/>
          <w:kern w:val="24"/>
          <w:sz w:val="24"/>
          <w:szCs w:val="24"/>
        </w:rPr>
        <w:lastRenderedPageBreak/>
        <w:t>《水工混凝土试验规程》SL352-2006有关规定执行。</w:t>
      </w:r>
    </w:p>
    <w:p w14:paraId="7A3042EC" w14:textId="2BF4B894"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 混凝土配合比试验前28天，承包人应将各种配合比试验的配料及其拌和、制模和养护等的配合比试验计划报送</w:t>
      </w:r>
      <w:r w:rsidR="00AA3A55">
        <w:rPr>
          <w:rFonts w:ascii="仿宋" w:eastAsia="仿宋" w:hAnsi="仿宋"/>
          <w:snapToGrid w:val="0"/>
          <w:kern w:val="24"/>
          <w:sz w:val="24"/>
          <w:szCs w:val="24"/>
        </w:rPr>
        <w:t>发包人</w:t>
      </w:r>
      <w:r>
        <w:rPr>
          <w:rFonts w:ascii="仿宋" w:eastAsia="仿宋" w:hAnsi="仿宋"/>
          <w:snapToGrid w:val="0"/>
          <w:kern w:val="24"/>
          <w:sz w:val="24"/>
          <w:szCs w:val="24"/>
        </w:rPr>
        <w:t>。</w:t>
      </w:r>
    </w:p>
    <w:p w14:paraId="518ABD6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 混凝土配合比设计：</w:t>
      </w:r>
    </w:p>
    <w:p w14:paraId="1F051135" w14:textId="44DC6AD4"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a.承包人应按施工图纸的要求和</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指示，通过室内试验成果进行混凝土配合比设计，并报送</w:t>
      </w:r>
      <w:r w:rsidR="00AA3A55">
        <w:rPr>
          <w:rFonts w:ascii="仿宋" w:eastAsia="仿宋" w:hAnsi="仿宋"/>
          <w:snapToGrid w:val="0"/>
          <w:kern w:val="24"/>
          <w:sz w:val="24"/>
          <w:szCs w:val="24"/>
        </w:rPr>
        <w:t>发包人</w:t>
      </w:r>
      <w:r>
        <w:rPr>
          <w:rFonts w:ascii="仿宋" w:eastAsia="仿宋" w:hAnsi="仿宋"/>
          <w:snapToGrid w:val="0"/>
          <w:kern w:val="24"/>
          <w:sz w:val="24"/>
          <w:szCs w:val="24"/>
        </w:rPr>
        <w:t>审批。</w:t>
      </w:r>
    </w:p>
    <w:p w14:paraId="55E024D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b.本次混凝土水灰比的最大允许值为0.60。</w:t>
      </w:r>
    </w:p>
    <w:p w14:paraId="229AC393" w14:textId="2FBB7E15"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c.按施工图纸要求和</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指示，大体积建筑物内部混凝土胶凝材料的最低用量应通过试验确定，试验成果应报送</w:t>
      </w:r>
      <w:r w:rsidR="00AA3A55">
        <w:rPr>
          <w:rFonts w:ascii="仿宋" w:eastAsia="仿宋" w:hAnsi="仿宋"/>
          <w:snapToGrid w:val="0"/>
          <w:kern w:val="24"/>
          <w:sz w:val="24"/>
          <w:szCs w:val="24"/>
        </w:rPr>
        <w:t>发包人</w:t>
      </w:r>
      <w:r>
        <w:rPr>
          <w:rFonts w:ascii="仿宋" w:eastAsia="仿宋" w:hAnsi="仿宋"/>
          <w:snapToGrid w:val="0"/>
          <w:kern w:val="24"/>
          <w:sz w:val="24"/>
          <w:szCs w:val="24"/>
        </w:rPr>
        <w:t>。</w:t>
      </w:r>
    </w:p>
    <w:p w14:paraId="0E40BC20"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d.混凝土的坍落度，应根据建筑物的性质、钢筋含量、混凝土运输、浇筑方法和气候条件决定，尽量采用小的坍落度，混凝土在浇筑地点的坍落度可按表8-6选定。</w:t>
      </w:r>
    </w:p>
    <w:p w14:paraId="664B92BF" w14:textId="77777777" w:rsidR="00FD7356" w:rsidRDefault="00401CE7">
      <w:pPr>
        <w:pStyle w:val="af2"/>
        <w:adjustRightInd w:val="0"/>
        <w:snapToGrid w:val="0"/>
        <w:ind w:firstLineChars="200" w:firstLine="480"/>
        <w:rPr>
          <w:rFonts w:ascii="仿宋" w:eastAsia="仿宋" w:hAnsi="仿宋"/>
          <w:snapToGrid w:val="0"/>
          <w:kern w:val="24"/>
          <w:sz w:val="24"/>
          <w:szCs w:val="24"/>
        </w:rPr>
      </w:pPr>
      <w:r>
        <w:rPr>
          <w:rFonts w:ascii="仿宋" w:eastAsia="仿宋" w:hAnsi="仿宋"/>
          <w:snapToGrid w:val="0"/>
          <w:kern w:val="24"/>
          <w:sz w:val="24"/>
          <w:szCs w:val="24"/>
        </w:rPr>
        <w:t xml:space="preserve"> 表9-6     混凝土在浇筑地点的坍落度( 使用振捣器)</w:t>
      </w:r>
    </w:p>
    <w:tbl>
      <w:tblPr>
        <w:tblW w:w="4999" w:type="pct"/>
        <w:tblCellMar>
          <w:left w:w="0" w:type="dxa"/>
          <w:right w:w="0" w:type="dxa"/>
        </w:tblCellMar>
        <w:tblLook w:val="04A0" w:firstRow="1" w:lastRow="0" w:firstColumn="1" w:lastColumn="0" w:noHBand="0" w:noVBand="1"/>
      </w:tblPr>
      <w:tblGrid>
        <w:gridCol w:w="5194"/>
        <w:gridCol w:w="3746"/>
      </w:tblGrid>
      <w:tr w:rsidR="00FD7356" w14:paraId="7384576A" w14:textId="77777777">
        <w:trPr>
          <w:trHeight w:val="285"/>
        </w:trPr>
        <w:tc>
          <w:tcPr>
            <w:tcW w:w="29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6CEDB"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建筑物的性质</w:t>
            </w:r>
          </w:p>
        </w:tc>
        <w:tc>
          <w:tcPr>
            <w:tcW w:w="20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2C88C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标准圆坍落度（cm）</w:t>
            </w:r>
          </w:p>
        </w:tc>
      </w:tr>
      <w:tr w:rsidR="00FD7356" w14:paraId="456AC576" w14:textId="77777777">
        <w:trPr>
          <w:trHeight w:val="285"/>
        </w:trPr>
        <w:tc>
          <w:tcPr>
            <w:tcW w:w="29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40D5E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水工素混凝土或少筋混凝土</w:t>
            </w:r>
          </w:p>
        </w:tc>
        <w:tc>
          <w:tcPr>
            <w:tcW w:w="20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0C321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3～5</w:t>
            </w:r>
          </w:p>
        </w:tc>
      </w:tr>
      <w:tr w:rsidR="00FD7356" w14:paraId="564ED620" w14:textId="77777777">
        <w:trPr>
          <w:trHeight w:val="285"/>
        </w:trPr>
        <w:tc>
          <w:tcPr>
            <w:tcW w:w="29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37F01C"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配筋率不超过1%的钢筋混凝土</w:t>
            </w:r>
          </w:p>
        </w:tc>
        <w:tc>
          <w:tcPr>
            <w:tcW w:w="20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BED57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5～7</w:t>
            </w:r>
          </w:p>
        </w:tc>
      </w:tr>
      <w:tr w:rsidR="00FD7356" w14:paraId="68C12BAA" w14:textId="77777777">
        <w:trPr>
          <w:trHeight w:val="285"/>
        </w:trPr>
        <w:tc>
          <w:tcPr>
            <w:tcW w:w="29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1C8374"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配筋率超过1%的钢筋混凝土</w:t>
            </w:r>
          </w:p>
        </w:tc>
        <w:tc>
          <w:tcPr>
            <w:tcW w:w="20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1A86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7～9</w:t>
            </w:r>
          </w:p>
        </w:tc>
      </w:tr>
    </w:tbl>
    <w:p w14:paraId="3DC43E8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 混凝土配合比调整</w:t>
      </w:r>
    </w:p>
    <w:p w14:paraId="3665B468" w14:textId="1F9A9A2F"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在施工过程中，承包人需要改变经</w:t>
      </w:r>
      <w:r w:rsidR="00AA3A55">
        <w:rPr>
          <w:rFonts w:ascii="仿宋" w:eastAsia="仿宋" w:hAnsi="仿宋"/>
          <w:snapToGrid w:val="0"/>
          <w:kern w:val="24"/>
          <w:sz w:val="24"/>
          <w:szCs w:val="24"/>
        </w:rPr>
        <w:t>发包人</w:t>
      </w:r>
      <w:r>
        <w:rPr>
          <w:rFonts w:ascii="仿宋" w:eastAsia="仿宋" w:hAnsi="仿宋"/>
          <w:snapToGrid w:val="0"/>
          <w:kern w:val="24"/>
          <w:sz w:val="24"/>
          <w:szCs w:val="24"/>
        </w:rPr>
        <w:t>批准的混凝土配合比，必须重新得到</w:t>
      </w:r>
      <w:r w:rsidR="00AA3A55">
        <w:rPr>
          <w:rFonts w:ascii="仿宋" w:eastAsia="仿宋" w:hAnsi="仿宋"/>
          <w:snapToGrid w:val="0"/>
          <w:kern w:val="24"/>
          <w:sz w:val="24"/>
          <w:szCs w:val="24"/>
        </w:rPr>
        <w:t>发包人</w:t>
      </w:r>
      <w:r>
        <w:rPr>
          <w:rFonts w:ascii="仿宋" w:eastAsia="仿宋" w:hAnsi="仿宋"/>
          <w:snapToGrid w:val="0"/>
          <w:kern w:val="24"/>
          <w:sz w:val="24"/>
          <w:szCs w:val="24"/>
        </w:rPr>
        <w:t>批准。</w:t>
      </w:r>
    </w:p>
    <w:p w14:paraId="0CB3D28C"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3" w:name="_Toc214972804"/>
      <w:r>
        <w:rPr>
          <w:rFonts w:ascii="仿宋" w:eastAsia="仿宋" w:hAnsi="仿宋"/>
          <w:b/>
          <w:snapToGrid w:val="0"/>
          <w:sz w:val="24"/>
          <w:szCs w:val="24"/>
        </w:rPr>
        <w:t>7、混凝土取样试验</w:t>
      </w:r>
      <w:bookmarkEnd w:id="983"/>
    </w:p>
    <w:p w14:paraId="3261F271" w14:textId="7BD77464"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在混凝土浇筑过程中，承包人应按《水工混凝土试验规程》SL352-2006的规定和</w:t>
      </w:r>
      <w:r w:rsidR="00AA3A55">
        <w:rPr>
          <w:rFonts w:ascii="仿宋" w:eastAsia="仿宋" w:hAnsi="仿宋"/>
          <w:snapToGrid w:val="0"/>
          <w:kern w:val="24"/>
          <w:sz w:val="24"/>
          <w:szCs w:val="24"/>
        </w:rPr>
        <w:t>发包人</w:t>
      </w:r>
      <w:r>
        <w:rPr>
          <w:rFonts w:ascii="仿宋" w:eastAsia="仿宋" w:hAnsi="仿宋"/>
          <w:snapToGrid w:val="0"/>
          <w:kern w:val="24"/>
          <w:sz w:val="24"/>
          <w:szCs w:val="24"/>
        </w:rPr>
        <w:t>的指示，在</w:t>
      </w:r>
      <w:proofErr w:type="gramStart"/>
      <w:r>
        <w:rPr>
          <w:rFonts w:ascii="仿宋" w:eastAsia="仿宋" w:hAnsi="仿宋"/>
          <w:snapToGrid w:val="0"/>
          <w:kern w:val="24"/>
          <w:sz w:val="24"/>
          <w:szCs w:val="24"/>
        </w:rPr>
        <w:t>出机口和</w:t>
      </w:r>
      <w:proofErr w:type="gramEnd"/>
      <w:r>
        <w:rPr>
          <w:rFonts w:ascii="仿宋" w:eastAsia="仿宋" w:hAnsi="仿宋"/>
          <w:snapToGrid w:val="0"/>
          <w:kern w:val="24"/>
          <w:sz w:val="24"/>
          <w:szCs w:val="24"/>
        </w:rPr>
        <w:t>浇筑现场进行混凝土取样试验，并向</w:t>
      </w:r>
      <w:r w:rsidR="00AA3A55">
        <w:rPr>
          <w:rFonts w:ascii="仿宋" w:eastAsia="仿宋" w:hAnsi="仿宋"/>
          <w:snapToGrid w:val="0"/>
          <w:kern w:val="24"/>
          <w:sz w:val="24"/>
          <w:szCs w:val="24"/>
        </w:rPr>
        <w:t>发包人</w:t>
      </w:r>
      <w:r>
        <w:rPr>
          <w:rFonts w:ascii="仿宋" w:eastAsia="仿宋" w:hAnsi="仿宋"/>
          <w:snapToGrid w:val="0"/>
          <w:kern w:val="24"/>
          <w:sz w:val="24"/>
          <w:szCs w:val="24"/>
        </w:rPr>
        <w:t>提交以下资料：</w:t>
      </w:r>
    </w:p>
    <w:p w14:paraId="6BEC589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选用材料及其产品质量证明书；</w:t>
      </w:r>
    </w:p>
    <w:p w14:paraId="7C34AB2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试件的配料、拌和</w:t>
      </w:r>
      <w:proofErr w:type="gramStart"/>
      <w:r>
        <w:rPr>
          <w:rFonts w:ascii="仿宋" w:eastAsia="仿宋" w:hAnsi="仿宋"/>
          <w:snapToGrid w:val="0"/>
          <w:kern w:val="24"/>
          <w:sz w:val="24"/>
          <w:szCs w:val="24"/>
        </w:rPr>
        <w:t>和</w:t>
      </w:r>
      <w:proofErr w:type="gramEnd"/>
      <w:r>
        <w:rPr>
          <w:rFonts w:ascii="仿宋" w:eastAsia="仿宋" w:hAnsi="仿宋"/>
          <w:snapToGrid w:val="0"/>
          <w:kern w:val="24"/>
          <w:sz w:val="24"/>
          <w:szCs w:val="24"/>
        </w:rPr>
        <w:t>试件的外形尺寸；</w:t>
      </w:r>
    </w:p>
    <w:p w14:paraId="64B4D235"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试件的制作和养护说明；</w:t>
      </w:r>
    </w:p>
    <w:p w14:paraId="22DC2D5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试验成果及其说明；</w:t>
      </w:r>
    </w:p>
    <w:p w14:paraId="29EFE197"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4" w:name="_Toc214972805"/>
      <w:r>
        <w:rPr>
          <w:rFonts w:ascii="仿宋" w:eastAsia="仿宋" w:hAnsi="仿宋"/>
          <w:b/>
          <w:snapToGrid w:val="0"/>
          <w:sz w:val="24"/>
          <w:szCs w:val="24"/>
        </w:rPr>
        <w:t>8、自拌</w:t>
      </w:r>
      <w:bookmarkEnd w:id="984"/>
    </w:p>
    <w:p w14:paraId="201A3589" w14:textId="4D8EBC20"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承包人拌</w:t>
      </w:r>
      <w:proofErr w:type="gramStart"/>
      <w:r>
        <w:rPr>
          <w:rFonts w:ascii="仿宋" w:eastAsia="仿宋" w:hAnsi="仿宋"/>
          <w:snapToGrid w:val="0"/>
          <w:kern w:val="24"/>
          <w:sz w:val="24"/>
          <w:szCs w:val="24"/>
        </w:rPr>
        <w:t>制现场</w:t>
      </w:r>
      <w:proofErr w:type="gramEnd"/>
      <w:r>
        <w:rPr>
          <w:rFonts w:ascii="仿宋" w:eastAsia="仿宋" w:hAnsi="仿宋"/>
          <w:snapToGrid w:val="0"/>
          <w:kern w:val="24"/>
          <w:sz w:val="24"/>
          <w:szCs w:val="24"/>
        </w:rPr>
        <w:t>浇筑混凝土时，必须严格遵守承包人现场试验室提供并经</w:t>
      </w:r>
      <w:r w:rsidR="00AA3A55">
        <w:rPr>
          <w:rFonts w:ascii="仿宋" w:eastAsia="仿宋" w:hAnsi="仿宋"/>
          <w:snapToGrid w:val="0"/>
          <w:kern w:val="24"/>
          <w:sz w:val="24"/>
          <w:szCs w:val="24"/>
        </w:rPr>
        <w:t>发包人</w:t>
      </w:r>
      <w:r>
        <w:rPr>
          <w:rFonts w:ascii="仿宋" w:eastAsia="仿宋" w:hAnsi="仿宋"/>
          <w:snapToGrid w:val="0"/>
          <w:kern w:val="24"/>
          <w:sz w:val="24"/>
          <w:szCs w:val="24"/>
        </w:rPr>
        <w:t>批准的混凝土配料单进行配料，严禁擅自更改配料单。</w:t>
      </w:r>
    </w:p>
    <w:p w14:paraId="7EAD252B" w14:textId="7921C47C"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除合同另有规定外，承包人应采用固定拌和设备，设备生产率必须满足本工程高峰浇筑强度的要求，所有的称量、指示、记录及控制设备都应有防尘措施，设备称</w:t>
      </w:r>
      <w:r>
        <w:rPr>
          <w:rFonts w:ascii="仿宋" w:eastAsia="仿宋" w:hAnsi="仿宋"/>
          <w:snapToGrid w:val="0"/>
          <w:kern w:val="24"/>
          <w:sz w:val="24"/>
          <w:szCs w:val="24"/>
        </w:rPr>
        <w:lastRenderedPageBreak/>
        <w:t>量应准确，其称量偏差不应超过《水工混凝土施工规范》SL 677-2014的规定，承包人应按</w:t>
      </w:r>
      <w:r w:rsidR="00AA3A55">
        <w:rPr>
          <w:rFonts w:ascii="仿宋" w:eastAsia="仿宋" w:hAnsi="仿宋"/>
          <w:snapToGrid w:val="0"/>
          <w:kern w:val="24"/>
          <w:sz w:val="24"/>
          <w:szCs w:val="24"/>
        </w:rPr>
        <w:t>发包人</w:t>
      </w:r>
      <w:r>
        <w:rPr>
          <w:rFonts w:ascii="仿宋" w:eastAsia="仿宋" w:hAnsi="仿宋"/>
          <w:snapToGrid w:val="0"/>
          <w:kern w:val="24"/>
          <w:sz w:val="24"/>
          <w:szCs w:val="24"/>
        </w:rPr>
        <w:t>的指示定期校核称量设备的精度。</w:t>
      </w:r>
    </w:p>
    <w:p w14:paraId="665EDD3E" w14:textId="6F8FFE14"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拌和设备安装完毕后，承包人应会同</w:t>
      </w:r>
      <w:r w:rsidR="00AA3A55">
        <w:rPr>
          <w:rFonts w:ascii="仿宋" w:eastAsia="仿宋" w:hAnsi="仿宋"/>
          <w:snapToGrid w:val="0"/>
          <w:kern w:val="24"/>
          <w:sz w:val="24"/>
          <w:szCs w:val="24"/>
        </w:rPr>
        <w:t>发包人</w:t>
      </w:r>
      <w:r>
        <w:rPr>
          <w:rFonts w:ascii="仿宋" w:eastAsia="仿宋" w:hAnsi="仿宋"/>
          <w:snapToGrid w:val="0"/>
          <w:kern w:val="24"/>
          <w:sz w:val="24"/>
          <w:szCs w:val="24"/>
        </w:rPr>
        <w:t>进行设备运行操作检验。</w:t>
      </w:r>
    </w:p>
    <w:p w14:paraId="5D31963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混凝土拌和应符合《水工混凝土施工规范》SL 677-2014的规定，拌和程序和时间均应通过</w:t>
      </w:r>
      <w:proofErr w:type="gramStart"/>
      <w:r>
        <w:rPr>
          <w:rFonts w:ascii="仿宋" w:eastAsia="仿宋" w:hAnsi="仿宋"/>
          <w:snapToGrid w:val="0"/>
          <w:kern w:val="24"/>
          <w:sz w:val="24"/>
          <w:szCs w:val="24"/>
        </w:rPr>
        <w:t>验</w:t>
      </w:r>
      <w:proofErr w:type="gramEnd"/>
      <w:r>
        <w:rPr>
          <w:rFonts w:ascii="仿宋" w:eastAsia="仿宋" w:hAnsi="仿宋"/>
          <w:snapToGrid w:val="0"/>
          <w:kern w:val="24"/>
          <w:sz w:val="24"/>
          <w:szCs w:val="24"/>
        </w:rPr>
        <w:t>确定，且纯拌和时间应不少于表9-7的规定。</w:t>
      </w:r>
    </w:p>
    <w:p w14:paraId="3B13E86C" w14:textId="77777777" w:rsidR="00FD7356" w:rsidRDefault="00401CE7">
      <w:pPr>
        <w:pStyle w:val="af2"/>
        <w:adjustRightInd w:val="0"/>
        <w:snapToGrid w:val="0"/>
        <w:ind w:firstLineChars="200" w:firstLine="480"/>
        <w:rPr>
          <w:rFonts w:ascii="仿宋" w:eastAsia="仿宋" w:hAnsi="仿宋"/>
          <w:snapToGrid w:val="0"/>
          <w:kern w:val="24"/>
          <w:sz w:val="24"/>
          <w:szCs w:val="24"/>
        </w:rPr>
      </w:pPr>
      <w:r>
        <w:rPr>
          <w:rFonts w:ascii="仿宋" w:eastAsia="仿宋" w:hAnsi="仿宋"/>
          <w:snapToGrid w:val="0"/>
          <w:kern w:val="24"/>
          <w:sz w:val="24"/>
          <w:szCs w:val="24"/>
        </w:rPr>
        <w:t xml:space="preserve"> 表9-7         混凝土纯拌和时间(min)</w:t>
      </w:r>
    </w:p>
    <w:tbl>
      <w:tblPr>
        <w:tblW w:w="4999" w:type="pct"/>
        <w:tblCellMar>
          <w:left w:w="0" w:type="dxa"/>
          <w:right w:w="0" w:type="dxa"/>
        </w:tblCellMar>
        <w:tblLook w:val="04A0" w:firstRow="1" w:lastRow="0" w:firstColumn="1" w:lastColumn="0" w:noHBand="0" w:noVBand="1"/>
      </w:tblPr>
      <w:tblGrid>
        <w:gridCol w:w="3881"/>
        <w:gridCol w:w="2209"/>
        <w:gridCol w:w="990"/>
        <w:gridCol w:w="990"/>
        <w:gridCol w:w="870"/>
      </w:tblGrid>
      <w:tr w:rsidR="00FD7356" w14:paraId="47571D52" w14:textId="77777777">
        <w:trPr>
          <w:trHeight w:val="283"/>
          <w:tblHeader/>
        </w:trPr>
        <w:tc>
          <w:tcPr>
            <w:tcW w:w="227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07EC0"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拌和机进料容量（m</w:t>
            </w:r>
            <w:r>
              <w:rPr>
                <w:rFonts w:ascii="仿宋" w:eastAsia="仿宋" w:hAnsi="仿宋"/>
                <w:bCs/>
                <w:color w:val="000000"/>
                <w:sz w:val="24"/>
                <w:szCs w:val="24"/>
                <w:vertAlign w:val="superscript"/>
                <w:lang w:bidi="ar"/>
              </w:rPr>
              <w:t>3</w:t>
            </w:r>
            <w:r>
              <w:rPr>
                <w:rFonts w:ascii="仿宋" w:eastAsia="仿宋" w:hAnsi="仿宋"/>
                <w:bCs/>
                <w:color w:val="000000"/>
                <w:sz w:val="24"/>
                <w:szCs w:val="24"/>
                <w:lang w:bidi="ar"/>
              </w:rPr>
              <w:t>）</w:t>
            </w:r>
          </w:p>
        </w:tc>
        <w:tc>
          <w:tcPr>
            <w:tcW w:w="133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95E42"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最大骨料粒径（mm）</w:t>
            </w:r>
          </w:p>
        </w:tc>
        <w:tc>
          <w:tcPr>
            <w:tcW w:w="139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1CBAC1"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坍落度（cm）</w:t>
            </w:r>
          </w:p>
        </w:tc>
      </w:tr>
      <w:tr w:rsidR="00FD7356" w14:paraId="2E6138A6" w14:textId="77777777">
        <w:trPr>
          <w:trHeight w:val="283"/>
          <w:tblHeader/>
        </w:trPr>
        <w:tc>
          <w:tcPr>
            <w:tcW w:w="227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7AD59" w14:textId="77777777" w:rsidR="00FD7356" w:rsidRDefault="00FD7356">
            <w:pPr>
              <w:widowControl/>
              <w:adjustRightInd w:val="0"/>
              <w:snapToGrid w:val="0"/>
              <w:ind w:firstLineChars="200" w:firstLine="480"/>
              <w:jc w:val="center"/>
              <w:rPr>
                <w:rFonts w:ascii="仿宋" w:eastAsia="仿宋" w:hAnsi="仿宋"/>
                <w:bCs/>
                <w:color w:val="000000"/>
                <w:sz w:val="24"/>
                <w:szCs w:val="24"/>
              </w:rPr>
            </w:pPr>
          </w:p>
        </w:tc>
        <w:tc>
          <w:tcPr>
            <w:tcW w:w="133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7FFA1" w14:textId="77777777" w:rsidR="00FD7356" w:rsidRDefault="00FD7356">
            <w:pPr>
              <w:widowControl/>
              <w:adjustRightInd w:val="0"/>
              <w:snapToGrid w:val="0"/>
              <w:ind w:firstLineChars="200" w:firstLine="480"/>
              <w:jc w:val="center"/>
              <w:rPr>
                <w:rFonts w:ascii="仿宋" w:eastAsia="仿宋" w:hAnsi="仿宋"/>
                <w:bCs/>
                <w:color w:val="000000"/>
                <w:sz w:val="24"/>
                <w:szCs w:val="24"/>
              </w:rPr>
            </w:pP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D5C849"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2～5</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30AABC"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5～8</w:t>
            </w:r>
          </w:p>
        </w:tc>
        <w:tc>
          <w:tcPr>
            <w:tcW w:w="3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CF1BF6" w14:textId="77777777" w:rsidR="00FD7356" w:rsidRDefault="00401CE7">
            <w:pPr>
              <w:widowControl/>
              <w:adjustRightInd w:val="0"/>
              <w:snapToGrid w:val="0"/>
              <w:ind w:firstLineChars="200" w:firstLine="480"/>
              <w:jc w:val="center"/>
              <w:textAlignment w:val="center"/>
              <w:rPr>
                <w:rFonts w:ascii="仿宋" w:eastAsia="仿宋" w:hAnsi="仿宋"/>
                <w:bCs/>
                <w:color w:val="000000"/>
                <w:sz w:val="24"/>
                <w:szCs w:val="24"/>
              </w:rPr>
            </w:pPr>
            <w:r>
              <w:rPr>
                <w:rFonts w:ascii="仿宋" w:eastAsia="仿宋" w:hAnsi="仿宋"/>
                <w:bCs/>
                <w:color w:val="000000"/>
                <w:sz w:val="24"/>
                <w:szCs w:val="24"/>
                <w:lang w:bidi="ar"/>
              </w:rPr>
              <w:t>＞8</w:t>
            </w:r>
          </w:p>
        </w:tc>
      </w:tr>
      <w:tr w:rsidR="00FD7356" w14:paraId="11940F67" w14:textId="77777777">
        <w:trPr>
          <w:trHeight w:val="285"/>
        </w:trPr>
        <w:tc>
          <w:tcPr>
            <w:tcW w:w="22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24F26"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1.0 </w:t>
            </w:r>
          </w:p>
        </w:tc>
        <w:tc>
          <w:tcPr>
            <w:tcW w:w="13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DDD316"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80</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F109F4"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09010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2.5 </w:t>
            </w:r>
          </w:p>
        </w:tc>
        <w:tc>
          <w:tcPr>
            <w:tcW w:w="3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4723EB"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2.0 </w:t>
            </w:r>
          </w:p>
        </w:tc>
      </w:tr>
      <w:tr w:rsidR="00FD7356" w14:paraId="0ABE6D1B" w14:textId="77777777">
        <w:trPr>
          <w:trHeight w:val="285"/>
        </w:trPr>
        <w:tc>
          <w:tcPr>
            <w:tcW w:w="22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FDB60"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1.6 </w:t>
            </w:r>
          </w:p>
        </w:tc>
        <w:tc>
          <w:tcPr>
            <w:tcW w:w="13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2C5D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50（或120）</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3C738F"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2.5 </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55D05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2.0 </w:t>
            </w:r>
          </w:p>
        </w:tc>
        <w:tc>
          <w:tcPr>
            <w:tcW w:w="3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F2232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2.0 </w:t>
            </w:r>
          </w:p>
        </w:tc>
      </w:tr>
      <w:tr w:rsidR="00FD7356" w14:paraId="1E21ED9B" w14:textId="77777777">
        <w:trPr>
          <w:trHeight w:val="285"/>
        </w:trPr>
        <w:tc>
          <w:tcPr>
            <w:tcW w:w="22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8428D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2.4 </w:t>
            </w:r>
          </w:p>
        </w:tc>
        <w:tc>
          <w:tcPr>
            <w:tcW w:w="13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3B515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150</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92FF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2.5 </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2F5CD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2.0 </w:t>
            </w:r>
          </w:p>
        </w:tc>
        <w:tc>
          <w:tcPr>
            <w:tcW w:w="3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29D3A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2.0 </w:t>
            </w:r>
          </w:p>
        </w:tc>
      </w:tr>
      <w:tr w:rsidR="00FD7356" w14:paraId="22965F9C" w14:textId="77777777">
        <w:trPr>
          <w:trHeight w:val="285"/>
        </w:trPr>
        <w:tc>
          <w:tcPr>
            <w:tcW w:w="227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A774B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5.0 </w:t>
            </w:r>
          </w:p>
        </w:tc>
        <w:tc>
          <w:tcPr>
            <w:tcW w:w="133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05E64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50</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F1611B"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3.5 </w:t>
            </w:r>
          </w:p>
        </w:tc>
        <w:tc>
          <w:tcPr>
            <w:tcW w:w="5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793E7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3.0 </w:t>
            </w:r>
          </w:p>
        </w:tc>
        <w:tc>
          <w:tcPr>
            <w:tcW w:w="3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259C81"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2.5 </w:t>
            </w:r>
          </w:p>
        </w:tc>
      </w:tr>
    </w:tbl>
    <w:p w14:paraId="47899AA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⑤</w:t>
      </w:r>
      <w:r>
        <w:rPr>
          <w:rFonts w:ascii="仿宋" w:eastAsia="仿宋" w:hAnsi="仿宋"/>
          <w:snapToGrid w:val="0"/>
          <w:kern w:val="24"/>
          <w:sz w:val="24"/>
          <w:szCs w:val="24"/>
        </w:rPr>
        <w:t>因混凝土拌和及配料不当，或因拌和时间过长而报废的混凝土应弃置在指定的场地。</w:t>
      </w:r>
    </w:p>
    <w:p w14:paraId="2FF48E21"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5" w:name="_Toc214972806"/>
      <w:r>
        <w:rPr>
          <w:rFonts w:ascii="仿宋" w:eastAsia="仿宋" w:hAnsi="仿宋"/>
          <w:b/>
          <w:snapToGrid w:val="0"/>
          <w:sz w:val="24"/>
          <w:szCs w:val="24"/>
        </w:rPr>
        <w:t>9、运输</w:t>
      </w:r>
      <w:bookmarkEnd w:id="985"/>
    </w:p>
    <w:p w14:paraId="1079952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混凝土出拌和机后，应迅速运达浇筑地点，运输中不应有离析和严重</w:t>
      </w:r>
      <w:proofErr w:type="gramStart"/>
      <w:r>
        <w:rPr>
          <w:rFonts w:ascii="仿宋" w:eastAsia="仿宋" w:hAnsi="仿宋"/>
          <w:snapToGrid w:val="0"/>
          <w:kern w:val="24"/>
          <w:sz w:val="24"/>
          <w:szCs w:val="24"/>
        </w:rPr>
        <w:t>泌</w:t>
      </w:r>
      <w:proofErr w:type="gramEnd"/>
      <w:r>
        <w:rPr>
          <w:rFonts w:ascii="仿宋" w:eastAsia="仿宋" w:hAnsi="仿宋"/>
          <w:snapToGrid w:val="0"/>
          <w:kern w:val="24"/>
          <w:sz w:val="24"/>
          <w:szCs w:val="24"/>
        </w:rPr>
        <w:t>水现象。</w:t>
      </w:r>
    </w:p>
    <w:p w14:paraId="6A2B9030"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混凝土入仓时，应防止离析，最大骨料粒径150mm的四级配混凝土自由下落的</w:t>
      </w:r>
      <w:proofErr w:type="gramStart"/>
      <w:r>
        <w:rPr>
          <w:rFonts w:ascii="仿宋" w:eastAsia="仿宋" w:hAnsi="仿宋"/>
          <w:snapToGrid w:val="0"/>
          <w:kern w:val="24"/>
          <w:sz w:val="24"/>
          <w:szCs w:val="24"/>
        </w:rPr>
        <w:t>垂直落距不应</w:t>
      </w:r>
      <w:proofErr w:type="gramEnd"/>
      <w:r>
        <w:rPr>
          <w:rFonts w:ascii="仿宋" w:eastAsia="仿宋" w:hAnsi="仿宋"/>
          <w:snapToGrid w:val="0"/>
          <w:kern w:val="24"/>
          <w:sz w:val="24"/>
          <w:szCs w:val="24"/>
        </w:rPr>
        <w:t>大于1.5m，骨料粒径小于80mm的三级配混凝土其</w:t>
      </w:r>
      <w:proofErr w:type="gramStart"/>
      <w:r>
        <w:rPr>
          <w:rFonts w:ascii="仿宋" w:eastAsia="仿宋" w:hAnsi="仿宋"/>
          <w:snapToGrid w:val="0"/>
          <w:kern w:val="24"/>
          <w:sz w:val="24"/>
          <w:szCs w:val="24"/>
        </w:rPr>
        <w:t>垂直落距不应</w:t>
      </w:r>
      <w:proofErr w:type="gramEnd"/>
      <w:r>
        <w:rPr>
          <w:rFonts w:ascii="仿宋" w:eastAsia="仿宋" w:hAnsi="仿宋"/>
          <w:snapToGrid w:val="0"/>
          <w:kern w:val="24"/>
          <w:sz w:val="24"/>
          <w:szCs w:val="24"/>
        </w:rPr>
        <w:t>大于2m。</w:t>
      </w:r>
    </w:p>
    <w:p w14:paraId="5E8CE4C0" w14:textId="72BABB9D"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 xml:space="preserve"> 混凝土运输方式应报</w:t>
      </w:r>
      <w:r w:rsidR="00AA3A55">
        <w:rPr>
          <w:rFonts w:ascii="仿宋" w:eastAsia="仿宋" w:hAnsi="仿宋"/>
          <w:snapToGrid w:val="0"/>
          <w:kern w:val="24"/>
          <w:sz w:val="24"/>
          <w:szCs w:val="24"/>
        </w:rPr>
        <w:t>发包人</w:t>
      </w:r>
      <w:r>
        <w:rPr>
          <w:rFonts w:ascii="仿宋" w:eastAsia="仿宋" w:hAnsi="仿宋"/>
          <w:snapToGrid w:val="0"/>
          <w:kern w:val="24"/>
          <w:sz w:val="24"/>
          <w:szCs w:val="24"/>
        </w:rPr>
        <w:t>批准，若采用泵送方式，则应遵守下列规定：</w:t>
      </w:r>
    </w:p>
    <w:p w14:paraId="5A584EC0" w14:textId="1BD5BA86"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a.混凝土应加外加剂，并应符合泵送的要求，进泵的坍落度一般宜在8～14cm之间；坍落度的际取值应由承包人和</w:t>
      </w:r>
      <w:r w:rsidR="00AA3A55">
        <w:rPr>
          <w:rFonts w:ascii="仿宋" w:eastAsia="仿宋" w:hAnsi="仿宋"/>
          <w:snapToGrid w:val="0"/>
          <w:kern w:val="24"/>
          <w:sz w:val="24"/>
          <w:szCs w:val="24"/>
        </w:rPr>
        <w:t>发包人</w:t>
      </w:r>
      <w:r>
        <w:rPr>
          <w:rFonts w:ascii="仿宋" w:eastAsia="仿宋" w:hAnsi="仿宋"/>
          <w:snapToGrid w:val="0"/>
          <w:kern w:val="24"/>
          <w:sz w:val="24"/>
          <w:szCs w:val="24"/>
        </w:rPr>
        <w:t>根据运输距离、气候干燥程度</w:t>
      </w:r>
      <w:proofErr w:type="gramStart"/>
      <w:r>
        <w:rPr>
          <w:rFonts w:ascii="仿宋" w:eastAsia="仿宋" w:hAnsi="仿宋"/>
          <w:snapToGrid w:val="0"/>
          <w:kern w:val="24"/>
          <w:sz w:val="24"/>
          <w:szCs w:val="24"/>
        </w:rPr>
        <w:t>作出</w:t>
      </w:r>
      <w:proofErr w:type="gramEnd"/>
      <w:r>
        <w:rPr>
          <w:rFonts w:ascii="仿宋" w:eastAsia="仿宋" w:hAnsi="仿宋"/>
          <w:snapToGrid w:val="0"/>
          <w:kern w:val="24"/>
          <w:sz w:val="24"/>
          <w:szCs w:val="24"/>
        </w:rPr>
        <w:t>确定。</w:t>
      </w:r>
    </w:p>
    <w:p w14:paraId="2D28272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b.最大骨料粒径应不大于导管管径的1/3，并不</w:t>
      </w:r>
      <w:proofErr w:type="gramStart"/>
      <w:r>
        <w:rPr>
          <w:rFonts w:ascii="仿宋" w:eastAsia="仿宋" w:hAnsi="仿宋"/>
          <w:snapToGrid w:val="0"/>
          <w:kern w:val="24"/>
          <w:sz w:val="24"/>
          <w:szCs w:val="24"/>
        </w:rPr>
        <w:t>应有超径骨料</w:t>
      </w:r>
      <w:proofErr w:type="gramEnd"/>
      <w:r>
        <w:rPr>
          <w:rFonts w:ascii="仿宋" w:eastAsia="仿宋" w:hAnsi="仿宋"/>
          <w:snapToGrid w:val="0"/>
          <w:kern w:val="24"/>
          <w:sz w:val="24"/>
          <w:szCs w:val="24"/>
        </w:rPr>
        <w:t>进入混凝土泵。</w:t>
      </w:r>
    </w:p>
    <w:p w14:paraId="03CE1B50"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c.安装导管前，应彻底清除管内污物及水泥砂浆，并用压力水冲洗。安装后要注意检查，防止漏浆。在泵送混凝土之前，应先在导管内通过水泥砂浆。</w:t>
      </w:r>
    </w:p>
    <w:p w14:paraId="7D24688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d.应保持泵送混凝土工作的连续性，如因故中断时，则应经常使混凝土泵转动，以免导管堵塞。在正常温度下，如间歇时间过久（超过45min），应将存留在导管内的混凝土排出，并加以清洗。</w:t>
      </w:r>
    </w:p>
    <w:p w14:paraId="01FD28D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e.当泵送混凝土工作告一段落后，应及时用压力水将导管冲洗干净。</w:t>
      </w:r>
    </w:p>
    <w:p w14:paraId="747C5A2B"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6" w:name="_Toc214972807"/>
      <w:r>
        <w:rPr>
          <w:rFonts w:ascii="仿宋" w:eastAsia="仿宋" w:hAnsi="仿宋"/>
          <w:b/>
          <w:snapToGrid w:val="0"/>
          <w:sz w:val="24"/>
          <w:szCs w:val="24"/>
        </w:rPr>
        <w:t>10、浇筑</w:t>
      </w:r>
      <w:bookmarkEnd w:id="986"/>
    </w:p>
    <w:p w14:paraId="40DC7BF5" w14:textId="0EE49B85"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混凝土开始浇筑前8h，承包人必须通知</w:t>
      </w:r>
      <w:r w:rsidR="00AA3A55">
        <w:rPr>
          <w:rFonts w:ascii="仿宋" w:eastAsia="仿宋" w:hAnsi="仿宋"/>
          <w:snapToGrid w:val="0"/>
          <w:kern w:val="24"/>
          <w:sz w:val="24"/>
          <w:szCs w:val="24"/>
        </w:rPr>
        <w:t>发包人</w:t>
      </w:r>
      <w:r>
        <w:rPr>
          <w:rFonts w:ascii="仿宋" w:eastAsia="仿宋" w:hAnsi="仿宋"/>
          <w:snapToGrid w:val="0"/>
          <w:kern w:val="24"/>
          <w:sz w:val="24"/>
          <w:szCs w:val="24"/>
        </w:rPr>
        <w:t>对浇筑部位的准备工作进行检查。检查内容包括：地基处理、模板、钢筋安装等，经</w:t>
      </w:r>
      <w:r w:rsidR="00AA3A55">
        <w:rPr>
          <w:rFonts w:ascii="仿宋" w:eastAsia="仿宋" w:hAnsi="仿宋"/>
          <w:snapToGrid w:val="0"/>
          <w:kern w:val="24"/>
          <w:sz w:val="24"/>
          <w:szCs w:val="24"/>
        </w:rPr>
        <w:t>发包人</w:t>
      </w:r>
      <w:r>
        <w:rPr>
          <w:rFonts w:ascii="仿宋" w:eastAsia="仿宋" w:hAnsi="仿宋"/>
          <w:snapToGrid w:val="0"/>
          <w:kern w:val="24"/>
          <w:sz w:val="24"/>
          <w:szCs w:val="24"/>
        </w:rPr>
        <w:t>检验合格后，方可进行混凝土浇筑。</w:t>
      </w:r>
    </w:p>
    <w:p w14:paraId="30B57A56" w14:textId="1DD8A8DA"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lastRenderedPageBreak/>
        <w:t>②</w:t>
      </w:r>
      <w:r>
        <w:rPr>
          <w:rFonts w:ascii="仿宋" w:eastAsia="仿宋" w:hAnsi="仿宋"/>
          <w:snapToGrid w:val="0"/>
          <w:kern w:val="24"/>
          <w:sz w:val="24"/>
          <w:szCs w:val="24"/>
        </w:rPr>
        <w:t>混</w:t>
      </w:r>
      <w:proofErr w:type="gramStart"/>
      <w:r>
        <w:rPr>
          <w:rFonts w:ascii="仿宋" w:eastAsia="仿宋" w:hAnsi="仿宋"/>
          <w:snapToGrid w:val="0"/>
          <w:kern w:val="24"/>
          <w:sz w:val="24"/>
          <w:szCs w:val="24"/>
        </w:rPr>
        <w:t>凝开始</w:t>
      </w:r>
      <w:proofErr w:type="gramEnd"/>
      <w:r>
        <w:rPr>
          <w:rFonts w:ascii="仿宋" w:eastAsia="仿宋" w:hAnsi="仿宋"/>
          <w:snapToGrid w:val="0"/>
          <w:kern w:val="24"/>
          <w:sz w:val="24"/>
          <w:szCs w:val="24"/>
        </w:rPr>
        <w:t>浇筑前，承包人应将该部位的混凝土浇筑的配料单提交</w:t>
      </w:r>
      <w:r w:rsidR="00AA3A55">
        <w:rPr>
          <w:rFonts w:ascii="仿宋" w:eastAsia="仿宋" w:hAnsi="仿宋"/>
          <w:snapToGrid w:val="0"/>
          <w:kern w:val="24"/>
          <w:sz w:val="24"/>
          <w:szCs w:val="24"/>
        </w:rPr>
        <w:t>发包人</w:t>
      </w:r>
      <w:r>
        <w:rPr>
          <w:rFonts w:ascii="仿宋" w:eastAsia="仿宋" w:hAnsi="仿宋"/>
          <w:snapToGrid w:val="0"/>
          <w:kern w:val="24"/>
          <w:sz w:val="24"/>
          <w:szCs w:val="24"/>
        </w:rPr>
        <w:t>审核，经</w:t>
      </w:r>
      <w:r w:rsidR="00AA3A55">
        <w:rPr>
          <w:rFonts w:ascii="仿宋" w:eastAsia="仿宋" w:hAnsi="仿宋"/>
          <w:snapToGrid w:val="0"/>
          <w:kern w:val="24"/>
          <w:sz w:val="24"/>
          <w:szCs w:val="24"/>
        </w:rPr>
        <w:t>发包人</w:t>
      </w:r>
      <w:r>
        <w:rPr>
          <w:rFonts w:ascii="仿宋" w:eastAsia="仿宋" w:hAnsi="仿宋"/>
          <w:snapToGrid w:val="0"/>
          <w:kern w:val="24"/>
          <w:sz w:val="24"/>
          <w:szCs w:val="24"/>
        </w:rPr>
        <w:t>同意后，方可进行混凝土浇筑。</w:t>
      </w:r>
    </w:p>
    <w:p w14:paraId="05FFAC01"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本工程混凝土浇筑要求采用插入式软轴振捣器振捣。</w:t>
      </w:r>
    </w:p>
    <w:p w14:paraId="758601D6"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7" w:name="_Toc214972808"/>
      <w:r>
        <w:rPr>
          <w:rFonts w:ascii="仿宋" w:eastAsia="仿宋" w:hAnsi="仿宋"/>
          <w:b/>
          <w:snapToGrid w:val="0"/>
          <w:sz w:val="24"/>
          <w:szCs w:val="24"/>
        </w:rPr>
        <w:t>11、混凝土面的修整</w:t>
      </w:r>
      <w:bookmarkEnd w:id="987"/>
    </w:p>
    <w:p w14:paraId="2620D695"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有模板的混凝土结构表面修整</w:t>
      </w:r>
    </w:p>
    <w:p w14:paraId="03163EB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 xml:space="preserve"> 有模板混凝土浇筑的成型偏差不得超过表8-8规定的数据。</w:t>
      </w:r>
    </w:p>
    <w:p w14:paraId="12E4619F" w14:textId="77777777" w:rsidR="00FD7356" w:rsidRDefault="00401CE7">
      <w:pPr>
        <w:pStyle w:val="af2"/>
        <w:adjustRightInd w:val="0"/>
        <w:snapToGrid w:val="0"/>
        <w:ind w:firstLineChars="200" w:firstLine="480"/>
        <w:rPr>
          <w:rFonts w:ascii="仿宋" w:eastAsia="仿宋" w:hAnsi="仿宋"/>
          <w:snapToGrid w:val="0"/>
          <w:kern w:val="24"/>
          <w:sz w:val="24"/>
          <w:szCs w:val="24"/>
        </w:rPr>
      </w:pPr>
      <w:r>
        <w:rPr>
          <w:rFonts w:ascii="仿宋" w:eastAsia="仿宋" w:hAnsi="仿宋"/>
          <w:snapToGrid w:val="0"/>
          <w:kern w:val="24"/>
          <w:sz w:val="24"/>
          <w:szCs w:val="24"/>
        </w:rPr>
        <w:t>表9-8    混凝土结构表面的允许偏差</w:t>
      </w:r>
    </w:p>
    <w:tbl>
      <w:tblPr>
        <w:tblW w:w="4999" w:type="pct"/>
        <w:tblCellMar>
          <w:left w:w="0" w:type="dxa"/>
          <w:right w:w="0" w:type="dxa"/>
        </w:tblCellMar>
        <w:tblLook w:val="04A0" w:firstRow="1" w:lastRow="0" w:firstColumn="1" w:lastColumn="0" w:noHBand="0" w:noVBand="1"/>
      </w:tblPr>
      <w:tblGrid>
        <w:gridCol w:w="798"/>
        <w:gridCol w:w="4728"/>
        <w:gridCol w:w="1708"/>
        <w:gridCol w:w="1706"/>
      </w:tblGrid>
      <w:tr w:rsidR="00FD7356" w14:paraId="36ECC572" w14:textId="77777777">
        <w:trPr>
          <w:trHeight w:val="363"/>
          <w:tblHeader/>
        </w:trPr>
        <w:tc>
          <w:tcPr>
            <w:tcW w:w="44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8E017" w14:textId="77777777" w:rsidR="00FD7356" w:rsidRDefault="00401CE7">
            <w:pPr>
              <w:widowControl/>
              <w:adjustRightInd w:val="0"/>
              <w:snapToGrid w:val="0"/>
              <w:ind w:firstLineChars="200" w:firstLine="482"/>
              <w:jc w:val="center"/>
              <w:textAlignment w:val="center"/>
              <w:rPr>
                <w:rFonts w:ascii="仿宋" w:eastAsia="仿宋" w:hAnsi="仿宋"/>
                <w:b/>
                <w:bCs/>
                <w:color w:val="000000"/>
                <w:sz w:val="24"/>
                <w:szCs w:val="24"/>
              </w:rPr>
            </w:pPr>
            <w:r>
              <w:rPr>
                <w:rFonts w:ascii="仿宋" w:eastAsia="仿宋" w:hAnsi="仿宋"/>
                <w:b/>
                <w:bCs/>
                <w:color w:val="000000"/>
                <w:sz w:val="24"/>
                <w:szCs w:val="24"/>
                <w:lang w:bidi="ar"/>
              </w:rPr>
              <w:t>顺序</w:t>
            </w:r>
          </w:p>
        </w:tc>
        <w:tc>
          <w:tcPr>
            <w:tcW w:w="264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0170D" w14:textId="77777777" w:rsidR="00FD7356" w:rsidRDefault="00401CE7">
            <w:pPr>
              <w:widowControl/>
              <w:adjustRightInd w:val="0"/>
              <w:snapToGrid w:val="0"/>
              <w:ind w:firstLineChars="200" w:firstLine="482"/>
              <w:jc w:val="center"/>
              <w:textAlignment w:val="center"/>
              <w:rPr>
                <w:rFonts w:ascii="仿宋" w:eastAsia="仿宋" w:hAnsi="仿宋"/>
                <w:b/>
                <w:bCs/>
                <w:color w:val="000000"/>
                <w:sz w:val="24"/>
                <w:szCs w:val="24"/>
              </w:rPr>
            </w:pPr>
            <w:r>
              <w:rPr>
                <w:rFonts w:ascii="仿宋" w:eastAsia="仿宋" w:hAnsi="仿宋"/>
                <w:b/>
                <w:bCs/>
                <w:color w:val="000000"/>
                <w:sz w:val="24"/>
                <w:szCs w:val="24"/>
                <w:lang w:bidi="ar"/>
              </w:rPr>
              <w:t>项目</w:t>
            </w:r>
          </w:p>
        </w:tc>
        <w:tc>
          <w:tcPr>
            <w:tcW w:w="1909" w:type="pct"/>
            <w:gridSpan w:val="2"/>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CE3325" w14:textId="77777777" w:rsidR="00FD7356" w:rsidRDefault="00401CE7">
            <w:pPr>
              <w:widowControl/>
              <w:adjustRightInd w:val="0"/>
              <w:snapToGrid w:val="0"/>
              <w:ind w:firstLineChars="200" w:firstLine="482"/>
              <w:jc w:val="center"/>
              <w:textAlignment w:val="center"/>
              <w:rPr>
                <w:rFonts w:ascii="仿宋" w:eastAsia="仿宋" w:hAnsi="仿宋"/>
                <w:b/>
                <w:bCs/>
                <w:color w:val="000000"/>
                <w:sz w:val="24"/>
                <w:szCs w:val="24"/>
              </w:rPr>
            </w:pPr>
            <w:proofErr w:type="gramStart"/>
            <w:r>
              <w:rPr>
                <w:rFonts w:ascii="仿宋" w:eastAsia="仿宋" w:hAnsi="仿宋"/>
                <w:b/>
                <w:bCs/>
                <w:color w:val="000000"/>
                <w:sz w:val="24"/>
                <w:szCs w:val="24"/>
                <w:lang w:bidi="ar"/>
              </w:rPr>
              <w:t>砼</w:t>
            </w:r>
            <w:proofErr w:type="gramEnd"/>
            <w:r>
              <w:rPr>
                <w:rFonts w:ascii="仿宋" w:eastAsia="仿宋" w:hAnsi="仿宋"/>
                <w:b/>
                <w:bCs/>
                <w:color w:val="000000"/>
                <w:sz w:val="24"/>
                <w:szCs w:val="24"/>
                <w:lang w:bidi="ar"/>
              </w:rPr>
              <w:t>结构的部位（mm）</w:t>
            </w:r>
          </w:p>
        </w:tc>
      </w:tr>
      <w:tr w:rsidR="00FD7356" w14:paraId="62DB1124" w14:textId="77777777">
        <w:trPr>
          <w:trHeight w:val="363"/>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187D1"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264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317CA"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c>
          <w:tcPr>
            <w:tcW w:w="1909" w:type="pct"/>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34A782" w14:textId="77777777" w:rsidR="00FD7356" w:rsidRDefault="00FD7356">
            <w:pPr>
              <w:widowControl/>
              <w:adjustRightInd w:val="0"/>
              <w:snapToGrid w:val="0"/>
              <w:ind w:firstLineChars="200" w:firstLine="480"/>
              <w:jc w:val="center"/>
              <w:rPr>
                <w:rFonts w:ascii="仿宋" w:eastAsia="仿宋" w:hAnsi="仿宋"/>
                <w:color w:val="000000"/>
                <w:sz w:val="24"/>
                <w:szCs w:val="24"/>
              </w:rPr>
            </w:pPr>
          </w:p>
        </w:tc>
      </w:tr>
      <w:tr w:rsidR="00FD7356" w14:paraId="0B8B7EEF"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FE2A20"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EBEF0A"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相邻两面板高差</w:t>
            </w:r>
          </w:p>
        </w:tc>
        <w:tc>
          <w:tcPr>
            <w:tcW w:w="95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3E20BC"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3.0 </w:t>
            </w:r>
          </w:p>
        </w:tc>
        <w:tc>
          <w:tcPr>
            <w:tcW w:w="9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BE1C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5.0 </w:t>
            </w:r>
          </w:p>
        </w:tc>
      </w:tr>
      <w:tr w:rsidR="00FD7356" w14:paraId="28066CB8"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1F6B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C2820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局部不平（用2m直尺检查）</w:t>
            </w:r>
          </w:p>
        </w:tc>
        <w:tc>
          <w:tcPr>
            <w:tcW w:w="95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D24F31"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5.0 </w:t>
            </w:r>
          </w:p>
        </w:tc>
        <w:tc>
          <w:tcPr>
            <w:tcW w:w="9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D45A9A"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10.0 </w:t>
            </w:r>
          </w:p>
        </w:tc>
      </w:tr>
      <w:tr w:rsidR="00FD7356" w14:paraId="6F8598DA"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3921C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3</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41694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结构物边线与设计边线</w:t>
            </w:r>
          </w:p>
        </w:tc>
        <w:tc>
          <w:tcPr>
            <w:tcW w:w="95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D0F67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10.0 </w:t>
            </w:r>
          </w:p>
        </w:tc>
        <w:tc>
          <w:tcPr>
            <w:tcW w:w="95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86A98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 xml:space="preserve">15.0 </w:t>
            </w:r>
          </w:p>
        </w:tc>
      </w:tr>
      <w:tr w:rsidR="00FD7356" w14:paraId="02C73632"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236723"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4</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1459D"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结构物水平截面内部尺寸</w:t>
            </w:r>
          </w:p>
        </w:tc>
        <w:tc>
          <w:tcPr>
            <w:tcW w:w="1909"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862F5F"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±20</w:t>
            </w:r>
          </w:p>
        </w:tc>
      </w:tr>
      <w:tr w:rsidR="00FD7356" w14:paraId="0B959E81"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A00140"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F5F1E"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承重模板标高</w:t>
            </w:r>
          </w:p>
        </w:tc>
        <w:tc>
          <w:tcPr>
            <w:tcW w:w="1909"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036C42"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±5</w:t>
            </w:r>
          </w:p>
        </w:tc>
      </w:tr>
      <w:tr w:rsidR="00FD7356" w14:paraId="6926BB63" w14:textId="77777777">
        <w:trPr>
          <w:trHeight w:val="28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A7697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6</w:t>
            </w:r>
          </w:p>
        </w:tc>
        <w:tc>
          <w:tcPr>
            <w:tcW w:w="264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7C66E7"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预留孔、洞尺寸及位置</w:t>
            </w:r>
          </w:p>
        </w:tc>
        <w:tc>
          <w:tcPr>
            <w:tcW w:w="1909"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F86928" w14:textId="77777777" w:rsidR="00FD7356" w:rsidRDefault="00401CE7">
            <w:pPr>
              <w:widowControl/>
              <w:adjustRightInd w:val="0"/>
              <w:snapToGrid w:val="0"/>
              <w:ind w:firstLineChars="200" w:firstLine="480"/>
              <w:jc w:val="center"/>
              <w:textAlignment w:val="center"/>
              <w:rPr>
                <w:rFonts w:ascii="仿宋" w:eastAsia="仿宋" w:hAnsi="仿宋"/>
                <w:color w:val="000000"/>
                <w:sz w:val="24"/>
                <w:szCs w:val="24"/>
              </w:rPr>
            </w:pPr>
            <w:r>
              <w:rPr>
                <w:rFonts w:ascii="仿宋" w:eastAsia="仿宋" w:hAnsi="仿宋"/>
                <w:color w:val="000000"/>
                <w:sz w:val="24"/>
                <w:szCs w:val="24"/>
                <w:lang w:bidi="ar"/>
              </w:rPr>
              <w:t>±10</w:t>
            </w:r>
          </w:p>
        </w:tc>
      </w:tr>
    </w:tbl>
    <w:p w14:paraId="5BD49640"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cs="Cambria Math"/>
          <w:b/>
          <w:bCs/>
          <w:snapToGrid w:val="0"/>
          <w:kern w:val="24"/>
          <w:sz w:val="24"/>
          <w:szCs w:val="24"/>
        </w:rPr>
        <w:t>②</w:t>
      </w:r>
      <w:r>
        <w:rPr>
          <w:rFonts w:ascii="仿宋" w:eastAsia="仿宋" w:hAnsi="仿宋"/>
          <w:b/>
          <w:bCs/>
          <w:snapToGrid w:val="0"/>
          <w:kern w:val="24"/>
          <w:sz w:val="24"/>
          <w:szCs w:val="24"/>
        </w:rPr>
        <w:t>混凝土表面缺陷处理</w:t>
      </w:r>
    </w:p>
    <w:p w14:paraId="46F2D757" w14:textId="30EDE75E"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a.混凝土表面蜂窝凹陷或其它损坏的混凝土缺陷应按</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指示进行修补，直到</w:t>
      </w:r>
      <w:r w:rsidR="00AA3A55">
        <w:rPr>
          <w:rFonts w:ascii="仿宋" w:eastAsia="仿宋" w:hAnsi="仿宋"/>
          <w:snapToGrid w:val="0"/>
          <w:kern w:val="24"/>
          <w:sz w:val="24"/>
          <w:szCs w:val="24"/>
        </w:rPr>
        <w:t>发包人</w:t>
      </w:r>
      <w:r>
        <w:rPr>
          <w:rFonts w:ascii="仿宋" w:eastAsia="仿宋" w:hAnsi="仿宋"/>
          <w:snapToGrid w:val="0"/>
          <w:kern w:val="24"/>
          <w:sz w:val="24"/>
          <w:szCs w:val="24"/>
        </w:rPr>
        <w:t>认为符合规范为止，并作好详细记录。</w:t>
      </w:r>
    </w:p>
    <w:p w14:paraId="17B7A19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修补前必须用钢丝刷或加压水冲刷清除缺陷部分，或凿去薄弱的混凝土表面，用水冲洗干净，应采用比原混凝土强度等级高一级的砂浆、混凝土或其它填料填补缺陷处，并予抹平，修整部位应加强养护，确保修补材料牢固黏结，色泽一致，无明显痕迹。</w:t>
      </w:r>
    </w:p>
    <w:p w14:paraId="3FDE3D3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混凝土浇筑块成型后的偏差不得超过模板安装允许偏差的50％～100％。</w:t>
      </w:r>
    </w:p>
    <w:p w14:paraId="2F82A903"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8" w:name="_Toc214972809"/>
      <w:r>
        <w:rPr>
          <w:rFonts w:ascii="仿宋" w:eastAsia="仿宋" w:hAnsi="仿宋"/>
          <w:b/>
          <w:snapToGrid w:val="0"/>
          <w:sz w:val="24"/>
          <w:szCs w:val="24"/>
        </w:rPr>
        <w:t>12、温度控制</w:t>
      </w:r>
      <w:bookmarkEnd w:id="988"/>
    </w:p>
    <w:p w14:paraId="18D8BF21"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夏季</w:t>
      </w:r>
      <w:proofErr w:type="gramStart"/>
      <w:r>
        <w:rPr>
          <w:rFonts w:ascii="仿宋" w:eastAsia="仿宋" w:hAnsi="仿宋"/>
          <w:b/>
          <w:bCs/>
          <w:snapToGrid w:val="0"/>
          <w:kern w:val="24"/>
          <w:sz w:val="24"/>
          <w:szCs w:val="24"/>
        </w:rPr>
        <w:t>砼</w:t>
      </w:r>
      <w:proofErr w:type="gramEnd"/>
      <w:r>
        <w:rPr>
          <w:rFonts w:ascii="仿宋" w:eastAsia="仿宋" w:hAnsi="仿宋"/>
          <w:b/>
          <w:bCs/>
          <w:snapToGrid w:val="0"/>
          <w:kern w:val="24"/>
          <w:sz w:val="24"/>
          <w:szCs w:val="24"/>
        </w:rPr>
        <w:t>浇筑温控措施</w:t>
      </w:r>
    </w:p>
    <w:p w14:paraId="4D8C138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降低混凝土浇筑温度</w:t>
      </w:r>
    </w:p>
    <w:p w14:paraId="006E9D16"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a.采用加冷水和碎冰(或刨冰)拌和混凝土；</w:t>
      </w:r>
    </w:p>
    <w:p w14:paraId="14BC0B7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b.运输混凝土工具应有隔热遮阳措施，缩短混凝土暴晒时间；</w:t>
      </w:r>
    </w:p>
    <w:p w14:paraId="2E8CFFB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c.采用喷水雾等措施降低仓面的气温，并将混凝土浇筑尽量安排在早晚和夜间施工；</w:t>
      </w:r>
    </w:p>
    <w:p w14:paraId="6A9BF978"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 xml:space="preserve"> 降低混凝土的水化热温升</w:t>
      </w:r>
    </w:p>
    <w:p w14:paraId="6251BC7F"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a.选用</w:t>
      </w:r>
      <w:proofErr w:type="gramStart"/>
      <w:r>
        <w:rPr>
          <w:rFonts w:ascii="仿宋" w:eastAsia="仿宋" w:hAnsi="仿宋"/>
          <w:snapToGrid w:val="0"/>
          <w:kern w:val="24"/>
          <w:sz w:val="24"/>
          <w:szCs w:val="24"/>
        </w:rPr>
        <w:t>水化热低的</w:t>
      </w:r>
      <w:proofErr w:type="gramEnd"/>
      <w:r>
        <w:rPr>
          <w:rFonts w:ascii="仿宋" w:eastAsia="仿宋" w:hAnsi="仿宋"/>
          <w:snapToGrid w:val="0"/>
          <w:kern w:val="24"/>
          <w:sz w:val="24"/>
          <w:szCs w:val="24"/>
        </w:rPr>
        <w:t>水泥。</w:t>
      </w:r>
    </w:p>
    <w:p w14:paraId="4E32D03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lastRenderedPageBreak/>
        <w:t>b.在满足施工图纸要求的混凝土强度、耐久性和和易性的前提下，改善混凝土骨料级配，加优质的掺和料和外加剂以适当减少单位水泥用量。</w:t>
      </w:r>
    </w:p>
    <w:p w14:paraId="66136430"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冬季</w:t>
      </w:r>
      <w:proofErr w:type="gramStart"/>
      <w:r>
        <w:rPr>
          <w:rFonts w:ascii="仿宋" w:eastAsia="仿宋" w:hAnsi="仿宋"/>
          <w:b/>
          <w:bCs/>
          <w:snapToGrid w:val="0"/>
          <w:kern w:val="24"/>
          <w:sz w:val="24"/>
          <w:szCs w:val="24"/>
        </w:rPr>
        <w:t>砼</w:t>
      </w:r>
      <w:proofErr w:type="gramEnd"/>
      <w:r>
        <w:rPr>
          <w:rFonts w:ascii="仿宋" w:eastAsia="仿宋" w:hAnsi="仿宋"/>
          <w:b/>
          <w:bCs/>
          <w:snapToGrid w:val="0"/>
          <w:kern w:val="24"/>
          <w:sz w:val="24"/>
          <w:szCs w:val="24"/>
        </w:rPr>
        <w:t>浇筑温控措施</w:t>
      </w:r>
    </w:p>
    <w:p w14:paraId="387E849F"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提高混凝土拌合料温度宜用热水拌合，若加热水拌合不满足要求，方可考虑加热骨料，水泥不应直接加热。</w:t>
      </w:r>
    </w:p>
    <w:p w14:paraId="3DD0A3E4"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89" w:name="_Toc214972810"/>
      <w:r>
        <w:rPr>
          <w:rFonts w:ascii="仿宋" w:eastAsia="仿宋" w:hAnsi="仿宋"/>
          <w:b/>
          <w:snapToGrid w:val="0"/>
          <w:sz w:val="24"/>
          <w:szCs w:val="24"/>
        </w:rPr>
        <w:t>13、养护和表面保护</w:t>
      </w:r>
      <w:bookmarkEnd w:id="989"/>
    </w:p>
    <w:p w14:paraId="7712BDAD"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养护</w:t>
      </w:r>
    </w:p>
    <w:p w14:paraId="05FCBEB6" w14:textId="65019383"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承包人应针对本工程建筑物的不同情况，按</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指示选用洒水或薄膜进行养护。</w:t>
      </w:r>
    </w:p>
    <w:p w14:paraId="5F60F8E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采用洒水养护，应在混凝土浇筑完毕后12～18h内开始进行，其养护</w:t>
      </w:r>
      <w:proofErr w:type="gramStart"/>
      <w:r>
        <w:rPr>
          <w:rFonts w:ascii="仿宋" w:eastAsia="仿宋" w:hAnsi="仿宋"/>
          <w:snapToGrid w:val="0"/>
          <w:kern w:val="24"/>
          <w:sz w:val="24"/>
          <w:szCs w:val="24"/>
        </w:rPr>
        <w:t>期时间</w:t>
      </w:r>
      <w:proofErr w:type="gramEnd"/>
      <w:r>
        <w:rPr>
          <w:rFonts w:ascii="仿宋" w:eastAsia="仿宋" w:hAnsi="仿宋"/>
          <w:snapToGrid w:val="0"/>
          <w:kern w:val="24"/>
          <w:sz w:val="24"/>
          <w:szCs w:val="24"/>
        </w:rPr>
        <w:t>不少于14天，在干燥、炎热气候条件下，应延长养护时间至少28天以上。</w:t>
      </w:r>
    </w:p>
    <w:p w14:paraId="22862EB3" w14:textId="1BE150B1"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薄膜养护：在混凝土表面涂刷一层养护剂，形成保水薄膜，涂料应不影响混凝土质量；在狭窄地段施工时，使用薄膜养护液应注意防止工人中毒。采用薄膜养护的部位，必须报</w:t>
      </w:r>
      <w:r w:rsidR="00AA3A55">
        <w:rPr>
          <w:rFonts w:ascii="仿宋" w:eastAsia="仿宋" w:hAnsi="仿宋"/>
          <w:snapToGrid w:val="0"/>
          <w:kern w:val="24"/>
          <w:sz w:val="24"/>
          <w:szCs w:val="24"/>
        </w:rPr>
        <w:t>发包人</w:t>
      </w:r>
      <w:r>
        <w:rPr>
          <w:rFonts w:ascii="仿宋" w:eastAsia="仿宋" w:hAnsi="仿宋"/>
          <w:snapToGrid w:val="0"/>
          <w:kern w:val="24"/>
          <w:sz w:val="24"/>
          <w:szCs w:val="24"/>
        </w:rPr>
        <w:t>批准。</w:t>
      </w:r>
    </w:p>
    <w:p w14:paraId="04B2EAA4"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混凝土表面保护</w:t>
      </w:r>
    </w:p>
    <w:p w14:paraId="1D96D33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承包人应按《水工混凝土施工规范》SL 677-2014的规定进行混凝土表面保护。</w:t>
      </w:r>
    </w:p>
    <w:p w14:paraId="02F2C683"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90" w:name="_Toc214972811"/>
      <w:r>
        <w:rPr>
          <w:rFonts w:ascii="仿宋" w:eastAsia="仿宋" w:hAnsi="仿宋"/>
          <w:b/>
          <w:snapToGrid w:val="0"/>
          <w:sz w:val="24"/>
          <w:szCs w:val="24"/>
        </w:rPr>
        <w:t>14、混凝土裂缝控制措施</w:t>
      </w:r>
      <w:bookmarkEnd w:id="990"/>
    </w:p>
    <w:p w14:paraId="0E8C218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收缩（干缩）裂缝的控制</w:t>
      </w:r>
    </w:p>
    <w:p w14:paraId="2C01A053"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控制湿度的变化，使结构、构件具有相对稳定的湿度。</w:t>
      </w:r>
    </w:p>
    <w:p w14:paraId="0E9CD464"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A加强商品混凝土的早期养护，商品混凝土浇筑完后，裸露表面应及时用草垫、草袋或塑料薄膜覆盖，并洒水湿润养护。在气温度、湿度低、风速大的天气及早覆盖、喷水雾养护，并适当延长养护时间。</w:t>
      </w:r>
    </w:p>
    <w:p w14:paraId="1151B3C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B加强商品混凝土表面的抹压，但应注意避免过分抹压。</w:t>
      </w:r>
    </w:p>
    <w:p w14:paraId="0CF5782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C采用密封保水方法，如在商品混凝土表面喷养护剂或覆盖塑料薄膜，使水分不易蒸发，或采用其他减少空气流动（如设挡风墙、罩）延缓表面水分蒸发的办法。</w:t>
      </w:r>
    </w:p>
    <w:p w14:paraId="7FD0077B"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D预应力构件应及时张拉，避免长期堆放。</w:t>
      </w:r>
    </w:p>
    <w:p w14:paraId="088C64E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E适当选择配合比，避免水灰比、水泥用量、砂率过大，严格控制砂、石的含泥量，避免使用粉砂，以提高商品混凝土搞拉强度。</w:t>
      </w:r>
    </w:p>
    <w:p w14:paraId="589A8267"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温度裂缝的控制</w:t>
      </w:r>
      <w:r>
        <w:rPr>
          <w:rFonts w:ascii="仿宋" w:eastAsia="仿宋" w:hAnsi="仿宋"/>
          <w:snapToGrid w:val="0"/>
          <w:kern w:val="24"/>
          <w:sz w:val="24"/>
          <w:szCs w:val="24"/>
        </w:rPr>
        <w:tab/>
      </w:r>
    </w:p>
    <w:p w14:paraId="16D63F9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A选用低热或中热水泥（如矿渣水泥、抗硫酸盐水泥、粉煤灰水泥）配制商品混凝土；在商品混凝土中掺加粉煤灰或减水剂；利用后期90d、180d）强度以降低水泥</w:t>
      </w:r>
      <w:r>
        <w:rPr>
          <w:rFonts w:ascii="仿宋" w:eastAsia="仿宋" w:hAnsi="仿宋"/>
          <w:snapToGrid w:val="0"/>
          <w:kern w:val="24"/>
          <w:sz w:val="24"/>
          <w:szCs w:val="24"/>
        </w:rPr>
        <w:lastRenderedPageBreak/>
        <w:t>用量和温升；在基础内预埋冷却水水管，通入循环冷水，将水化热导出；在厚大</w:t>
      </w:r>
      <w:proofErr w:type="gramStart"/>
      <w:r>
        <w:rPr>
          <w:rFonts w:ascii="仿宋" w:eastAsia="仿宋" w:hAnsi="仿宋"/>
          <w:snapToGrid w:val="0"/>
          <w:kern w:val="24"/>
          <w:sz w:val="24"/>
          <w:szCs w:val="24"/>
        </w:rPr>
        <w:t>少筋大体积</w:t>
      </w:r>
      <w:proofErr w:type="gramEnd"/>
      <w:r>
        <w:rPr>
          <w:rFonts w:ascii="仿宋" w:eastAsia="仿宋" w:hAnsi="仿宋"/>
          <w:snapToGrid w:val="0"/>
          <w:kern w:val="24"/>
          <w:sz w:val="24"/>
          <w:szCs w:val="24"/>
        </w:rPr>
        <w:t>商品混凝土中，掺入20%以下块石吸热，并可节省商品混凝土。</w:t>
      </w:r>
    </w:p>
    <w:p w14:paraId="4211F1C2"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B避开炎热天及夜间浇筑商品混凝土；采用低温水拌</w:t>
      </w:r>
      <w:proofErr w:type="gramStart"/>
      <w:r>
        <w:rPr>
          <w:rFonts w:ascii="仿宋" w:eastAsia="仿宋" w:hAnsi="仿宋"/>
          <w:snapToGrid w:val="0"/>
          <w:kern w:val="24"/>
          <w:sz w:val="24"/>
          <w:szCs w:val="24"/>
        </w:rPr>
        <w:t>制商品</w:t>
      </w:r>
      <w:proofErr w:type="gramEnd"/>
      <w:r>
        <w:rPr>
          <w:rFonts w:ascii="仿宋" w:eastAsia="仿宋" w:hAnsi="仿宋"/>
          <w:snapToGrid w:val="0"/>
          <w:kern w:val="24"/>
          <w:sz w:val="24"/>
          <w:szCs w:val="24"/>
        </w:rPr>
        <w:t>混凝土；对砂石进行冷水雾降温，或设置简易遮阳装置，以降低商品混凝土拌合物温度。同时采取薄层浇筑商品混凝土，每层厚度不大于30cm，加快热量散发，并使热量分布均匀。</w:t>
      </w:r>
    </w:p>
    <w:p w14:paraId="1021486D"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C做好商品混凝土的保温、保湿养护，缓慢降温，充分</w:t>
      </w:r>
      <w:proofErr w:type="gramStart"/>
      <w:r>
        <w:rPr>
          <w:rFonts w:ascii="仿宋" w:eastAsia="仿宋" w:hAnsi="仿宋"/>
          <w:snapToGrid w:val="0"/>
          <w:kern w:val="24"/>
          <w:sz w:val="24"/>
          <w:szCs w:val="24"/>
        </w:rPr>
        <w:t>发挥徐变特性</w:t>
      </w:r>
      <w:proofErr w:type="gramEnd"/>
      <w:r>
        <w:rPr>
          <w:rFonts w:ascii="仿宋" w:eastAsia="仿宋" w:hAnsi="仿宋"/>
          <w:snapToGrid w:val="0"/>
          <w:kern w:val="24"/>
          <w:sz w:val="24"/>
          <w:szCs w:val="24"/>
        </w:rPr>
        <w:t>，削减温度应力；夏季避免暴晒，冬季采取保温覆盖，以免出现急剧的温度梯度；采取长时间养护规定合理的拆模时间，充分发挥商品混凝土的“应力松弛效应”；加强温度监测，及时调整保温及养护措施，控制商品混凝土内处温差不大于25℃；商品混凝土拆模后，及时回填土，避免结构侧面长期暴露。</w:t>
      </w:r>
    </w:p>
    <w:p w14:paraId="45299B25"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应力裂缝的控制</w:t>
      </w:r>
    </w:p>
    <w:p w14:paraId="52E4CD05"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A加强施工中钢筋、模板、商品混凝土配料、振捣的质量控制检查，确保结构构件钢筋位置、安装支撑系统、支撑位置正确，商品混凝土强度达到要求。</w:t>
      </w:r>
    </w:p>
    <w:p w14:paraId="17EEEAC7"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B正确掌握拆模时间，避免过早拆模，敲击过重；严格控制施工临时堆载，构件堆放、运输、吊装时保持支承和吊点位置正确、稳定，避免振动、碰撞。</w:t>
      </w:r>
    </w:p>
    <w:p w14:paraId="547B5B7A"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C避免直接在松软土或</w:t>
      </w:r>
      <w:proofErr w:type="gramStart"/>
      <w:r>
        <w:rPr>
          <w:rFonts w:ascii="仿宋" w:eastAsia="仿宋" w:hAnsi="仿宋"/>
          <w:snapToGrid w:val="0"/>
          <w:kern w:val="24"/>
          <w:sz w:val="24"/>
          <w:szCs w:val="24"/>
        </w:rPr>
        <w:t>桦</w:t>
      </w:r>
      <w:proofErr w:type="gramEnd"/>
      <w:r>
        <w:rPr>
          <w:rFonts w:ascii="仿宋" w:eastAsia="仿宋" w:hAnsi="仿宋"/>
          <w:snapToGrid w:val="0"/>
          <w:kern w:val="24"/>
          <w:sz w:val="24"/>
          <w:szCs w:val="24"/>
        </w:rPr>
        <w:t>填土上支模或制作预制构件，声地周围做好排水并注意养护避免水管漏水浸泡地基。</w:t>
      </w:r>
    </w:p>
    <w:p w14:paraId="3D8EC961"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D预应力构件张拉或放张，商品混凝土必须达到规定的强度；控制应力应准确，不应超张，应缓慢放松预应力筋；</w:t>
      </w:r>
      <w:proofErr w:type="gramStart"/>
      <w:r>
        <w:rPr>
          <w:rFonts w:ascii="仿宋" w:eastAsia="仿宋" w:hAnsi="仿宋"/>
          <w:snapToGrid w:val="0"/>
          <w:kern w:val="24"/>
          <w:sz w:val="24"/>
          <w:szCs w:val="24"/>
        </w:rPr>
        <w:t>胎模端部</w:t>
      </w:r>
      <w:proofErr w:type="gramEnd"/>
      <w:r>
        <w:rPr>
          <w:rFonts w:ascii="仿宋" w:eastAsia="仿宋" w:hAnsi="仿宋"/>
          <w:snapToGrid w:val="0"/>
          <w:kern w:val="24"/>
          <w:sz w:val="24"/>
          <w:szCs w:val="24"/>
        </w:rPr>
        <w:t>加弹性垫层（木或橡胶），</w:t>
      </w:r>
      <w:proofErr w:type="gramStart"/>
      <w:r>
        <w:rPr>
          <w:rFonts w:ascii="仿宋" w:eastAsia="仿宋" w:hAnsi="仿宋"/>
          <w:snapToGrid w:val="0"/>
          <w:kern w:val="24"/>
          <w:sz w:val="24"/>
          <w:szCs w:val="24"/>
        </w:rPr>
        <w:t>减缓胎模角度</w:t>
      </w:r>
      <w:proofErr w:type="gramEnd"/>
      <w:r>
        <w:rPr>
          <w:rFonts w:ascii="仿宋" w:eastAsia="仿宋" w:hAnsi="仿宋"/>
          <w:snapToGrid w:val="0"/>
          <w:kern w:val="24"/>
          <w:sz w:val="24"/>
          <w:szCs w:val="24"/>
        </w:rPr>
        <w:t>，使构件回缩不被卡住。</w:t>
      </w:r>
    </w:p>
    <w:p w14:paraId="2947EBC5"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施工裂缝的控制</w:t>
      </w:r>
    </w:p>
    <w:p w14:paraId="2B783A5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A木模板浇水湿透，</w:t>
      </w:r>
      <w:proofErr w:type="gramStart"/>
      <w:r>
        <w:rPr>
          <w:rFonts w:ascii="仿宋" w:eastAsia="仿宋" w:hAnsi="仿宋"/>
          <w:snapToGrid w:val="0"/>
          <w:kern w:val="24"/>
          <w:sz w:val="24"/>
          <w:szCs w:val="24"/>
        </w:rPr>
        <w:t>防止胀模将</w:t>
      </w:r>
      <w:proofErr w:type="gramEnd"/>
      <w:r>
        <w:rPr>
          <w:rFonts w:ascii="仿宋" w:eastAsia="仿宋" w:hAnsi="仿宋"/>
          <w:snapToGrid w:val="0"/>
          <w:kern w:val="24"/>
          <w:sz w:val="24"/>
          <w:szCs w:val="24"/>
        </w:rPr>
        <w:t>商品混凝土拉裂。采用翻转脱模时应平稳，防止剧烈冲击和振动，并应在平整坚实的铺砂地面上进行。</w:t>
      </w:r>
    </w:p>
    <w:p w14:paraId="718D7103"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B构件</w:t>
      </w:r>
      <w:proofErr w:type="gramStart"/>
      <w:r>
        <w:rPr>
          <w:rFonts w:ascii="仿宋" w:eastAsia="仿宋" w:hAnsi="仿宋"/>
          <w:snapToGrid w:val="0"/>
          <w:kern w:val="24"/>
          <w:sz w:val="24"/>
          <w:szCs w:val="24"/>
        </w:rPr>
        <w:t>堆放按支承受力</w:t>
      </w:r>
      <w:proofErr w:type="gramEnd"/>
      <w:r>
        <w:rPr>
          <w:rFonts w:ascii="仿宋" w:eastAsia="仿宋" w:hAnsi="仿宋"/>
          <w:snapToGrid w:val="0"/>
          <w:kern w:val="24"/>
          <w:sz w:val="24"/>
          <w:szCs w:val="24"/>
        </w:rPr>
        <w:t>状态设置垫木，重叠堆放时，支点保持在一条直线上，同时做好标记，避免板、梁、柱构件反放。</w:t>
      </w:r>
    </w:p>
    <w:p w14:paraId="15609D06"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C运输中，构件之间设置</w:t>
      </w:r>
      <w:proofErr w:type="gramStart"/>
      <w:r>
        <w:rPr>
          <w:rFonts w:ascii="仿宋" w:eastAsia="仿宋" w:hAnsi="仿宋"/>
          <w:snapToGrid w:val="0"/>
          <w:kern w:val="24"/>
          <w:sz w:val="24"/>
          <w:szCs w:val="24"/>
        </w:rPr>
        <w:t>垫木并</w:t>
      </w:r>
      <w:proofErr w:type="gramEnd"/>
      <w:r>
        <w:rPr>
          <w:rFonts w:ascii="仿宋" w:eastAsia="仿宋" w:hAnsi="仿宋"/>
          <w:snapToGrid w:val="0"/>
          <w:kern w:val="24"/>
          <w:sz w:val="24"/>
          <w:szCs w:val="24"/>
        </w:rPr>
        <w:t>互相绑牢，防止晃动、碰撞。</w:t>
      </w:r>
    </w:p>
    <w:p w14:paraId="4E264E60"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91" w:name="_Toc214972812"/>
      <w:r>
        <w:rPr>
          <w:rFonts w:ascii="仿宋" w:eastAsia="仿宋" w:hAnsi="仿宋"/>
          <w:b/>
          <w:snapToGrid w:val="0"/>
          <w:sz w:val="24"/>
          <w:szCs w:val="24"/>
        </w:rPr>
        <w:t>15、质量检查和验收</w:t>
      </w:r>
      <w:bookmarkEnd w:id="991"/>
    </w:p>
    <w:p w14:paraId="0FA2346B"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1）混凝土原材料的质量检验</w:t>
      </w:r>
    </w:p>
    <w:p w14:paraId="01560306"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水泥检验</w:t>
      </w:r>
    </w:p>
    <w:p w14:paraId="64C0DBBB" w14:textId="319083BF"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每批水泥均应有厂家的品质试验报告，承包人应按国家和行业的有关规定，对供</w:t>
      </w:r>
      <w:r>
        <w:rPr>
          <w:rFonts w:ascii="仿宋" w:eastAsia="仿宋" w:hAnsi="仿宋"/>
          <w:snapToGrid w:val="0"/>
          <w:kern w:val="24"/>
          <w:sz w:val="24"/>
          <w:szCs w:val="24"/>
        </w:rPr>
        <w:lastRenderedPageBreak/>
        <w:t>货商提供的每批水泥进行取样检测，必要时还应进行化学成分分析。检测取样以200～400t同品种、同标号水泥为一个取样单位，不足200t时也应作为一取样单位。检测的项目应包括：水泥标号、凝结时间、体积安定性、稠度、细度、比重等试验，</w:t>
      </w:r>
      <w:r w:rsidR="00AA3A55">
        <w:rPr>
          <w:rFonts w:ascii="仿宋" w:eastAsia="仿宋" w:hAnsi="仿宋"/>
          <w:snapToGrid w:val="0"/>
          <w:kern w:val="24"/>
          <w:sz w:val="24"/>
          <w:szCs w:val="24"/>
        </w:rPr>
        <w:t>发包人</w:t>
      </w:r>
      <w:r>
        <w:rPr>
          <w:rFonts w:ascii="仿宋" w:eastAsia="仿宋" w:hAnsi="仿宋"/>
          <w:snapToGrid w:val="0"/>
          <w:kern w:val="24"/>
          <w:sz w:val="24"/>
          <w:szCs w:val="24"/>
        </w:rPr>
        <w:t>认为有必要时，可要求进行水化热试验。</w:t>
      </w:r>
    </w:p>
    <w:p w14:paraId="7B5404C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水质检查</w:t>
      </w:r>
    </w:p>
    <w:p w14:paraId="4C961EFE" w14:textId="50E212C1"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拌和及养护混凝土所用的水，除按规定进行水质分析外，应按</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指示进行定期检测，在水源改变或对水质有怀疑时，应采取砂浆强度试验法进行检测对比，如果水样制成的砂浆抗压强度，低于原合格水源制成的砂浆28天龄期抗压强度的90％时，该水不能继续使用。</w:t>
      </w:r>
    </w:p>
    <w:p w14:paraId="540D2B5F"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骨料质量检验</w:t>
      </w:r>
    </w:p>
    <w:p w14:paraId="065E818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骨料的质量检验应分别按下列规定在</w:t>
      </w:r>
      <w:proofErr w:type="gramStart"/>
      <w:r>
        <w:rPr>
          <w:rFonts w:ascii="仿宋" w:eastAsia="仿宋" w:hAnsi="仿宋"/>
          <w:snapToGrid w:val="0"/>
          <w:kern w:val="24"/>
          <w:sz w:val="24"/>
          <w:szCs w:val="24"/>
        </w:rPr>
        <w:t>筛分场和拌和场</w:t>
      </w:r>
      <w:proofErr w:type="gramEnd"/>
      <w:r>
        <w:rPr>
          <w:rFonts w:ascii="仿宋" w:eastAsia="仿宋" w:hAnsi="仿宋"/>
          <w:snapToGrid w:val="0"/>
          <w:kern w:val="24"/>
          <w:sz w:val="24"/>
          <w:szCs w:val="24"/>
        </w:rPr>
        <w:t>进行：</w:t>
      </w:r>
    </w:p>
    <w:p w14:paraId="1557CB5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在</w:t>
      </w:r>
      <w:proofErr w:type="gramStart"/>
      <w:r>
        <w:rPr>
          <w:rFonts w:ascii="仿宋" w:eastAsia="仿宋" w:hAnsi="仿宋"/>
          <w:snapToGrid w:val="0"/>
          <w:kern w:val="24"/>
          <w:sz w:val="24"/>
          <w:szCs w:val="24"/>
        </w:rPr>
        <w:t>筛分场</w:t>
      </w:r>
      <w:proofErr w:type="gramEnd"/>
      <w:r>
        <w:rPr>
          <w:rFonts w:ascii="仿宋" w:eastAsia="仿宋" w:hAnsi="仿宋"/>
          <w:snapToGrid w:val="0"/>
          <w:kern w:val="24"/>
          <w:sz w:val="24"/>
          <w:szCs w:val="24"/>
        </w:rPr>
        <w:t>每班应检查一次，内容包括各种骨料的</w:t>
      </w:r>
      <w:proofErr w:type="gramStart"/>
      <w:r>
        <w:rPr>
          <w:rFonts w:ascii="仿宋" w:eastAsia="仿宋" w:hAnsi="仿宋"/>
          <w:snapToGrid w:val="0"/>
          <w:kern w:val="24"/>
          <w:sz w:val="24"/>
          <w:szCs w:val="24"/>
        </w:rPr>
        <w:t>超逊径</w:t>
      </w:r>
      <w:proofErr w:type="gramEnd"/>
      <w:r>
        <w:rPr>
          <w:rFonts w:ascii="仿宋" w:eastAsia="仿宋" w:hAnsi="仿宋"/>
          <w:snapToGrid w:val="0"/>
          <w:kern w:val="24"/>
          <w:sz w:val="24"/>
          <w:szCs w:val="24"/>
        </w:rPr>
        <w:t>、含泥量和砂的细度模数等。</w:t>
      </w:r>
    </w:p>
    <w:p w14:paraId="674504EF"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在拌和场，每班至少检查两次砂和小石的含水率，其含水率的变化应分别控制为±0.5％(砂)和±0.2％(小石)范围内；当气温变化较大或雨后骨料含水量突变的情况下，应每两小时检查一次；砂的细度模数每天至少检查一次，其含水率超过±0.2时，需调整混凝土配合比；骨料的</w:t>
      </w:r>
      <w:proofErr w:type="gramStart"/>
      <w:r>
        <w:rPr>
          <w:rFonts w:ascii="仿宋" w:eastAsia="仿宋" w:hAnsi="仿宋"/>
          <w:snapToGrid w:val="0"/>
          <w:kern w:val="24"/>
          <w:sz w:val="24"/>
          <w:szCs w:val="24"/>
        </w:rPr>
        <w:t>超逊径</w:t>
      </w:r>
      <w:proofErr w:type="gramEnd"/>
      <w:r>
        <w:rPr>
          <w:rFonts w:ascii="仿宋" w:eastAsia="仿宋" w:hAnsi="仿宋"/>
          <w:snapToGrid w:val="0"/>
          <w:kern w:val="24"/>
          <w:sz w:val="24"/>
          <w:szCs w:val="24"/>
        </w:rPr>
        <w:t>、含泥量应每班检查一次。</w:t>
      </w:r>
    </w:p>
    <w:p w14:paraId="34E3D024" w14:textId="77777777" w:rsidR="00FD7356" w:rsidRDefault="00401CE7">
      <w:pPr>
        <w:pStyle w:val="af2"/>
        <w:adjustRightInd w:val="0"/>
        <w:snapToGrid w:val="0"/>
        <w:spacing w:line="360" w:lineRule="auto"/>
        <w:ind w:firstLineChars="200" w:firstLine="482"/>
        <w:rPr>
          <w:rFonts w:ascii="仿宋" w:eastAsia="仿宋" w:hAnsi="仿宋"/>
          <w:b/>
          <w:bCs/>
          <w:snapToGrid w:val="0"/>
          <w:kern w:val="24"/>
          <w:sz w:val="24"/>
          <w:szCs w:val="24"/>
        </w:rPr>
      </w:pPr>
      <w:r>
        <w:rPr>
          <w:rFonts w:ascii="仿宋" w:eastAsia="仿宋" w:hAnsi="仿宋"/>
          <w:b/>
          <w:bCs/>
          <w:snapToGrid w:val="0"/>
          <w:kern w:val="24"/>
          <w:sz w:val="24"/>
          <w:szCs w:val="24"/>
        </w:rPr>
        <w:t>2）混凝土质量的检测</w:t>
      </w:r>
    </w:p>
    <w:p w14:paraId="6F99C96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 xml:space="preserve"> 混凝土拌和均匀性检测</w:t>
      </w:r>
    </w:p>
    <w:p w14:paraId="2802BF19" w14:textId="76C8385C"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a.承包人应按</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指示，并会同</w:t>
      </w:r>
      <w:r w:rsidR="00AA3A55">
        <w:rPr>
          <w:rFonts w:ascii="仿宋" w:eastAsia="仿宋" w:hAnsi="仿宋"/>
          <w:snapToGrid w:val="0"/>
          <w:kern w:val="24"/>
          <w:sz w:val="24"/>
          <w:szCs w:val="24"/>
        </w:rPr>
        <w:t>发包人</w:t>
      </w:r>
      <w:r>
        <w:rPr>
          <w:rFonts w:ascii="仿宋" w:eastAsia="仿宋" w:hAnsi="仿宋"/>
          <w:snapToGrid w:val="0"/>
          <w:kern w:val="24"/>
          <w:sz w:val="24"/>
          <w:szCs w:val="24"/>
        </w:rPr>
        <w:t>对混凝土拌和均匀性进行检测；</w:t>
      </w:r>
    </w:p>
    <w:p w14:paraId="435A30D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b.定时在</w:t>
      </w:r>
      <w:proofErr w:type="gramStart"/>
      <w:r>
        <w:rPr>
          <w:rFonts w:ascii="仿宋" w:eastAsia="仿宋" w:hAnsi="仿宋"/>
          <w:snapToGrid w:val="0"/>
          <w:kern w:val="24"/>
          <w:sz w:val="24"/>
          <w:szCs w:val="24"/>
        </w:rPr>
        <w:t>出机口对</w:t>
      </w:r>
      <w:proofErr w:type="gramEnd"/>
      <w:r>
        <w:rPr>
          <w:rFonts w:ascii="仿宋" w:eastAsia="仿宋" w:hAnsi="仿宋"/>
          <w:snapToGrid w:val="0"/>
          <w:kern w:val="24"/>
          <w:sz w:val="24"/>
          <w:szCs w:val="24"/>
        </w:rPr>
        <w:t>一盘混凝土按出料先后各取一个试样(每个试样不少于30kg)，以测定砂浆密度，其差值应不大于30kg／m 3 ；</w:t>
      </w:r>
    </w:p>
    <w:p w14:paraId="167EAE60"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c.用筛分法分析测定粗骨料在混凝土中所占百分比时，其差值不应大于10％。</w:t>
      </w:r>
    </w:p>
    <w:p w14:paraId="3116062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坍落度检测</w:t>
      </w:r>
    </w:p>
    <w:p w14:paraId="30086473" w14:textId="3EC0F43C"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按施工图纸的规定和</w:t>
      </w:r>
      <w:r w:rsidR="00AA3A55">
        <w:rPr>
          <w:rFonts w:ascii="仿宋" w:eastAsia="仿宋" w:hAnsi="仿宋"/>
          <w:snapToGrid w:val="0"/>
          <w:kern w:val="24"/>
          <w:sz w:val="24"/>
          <w:szCs w:val="24"/>
        </w:rPr>
        <w:t>发包人</w:t>
      </w:r>
      <w:r>
        <w:rPr>
          <w:rFonts w:ascii="仿宋" w:eastAsia="仿宋" w:hAnsi="仿宋"/>
          <w:snapToGrid w:val="0"/>
          <w:kern w:val="24"/>
          <w:sz w:val="24"/>
          <w:szCs w:val="24"/>
        </w:rPr>
        <w:t>指示，每班应进行现场混凝土坍落度的检测，</w:t>
      </w:r>
      <w:proofErr w:type="gramStart"/>
      <w:r>
        <w:rPr>
          <w:rFonts w:ascii="仿宋" w:eastAsia="仿宋" w:hAnsi="仿宋"/>
          <w:snapToGrid w:val="0"/>
          <w:kern w:val="24"/>
          <w:sz w:val="24"/>
          <w:szCs w:val="24"/>
        </w:rPr>
        <w:t>出机口应</w:t>
      </w:r>
      <w:proofErr w:type="gramEnd"/>
      <w:r>
        <w:rPr>
          <w:rFonts w:ascii="仿宋" w:eastAsia="仿宋" w:hAnsi="仿宋"/>
          <w:snapToGrid w:val="0"/>
          <w:kern w:val="24"/>
          <w:sz w:val="24"/>
          <w:szCs w:val="24"/>
        </w:rPr>
        <w:t>检测四次，</w:t>
      </w:r>
      <w:proofErr w:type="gramStart"/>
      <w:r>
        <w:rPr>
          <w:rFonts w:ascii="仿宋" w:eastAsia="仿宋" w:hAnsi="仿宋"/>
          <w:snapToGrid w:val="0"/>
          <w:kern w:val="24"/>
          <w:sz w:val="24"/>
          <w:szCs w:val="24"/>
        </w:rPr>
        <w:t>仓面应</w:t>
      </w:r>
      <w:proofErr w:type="gramEnd"/>
      <w:r>
        <w:rPr>
          <w:rFonts w:ascii="仿宋" w:eastAsia="仿宋" w:hAnsi="仿宋"/>
          <w:snapToGrid w:val="0"/>
          <w:kern w:val="24"/>
          <w:sz w:val="24"/>
          <w:szCs w:val="24"/>
        </w:rPr>
        <w:t>检测两次。</w:t>
      </w:r>
    </w:p>
    <w:p w14:paraId="51E1EEB1"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强度检测</w:t>
      </w:r>
    </w:p>
    <w:p w14:paraId="221F096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现场混凝土抗压强度的检测，以28天龄期的试件按每100m 3 成型试件3个，3个试件取自同一等级</w:t>
      </w:r>
      <w:proofErr w:type="gramStart"/>
      <w:r>
        <w:rPr>
          <w:rFonts w:ascii="仿宋" w:eastAsia="仿宋" w:hAnsi="仿宋"/>
          <w:snapToGrid w:val="0"/>
          <w:kern w:val="24"/>
          <w:sz w:val="24"/>
          <w:szCs w:val="24"/>
        </w:rPr>
        <w:t>砼</w:t>
      </w:r>
      <w:proofErr w:type="gramEnd"/>
      <w:r>
        <w:rPr>
          <w:rFonts w:ascii="仿宋" w:eastAsia="仿宋" w:hAnsi="仿宋"/>
          <w:snapToGrid w:val="0"/>
          <w:kern w:val="24"/>
          <w:sz w:val="24"/>
          <w:szCs w:val="24"/>
        </w:rPr>
        <w:t>；混凝土抗拉强度的检查以28天龄期的试件按每200m 3 成型试件3个，3个试件应取自同一盘混凝土。</w:t>
      </w:r>
    </w:p>
    <w:p w14:paraId="233790A7" w14:textId="77777777" w:rsidR="00FD7356" w:rsidRDefault="00401CE7">
      <w:pPr>
        <w:snapToGrid w:val="0"/>
        <w:spacing w:line="360" w:lineRule="auto"/>
        <w:ind w:firstLineChars="200" w:firstLine="482"/>
        <w:outlineLvl w:val="2"/>
        <w:rPr>
          <w:rFonts w:ascii="仿宋" w:eastAsia="仿宋" w:hAnsi="仿宋"/>
          <w:b/>
          <w:snapToGrid w:val="0"/>
          <w:sz w:val="24"/>
          <w:szCs w:val="24"/>
        </w:rPr>
      </w:pPr>
      <w:bookmarkStart w:id="992" w:name="_Toc214972813"/>
      <w:r>
        <w:rPr>
          <w:rFonts w:ascii="仿宋" w:eastAsia="仿宋" w:hAnsi="仿宋"/>
          <w:b/>
          <w:snapToGrid w:val="0"/>
          <w:sz w:val="24"/>
          <w:szCs w:val="24"/>
        </w:rPr>
        <w:lastRenderedPageBreak/>
        <w:t>16、二期混凝土要求</w:t>
      </w:r>
      <w:bookmarkEnd w:id="992"/>
    </w:p>
    <w:p w14:paraId="41A5D6E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混凝土强度要求</w:t>
      </w:r>
    </w:p>
    <w:p w14:paraId="5314FCA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二期混凝土强度等级应比同部位的混凝土强度高一个等级。</w:t>
      </w:r>
    </w:p>
    <w:p w14:paraId="28AD29D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水闸门槽二期混凝土要求</w:t>
      </w:r>
    </w:p>
    <w:p w14:paraId="24AADA4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浇筑二期混凝土时，应采用补充收缩细石混凝土，并细心振捣，不要振动已装好的金属构件。门</w:t>
      </w:r>
      <w:proofErr w:type="gramStart"/>
      <w:r>
        <w:rPr>
          <w:rFonts w:ascii="仿宋" w:eastAsia="仿宋" w:hAnsi="仿宋"/>
          <w:snapToGrid w:val="0"/>
          <w:kern w:val="24"/>
          <w:sz w:val="24"/>
          <w:szCs w:val="24"/>
        </w:rPr>
        <w:t>槽较高</w:t>
      </w:r>
      <w:proofErr w:type="gramEnd"/>
      <w:r>
        <w:rPr>
          <w:rFonts w:ascii="仿宋" w:eastAsia="仿宋" w:hAnsi="仿宋"/>
          <w:snapToGrid w:val="0"/>
          <w:kern w:val="24"/>
          <w:sz w:val="24"/>
          <w:szCs w:val="24"/>
        </w:rPr>
        <w:t>时，不要直接从高处下料，可以分段安装和浇筑。二期混凝土拆模后，</w:t>
      </w:r>
      <w:proofErr w:type="gramStart"/>
      <w:r>
        <w:rPr>
          <w:rFonts w:ascii="仿宋" w:eastAsia="仿宋" w:hAnsi="仿宋"/>
          <w:snapToGrid w:val="0"/>
          <w:kern w:val="24"/>
          <w:sz w:val="24"/>
          <w:szCs w:val="24"/>
        </w:rPr>
        <w:t>应对埋件进行</w:t>
      </w:r>
      <w:proofErr w:type="gramEnd"/>
      <w:r>
        <w:rPr>
          <w:rFonts w:ascii="仿宋" w:eastAsia="仿宋" w:hAnsi="仿宋"/>
          <w:snapToGrid w:val="0"/>
          <w:kern w:val="24"/>
          <w:sz w:val="24"/>
          <w:szCs w:val="24"/>
        </w:rPr>
        <w:t>复测，并做好记录，同时检查混凝土表面尺寸，清除遗留的杂物、钢筋头，以免影响闸门启闭。</w:t>
      </w:r>
    </w:p>
    <w:p w14:paraId="08696ED6" w14:textId="77777777" w:rsidR="00FD7356" w:rsidRDefault="00401CE7">
      <w:pPr>
        <w:adjustRightInd w:val="0"/>
        <w:snapToGrid w:val="0"/>
        <w:spacing w:line="360" w:lineRule="auto"/>
        <w:ind w:firstLineChars="200" w:firstLine="482"/>
        <w:outlineLvl w:val="2"/>
        <w:rPr>
          <w:rFonts w:ascii="仿宋" w:eastAsia="仿宋" w:hAnsi="仿宋"/>
          <w:b/>
          <w:sz w:val="24"/>
          <w:szCs w:val="24"/>
        </w:rPr>
      </w:pPr>
      <w:bookmarkStart w:id="993" w:name="_Toc214972814"/>
      <w:r>
        <w:rPr>
          <w:rFonts w:ascii="仿宋" w:eastAsia="仿宋" w:hAnsi="仿宋"/>
          <w:b/>
          <w:sz w:val="24"/>
          <w:szCs w:val="24"/>
        </w:rPr>
        <w:t>（</w:t>
      </w:r>
      <w:r>
        <w:rPr>
          <w:rFonts w:ascii="仿宋" w:eastAsia="仿宋" w:hAnsi="仿宋" w:hint="eastAsia"/>
          <w:b/>
          <w:sz w:val="24"/>
          <w:szCs w:val="24"/>
        </w:rPr>
        <w:t>二</w:t>
      </w:r>
      <w:r>
        <w:rPr>
          <w:rFonts w:ascii="仿宋" w:eastAsia="仿宋" w:hAnsi="仿宋"/>
          <w:b/>
          <w:sz w:val="24"/>
          <w:szCs w:val="24"/>
        </w:rPr>
        <w:t>）现浇混凝土护坡</w:t>
      </w:r>
      <w:bookmarkEnd w:id="993"/>
    </w:p>
    <w:p w14:paraId="124D1C02"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（1）施工准备</w:t>
      </w:r>
    </w:p>
    <w:p w14:paraId="5AAF0DEA" w14:textId="023C8B31"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清理场地，除去杂草、树根和其他障碍物，对</w:t>
      </w:r>
      <w:proofErr w:type="gramStart"/>
      <w:r>
        <w:rPr>
          <w:rFonts w:ascii="仿宋" w:eastAsia="仿宋" w:hAnsi="仿宋"/>
          <w:snapToGrid w:val="0"/>
          <w:kern w:val="24"/>
          <w:sz w:val="24"/>
          <w:szCs w:val="24"/>
        </w:rPr>
        <w:t>有削方和</w:t>
      </w:r>
      <w:proofErr w:type="gramEnd"/>
      <w:r>
        <w:rPr>
          <w:rFonts w:ascii="仿宋" w:eastAsia="仿宋" w:hAnsi="仿宋"/>
          <w:snapToGrid w:val="0"/>
          <w:kern w:val="24"/>
          <w:sz w:val="24"/>
          <w:szCs w:val="24"/>
        </w:rPr>
        <w:t>填方的断面按设计要求进行坡度整理，护坡铺筑前应对</w:t>
      </w:r>
      <w:proofErr w:type="gramStart"/>
      <w:r>
        <w:rPr>
          <w:rFonts w:ascii="仿宋" w:eastAsia="仿宋" w:hAnsi="仿宋"/>
          <w:snapToGrid w:val="0"/>
          <w:kern w:val="24"/>
          <w:sz w:val="24"/>
          <w:szCs w:val="24"/>
        </w:rPr>
        <w:t>下卧土</w:t>
      </w:r>
      <w:proofErr w:type="gramEnd"/>
      <w:r>
        <w:rPr>
          <w:rFonts w:ascii="仿宋" w:eastAsia="仿宋" w:hAnsi="仿宋"/>
          <w:snapToGrid w:val="0"/>
          <w:kern w:val="24"/>
          <w:sz w:val="24"/>
          <w:szCs w:val="24"/>
        </w:rPr>
        <w:t>体整坡夯实，对于整坡清基部分要求使用蛙式打夯机夯实2遍以上。现浇混凝土浇筑前，必须待该段</w:t>
      </w:r>
      <w:proofErr w:type="gramStart"/>
      <w:r>
        <w:rPr>
          <w:rFonts w:ascii="仿宋" w:eastAsia="仿宋" w:hAnsi="仿宋"/>
          <w:snapToGrid w:val="0"/>
          <w:kern w:val="24"/>
          <w:sz w:val="24"/>
          <w:szCs w:val="24"/>
        </w:rPr>
        <w:t>护坡齿墙完成</w:t>
      </w:r>
      <w:proofErr w:type="gramEnd"/>
      <w:r>
        <w:rPr>
          <w:rFonts w:ascii="仿宋" w:eastAsia="仿宋" w:hAnsi="仿宋"/>
          <w:snapToGrid w:val="0"/>
          <w:kern w:val="24"/>
          <w:sz w:val="24"/>
          <w:szCs w:val="24"/>
        </w:rPr>
        <w:t>、测量放线后，运用挖掘机反铲夯实，必要之处使用人工辅助修整、夯实，待坡度符合设计要求，经</w:t>
      </w:r>
      <w:r w:rsidR="00AA3A55">
        <w:rPr>
          <w:rFonts w:ascii="仿宋" w:eastAsia="仿宋" w:hAnsi="仿宋" w:hint="eastAsia"/>
          <w:snapToGrid w:val="0"/>
          <w:kern w:val="24"/>
          <w:sz w:val="24"/>
          <w:szCs w:val="24"/>
        </w:rPr>
        <w:t>采购人</w:t>
      </w:r>
      <w:r>
        <w:rPr>
          <w:rFonts w:ascii="仿宋" w:eastAsia="仿宋" w:hAnsi="仿宋"/>
          <w:snapToGrid w:val="0"/>
          <w:kern w:val="24"/>
          <w:sz w:val="24"/>
          <w:szCs w:val="24"/>
        </w:rPr>
        <w:t>验收合格后，方可进行下道施工工序的实施（垫层铺设――现浇混凝土防坡）。</w:t>
      </w:r>
    </w:p>
    <w:p w14:paraId="48DE172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（2）混凝土工艺要求</w:t>
      </w:r>
    </w:p>
    <w:p w14:paraId="5C0B68D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①</w:t>
      </w:r>
      <w:r>
        <w:rPr>
          <w:rFonts w:ascii="仿宋" w:eastAsia="仿宋" w:hAnsi="仿宋"/>
          <w:snapToGrid w:val="0"/>
          <w:kern w:val="24"/>
          <w:sz w:val="24"/>
          <w:szCs w:val="24"/>
        </w:rPr>
        <w:t>黄砂垫层铺设</w:t>
      </w:r>
    </w:p>
    <w:p w14:paraId="6F3FF8D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垫层铺筑时按设计结构层要求由下向上逐步铺设，互不混杂。分段铺筑时，接缝层次要清楚。</w:t>
      </w:r>
    </w:p>
    <w:p w14:paraId="45842085"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垫层材料及尺寸符合设计要求。</w:t>
      </w:r>
    </w:p>
    <w:p w14:paraId="2FE117B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②</w:t>
      </w:r>
      <w:r>
        <w:rPr>
          <w:rFonts w:ascii="仿宋" w:eastAsia="仿宋" w:hAnsi="仿宋"/>
          <w:snapToGrid w:val="0"/>
          <w:kern w:val="24"/>
          <w:sz w:val="24"/>
          <w:szCs w:val="24"/>
        </w:rPr>
        <w:t>模板支撑及加固</w:t>
      </w:r>
    </w:p>
    <w:p w14:paraId="1BC501B4"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采用12×2×200cm（高×厚×长）的木模作为模板，上端用桩固定，下端采用重石块推顶，在土工膜</w:t>
      </w:r>
      <w:proofErr w:type="gramStart"/>
      <w:r>
        <w:rPr>
          <w:rFonts w:ascii="仿宋" w:eastAsia="仿宋" w:hAnsi="仿宋"/>
          <w:snapToGrid w:val="0"/>
          <w:kern w:val="24"/>
          <w:sz w:val="24"/>
          <w:szCs w:val="24"/>
        </w:rPr>
        <w:t>不</w:t>
      </w:r>
      <w:proofErr w:type="gramEnd"/>
      <w:r>
        <w:rPr>
          <w:rFonts w:ascii="仿宋" w:eastAsia="仿宋" w:hAnsi="仿宋"/>
          <w:snapToGrid w:val="0"/>
          <w:kern w:val="24"/>
          <w:sz w:val="24"/>
          <w:szCs w:val="24"/>
        </w:rPr>
        <w:t>受损的情况下，加固好模板，保证在浇筑振捣后不走样。</w:t>
      </w:r>
    </w:p>
    <w:p w14:paraId="1B022E8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③</w:t>
      </w:r>
      <w:r>
        <w:rPr>
          <w:rFonts w:ascii="仿宋" w:eastAsia="仿宋" w:hAnsi="仿宋"/>
          <w:snapToGrid w:val="0"/>
          <w:kern w:val="24"/>
          <w:sz w:val="24"/>
          <w:szCs w:val="24"/>
        </w:rPr>
        <w:t>凝土浇注施工工艺</w:t>
      </w:r>
    </w:p>
    <w:p w14:paraId="46A06C8B"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护坡C20混凝土（厚15cm）采用现场搅拌，由于在坡面浇注，将坍落度控制在3～5cm，且和易性好，先用振捣梁或平板振动器振捣后，再用人工插钎振捣或平振、整平、人工收面三次，并保证原浆收面。</w:t>
      </w:r>
    </w:p>
    <w:p w14:paraId="5207EE1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cs="Cambria Math"/>
          <w:snapToGrid w:val="0"/>
          <w:kern w:val="24"/>
          <w:sz w:val="24"/>
          <w:szCs w:val="24"/>
        </w:rPr>
        <w:t>④</w:t>
      </w:r>
      <w:r>
        <w:rPr>
          <w:rFonts w:ascii="仿宋" w:eastAsia="仿宋" w:hAnsi="仿宋"/>
          <w:snapToGrid w:val="0"/>
          <w:kern w:val="24"/>
          <w:sz w:val="24"/>
          <w:szCs w:val="24"/>
        </w:rPr>
        <w:t>设置伸缩缝</w:t>
      </w:r>
    </w:p>
    <w:p w14:paraId="6AA2B848" w14:textId="77777777" w:rsidR="00FD7356" w:rsidRDefault="00401CE7">
      <w:pPr>
        <w:pStyle w:val="af2"/>
        <w:adjustRightInd w:val="0"/>
        <w:snapToGrid w:val="0"/>
        <w:spacing w:line="360" w:lineRule="auto"/>
        <w:ind w:firstLineChars="200" w:firstLine="482"/>
        <w:rPr>
          <w:rFonts w:ascii="仿宋" w:eastAsia="仿宋" w:hAnsi="仿宋"/>
          <w:snapToGrid w:val="0"/>
          <w:kern w:val="24"/>
          <w:sz w:val="24"/>
          <w:szCs w:val="24"/>
        </w:rPr>
      </w:pPr>
      <w:r>
        <w:rPr>
          <w:rFonts w:ascii="仿宋" w:eastAsia="仿宋" w:hAnsi="仿宋"/>
          <w:b/>
          <w:bCs/>
          <w:snapToGrid w:val="0"/>
          <w:kern w:val="24"/>
          <w:sz w:val="24"/>
          <w:szCs w:val="24"/>
        </w:rPr>
        <w:t>根据现浇混凝土的厚度，每5m设置伸缩缝，</w:t>
      </w:r>
      <w:proofErr w:type="gramStart"/>
      <w:r>
        <w:rPr>
          <w:rFonts w:ascii="仿宋" w:eastAsia="仿宋" w:hAnsi="仿宋"/>
          <w:snapToGrid w:val="0"/>
          <w:kern w:val="24"/>
          <w:sz w:val="24"/>
          <w:szCs w:val="24"/>
        </w:rPr>
        <w:t>缝宽</w:t>
      </w:r>
      <w:proofErr w:type="gramEnd"/>
      <w:r>
        <w:rPr>
          <w:rFonts w:ascii="仿宋" w:eastAsia="仿宋" w:hAnsi="仿宋"/>
          <w:snapToGrid w:val="0"/>
          <w:kern w:val="24"/>
          <w:sz w:val="24"/>
          <w:szCs w:val="24"/>
        </w:rPr>
        <w:t>2cm，</w:t>
      </w:r>
      <w:proofErr w:type="gramStart"/>
      <w:r>
        <w:rPr>
          <w:rFonts w:ascii="仿宋" w:eastAsia="仿宋" w:hAnsi="仿宋"/>
          <w:snapToGrid w:val="0"/>
          <w:kern w:val="24"/>
          <w:sz w:val="24"/>
          <w:szCs w:val="24"/>
        </w:rPr>
        <w:t>清缝深度</w:t>
      </w:r>
      <w:proofErr w:type="gramEnd"/>
      <w:r>
        <w:rPr>
          <w:rFonts w:ascii="仿宋" w:eastAsia="仿宋" w:hAnsi="仿宋"/>
          <w:snapToGrid w:val="0"/>
          <w:kern w:val="24"/>
          <w:sz w:val="24"/>
          <w:szCs w:val="24"/>
        </w:rPr>
        <w:t>2倍缝宽，清除杂质后用砂浆勾缝。并用泡沫板填充处理，表面采用砂浆抹平。</w:t>
      </w:r>
    </w:p>
    <w:p w14:paraId="6899118C"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lastRenderedPageBreak/>
        <w:t>（3）混凝土后期养护</w:t>
      </w:r>
    </w:p>
    <w:p w14:paraId="2ABBA22D"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proofErr w:type="gramStart"/>
      <w:r>
        <w:rPr>
          <w:rFonts w:ascii="仿宋" w:eastAsia="仿宋" w:hAnsi="仿宋"/>
          <w:snapToGrid w:val="0"/>
          <w:kern w:val="24"/>
          <w:sz w:val="24"/>
          <w:szCs w:val="24"/>
        </w:rPr>
        <w:t>每施工</w:t>
      </w:r>
      <w:proofErr w:type="gramEnd"/>
      <w:r>
        <w:rPr>
          <w:rFonts w:ascii="仿宋" w:eastAsia="仿宋" w:hAnsi="仿宋"/>
          <w:snapToGrid w:val="0"/>
          <w:kern w:val="24"/>
          <w:sz w:val="24"/>
          <w:szCs w:val="24"/>
        </w:rPr>
        <w:t>完成一段待初凝后，洒水1～2次，并用养护膜覆盖密封养护，随时检查表面是否湿润，保证混凝土24小时保持湿润。</w:t>
      </w:r>
    </w:p>
    <w:p w14:paraId="47813C1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（4）验收标准</w:t>
      </w:r>
    </w:p>
    <w:p w14:paraId="7159159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符合《江苏省水利工程施工质量检验与评定规范 第2部分：建筑工程》（ DB32/T2334.2―2013）及相关水利工程验收标准的相关规定。</w:t>
      </w:r>
    </w:p>
    <w:p w14:paraId="261F488E"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（5）其他施工要求</w:t>
      </w:r>
      <w:proofErr w:type="gramStart"/>
      <w:r>
        <w:rPr>
          <w:rFonts w:ascii="仿宋" w:eastAsia="仿宋" w:hAnsi="仿宋"/>
          <w:snapToGrid w:val="0"/>
          <w:kern w:val="24"/>
          <w:sz w:val="24"/>
          <w:szCs w:val="24"/>
        </w:rPr>
        <w:t>参照本总说明</w:t>
      </w:r>
      <w:proofErr w:type="gramEnd"/>
      <w:r>
        <w:rPr>
          <w:rFonts w:ascii="仿宋" w:eastAsia="仿宋" w:hAnsi="仿宋"/>
          <w:snapToGrid w:val="0"/>
          <w:kern w:val="24"/>
          <w:sz w:val="24"/>
          <w:szCs w:val="24"/>
        </w:rPr>
        <w:t>其他部分。</w:t>
      </w:r>
    </w:p>
    <w:p w14:paraId="2607D200" w14:textId="77777777" w:rsidR="00FD7356" w:rsidRDefault="00401CE7">
      <w:pPr>
        <w:adjustRightInd w:val="0"/>
        <w:snapToGrid w:val="0"/>
        <w:spacing w:line="360" w:lineRule="auto"/>
        <w:ind w:firstLineChars="200" w:firstLine="482"/>
        <w:outlineLvl w:val="2"/>
        <w:rPr>
          <w:rFonts w:ascii="仿宋" w:eastAsia="仿宋" w:hAnsi="仿宋"/>
          <w:b/>
          <w:sz w:val="24"/>
          <w:szCs w:val="24"/>
        </w:rPr>
      </w:pPr>
      <w:bookmarkStart w:id="994" w:name="_Toc214972815"/>
      <w:r>
        <w:rPr>
          <w:rFonts w:ascii="仿宋" w:eastAsia="仿宋" w:hAnsi="仿宋"/>
          <w:b/>
          <w:sz w:val="24"/>
          <w:szCs w:val="24"/>
        </w:rPr>
        <w:t>（</w:t>
      </w:r>
      <w:r>
        <w:rPr>
          <w:rFonts w:ascii="仿宋" w:eastAsia="仿宋" w:hAnsi="仿宋" w:hint="eastAsia"/>
          <w:b/>
          <w:sz w:val="24"/>
          <w:szCs w:val="24"/>
        </w:rPr>
        <w:t>三</w:t>
      </w:r>
      <w:r>
        <w:rPr>
          <w:rFonts w:ascii="仿宋" w:eastAsia="仿宋" w:hAnsi="仿宋"/>
          <w:b/>
          <w:sz w:val="24"/>
          <w:szCs w:val="24"/>
        </w:rPr>
        <w:t>）永久</w:t>
      </w:r>
      <w:proofErr w:type="gramStart"/>
      <w:r>
        <w:rPr>
          <w:rFonts w:ascii="仿宋" w:eastAsia="仿宋" w:hAnsi="仿宋"/>
          <w:b/>
          <w:sz w:val="24"/>
          <w:szCs w:val="24"/>
        </w:rPr>
        <w:t>缝施工</w:t>
      </w:r>
      <w:proofErr w:type="gramEnd"/>
      <w:r>
        <w:rPr>
          <w:rFonts w:ascii="仿宋" w:eastAsia="仿宋" w:hAnsi="仿宋"/>
          <w:b/>
          <w:sz w:val="24"/>
          <w:szCs w:val="24"/>
        </w:rPr>
        <w:t>要点</w:t>
      </w:r>
      <w:bookmarkEnd w:id="994"/>
    </w:p>
    <w:p w14:paraId="23C790E9"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（1）泡沫板宜安设在先浇筑部位的模板上，使其与两次浇筑的混凝土都能紧密结合。</w:t>
      </w:r>
    </w:p>
    <w:p w14:paraId="7FEA5DE7"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（2）伸缩缝面层预留2cm可凿除部分，灌注密封膏，伸缩缝内应清理干净，表面干燥，利于粘结。表面切缝应顺直，确保外观整洁。</w:t>
      </w:r>
    </w:p>
    <w:p w14:paraId="1E71C543"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（3）水平止水应在浇筑层的中间，在止水片高程处，不应设置施工缝。</w:t>
      </w:r>
    </w:p>
    <w:p w14:paraId="54AD60BA" w14:textId="77777777" w:rsidR="00FD7356" w:rsidRDefault="00401CE7">
      <w:pPr>
        <w:pStyle w:val="af2"/>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（4）浇筑止水处混凝土时，不应冲撞止水片，振捣器不应触及止水片；</w:t>
      </w:r>
      <w:proofErr w:type="gramStart"/>
      <w:r>
        <w:rPr>
          <w:rFonts w:ascii="仿宋" w:eastAsia="仿宋" w:hAnsi="仿宋"/>
          <w:snapToGrid w:val="0"/>
          <w:kern w:val="24"/>
          <w:sz w:val="24"/>
          <w:szCs w:val="24"/>
        </w:rPr>
        <w:t>嵌固止水</w:t>
      </w:r>
      <w:proofErr w:type="gramEnd"/>
      <w:r>
        <w:rPr>
          <w:rFonts w:ascii="仿宋" w:eastAsia="仿宋" w:hAnsi="仿宋"/>
          <w:snapToGrid w:val="0"/>
          <w:kern w:val="24"/>
          <w:sz w:val="24"/>
          <w:szCs w:val="24"/>
        </w:rPr>
        <w:t>片的模板应适当推迟拆模时间。</w:t>
      </w:r>
    </w:p>
    <w:p w14:paraId="03EBE0E7" w14:textId="77777777" w:rsidR="00FD7356" w:rsidRDefault="00401CE7">
      <w:pPr>
        <w:adjustRightInd w:val="0"/>
        <w:snapToGrid w:val="0"/>
        <w:spacing w:line="360" w:lineRule="auto"/>
        <w:ind w:firstLineChars="200" w:firstLine="480"/>
        <w:outlineLvl w:val="2"/>
        <w:rPr>
          <w:rFonts w:ascii="仿宋" w:eastAsia="仿宋" w:hAnsi="仿宋"/>
          <w:b/>
          <w:sz w:val="24"/>
          <w:szCs w:val="24"/>
        </w:rPr>
      </w:pPr>
      <w:bookmarkStart w:id="995" w:name="_Hlk55069150"/>
      <w:r>
        <w:rPr>
          <w:rFonts w:ascii="仿宋" w:eastAsia="仿宋" w:hAnsi="仿宋"/>
          <w:color w:val="FF00FF"/>
          <w:sz w:val="24"/>
          <w:szCs w:val="24"/>
        </w:rPr>
        <w:t xml:space="preserve"> </w:t>
      </w:r>
      <w:bookmarkStart w:id="996" w:name="_Toc214972816"/>
      <w:r>
        <w:rPr>
          <w:rFonts w:ascii="仿宋" w:eastAsia="仿宋" w:hAnsi="仿宋"/>
          <w:b/>
          <w:sz w:val="24"/>
          <w:szCs w:val="24"/>
        </w:rPr>
        <w:t>(</w:t>
      </w:r>
      <w:r>
        <w:rPr>
          <w:rFonts w:ascii="仿宋" w:eastAsia="仿宋" w:hAnsi="仿宋" w:hint="eastAsia"/>
          <w:b/>
          <w:sz w:val="24"/>
          <w:szCs w:val="24"/>
        </w:rPr>
        <w:t>四</w:t>
      </w:r>
      <w:r>
        <w:rPr>
          <w:rFonts w:ascii="仿宋" w:eastAsia="仿宋" w:hAnsi="仿宋"/>
          <w:b/>
          <w:sz w:val="24"/>
          <w:szCs w:val="24"/>
        </w:rPr>
        <w:t>)拆除要求</w:t>
      </w:r>
      <w:bookmarkEnd w:id="996"/>
    </w:p>
    <w:p w14:paraId="594A3DE7"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bookmarkStart w:id="997" w:name="_Toc27591"/>
      <w:bookmarkStart w:id="998" w:name="_Hlk55069182"/>
      <w:bookmarkEnd w:id="995"/>
      <w:r>
        <w:rPr>
          <w:rFonts w:ascii="仿宋" w:eastAsia="仿宋" w:hAnsi="仿宋"/>
          <w:snapToGrid w:val="0"/>
          <w:kern w:val="24"/>
          <w:sz w:val="24"/>
          <w:szCs w:val="24"/>
        </w:rPr>
        <w:t>（1）拆除准备</w:t>
      </w:r>
      <w:bookmarkEnd w:id="997"/>
    </w:p>
    <w:p w14:paraId="6FF9D5F5"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首先检查作业区域的安全状况，拟定防护措施；对于不同的构件，要根据实际情况拟定不同的拆除施工方案。</w:t>
      </w:r>
    </w:p>
    <w:p w14:paraId="3E5B493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（2）拆除要求</w:t>
      </w:r>
    </w:p>
    <w:p w14:paraId="022102B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1）将拆除的施工区域隔离，以防无关人员进入拆除作业区；可以用彩板做围栏或拉</w:t>
      </w:r>
      <w:proofErr w:type="gramStart"/>
      <w:r>
        <w:rPr>
          <w:rFonts w:ascii="仿宋" w:eastAsia="仿宋" w:hAnsi="仿宋"/>
          <w:snapToGrid w:val="0"/>
          <w:kern w:val="24"/>
          <w:sz w:val="24"/>
          <w:szCs w:val="24"/>
        </w:rPr>
        <w:t>警示带</w:t>
      </w:r>
      <w:proofErr w:type="gramEnd"/>
      <w:r>
        <w:rPr>
          <w:rFonts w:ascii="仿宋" w:eastAsia="仿宋" w:hAnsi="仿宋"/>
          <w:snapToGrid w:val="0"/>
          <w:kern w:val="24"/>
          <w:sz w:val="24"/>
          <w:szCs w:val="24"/>
        </w:rPr>
        <w:t>进行隔离。</w:t>
      </w:r>
    </w:p>
    <w:p w14:paraId="26F349FD"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2）移动式灭火器，消防水用专用软管引至拆除作业区。</w:t>
      </w:r>
    </w:p>
    <w:p w14:paraId="26033E6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3）参加拆除施工的人员经过技术交底和相关安全教育。</w:t>
      </w:r>
    </w:p>
    <w:p w14:paraId="57C11CF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4）拆除用的有关机械设备进入现场并完好待用。</w:t>
      </w:r>
    </w:p>
    <w:p w14:paraId="0465834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bookmarkStart w:id="999" w:name="_Toc11384"/>
      <w:r>
        <w:rPr>
          <w:rFonts w:ascii="仿宋" w:eastAsia="仿宋" w:hAnsi="仿宋"/>
          <w:snapToGrid w:val="0"/>
          <w:kern w:val="24"/>
          <w:sz w:val="24"/>
          <w:szCs w:val="24"/>
        </w:rPr>
        <w:t>（3）主要拆除方法</w:t>
      </w:r>
      <w:bookmarkEnd w:id="999"/>
    </w:p>
    <w:p w14:paraId="6B52089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bookmarkStart w:id="1000" w:name="_Toc220314870"/>
      <w:r>
        <w:rPr>
          <w:rFonts w:ascii="仿宋" w:eastAsia="仿宋" w:hAnsi="仿宋"/>
          <w:snapToGrid w:val="0"/>
          <w:kern w:val="24"/>
          <w:sz w:val="24"/>
          <w:szCs w:val="24"/>
        </w:rPr>
        <w:t>拆除原则，先上后下，先外后内，</w:t>
      </w:r>
      <w:proofErr w:type="gramStart"/>
      <w:r>
        <w:rPr>
          <w:rFonts w:ascii="仿宋" w:eastAsia="仿宋" w:hAnsi="仿宋"/>
          <w:snapToGrid w:val="0"/>
          <w:kern w:val="24"/>
          <w:sz w:val="24"/>
          <w:szCs w:val="24"/>
        </w:rPr>
        <w:t>先非承重</w:t>
      </w:r>
      <w:proofErr w:type="gramEnd"/>
      <w:r>
        <w:rPr>
          <w:rFonts w:ascii="仿宋" w:eastAsia="仿宋" w:hAnsi="仿宋"/>
          <w:snapToGrid w:val="0"/>
          <w:kern w:val="24"/>
          <w:sz w:val="24"/>
          <w:szCs w:val="24"/>
        </w:rPr>
        <w:t>后承重。</w:t>
      </w:r>
    </w:p>
    <w:bookmarkEnd w:id="1000"/>
    <w:p w14:paraId="668E076D"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1）现场管理：拆除现场应有专人现场指挥，对起重机吊装拆除过程中，要统一号令、统一指挥。明确施工管理人员职责，各负其责。</w:t>
      </w:r>
    </w:p>
    <w:p w14:paraId="0F47AE1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2）机械管理：机械管理要统一调度，避免穿插作业，机械使用时要求和现场管</w:t>
      </w:r>
      <w:r>
        <w:rPr>
          <w:rFonts w:ascii="仿宋" w:eastAsia="仿宋" w:hAnsi="仿宋"/>
          <w:snapToGrid w:val="0"/>
          <w:kern w:val="24"/>
          <w:sz w:val="24"/>
          <w:szCs w:val="24"/>
        </w:rPr>
        <w:lastRenderedPageBreak/>
        <w:t>理指令协调一致。</w:t>
      </w:r>
    </w:p>
    <w:p w14:paraId="6601AC6D"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3）安全管理：安全人员要在现场随时查看，对违章作业要及时制止。</w:t>
      </w:r>
    </w:p>
    <w:p w14:paraId="5A034C6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4）环境管理：安排专人对垃圾清运及周边环境影响管理。</w:t>
      </w:r>
    </w:p>
    <w:p w14:paraId="1CB5272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bookmarkStart w:id="1001" w:name="_Toc26556"/>
      <w:r>
        <w:rPr>
          <w:rFonts w:ascii="仿宋" w:eastAsia="仿宋" w:hAnsi="仿宋"/>
          <w:snapToGrid w:val="0"/>
          <w:kern w:val="24"/>
          <w:sz w:val="24"/>
          <w:szCs w:val="24"/>
        </w:rPr>
        <w:t>（4）施工</w:t>
      </w:r>
      <w:bookmarkEnd w:id="1001"/>
      <w:r>
        <w:rPr>
          <w:rFonts w:ascii="仿宋" w:eastAsia="仿宋" w:hAnsi="仿宋"/>
          <w:snapToGrid w:val="0"/>
          <w:kern w:val="24"/>
          <w:sz w:val="24"/>
          <w:szCs w:val="24"/>
        </w:rPr>
        <w:t>方法</w:t>
      </w:r>
    </w:p>
    <w:p w14:paraId="32500B7B"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机械采用反铲挖掘机加液压</w:t>
      </w:r>
      <w:proofErr w:type="gramStart"/>
      <w:r>
        <w:rPr>
          <w:rFonts w:ascii="仿宋" w:eastAsia="仿宋" w:hAnsi="仿宋"/>
          <w:snapToGrid w:val="0"/>
          <w:kern w:val="24"/>
          <w:sz w:val="24"/>
          <w:szCs w:val="24"/>
        </w:rPr>
        <w:t>破碎锤板进行</w:t>
      </w:r>
      <w:proofErr w:type="gramEnd"/>
      <w:r>
        <w:rPr>
          <w:rFonts w:ascii="仿宋" w:eastAsia="仿宋" w:hAnsi="仿宋"/>
          <w:snapToGrid w:val="0"/>
          <w:kern w:val="24"/>
          <w:sz w:val="24"/>
          <w:szCs w:val="24"/>
        </w:rPr>
        <w:t>拆除</w:t>
      </w:r>
      <w:bookmarkStart w:id="1002" w:name="_Toc1430"/>
      <w:bookmarkStart w:id="1003" w:name="_Toc221083703"/>
      <w:r>
        <w:rPr>
          <w:rFonts w:ascii="仿宋" w:eastAsia="仿宋" w:hAnsi="仿宋"/>
          <w:snapToGrid w:val="0"/>
          <w:kern w:val="24"/>
          <w:sz w:val="24"/>
          <w:szCs w:val="24"/>
        </w:rPr>
        <w:t>。</w:t>
      </w:r>
    </w:p>
    <w:p w14:paraId="55B58C31"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（5）拆除的注意事项</w:t>
      </w:r>
      <w:bookmarkEnd w:id="1002"/>
      <w:bookmarkEnd w:id="1003"/>
    </w:p>
    <w:p w14:paraId="7BF0904F"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1）在施工中要服从现场负责人的指挥，不得随意乱施工。</w:t>
      </w:r>
    </w:p>
    <w:p w14:paraId="542068F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2）不得随意接用水、电、气。</w:t>
      </w:r>
    </w:p>
    <w:p w14:paraId="292867EA"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3）如在施工中使用液压剪和液压锤等动力较大的器具时，应保证不会对其它在用设备管道和厂房造成影响和破坏。</w:t>
      </w:r>
    </w:p>
    <w:p w14:paraId="6FCEF98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4）拆除中严禁采用爆破方式拆除。</w:t>
      </w:r>
    </w:p>
    <w:p w14:paraId="420186DF"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5）在拆除作业中如发现不明物体，应立即停止作业，采取相应的应急措施，保护现场，及时报告。</w:t>
      </w:r>
    </w:p>
    <w:p w14:paraId="621547AB"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6）在拆除中遇到电缆时，立即向上级报告，不得随意拆除。</w:t>
      </w:r>
    </w:p>
    <w:p w14:paraId="67B456DA"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7）拆除时严禁立体交叉作业，不得从高处向下抛掷物体。</w:t>
      </w:r>
    </w:p>
    <w:p w14:paraId="2A59948B"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8）在拆除构件施工时，做好防粉尘飞扬措施，防止粉尘飞扬场区，造成污染。</w:t>
      </w:r>
    </w:p>
    <w:p w14:paraId="791E6F5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9）车辆运输垃圾物时要采用封闭运输，施工垃圾和生活垃圾分类存放，车辆出现场时，把车辆清洗干净，防止把泥沙带到工地外。</w:t>
      </w:r>
    </w:p>
    <w:p w14:paraId="37C68721"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10）在拆除期间出现新的问题，双方及时沟通协商解决，一起做好防高空坠落、防触电、防误操作、防爆炸着火、四防工作。确保拆除工作安全顺利完成。</w:t>
      </w:r>
    </w:p>
    <w:p w14:paraId="5B488C43"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bookmarkStart w:id="1004" w:name="_Toc221083704"/>
      <w:bookmarkStart w:id="1005" w:name="_Toc32621"/>
      <w:r>
        <w:rPr>
          <w:rFonts w:ascii="仿宋" w:eastAsia="仿宋" w:hAnsi="仿宋"/>
          <w:snapToGrid w:val="0"/>
          <w:kern w:val="24"/>
          <w:sz w:val="24"/>
          <w:szCs w:val="24"/>
        </w:rPr>
        <w:t>（6）清理外运</w:t>
      </w:r>
      <w:bookmarkEnd w:id="1004"/>
      <w:bookmarkEnd w:id="1005"/>
    </w:p>
    <w:p w14:paraId="3D813024"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1）拆除的</w:t>
      </w:r>
      <w:proofErr w:type="gramStart"/>
      <w:r>
        <w:rPr>
          <w:rFonts w:ascii="仿宋" w:eastAsia="仿宋" w:hAnsi="仿宋"/>
          <w:snapToGrid w:val="0"/>
          <w:kern w:val="24"/>
          <w:sz w:val="24"/>
          <w:szCs w:val="24"/>
        </w:rPr>
        <w:t>砼</w:t>
      </w:r>
      <w:proofErr w:type="gramEnd"/>
      <w:r>
        <w:rPr>
          <w:rFonts w:ascii="仿宋" w:eastAsia="仿宋" w:hAnsi="仿宋"/>
          <w:snapToGrid w:val="0"/>
          <w:kern w:val="24"/>
          <w:sz w:val="24"/>
          <w:szCs w:val="24"/>
        </w:rPr>
        <w:t>渣块用挖掘机装车直接运至弃土场。</w:t>
      </w:r>
    </w:p>
    <w:p w14:paraId="6BA67BE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2）对局部整体吊装拆除的部分，进行现场吊装装车外运。</w:t>
      </w:r>
    </w:p>
    <w:p w14:paraId="20CC882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3）将建筑垃圾运至甲方或政府指定的排渣专用地点。</w:t>
      </w:r>
    </w:p>
    <w:p w14:paraId="641E7365"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4）对整个施工区进行全部清理，做到人走、场清。</w:t>
      </w:r>
    </w:p>
    <w:p w14:paraId="4539F85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（7）对于拆建工程，在拆除工程结束后需要进行验收后，方可进行施工。对于拆除工程，需将拆除后的坑塘</w:t>
      </w:r>
      <w:proofErr w:type="gramStart"/>
      <w:r>
        <w:rPr>
          <w:rFonts w:ascii="仿宋" w:eastAsia="仿宋" w:hAnsi="仿宋"/>
          <w:snapToGrid w:val="0"/>
          <w:kern w:val="24"/>
          <w:sz w:val="24"/>
          <w:szCs w:val="24"/>
        </w:rPr>
        <w:t>采用素土回填</w:t>
      </w:r>
      <w:proofErr w:type="gramEnd"/>
      <w:r>
        <w:rPr>
          <w:rFonts w:ascii="仿宋" w:eastAsia="仿宋" w:hAnsi="仿宋"/>
          <w:snapToGrid w:val="0"/>
          <w:kern w:val="24"/>
          <w:sz w:val="24"/>
          <w:szCs w:val="24"/>
        </w:rPr>
        <w:t>压实度不小于0.91。</w:t>
      </w:r>
      <w:bookmarkEnd w:id="998"/>
    </w:p>
    <w:p w14:paraId="0C8D18A3" w14:textId="77777777" w:rsidR="00FD7356" w:rsidRDefault="00401CE7">
      <w:pPr>
        <w:adjustRightInd w:val="0"/>
        <w:snapToGrid w:val="0"/>
        <w:spacing w:line="360" w:lineRule="auto"/>
        <w:ind w:firstLineChars="200" w:firstLine="482"/>
        <w:outlineLvl w:val="2"/>
        <w:rPr>
          <w:rFonts w:ascii="仿宋" w:eastAsia="仿宋" w:hAnsi="仿宋"/>
          <w:snapToGrid w:val="0"/>
          <w:kern w:val="24"/>
          <w:sz w:val="24"/>
          <w:szCs w:val="24"/>
        </w:rPr>
      </w:pPr>
      <w:bookmarkStart w:id="1006" w:name="_Toc214972817"/>
      <w:r>
        <w:rPr>
          <w:rFonts w:ascii="仿宋" w:eastAsia="仿宋" w:hAnsi="仿宋"/>
          <w:b/>
          <w:sz w:val="24"/>
          <w:szCs w:val="24"/>
        </w:rPr>
        <w:t>(</w:t>
      </w:r>
      <w:r>
        <w:rPr>
          <w:rFonts w:ascii="仿宋" w:eastAsia="仿宋" w:hAnsi="仿宋" w:hint="eastAsia"/>
          <w:b/>
          <w:sz w:val="24"/>
          <w:szCs w:val="24"/>
        </w:rPr>
        <w:t>五</w:t>
      </w:r>
      <w:r>
        <w:rPr>
          <w:rFonts w:ascii="仿宋" w:eastAsia="仿宋" w:hAnsi="仿宋"/>
          <w:b/>
          <w:sz w:val="24"/>
          <w:szCs w:val="24"/>
        </w:rPr>
        <w:t>)施工期环境保护</w:t>
      </w:r>
      <w:bookmarkEnd w:id="1006"/>
    </w:p>
    <w:p w14:paraId="30983785" w14:textId="77777777" w:rsidR="00FD7356" w:rsidRDefault="00401CE7">
      <w:pPr>
        <w:snapToGrid w:val="0"/>
        <w:spacing w:line="360" w:lineRule="auto"/>
        <w:ind w:firstLineChars="200" w:firstLine="482"/>
        <w:rPr>
          <w:rFonts w:ascii="仿宋" w:eastAsia="仿宋" w:hAnsi="仿宋"/>
          <w:b/>
          <w:snapToGrid w:val="0"/>
          <w:spacing w:val="20"/>
          <w:sz w:val="24"/>
          <w:szCs w:val="24"/>
        </w:rPr>
      </w:pPr>
      <w:r>
        <w:rPr>
          <w:rFonts w:ascii="仿宋" w:eastAsia="仿宋" w:hAnsi="仿宋"/>
          <w:b/>
          <w:snapToGrid w:val="0"/>
          <w:sz w:val="24"/>
          <w:szCs w:val="24"/>
        </w:rPr>
        <w:t>（1）</w:t>
      </w:r>
      <w:r>
        <w:rPr>
          <w:rFonts w:ascii="仿宋" w:eastAsia="仿宋" w:hAnsi="仿宋"/>
          <w:b/>
          <w:snapToGrid w:val="0"/>
          <w:spacing w:val="20"/>
          <w:sz w:val="24"/>
          <w:szCs w:val="24"/>
        </w:rPr>
        <w:t>水环境保护</w:t>
      </w:r>
    </w:p>
    <w:p w14:paraId="06A085A3" w14:textId="77777777" w:rsidR="00FD7356" w:rsidRDefault="00401CE7">
      <w:pPr>
        <w:pStyle w:val="af2"/>
        <w:snapToGrid w:val="0"/>
        <w:spacing w:line="360" w:lineRule="auto"/>
        <w:ind w:firstLineChars="200" w:firstLine="480"/>
        <w:rPr>
          <w:rFonts w:ascii="仿宋" w:eastAsia="仿宋" w:hAnsi="仿宋"/>
          <w:sz w:val="24"/>
          <w:szCs w:val="24"/>
        </w:rPr>
      </w:pPr>
      <w:r>
        <w:rPr>
          <w:rFonts w:ascii="仿宋" w:eastAsia="仿宋" w:hAnsi="仿宋"/>
          <w:sz w:val="24"/>
          <w:szCs w:val="24"/>
        </w:rPr>
        <w:t>1）混凝土浇筑和养护废水处理</w:t>
      </w:r>
    </w:p>
    <w:p w14:paraId="6DE1373E" w14:textId="77777777" w:rsidR="00FD7356" w:rsidRDefault="00401CE7">
      <w:pPr>
        <w:pStyle w:val="af2"/>
        <w:snapToGrid w:val="0"/>
        <w:spacing w:line="360" w:lineRule="auto"/>
        <w:ind w:firstLineChars="200" w:firstLine="480"/>
        <w:rPr>
          <w:rFonts w:ascii="仿宋" w:eastAsia="仿宋" w:hAnsi="仿宋"/>
          <w:sz w:val="24"/>
          <w:szCs w:val="24"/>
        </w:rPr>
      </w:pPr>
      <w:r>
        <w:rPr>
          <w:rFonts w:ascii="仿宋" w:eastAsia="仿宋" w:hAnsi="仿宋"/>
          <w:snapToGrid w:val="0"/>
          <w:kern w:val="24"/>
          <w:sz w:val="24"/>
          <w:szCs w:val="24"/>
        </w:rPr>
        <w:lastRenderedPageBreak/>
        <w:t>混凝土浇筑和养护废水采用自然沉淀法处理。沉砂</w:t>
      </w:r>
      <w:proofErr w:type="gramStart"/>
      <w:r>
        <w:rPr>
          <w:rFonts w:ascii="仿宋" w:eastAsia="仿宋" w:hAnsi="仿宋"/>
          <w:snapToGrid w:val="0"/>
          <w:kern w:val="24"/>
          <w:sz w:val="24"/>
          <w:szCs w:val="24"/>
        </w:rPr>
        <w:t>池采用</w:t>
      </w:r>
      <w:proofErr w:type="gramEnd"/>
      <w:r>
        <w:rPr>
          <w:rFonts w:ascii="仿宋" w:eastAsia="仿宋" w:hAnsi="仿宋"/>
          <w:snapToGrid w:val="0"/>
          <w:kern w:val="24"/>
          <w:sz w:val="24"/>
          <w:szCs w:val="24"/>
        </w:rPr>
        <w:t>人工清理，泥沙送往弃土区填埋，处理后废水尽可能回用。排水河道水质执行《污水综合排放标准》一级标准。排水时，对出口水质进行监测，通过延长沉淀时间，控制悬浮物含量在70mg/L以下。</w:t>
      </w:r>
    </w:p>
    <w:p w14:paraId="7F67EA9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2）含油废水</w:t>
      </w:r>
    </w:p>
    <w:p w14:paraId="64F1A49E"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由于施工机械产生的含油废水主要发生在机械设备大修时，考虑到施工区周边的机械维修可基本满足施工机械的维修要求，因此本工程施工过程中</w:t>
      </w:r>
      <w:proofErr w:type="gramStart"/>
      <w:r>
        <w:rPr>
          <w:rFonts w:ascii="仿宋" w:eastAsia="仿宋" w:hAnsi="仿宋"/>
          <w:snapToGrid w:val="0"/>
          <w:kern w:val="24"/>
          <w:sz w:val="24"/>
          <w:szCs w:val="24"/>
        </w:rPr>
        <w:t>不</w:t>
      </w:r>
      <w:proofErr w:type="gramEnd"/>
      <w:r>
        <w:rPr>
          <w:rFonts w:ascii="仿宋" w:eastAsia="仿宋" w:hAnsi="仿宋"/>
          <w:snapToGrid w:val="0"/>
          <w:kern w:val="24"/>
          <w:sz w:val="24"/>
          <w:szCs w:val="24"/>
        </w:rPr>
        <w:t>专设施工机械维修含油废水处理设施。</w:t>
      </w:r>
    </w:p>
    <w:p w14:paraId="2E0D9D1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3）生活废水处理</w:t>
      </w:r>
    </w:p>
    <w:p w14:paraId="305AD29B"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施工期</w:t>
      </w:r>
      <w:proofErr w:type="gramStart"/>
      <w:r>
        <w:rPr>
          <w:rFonts w:ascii="仿宋" w:eastAsia="仿宋" w:hAnsi="仿宋"/>
          <w:snapToGrid w:val="0"/>
          <w:kern w:val="24"/>
          <w:sz w:val="24"/>
          <w:szCs w:val="24"/>
        </w:rPr>
        <w:t>间施工</w:t>
      </w:r>
      <w:proofErr w:type="gramEnd"/>
      <w:r>
        <w:rPr>
          <w:rFonts w:ascii="仿宋" w:eastAsia="仿宋" w:hAnsi="仿宋"/>
          <w:snapToGrid w:val="0"/>
          <w:kern w:val="24"/>
          <w:sz w:val="24"/>
          <w:szCs w:val="24"/>
        </w:rPr>
        <w:t>人员生活区生活污水主要为施工人员日常生活的污、废水，主要污染物是BOD</w:t>
      </w:r>
      <w:r>
        <w:rPr>
          <w:rFonts w:ascii="仿宋" w:eastAsia="仿宋" w:hAnsi="仿宋"/>
          <w:snapToGrid w:val="0"/>
          <w:kern w:val="24"/>
          <w:sz w:val="24"/>
          <w:szCs w:val="24"/>
          <w:vertAlign w:val="subscript"/>
        </w:rPr>
        <w:t>5</w:t>
      </w:r>
      <w:r>
        <w:rPr>
          <w:rFonts w:ascii="仿宋" w:eastAsia="仿宋" w:hAnsi="仿宋"/>
          <w:snapToGrid w:val="0"/>
          <w:kern w:val="24"/>
          <w:sz w:val="24"/>
          <w:szCs w:val="24"/>
        </w:rPr>
        <w:t>和SS，为有机污染物，但因生活用水量较少且施工区附近为农田，不会对环境造成大的影响，只需将污染物质集中处理，其余生活污水可直排入水体。为防止粪便污水中的有机物和细菌等病原体污染水质，在各生活区和施工区分别建化粪池，生活污水经化粪池的</w:t>
      </w:r>
      <w:proofErr w:type="gramStart"/>
      <w:r>
        <w:rPr>
          <w:rFonts w:ascii="仿宋" w:eastAsia="仿宋" w:hAnsi="仿宋"/>
          <w:snapToGrid w:val="0"/>
          <w:kern w:val="24"/>
          <w:sz w:val="24"/>
          <w:szCs w:val="24"/>
        </w:rPr>
        <w:t>沤</w:t>
      </w:r>
      <w:proofErr w:type="gramEnd"/>
      <w:r>
        <w:rPr>
          <w:rFonts w:ascii="仿宋" w:eastAsia="仿宋" w:hAnsi="仿宋"/>
          <w:snapToGrid w:val="0"/>
          <w:kern w:val="24"/>
          <w:sz w:val="24"/>
          <w:szCs w:val="24"/>
        </w:rPr>
        <w:t>渍、沉淀后，石灰消毒、杀菌处理后排放，或定期投放消毒剂、清掏化粪池和沉淀池，作为农业肥料使用。</w:t>
      </w:r>
    </w:p>
    <w:p w14:paraId="5A9C7351" w14:textId="77777777" w:rsidR="00FD7356" w:rsidRDefault="00401CE7">
      <w:pPr>
        <w:snapToGrid w:val="0"/>
        <w:spacing w:line="360" w:lineRule="auto"/>
        <w:ind w:firstLineChars="200" w:firstLine="482"/>
        <w:rPr>
          <w:rFonts w:ascii="仿宋" w:eastAsia="仿宋" w:hAnsi="仿宋"/>
          <w:b/>
          <w:snapToGrid w:val="0"/>
          <w:sz w:val="24"/>
          <w:szCs w:val="24"/>
        </w:rPr>
      </w:pPr>
      <w:r>
        <w:rPr>
          <w:rFonts w:ascii="仿宋" w:eastAsia="仿宋" w:hAnsi="仿宋"/>
          <w:b/>
          <w:snapToGrid w:val="0"/>
          <w:sz w:val="24"/>
          <w:szCs w:val="24"/>
        </w:rPr>
        <w:t>（2）生态环境保护</w:t>
      </w:r>
    </w:p>
    <w:p w14:paraId="1E0795EF"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项目沿线地区林木植被主要是落叶乔木、灌木，草类以自然生长的茅草为主。沿线野生动物主要有老鼠、蛇、鸟等小型物种，没有珍稀濒危保护动物、珍稀野生动植物，施工组织设计中尽量减少对现状植物、动物栖息环境影响即可。</w:t>
      </w:r>
    </w:p>
    <w:p w14:paraId="259889EE" w14:textId="77777777" w:rsidR="00FD7356" w:rsidRDefault="00401CE7">
      <w:pPr>
        <w:snapToGrid w:val="0"/>
        <w:spacing w:line="360" w:lineRule="auto"/>
        <w:ind w:firstLineChars="200" w:firstLine="482"/>
        <w:rPr>
          <w:rFonts w:ascii="仿宋" w:eastAsia="仿宋" w:hAnsi="仿宋"/>
          <w:b/>
          <w:snapToGrid w:val="0"/>
          <w:sz w:val="24"/>
          <w:szCs w:val="24"/>
        </w:rPr>
      </w:pPr>
      <w:r>
        <w:rPr>
          <w:rFonts w:ascii="仿宋" w:eastAsia="仿宋" w:hAnsi="仿宋"/>
          <w:b/>
          <w:snapToGrid w:val="0"/>
          <w:sz w:val="24"/>
          <w:szCs w:val="24"/>
        </w:rPr>
        <w:t>（3）大气环境保护</w:t>
      </w:r>
    </w:p>
    <w:p w14:paraId="0A82899E" w14:textId="77777777" w:rsidR="00FD7356" w:rsidRDefault="00401CE7">
      <w:pPr>
        <w:snapToGrid w:val="0"/>
        <w:spacing w:line="360" w:lineRule="auto"/>
        <w:ind w:firstLineChars="200" w:firstLine="480"/>
        <w:rPr>
          <w:rFonts w:ascii="仿宋" w:eastAsia="仿宋" w:hAnsi="仿宋"/>
          <w:snapToGrid w:val="0"/>
          <w:sz w:val="24"/>
          <w:szCs w:val="24"/>
        </w:rPr>
      </w:pPr>
      <w:r>
        <w:rPr>
          <w:rFonts w:ascii="仿宋" w:eastAsia="仿宋" w:hAnsi="仿宋"/>
          <w:snapToGrid w:val="0"/>
          <w:sz w:val="24"/>
          <w:szCs w:val="24"/>
        </w:rPr>
        <w:t>加强对燃油机械的维护保养，使发动机在正常、良好的状态下工作；尽量利用电力作为施工机械能源，减少燃料污染的产生；为防止粉尘污染伤害施工人员的身心健康，为施工人员配备防尘面罩；施工期中混凝土拌合、原材料装卸时，扬尘较重，应尽量选择不在大风天气进行。各种燃油机械在空闲应及时关闭，并加强机械、车辆的管理和维修，减少因机械、车辆空闲状态下和状况不佳时造成的空气污染。对以上敏感目标附近的施工现场，施工开挖产生的弃土弃渣应及时清运，需要在场地临时堆放的土料，必须用遮盖物盖住，避免风吹起尘。对产生扬尘的工序及工程活动可采取洒水方式减少尘量，采取具体措施如下：加强道路管理和养护、保持路面平整，及时清扫浮尘，另配置2台洒水车，适时对施工现场进行洒水。</w:t>
      </w:r>
    </w:p>
    <w:p w14:paraId="4B18241F" w14:textId="77777777" w:rsidR="00FD7356" w:rsidRDefault="00401CE7">
      <w:pPr>
        <w:snapToGrid w:val="0"/>
        <w:spacing w:line="360" w:lineRule="auto"/>
        <w:ind w:firstLineChars="200" w:firstLine="482"/>
        <w:rPr>
          <w:rFonts w:ascii="仿宋" w:eastAsia="仿宋" w:hAnsi="仿宋"/>
          <w:b/>
          <w:snapToGrid w:val="0"/>
          <w:sz w:val="24"/>
          <w:szCs w:val="24"/>
        </w:rPr>
      </w:pPr>
      <w:r>
        <w:rPr>
          <w:rFonts w:ascii="仿宋" w:eastAsia="仿宋" w:hAnsi="仿宋"/>
          <w:b/>
          <w:snapToGrid w:val="0"/>
          <w:sz w:val="24"/>
          <w:szCs w:val="24"/>
        </w:rPr>
        <w:t>（4）噪声防护</w:t>
      </w:r>
    </w:p>
    <w:p w14:paraId="0DF44D02" w14:textId="77777777" w:rsidR="00FD7356" w:rsidRDefault="00401CE7">
      <w:pPr>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sz w:val="24"/>
          <w:szCs w:val="24"/>
        </w:rPr>
        <w:lastRenderedPageBreak/>
        <w:t>本工程施工噪声主要来源于机械挖运土和交通运输系统。合理安排施工时间，施工现场距居民点200m范围内，夜间22:</w:t>
      </w:r>
      <w:r>
        <w:rPr>
          <w:rFonts w:ascii="仿宋" w:eastAsia="仿宋" w:hAnsi="仿宋"/>
          <w:snapToGrid w:val="0"/>
          <w:kern w:val="24"/>
          <w:sz w:val="24"/>
          <w:szCs w:val="24"/>
        </w:rPr>
        <w:t>00至次日6:00时段禁止施工，尽量避开强噪声作业机械对周围居民的影响；加强施工机械维护保养，使施工机械保持良好的工作状态，以减轻噪声源强；积极应对居民对噪声扰民的投诉，采取措施予以治理。</w:t>
      </w:r>
    </w:p>
    <w:p w14:paraId="37FC4A26" w14:textId="77777777" w:rsidR="00FD7356" w:rsidRDefault="00401CE7">
      <w:pPr>
        <w:snapToGrid w:val="0"/>
        <w:spacing w:line="360" w:lineRule="auto"/>
        <w:ind w:firstLineChars="200" w:firstLine="482"/>
        <w:rPr>
          <w:rFonts w:ascii="仿宋" w:eastAsia="仿宋" w:hAnsi="仿宋"/>
          <w:b/>
          <w:snapToGrid w:val="0"/>
          <w:spacing w:val="20"/>
          <w:sz w:val="24"/>
          <w:szCs w:val="24"/>
        </w:rPr>
      </w:pPr>
      <w:r>
        <w:rPr>
          <w:rFonts w:ascii="仿宋" w:eastAsia="仿宋" w:hAnsi="仿宋"/>
          <w:b/>
          <w:snapToGrid w:val="0"/>
          <w:sz w:val="24"/>
          <w:szCs w:val="24"/>
        </w:rPr>
        <w:t>（5）</w:t>
      </w:r>
      <w:r>
        <w:rPr>
          <w:rFonts w:ascii="仿宋" w:eastAsia="仿宋" w:hAnsi="仿宋"/>
          <w:b/>
          <w:snapToGrid w:val="0"/>
          <w:spacing w:val="20"/>
          <w:sz w:val="24"/>
          <w:szCs w:val="24"/>
        </w:rPr>
        <w:t>施工期人群健康保护</w:t>
      </w:r>
    </w:p>
    <w:p w14:paraId="5A30BDD1"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工程施工期大量施工人员进驻施工场地，人员集中，施工场区卫生和生活条件相对较差，若卫生防疫措施不力，易造成施工人员中传染性疾病特别是肠道传染病和病毒性肝炎的爆发和流行。</w:t>
      </w:r>
    </w:p>
    <w:p w14:paraId="6C8EB5FA"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工程范围内厕所粪便应掏尽运出，</w:t>
      </w:r>
      <w:proofErr w:type="gramStart"/>
      <w:r>
        <w:rPr>
          <w:rFonts w:ascii="仿宋" w:eastAsia="仿宋" w:hAnsi="仿宋"/>
          <w:snapToGrid w:val="0"/>
          <w:kern w:val="24"/>
          <w:sz w:val="24"/>
          <w:szCs w:val="24"/>
        </w:rPr>
        <w:t>池坑用</w:t>
      </w:r>
      <w:proofErr w:type="gramEnd"/>
      <w:r>
        <w:rPr>
          <w:rFonts w:ascii="仿宋" w:eastAsia="仿宋" w:hAnsi="仿宋"/>
          <w:snapToGrid w:val="0"/>
          <w:kern w:val="24"/>
          <w:sz w:val="24"/>
          <w:szCs w:val="24"/>
        </w:rPr>
        <w:t>生石灰消毒，用净土覆盖；工区范围内原有垃圾堆、房屋等地，用石碳酸机动喷雾消毒；施工人员进入工区后，在生活区定期杀虫、灭鼠，选用灭害灵杀蚊、蝇等害虫，采用鼠夹或毒饵法灭鼠。采用氨水杀灭粪便中的血吸虫卵。对新进入工区的施工人员进行卫生检疫，对施工人员作定期健康观察，对工地炊事人员进行全面体检和卫生防疫知识培训；保护水源，消除污染，定期对饮用水水质和民工食品进行卫生检查，切断污染饮用水的途径；按卫生要求及时清理生活垃圾送往指定地点堆放或掩埋，不得在周边任意倾倒。</w:t>
      </w:r>
    </w:p>
    <w:p w14:paraId="4736568E" w14:textId="77777777" w:rsidR="00FD7356" w:rsidRDefault="00401CE7">
      <w:pPr>
        <w:spacing w:line="480" w:lineRule="exact"/>
        <w:ind w:firstLineChars="200" w:firstLine="482"/>
        <w:outlineLvl w:val="1"/>
        <w:rPr>
          <w:rFonts w:ascii="仿宋" w:eastAsia="仿宋" w:hAnsi="仿宋"/>
          <w:b/>
          <w:snapToGrid w:val="0"/>
          <w:sz w:val="24"/>
          <w:szCs w:val="24"/>
        </w:rPr>
      </w:pPr>
      <w:bookmarkStart w:id="1007" w:name="_Toc214972818"/>
      <w:r>
        <w:rPr>
          <w:rFonts w:ascii="仿宋" w:eastAsia="仿宋" w:hAnsi="仿宋" w:hint="eastAsia"/>
          <w:b/>
          <w:snapToGrid w:val="0"/>
          <w:sz w:val="24"/>
          <w:szCs w:val="24"/>
        </w:rPr>
        <w:t>五、</w:t>
      </w:r>
      <w:r>
        <w:rPr>
          <w:rFonts w:ascii="仿宋" w:eastAsia="仿宋" w:hAnsi="仿宋"/>
          <w:b/>
          <w:snapToGrid w:val="0"/>
          <w:sz w:val="24"/>
          <w:szCs w:val="24"/>
        </w:rPr>
        <w:t>安全生产</w:t>
      </w:r>
      <w:bookmarkEnd w:id="1007"/>
    </w:p>
    <w:p w14:paraId="792EE997" w14:textId="77777777" w:rsidR="00FD7356" w:rsidRDefault="00401CE7">
      <w:pPr>
        <w:adjustRightInd w:val="0"/>
        <w:snapToGrid w:val="0"/>
        <w:spacing w:line="360" w:lineRule="auto"/>
        <w:ind w:firstLineChars="200" w:firstLine="480"/>
        <w:rPr>
          <w:rFonts w:ascii="仿宋" w:eastAsia="仿宋" w:hAnsi="仿宋"/>
          <w:sz w:val="24"/>
          <w:szCs w:val="24"/>
        </w:rPr>
      </w:pPr>
      <w:r>
        <w:rPr>
          <w:rFonts w:ascii="仿宋" w:eastAsia="仿宋" w:hAnsi="仿宋"/>
          <w:sz w:val="24"/>
          <w:szCs w:val="24"/>
        </w:rPr>
        <w:t>施工单位应按照《水利水电工程土建施工安全技术规程》（SL399-2007)的规定履行其安全施工职责，包括土方施工、导流施工、围堰施工、安全用电、劳动安全与工业卫生、现场施工劳动保护、工程和人员保险、照明、场内交通、消防、</w:t>
      </w:r>
      <w:proofErr w:type="gramStart"/>
      <w:r>
        <w:rPr>
          <w:rFonts w:ascii="仿宋" w:eastAsia="仿宋" w:hAnsi="仿宋"/>
          <w:sz w:val="24"/>
          <w:szCs w:val="24"/>
        </w:rPr>
        <w:t>洪水河气象</w:t>
      </w:r>
      <w:proofErr w:type="gramEnd"/>
      <w:r>
        <w:rPr>
          <w:rFonts w:ascii="仿宋" w:eastAsia="仿宋" w:hAnsi="仿宋"/>
          <w:sz w:val="24"/>
          <w:szCs w:val="24"/>
        </w:rPr>
        <w:t>灾害保护和安全监测等施工安全措施。应坚持“安全第一，预防为主，综合治理”的方针，建立、健全安全生产责任制度，制定各项安全生产规章制度和操作规程，完善安全生产条件，加强安全生产监督管理，杜绝生产安全事故，切实保障生命和财产安全，加强对职工进行施工安全教育。</w:t>
      </w:r>
    </w:p>
    <w:p w14:paraId="12F6DF9C" w14:textId="77777777" w:rsidR="00FD7356" w:rsidRDefault="00401CE7">
      <w:pPr>
        <w:adjustRightInd w:val="0"/>
        <w:snapToGrid w:val="0"/>
        <w:spacing w:line="360" w:lineRule="auto"/>
        <w:ind w:firstLineChars="200" w:firstLine="480"/>
        <w:rPr>
          <w:rFonts w:ascii="仿宋" w:eastAsia="仿宋" w:hAnsi="仿宋"/>
          <w:sz w:val="24"/>
          <w:szCs w:val="24"/>
        </w:rPr>
      </w:pPr>
      <w:r>
        <w:rPr>
          <w:rFonts w:ascii="仿宋" w:eastAsia="仿宋" w:hAnsi="仿宋"/>
          <w:sz w:val="24"/>
          <w:szCs w:val="24"/>
        </w:rPr>
        <w:t>本段河道采用干法施工，施工时于河道上游设置围堰，并开挖垄沟及时做好雨水、渗水的排除工作。河道开挖采用挖掘机配自卸车施工，为保证开挖后边坡稳定，需分层开挖，并控制分层高度。施工采用反铲挖掘机施工，施工时分条开挖，反铲分层开挖到位，自卸汽车运输采用环形线路，在弃土区和开挖坡面均需设马道。</w:t>
      </w:r>
    </w:p>
    <w:p w14:paraId="625D2F10"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08" w:name="_Toc214972819"/>
      <w:r>
        <w:rPr>
          <w:rFonts w:ascii="仿宋" w:eastAsia="仿宋" w:hAnsi="仿宋"/>
          <w:b/>
          <w:snapToGrid w:val="0"/>
          <w:kern w:val="24"/>
          <w:sz w:val="24"/>
          <w:szCs w:val="24"/>
        </w:rPr>
        <w:t>（一）施工前准备工作</w:t>
      </w:r>
      <w:bookmarkEnd w:id="1008"/>
    </w:p>
    <w:p w14:paraId="072D3B8D"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1）保护第三</w:t>
      </w:r>
      <w:proofErr w:type="gramStart"/>
      <w:r>
        <w:rPr>
          <w:rFonts w:ascii="仿宋" w:eastAsia="仿宋" w:hAnsi="仿宋"/>
          <w:snapToGrid w:val="0"/>
          <w:kern w:val="24"/>
          <w:sz w:val="24"/>
          <w:szCs w:val="24"/>
        </w:rPr>
        <w:t>方设施</w:t>
      </w:r>
      <w:proofErr w:type="gramEnd"/>
      <w:r>
        <w:rPr>
          <w:rFonts w:ascii="仿宋" w:eastAsia="仿宋" w:hAnsi="仿宋"/>
          <w:snapToGrid w:val="0"/>
          <w:kern w:val="24"/>
          <w:sz w:val="24"/>
          <w:szCs w:val="24"/>
        </w:rPr>
        <w:t>及权益的安全措施</w:t>
      </w:r>
    </w:p>
    <w:p w14:paraId="1E5903D9"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施工前施工单位在移民征迁调查的基础上应进一步查明堤防工程施工范围内有关</w:t>
      </w:r>
      <w:r>
        <w:rPr>
          <w:rFonts w:ascii="仿宋" w:eastAsia="仿宋" w:hAnsi="仿宋"/>
          <w:snapToGrid w:val="0"/>
          <w:kern w:val="24"/>
          <w:sz w:val="24"/>
          <w:szCs w:val="24"/>
        </w:rPr>
        <w:lastRenderedPageBreak/>
        <w:t>油、气管、光纤、电缆、垃圾填埋等其他地埋物</w:t>
      </w:r>
      <w:proofErr w:type="gramStart"/>
      <w:r>
        <w:rPr>
          <w:rFonts w:ascii="仿宋" w:eastAsia="仿宋" w:hAnsi="仿宋"/>
          <w:snapToGrid w:val="0"/>
          <w:kern w:val="24"/>
          <w:sz w:val="24"/>
          <w:szCs w:val="24"/>
        </w:rPr>
        <w:t>活其它</w:t>
      </w:r>
      <w:proofErr w:type="gramEnd"/>
      <w:r>
        <w:rPr>
          <w:rFonts w:ascii="仿宋" w:eastAsia="仿宋" w:hAnsi="仿宋"/>
          <w:snapToGrid w:val="0"/>
          <w:kern w:val="24"/>
          <w:sz w:val="24"/>
          <w:szCs w:val="24"/>
        </w:rPr>
        <w:t>低空架空物，与相关单位进行联系，确认相关设施布置的范围及施工注意事项，施工时注意保护相应设施，并保证施工人员安全。</w:t>
      </w:r>
    </w:p>
    <w:p w14:paraId="32060234"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2）安全与卫生机构设置及人员配备</w:t>
      </w:r>
    </w:p>
    <w:p w14:paraId="19CAAC2C"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设置必要的安全卫生管理机构以及专人负责安全卫生方面宣传教育和管理工作，是工程运行中劳动安全与工业卫生的必要保证。</w:t>
      </w:r>
    </w:p>
    <w:p w14:paraId="43B8A968"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根据“水</w:t>
      </w:r>
      <w:proofErr w:type="gramStart"/>
      <w:r>
        <w:rPr>
          <w:rFonts w:ascii="仿宋" w:eastAsia="仿宋" w:hAnsi="仿宋"/>
          <w:snapToGrid w:val="0"/>
          <w:kern w:val="24"/>
          <w:sz w:val="24"/>
          <w:szCs w:val="24"/>
        </w:rPr>
        <w:t>劳</w:t>
      </w:r>
      <w:proofErr w:type="gramEnd"/>
      <w:r>
        <w:rPr>
          <w:rFonts w:ascii="仿宋" w:eastAsia="仿宋" w:hAnsi="仿宋"/>
          <w:snapToGrid w:val="0"/>
          <w:kern w:val="24"/>
          <w:sz w:val="24"/>
          <w:szCs w:val="24"/>
        </w:rPr>
        <w:t>卫</w:t>
      </w:r>
      <w:proofErr w:type="gramStart"/>
      <w:r>
        <w:rPr>
          <w:rFonts w:ascii="仿宋" w:eastAsia="仿宋" w:hAnsi="仿宋"/>
          <w:snapToGrid w:val="0"/>
          <w:kern w:val="24"/>
          <w:sz w:val="24"/>
          <w:szCs w:val="24"/>
        </w:rPr>
        <w:t>规</w:t>
      </w:r>
      <w:proofErr w:type="gramEnd"/>
      <w:r>
        <w:rPr>
          <w:rFonts w:ascii="仿宋" w:eastAsia="仿宋" w:hAnsi="仿宋"/>
          <w:snapToGrid w:val="0"/>
          <w:kern w:val="24"/>
          <w:sz w:val="24"/>
          <w:szCs w:val="24"/>
        </w:rPr>
        <w:t>”规定，安全卫生管理人员每千人配置2～5人，考虑到本工程实际的运行模式，配置1人来管理安全卫生工作，可以有工程施工管理人员兼职，根据生产需要应定期向职工进行劳动安全、工业卫生方面教育、宣传，保障劳动者在生产过程中的安全和健康，并负责保养维修安全卫生设施（温度计、湿度计、照度计、声级计等检测仪器），发放劳保手套和过滤口罩。</w:t>
      </w:r>
    </w:p>
    <w:p w14:paraId="7F160732"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09" w:name="_Toc214972820"/>
      <w:r>
        <w:rPr>
          <w:rFonts w:ascii="仿宋" w:eastAsia="仿宋" w:hAnsi="仿宋"/>
          <w:b/>
          <w:snapToGrid w:val="0"/>
          <w:kern w:val="24"/>
          <w:sz w:val="24"/>
          <w:szCs w:val="24"/>
        </w:rPr>
        <w:t>（</w:t>
      </w:r>
      <w:r>
        <w:rPr>
          <w:rFonts w:ascii="仿宋" w:eastAsia="仿宋" w:hAnsi="仿宋" w:hint="eastAsia"/>
          <w:b/>
          <w:snapToGrid w:val="0"/>
          <w:kern w:val="24"/>
          <w:sz w:val="24"/>
          <w:szCs w:val="24"/>
        </w:rPr>
        <w:t>二</w:t>
      </w:r>
      <w:r>
        <w:rPr>
          <w:rFonts w:ascii="仿宋" w:eastAsia="仿宋" w:hAnsi="仿宋"/>
          <w:b/>
          <w:snapToGrid w:val="0"/>
          <w:kern w:val="24"/>
          <w:sz w:val="24"/>
          <w:szCs w:val="24"/>
        </w:rPr>
        <w:t>）施工用电</w:t>
      </w:r>
      <w:bookmarkEnd w:id="1009"/>
    </w:p>
    <w:p w14:paraId="05A348C7"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（1）现场所有的电气设备、装置及用电设施的绝缘性能，屏护措施，安全距离，保护接零与接地，合理选型，漏电保护装置，安全标志等必须符合规定。</w:t>
      </w:r>
    </w:p>
    <w:p w14:paraId="39B0545D"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（2）现场用电的配电柜、盘、箱必须符合部颁安全设施的规定及配套的要求。</w:t>
      </w:r>
    </w:p>
    <w:p w14:paraId="09E76F9C"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（3）电气作业必须由持证的电工进行。非电工严禁装、拆电气设备与设施。</w:t>
      </w:r>
    </w:p>
    <w:p w14:paraId="496CACB7"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（4）电工作业的一般安全要求：</w:t>
      </w:r>
      <w:r>
        <w:rPr>
          <w:rFonts w:ascii="仿宋" w:eastAsia="仿宋" w:hAnsi="仿宋" w:cs="Cambria Math"/>
          <w:snapToGrid w:val="0"/>
          <w:kern w:val="24"/>
          <w:sz w:val="24"/>
          <w:szCs w:val="24"/>
        </w:rPr>
        <w:t>①</w:t>
      </w:r>
      <w:r>
        <w:rPr>
          <w:rFonts w:ascii="仿宋" w:eastAsia="仿宋" w:hAnsi="仿宋"/>
          <w:snapToGrid w:val="0"/>
          <w:kern w:val="24"/>
          <w:sz w:val="24"/>
          <w:szCs w:val="24"/>
        </w:rPr>
        <w:t>熟练掌握触电急救法和心肺复苏法。</w:t>
      </w:r>
      <w:r>
        <w:rPr>
          <w:rFonts w:ascii="仿宋" w:eastAsia="仿宋" w:hAnsi="仿宋" w:cs="Cambria Math"/>
          <w:snapToGrid w:val="0"/>
          <w:kern w:val="24"/>
          <w:sz w:val="24"/>
          <w:szCs w:val="24"/>
        </w:rPr>
        <w:t>②</w:t>
      </w:r>
      <w:r>
        <w:rPr>
          <w:rFonts w:ascii="仿宋" w:eastAsia="仿宋" w:hAnsi="仿宋"/>
          <w:snapToGrid w:val="0"/>
          <w:kern w:val="24"/>
          <w:sz w:val="24"/>
          <w:szCs w:val="24"/>
        </w:rPr>
        <w:t>穿戴个体绝缘防护用品。</w:t>
      </w:r>
      <w:r>
        <w:rPr>
          <w:rFonts w:ascii="仿宋" w:eastAsia="仿宋" w:hAnsi="仿宋" w:cs="Cambria Math"/>
          <w:snapToGrid w:val="0"/>
          <w:kern w:val="24"/>
          <w:sz w:val="24"/>
          <w:szCs w:val="24"/>
        </w:rPr>
        <w:t>③</w:t>
      </w:r>
      <w:r>
        <w:rPr>
          <w:rFonts w:ascii="仿宋" w:eastAsia="仿宋" w:hAnsi="仿宋"/>
          <w:snapToGrid w:val="0"/>
          <w:kern w:val="24"/>
          <w:sz w:val="24"/>
          <w:szCs w:val="24"/>
        </w:rPr>
        <w:t>使用的工器具经定期试验并符合绝缘和安全标准。</w:t>
      </w:r>
      <w:r>
        <w:rPr>
          <w:rFonts w:ascii="仿宋" w:eastAsia="仿宋" w:hAnsi="仿宋" w:cs="Cambria Math"/>
          <w:snapToGrid w:val="0"/>
          <w:kern w:val="24"/>
          <w:sz w:val="24"/>
          <w:szCs w:val="24"/>
        </w:rPr>
        <w:t>④</w:t>
      </w:r>
      <w:r>
        <w:rPr>
          <w:rFonts w:ascii="仿宋" w:eastAsia="仿宋" w:hAnsi="仿宋"/>
          <w:snapToGrid w:val="0"/>
          <w:kern w:val="24"/>
          <w:sz w:val="24"/>
          <w:szCs w:val="24"/>
        </w:rPr>
        <w:t>不得单人进行作业。在已送电的线路或用电设备上需停电进行作业时，断开电源的开关必须挂牌，并有专人监护方可作业。</w:t>
      </w:r>
      <w:r>
        <w:rPr>
          <w:rFonts w:ascii="仿宋" w:eastAsia="仿宋" w:hAnsi="仿宋" w:cs="Cambria Math"/>
          <w:snapToGrid w:val="0"/>
          <w:kern w:val="24"/>
          <w:sz w:val="24"/>
          <w:szCs w:val="24"/>
        </w:rPr>
        <w:t>⑤</w:t>
      </w:r>
      <w:r>
        <w:rPr>
          <w:rFonts w:ascii="仿宋" w:eastAsia="仿宋" w:hAnsi="仿宋"/>
          <w:snapToGrid w:val="0"/>
          <w:kern w:val="24"/>
          <w:sz w:val="24"/>
          <w:szCs w:val="24"/>
        </w:rPr>
        <w:t>布线要排列整齐，接线要牢固，</w:t>
      </w:r>
      <w:proofErr w:type="gramStart"/>
      <w:r>
        <w:rPr>
          <w:rFonts w:ascii="仿宋" w:eastAsia="仿宋" w:hAnsi="仿宋"/>
          <w:snapToGrid w:val="0"/>
          <w:kern w:val="24"/>
          <w:sz w:val="24"/>
          <w:szCs w:val="24"/>
        </w:rPr>
        <w:t>绝缘要</w:t>
      </w:r>
      <w:proofErr w:type="gramEnd"/>
      <w:r>
        <w:rPr>
          <w:rFonts w:ascii="仿宋" w:eastAsia="仿宋" w:hAnsi="仿宋"/>
          <w:snapToGrid w:val="0"/>
          <w:kern w:val="24"/>
          <w:sz w:val="24"/>
          <w:szCs w:val="24"/>
        </w:rPr>
        <w:t>可靠，不得留有人或物体可触及的裸露带电部位。</w:t>
      </w:r>
      <w:r>
        <w:rPr>
          <w:rFonts w:ascii="仿宋" w:eastAsia="仿宋" w:hAnsi="仿宋" w:cs="Cambria Math"/>
          <w:snapToGrid w:val="0"/>
          <w:kern w:val="24"/>
          <w:sz w:val="24"/>
          <w:szCs w:val="24"/>
        </w:rPr>
        <w:t>⑥</w:t>
      </w:r>
      <w:r>
        <w:rPr>
          <w:rFonts w:ascii="仿宋" w:eastAsia="仿宋" w:hAnsi="仿宋"/>
          <w:snapToGrid w:val="0"/>
          <w:kern w:val="24"/>
          <w:sz w:val="24"/>
          <w:szCs w:val="24"/>
        </w:rPr>
        <w:t>用电设备的电源引线长度不得长于5m。连接电动机械与电动工具的电气回路要设开关或插座。移动式电动机械要使用软橡胶电缆。</w:t>
      </w:r>
      <w:r>
        <w:rPr>
          <w:rFonts w:ascii="仿宋" w:eastAsia="仿宋" w:hAnsi="仿宋" w:cs="Cambria Math"/>
          <w:snapToGrid w:val="0"/>
          <w:kern w:val="24"/>
          <w:sz w:val="24"/>
          <w:szCs w:val="24"/>
        </w:rPr>
        <w:t>⑦</w:t>
      </w:r>
      <w:r>
        <w:rPr>
          <w:rFonts w:ascii="仿宋" w:eastAsia="仿宋" w:hAnsi="仿宋"/>
          <w:snapToGrid w:val="0"/>
          <w:kern w:val="24"/>
          <w:sz w:val="24"/>
          <w:szCs w:val="24"/>
        </w:rPr>
        <w:t>直接引至电动机械、电动工具以及照明灯具电气回路的电源引线上，必须装设漏电保护器。</w:t>
      </w:r>
      <w:r>
        <w:rPr>
          <w:rFonts w:ascii="仿宋" w:eastAsia="仿宋" w:hAnsi="仿宋" w:cs="Cambria Math"/>
          <w:snapToGrid w:val="0"/>
          <w:kern w:val="24"/>
          <w:sz w:val="24"/>
          <w:szCs w:val="24"/>
        </w:rPr>
        <w:t>⑧</w:t>
      </w:r>
      <w:r>
        <w:rPr>
          <w:rFonts w:ascii="仿宋" w:eastAsia="仿宋" w:hAnsi="仿宋"/>
          <w:snapToGrid w:val="0"/>
          <w:kern w:val="24"/>
          <w:sz w:val="24"/>
          <w:szCs w:val="24"/>
        </w:rPr>
        <w:t>开关及熔断器必须上口接电源、下口接负荷，严禁倒接。配电柜内的开关要标明负荷名称，单相闸刀与单相插座要标明电压。</w:t>
      </w:r>
      <w:r>
        <w:rPr>
          <w:rFonts w:ascii="仿宋" w:eastAsia="仿宋" w:hAnsi="仿宋" w:cs="Cambria Math"/>
          <w:snapToGrid w:val="0"/>
          <w:kern w:val="24"/>
          <w:sz w:val="24"/>
          <w:szCs w:val="24"/>
        </w:rPr>
        <w:t>⑨</w:t>
      </w:r>
      <w:r>
        <w:rPr>
          <w:rFonts w:ascii="仿宋" w:eastAsia="仿宋" w:hAnsi="仿宋"/>
          <w:snapToGrid w:val="0"/>
          <w:kern w:val="24"/>
          <w:sz w:val="24"/>
          <w:szCs w:val="24"/>
        </w:rPr>
        <w:t>一个开关只准接一台电动设备。</w:t>
      </w:r>
      <w:r>
        <w:rPr>
          <w:rFonts w:ascii="仿宋" w:eastAsia="仿宋" w:hAnsi="仿宋" w:cs="Cambria Math"/>
          <w:snapToGrid w:val="0"/>
          <w:kern w:val="24"/>
          <w:sz w:val="24"/>
          <w:szCs w:val="24"/>
        </w:rPr>
        <w:t>⑩</w:t>
      </w:r>
      <w:r>
        <w:rPr>
          <w:rFonts w:ascii="仿宋" w:eastAsia="仿宋" w:hAnsi="仿宋"/>
          <w:snapToGrid w:val="0"/>
          <w:kern w:val="24"/>
          <w:sz w:val="24"/>
          <w:szCs w:val="24"/>
        </w:rPr>
        <w:t>现场照明应尽量采用“集中广式照明设备”，减少照明电源布线和其它不安全因素。</w:t>
      </w:r>
    </w:p>
    <w:p w14:paraId="1C723D00"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(5)接零与接地保护要求：</w:t>
      </w:r>
      <w:r>
        <w:rPr>
          <w:rFonts w:ascii="仿宋" w:eastAsia="仿宋" w:hAnsi="仿宋" w:cs="Cambria Math"/>
          <w:snapToGrid w:val="0"/>
          <w:kern w:val="24"/>
          <w:sz w:val="24"/>
          <w:szCs w:val="24"/>
        </w:rPr>
        <w:t>①</w:t>
      </w:r>
      <w:r>
        <w:rPr>
          <w:rFonts w:ascii="仿宋" w:eastAsia="仿宋" w:hAnsi="仿宋"/>
          <w:snapToGrid w:val="0"/>
          <w:kern w:val="24"/>
          <w:sz w:val="24"/>
          <w:szCs w:val="24"/>
        </w:rPr>
        <w:t>施工用电一般应按国家标准采用“三相五线制”；</w:t>
      </w:r>
      <w:r>
        <w:rPr>
          <w:rFonts w:ascii="仿宋" w:eastAsia="仿宋" w:hAnsi="仿宋" w:cs="Cambria Math"/>
          <w:snapToGrid w:val="0"/>
          <w:kern w:val="24"/>
          <w:sz w:val="24"/>
          <w:szCs w:val="24"/>
        </w:rPr>
        <w:t>②</w:t>
      </w:r>
      <w:r>
        <w:rPr>
          <w:rFonts w:ascii="仿宋" w:eastAsia="仿宋" w:hAnsi="仿宋"/>
          <w:snapToGrid w:val="0"/>
          <w:kern w:val="24"/>
          <w:sz w:val="24"/>
          <w:szCs w:val="24"/>
        </w:rPr>
        <w:t>在电源为三相四线制的、变压器中性点直接接地的电力系统中：对用电设备与设施采取接零保护；不得只采取单纯的接地保护；对固定式用电设备在采取接</w:t>
      </w:r>
      <w:proofErr w:type="gramStart"/>
      <w:r>
        <w:rPr>
          <w:rFonts w:ascii="仿宋" w:eastAsia="仿宋" w:hAnsi="仿宋"/>
          <w:snapToGrid w:val="0"/>
          <w:kern w:val="24"/>
          <w:sz w:val="24"/>
          <w:szCs w:val="24"/>
        </w:rPr>
        <w:t>零保护</w:t>
      </w:r>
      <w:proofErr w:type="gramEnd"/>
      <w:r>
        <w:rPr>
          <w:rFonts w:ascii="仿宋" w:eastAsia="仿宋" w:hAnsi="仿宋"/>
          <w:snapToGrid w:val="0"/>
          <w:kern w:val="24"/>
          <w:sz w:val="24"/>
          <w:szCs w:val="24"/>
        </w:rPr>
        <w:t>后，在采取重复接地保护；禁止在同一用电系统中，一部分用电设备采取接零保护，另一</w:t>
      </w:r>
      <w:r>
        <w:rPr>
          <w:rFonts w:ascii="仿宋" w:eastAsia="仿宋" w:hAnsi="仿宋"/>
          <w:snapToGrid w:val="0"/>
          <w:kern w:val="24"/>
          <w:sz w:val="24"/>
          <w:szCs w:val="24"/>
        </w:rPr>
        <w:lastRenderedPageBreak/>
        <w:t>部分用电只采取接地保护；</w:t>
      </w:r>
      <w:r>
        <w:rPr>
          <w:rFonts w:ascii="仿宋" w:eastAsia="仿宋" w:hAnsi="仿宋" w:cs="Cambria Math"/>
          <w:snapToGrid w:val="0"/>
          <w:kern w:val="24"/>
          <w:sz w:val="24"/>
          <w:szCs w:val="24"/>
        </w:rPr>
        <w:t>③</w:t>
      </w:r>
      <w:r>
        <w:rPr>
          <w:rFonts w:ascii="仿宋" w:eastAsia="仿宋" w:hAnsi="仿宋"/>
          <w:snapToGrid w:val="0"/>
          <w:kern w:val="24"/>
          <w:sz w:val="24"/>
          <w:szCs w:val="24"/>
        </w:rPr>
        <w:t>使用外借电源时，用电设备所采取的保护方式应与外借电源系统中的保护方式一致；</w:t>
      </w:r>
      <w:r>
        <w:rPr>
          <w:rFonts w:ascii="仿宋" w:eastAsia="仿宋" w:hAnsi="仿宋" w:cs="Cambria Math"/>
          <w:snapToGrid w:val="0"/>
          <w:kern w:val="24"/>
          <w:sz w:val="24"/>
          <w:szCs w:val="24"/>
        </w:rPr>
        <w:t>④</w:t>
      </w:r>
      <w:r>
        <w:rPr>
          <w:rFonts w:ascii="仿宋" w:eastAsia="仿宋" w:hAnsi="仿宋"/>
          <w:snapToGrid w:val="0"/>
          <w:kern w:val="24"/>
          <w:sz w:val="24"/>
          <w:szCs w:val="24"/>
        </w:rPr>
        <w:t>接</w:t>
      </w:r>
      <w:proofErr w:type="gramStart"/>
      <w:r>
        <w:rPr>
          <w:rFonts w:ascii="仿宋" w:eastAsia="仿宋" w:hAnsi="仿宋"/>
          <w:snapToGrid w:val="0"/>
          <w:kern w:val="24"/>
          <w:sz w:val="24"/>
          <w:szCs w:val="24"/>
        </w:rPr>
        <w:t>零保护</w:t>
      </w:r>
      <w:proofErr w:type="gramEnd"/>
      <w:r>
        <w:rPr>
          <w:rFonts w:ascii="仿宋" w:eastAsia="仿宋" w:hAnsi="仿宋"/>
          <w:snapToGrid w:val="0"/>
          <w:kern w:val="24"/>
          <w:sz w:val="24"/>
          <w:szCs w:val="24"/>
        </w:rPr>
        <w:t>要符合以下要求：架空线零线的中段，总配电盘及区域配电柜的零线要重复接地；接引至用电设备的工作零线与保护接零线必须分开，并不得在保护接零线上接开关或熔断器；工作零线与保护零线干线合用时，其干线截面不得小于相线截面的二分之一；吊车轨道接零后，在重复接地；</w:t>
      </w:r>
      <w:r>
        <w:rPr>
          <w:rFonts w:ascii="仿宋" w:eastAsia="仿宋" w:hAnsi="仿宋" w:cs="Cambria Math"/>
          <w:snapToGrid w:val="0"/>
          <w:kern w:val="24"/>
          <w:sz w:val="24"/>
          <w:szCs w:val="24"/>
        </w:rPr>
        <w:t>⑤</w:t>
      </w:r>
      <w:r>
        <w:rPr>
          <w:rFonts w:ascii="仿宋" w:eastAsia="仿宋" w:hAnsi="仿宋"/>
          <w:snapToGrid w:val="0"/>
          <w:kern w:val="24"/>
          <w:sz w:val="24"/>
          <w:szCs w:val="24"/>
        </w:rPr>
        <w:t>地线或零线的连接要牢靠，严禁采取简单的缠绕或勾挂。</w:t>
      </w:r>
      <w:r>
        <w:rPr>
          <w:rFonts w:ascii="仿宋" w:eastAsia="仿宋" w:hAnsi="仿宋" w:cs="Cambria Math"/>
          <w:snapToGrid w:val="0"/>
          <w:kern w:val="24"/>
          <w:sz w:val="24"/>
          <w:szCs w:val="24"/>
        </w:rPr>
        <w:t>⑥</w:t>
      </w:r>
      <w:r>
        <w:rPr>
          <w:rFonts w:ascii="仿宋" w:eastAsia="仿宋" w:hAnsi="仿宋"/>
          <w:snapToGrid w:val="0"/>
          <w:kern w:val="24"/>
          <w:sz w:val="24"/>
          <w:szCs w:val="24"/>
        </w:rPr>
        <w:t>严禁利用易燃易爆气体或液体管道作为接地装置的自然接地极。</w:t>
      </w:r>
    </w:p>
    <w:p w14:paraId="1D5EAE74"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（6）安全用电要求：</w:t>
      </w:r>
      <w:r>
        <w:rPr>
          <w:rFonts w:ascii="仿宋" w:eastAsia="仿宋" w:hAnsi="仿宋" w:cs="Cambria Math"/>
          <w:snapToGrid w:val="0"/>
          <w:kern w:val="24"/>
          <w:sz w:val="24"/>
          <w:szCs w:val="24"/>
        </w:rPr>
        <w:t>①</w:t>
      </w:r>
      <w:r>
        <w:rPr>
          <w:rFonts w:ascii="仿宋" w:eastAsia="仿宋" w:hAnsi="仿宋"/>
          <w:snapToGrid w:val="0"/>
          <w:kern w:val="24"/>
          <w:sz w:val="24"/>
          <w:szCs w:val="24"/>
        </w:rPr>
        <w:t>掌握和懂得用电安全及防护知识。</w:t>
      </w:r>
      <w:r>
        <w:rPr>
          <w:rFonts w:ascii="仿宋" w:eastAsia="仿宋" w:hAnsi="仿宋" w:cs="Cambria Math"/>
          <w:snapToGrid w:val="0"/>
          <w:kern w:val="24"/>
          <w:sz w:val="24"/>
          <w:szCs w:val="24"/>
        </w:rPr>
        <w:t>②</w:t>
      </w:r>
      <w:r>
        <w:rPr>
          <w:rFonts w:ascii="仿宋" w:eastAsia="仿宋" w:hAnsi="仿宋"/>
          <w:snapToGrid w:val="0"/>
          <w:kern w:val="24"/>
          <w:sz w:val="24"/>
          <w:szCs w:val="24"/>
        </w:rPr>
        <w:t>确认用电设备有可能的保护方式后方可工作。</w:t>
      </w:r>
      <w:r>
        <w:rPr>
          <w:rFonts w:ascii="仿宋" w:eastAsia="仿宋" w:hAnsi="仿宋" w:cs="Cambria Math"/>
          <w:snapToGrid w:val="0"/>
          <w:kern w:val="24"/>
          <w:sz w:val="24"/>
          <w:szCs w:val="24"/>
        </w:rPr>
        <w:t>③</w:t>
      </w:r>
      <w:r>
        <w:rPr>
          <w:rFonts w:ascii="仿宋" w:eastAsia="仿宋" w:hAnsi="仿宋"/>
          <w:snapToGrid w:val="0"/>
          <w:kern w:val="24"/>
          <w:sz w:val="24"/>
          <w:szCs w:val="24"/>
        </w:rPr>
        <w:t>在情况不明时，对一切电气设备、设施及电源线路均应视作带电状态，不得盲目动用或触摸。</w:t>
      </w:r>
      <w:r>
        <w:rPr>
          <w:rFonts w:ascii="仿宋" w:eastAsia="仿宋" w:hAnsi="仿宋" w:cs="Cambria Math"/>
          <w:snapToGrid w:val="0"/>
          <w:kern w:val="24"/>
          <w:sz w:val="24"/>
          <w:szCs w:val="24"/>
        </w:rPr>
        <w:t>④</w:t>
      </w:r>
      <w:r>
        <w:rPr>
          <w:rFonts w:ascii="仿宋" w:eastAsia="仿宋" w:hAnsi="仿宋"/>
          <w:snapToGrid w:val="0"/>
          <w:kern w:val="24"/>
          <w:sz w:val="24"/>
          <w:szCs w:val="24"/>
        </w:rPr>
        <w:t>使用必要的个人防护用品。</w:t>
      </w:r>
      <w:r>
        <w:rPr>
          <w:rFonts w:ascii="仿宋" w:eastAsia="仿宋" w:hAnsi="仿宋" w:cs="Cambria Math"/>
          <w:snapToGrid w:val="0"/>
          <w:kern w:val="24"/>
          <w:sz w:val="24"/>
          <w:szCs w:val="24"/>
        </w:rPr>
        <w:t>⑤</w:t>
      </w:r>
      <w:r>
        <w:rPr>
          <w:rFonts w:ascii="仿宋" w:eastAsia="仿宋" w:hAnsi="仿宋"/>
          <w:snapToGrid w:val="0"/>
          <w:kern w:val="24"/>
          <w:sz w:val="24"/>
          <w:szCs w:val="24"/>
        </w:rPr>
        <w:t>电气设备不得超铭牌使用，闸刀型开关严禁带负荷拉闸。</w:t>
      </w:r>
      <w:r>
        <w:rPr>
          <w:rFonts w:ascii="仿宋" w:eastAsia="仿宋" w:hAnsi="仿宋" w:cs="Cambria Math"/>
          <w:snapToGrid w:val="0"/>
          <w:kern w:val="24"/>
          <w:sz w:val="24"/>
          <w:szCs w:val="24"/>
        </w:rPr>
        <w:t>⑥</w:t>
      </w:r>
      <w:r>
        <w:rPr>
          <w:rFonts w:ascii="仿宋" w:eastAsia="仿宋" w:hAnsi="仿宋"/>
          <w:snapToGrid w:val="0"/>
          <w:kern w:val="24"/>
          <w:sz w:val="24"/>
          <w:szCs w:val="24"/>
        </w:rPr>
        <w:t>禁止将电线</w:t>
      </w:r>
      <w:proofErr w:type="gramStart"/>
      <w:r>
        <w:rPr>
          <w:rFonts w:ascii="仿宋" w:eastAsia="仿宋" w:hAnsi="仿宋"/>
          <w:snapToGrid w:val="0"/>
          <w:kern w:val="24"/>
          <w:sz w:val="24"/>
          <w:szCs w:val="24"/>
        </w:rPr>
        <w:t>钩</w:t>
      </w:r>
      <w:proofErr w:type="gramEnd"/>
      <w:r>
        <w:rPr>
          <w:rFonts w:ascii="仿宋" w:eastAsia="仿宋" w:hAnsi="仿宋"/>
          <w:snapToGrid w:val="0"/>
          <w:kern w:val="24"/>
          <w:sz w:val="24"/>
          <w:szCs w:val="24"/>
        </w:rPr>
        <w:t>挂在闸刀上或直接插入插座内使用。</w:t>
      </w:r>
      <w:r>
        <w:rPr>
          <w:rFonts w:ascii="仿宋" w:eastAsia="仿宋" w:hAnsi="仿宋" w:cs="Cambria Math"/>
          <w:snapToGrid w:val="0"/>
          <w:kern w:val="24"/>
          <w:sz w:val="24"/>
          <w:szCs w:val="24"/>
        </w:rPr>
        <w:t>⑦</w:t>
      </w:r>
      <w:r>
        <w:rPr>
          <w:rFonts w:ascii="仿宋" w:eastAsia="仿宋" w:hAnsi="仿宋"/>
          <w:snapToGrid w:val="0"/>
          <w:kern w:val="24"/>
          <w:sz w:val="24"/>
          <w:szCs w:val="24"/>
        </w:rPr>
        <w:t>禁止用单相三孔插座代替三项插座使用。</w:t>
      </w:r>
      <w:r>
        <w:rPr>
          <w:rFonts w:ascii="仿宋" w:eastAsia="仿宋" w:hAnsi="仿宋" w:cs="Cambria Math"/>
          <w:snapToGrid w:val="0"/>
          <w:kern w:val="24"/>
          <w:sz w:val="24"/>
          <w:szCs w:val="24"/>
        </w:rPr>
        <w:t>⑧</w:t>
      </w:r>
      <w:r>
        <w:rPr>
          <w:rFonts w:ascii="仿宋" w:eastAsia="仿宋" w:hAnsi="仿宋"/>
          <w:snapToGrid w:val="0"/>
          <w:kern w:val="24"/>
          <w:sz w:val="24"/>
          <w:szCs w:val="24"/>
        </w:rPr>
        <w:t>任何时候都不能手提带电电源线作业或移动。也不能用电源先来升降电动工具。</w:t>
      </w:r>
      <w:r>
        <w:rPr>
          <w:rFonts w:ascii="仿宋" w:eastAsia="仿宋" w:hAnsi="仿宋" w:cs="Cambria Math"/>
          <w:snapToGrid w:val="0"/>
          <w:kern w:val="24"/>
          <w:sz w:val="24"/>
          <w:szCs w:val="24"/>
        </w:rPr>
        <w:t>⑨</w:t>
      </w:r>
      <w:r>
        <w:rPr>
          <w:rFonts w:ascii="仿宋" w:eastAsia="仿宋" w:hAnsi="仿宋"/>
          <w:snapToGrid w:val="0"/>
          <w:kern w:val="24"/>
          <w:sz w:val="24"/>
          <w:szCs w:val="24"/>
        </w:rPr>
        <w:t>便携式电源箱(盘)的电缆线长度不得大于40cm。</w:t>
      </w:r>
      <w:r>
        <w:rPr>
          <w:rFonts w:ascii="仿宋" w:eastAsia="仿宋" w:hAnsi="仿宋" w:cs="Cambria Math"/>
          <w:snapToGrid w:val="0"/>
          <w:kern w:val="24"/>
          <w:sz w:val="24"/>
          <w:szCs w:val="24"/>
        </w:rPr>
        <w:t>⑩</w:t>
      </w:r>
      <w:r>
        <w:rPr>
          <w:rFonts w:ascii="仿宋" w:eastAsia="仿宋" w:hAnsi="仿宋"/>
          <w:snapToGrid w:val="0"/>
          <w:kern w:val="24"/>
          <w:sz w:val="24"/>
          <w:szCs w:val="24"/>
        </w:rPr>
        <w:t>对作业范围内已损坏的或有缺陷的电气设备及设施，要立即停止使用。</w:t>
      </w:r>
    </w:p>
    <w:p w14:paraId="0EDD6B23"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10" w:name="_Toc214972821"/>
      <w:r>
        <w:rPr>
          <w:rFonts w:ascii="仿宋" w:eastAsia="仿宋" w:hAnsi="仿宋"/>
          <w:b/>
          <w:snapToGrid w:val="0"/>
          <w:kern w:val="24"/>
          <w:sz w:val="24"/>
          <w:szCs w:val="24"/>
        </w:rPr>
        <w:t>（</w:t>
      </w:r>
      <w:r>
        <w:rPr>
          <w:rFonts w:ascii="仿宋" w:eastAsia="仿宋" w:hAnsi="仿宋" w:hint="eastAsia"/>
          <w:b/>
          <w:snapToGrid w:val="0"/>
          <w:kern w:val="24"/>
          <w:sz w:val="24"/>
          <w:szCs w:val="24"/>
        </w:rPr>
        <w:t>三</w:t>
      </w:r>
      <w:r>
        <w:rPr>
          <w:rFonts w:ascii="仿宋" w:eastAsia="仿宋" w:hAnsi="仿宋"/>
          <w:b/>
          <w:snapToGrid w:val="0"/>
          <w:kern w:val="24"/>
          <w:sz w:val="24"/>
          <w:szCs w:val="24"/>
        </w:rPr>
        <w:t>） 劳动安全与工业卫生</w:t>
      </w:r>
      <w:bookmarkEnd w:id="1010"/>
    </w:p>
    <w:p w14:paraId="75F79A22" w14:textId="77777777" w:rsidR="00FD7356" w:rsidRDefault="00401CE7">
      <w:pPr>
        <w:adjustRightInd w:val="0"/>
        <w:snapToGrid w:val="0"/>
        <w:spacing w:line="360" w:lineRule="auto"/>
        <w:ind w:firstLineChars="200" w:firstLine="482"/>
        <w:outlineLvl w:val="3"/>
        <w:rPr>
          <w:rFonts w:ascii="仿宋" w:eastAsia="仿宋" w:hAnsi="仿宋"/>
          <w:b/>
          <w:sz w:val="24"/>
          <w:szCs w:val="24"/>
        </w:rPr>
      </w:pPr>
      <w:r>
        <w:rPr>
          <w:rFonts w:ascii="仿宋" w:eastAsia="仿宋" w:hAnsi="仿宋"/>
          <w:b/>
          <w:sz w:val="24"/>
          <w:szCs w:val="24"/>
        </w:rPr>
        <w:t>1、劳动安全</w:t>
      </w:r>
    </w:p>
    <w:p w14:paraId="441F3F35"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（1）防洪、防台、防淹：本工程位于洪泽湖周边地区，因此施工期间要做好防洪、防台和除涝、防淹工作。譬如：做好施工期导流、备用排水泵、做好地面排水、对于泵站做好检修以备用等。</w:t>
      </w:r>
    </w:p>
    <w:p w14:paraId="07200384"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（2）安全疏散：结合建筑物工程的选定方案，对施工集中区和管理区等建筑物设置安全疏散道，必要时设直接对外出口。</w:t>
      </w:r>
    </w:p>
    <w:p w14:paraId="43A32947"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防火、防爆：本工程主要建筑内容为土方、钢筋混凝土结构，但施工期间临时仓库保存较多的木材、土工织物、燃油和其它易燃、易爆材料。因此，首先根据生产场所的性质，确定其火灾危险性类别和耐火等级，然后选定建筑物各构件的燃烧性能和耐火等级均不低于规程的规定值。</w:t>
      </w:r>
    </w:p>
    <w:p w14:paraId="4EAF97F1"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水利工程各生产运行</w:t>
      </w:r>
      <w:proofErr w:type="gramStart"/>
      <w:r>
        <w:rPr>
          <w:rFonts w:ascii="仿宋" w:eastAsia="仿宋" w:hAnsi="仿宋"/>
          <w:snapToGrid w:val="0"/>
          <w:kern w:val="24"/>
          <w:sz w:val="24"/>
          <w:szCs w:val="24"/>
        </w:rPr>
        <w:t>场所消防</w:t>
      </w:r>
      <w:proofErr w:type="gramEnd"/>
      <w:r>
        <w:rPr>
          <w:rFonts w:ascii="仿宋" w:eastAsia="仿宋" w:hAnsi="仿宋"/>
          <w:snapToGrid w:val="0"/>
          <w:kern w:val="24"/>
          <w:sz w:val="24"/>
          <w:szCs w:val="24"/>
        </w:rPr>
        <w:t>设计主要依据是“建规”和“水规”，根据本工程各建筑物的特性、所在位置及当地消防条件，按“预防为主，防消结合”的消防设计原则，根据工程规模，设火灾报警系统，配备一定数量灭火器、防爆器材和室外消火栓，并定期检查是否失效，一旦失效，及时更换。对所有工作场所，严禁采用明火取</w:t>
      </w:r>
      <w:r>
        <w:rPr>
          <w:rFonts w:ascii="仿宋" w:eastAsia="仿宋" w:hAnsi="仿宋"/>
          <w:snapToGrid w:val="0"/>
          <w:kern w:val="24"/>
          <w:sz w:val="24"/>
          <w:szCs w:val="24"/>
        </w:rPr>
        <w:lastRenderedPageBreak/>
        <w:t>暖方式。</w:t>
      </w:r>
    </w:p>
    <w:p w14:paraId="3665A7A6"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（4）防雷电及防电气伤害</w:t>
      </w:r>
    </w:p>
    <w:p w14:paraId="1E410E09"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本工程按三类防雷标准设计。防直击雷措施：在建筑顶部采用避雷带，其网格不大于20m×20m，接闪器的引下线与建筑物柱内的主钢筋和基础内的主钢筋焊接成整体，构成电气通路。引下线不少于2根，其间距不大于25m，冲击接地电阻小于30Ω 。</w:t>
      </w:r>
    </w:p>
    <w:p w14:paraId="394E476B"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防雷电波侵入措施：凡进入建筑物的埋地金属管道，电源通过一段金属管道引入，均在其入户处与防雷接地装置相连，屋面的处理相同。</w:t>
      </w:r>
    </w:p>
    <w:p w14:paraId="51F92DA5"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电气设备采用成套开关柜，设备防护等级为IP4X，外壳温升小于30K，符合“水</w:t>
      </w:r>
      <w:proofErr w:type="gramStart"/>
      <w:r>
        <w:rPr>
          <w:rFonts w:ascii="仿宋" w:eastAsia="仿宋" w:hAnsi="仿宋"/>
          <w:snapToGrid w:val="0"/>
          <w:kern w:val="24"/>
          <w:sz w:val="24"/>
          <w:szCs w:val="24"/>
        </w:rPr>
        <w:t>劳</w:t>
      </w:r>
      <w:proofErr w:type="gramEnd"/>
      <w:r>
        <w:rPr>
          <w:rFonts w:ascii="仿宋" w:eastAsia="仿宋" w:hAnsi="仿宋"/>
          <w:snapToGrid w:val="0"/>
          <w:kern w:val="24"/>
          <w:sz w:val="24"/>
          <w:szCs w:val="24"/>
        </w:rPr>
        <w:t>卫</w:t>
      </w:r>
      <w:proofErr w:type="gramStart"/>
      <w:r>
        <w:rPr>
          <w:rFonts w:ascii="仿宋" w:eastAsia="仿宋" w:hAnsi="仿宋"/>
          <w:snapToGrid w:val="0"/>
          <w:kern w:val="24"/>
          <w:sz w:val="24"/>
          <w:szCs w:val="24"/>
        </w:rPr>
        <w:t>规</w:t>
      </w:r>
      <w:proofErr w:type="gramEnd"/>
      <w:r>
        <w:rPr>
          <w:rFonts w:ascii="仿宋" w:eastAsia="仿宋" w:hAnsi="仿宋"/>
          <w:snapToGrid w:val="0"/>
          <w:kern w:val="24"/>
          <w:sz w:val="24"/>
          <w:szCs w:val="24"/>
        </w:rPr>
        <w:t>”。高压开关柜具有“五防”要求。</w:t>
      </w:r>
    </w:p>
    <w:p w14:paraId="602A17C3"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（5）防机械伤害、防坠落伤害</w:t>
      </w:r>
    </w:p>
    <w:p w14:paraId="578D909A"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工程施工过程中使用起吊设备时，采用的汽车吊、钢丝绳、滑轮及吊钩、吊环等应符合《起重机械安全规程》（GB6067-2010）有关规定。在吊运设备时，可设置临时围拦和标志，以引起人员注意，防止什物和人员坠落，造成伤亡事故。设备应由合格的专职人员操作。各起吊设备及起吊高度依其起吊最重设备来确定。</w:t>
      </w:r>
    </w:p>
    <w:p w14:paraId="47205C5F"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所有易对人员引起伤害的机械或电气设备，均需外壳保护，或在四周用围栏保护，以防闲杂人员进入，引起不必要的伤害。开孔处</w:t>
      </w:r>
      <w:proofErr w:type="gramStart"/>
      <w:r>
        <w:rPr>
          <w:rFonts w:ascii="仿宋" w:eastAsia="仿宋" w:hAnsi="仿宋"/>
          <w:snapToGrid w:val="0"/>
          <w:kern w:val="24"/>
          <w:sz w:val="24"/>
          <w:szCs w:val="24"/>
        </w:rPr>
        <w:t>须设置</w:t>
      </w:r>
      <w:proofErr w:type="gramEnd"/>
      <w:r>
        <w:rPr>
          <w:rFonts w:ascii="仿宋" w:eastAsia="仿宋" w:hAnsi="仿宋"/>
          <w:snapToGrid w:val="0"/>
          <w:kern w:val="24"/>
          <w:sz w:val="24"/>
          <w:szCs w:val="24"/>
        </w:rPr>
        <w:t>防护栏杆或盖板。凡检修时可能形成的坠落高度在2m以上的孔、坑，均设置临时防护栏杆。电气设备室的设备布置和安全设施符合《生产设备安全卫生设计原则》（GB5083-1999）、《机械防护安全距离》（GB12295-90）、《机械设备防护罩安全要求》（GB/T8196-2003）以及《水利水电工程劳动安全与工业卫生设计规范》（GB50706-2011）等有关规定的要求。</w:t>
      </w:r>
    </w:p>
    <w:p w14:paraId="262176CA"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周边有电力杆线、上方有高压线通过时，施工时需注意保护和施工安全，施工时进一步查明周边是否还有其它管线。</w:t>
      </w:r>
    </w:p>
    <w:p w14:paraId="1343897A"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施工场地附近河道内有水，施工单位应注意施工人员、机具安全，避免滑入水中，需要配备救生设施，堤防多头搅拌桩</w:t>
      </w:r>
      <w:proofErr w:type="gramStart"/>
      <w:r>
        <w:rPr>
          <w:rFonts w:ascii="仿宋" w:eastAsia="仿宋" w:hAnsi="仿宋"/>
          <w:snapToGrid w:val="0"/>
          <w:kern w:val="24"/>
          <w:sz w:val="24"/>
          <w:szCs w:val="24"/>
        </w:rPr>
        <w:t>和旋喷桩</w:t>
      </w:r>
      <w:proofErr w:type="gramEnd"/>
      <w:r>
        <w:rPr>
          <w:rFonts w:ascii="仿宋" w:eastAsia="仿宋" w:hAnsi="仿宋"/>
          <w:snapToGrid w:val="0"/>
          <w:kern w:val="24"/>
          <w:sz w:val="24"/>
          <w:szCs w:val="24"/>
        </w:rPr>
        <w:t>施工机械禁止雷雨天进行施工，避免雷击。</w:t>
      </w:r>
    </w:p>
    <w:p w14:paraId="49167AD9" w14:textId="77777777" w:rsidR="00FD7356" w:rsidRDefault="00401CE7">
      <w:pPr>
        <w:adjustRightInd w:val="0"/>
        <w:snapToGrid w:val="0"/>
        <w:spacing w:line="360" w:lineRule="auto"/>
        <w:ind w:firstLineChars="200" w:firstLine="482"/>
        <w:outlineLvl w:val="3"/>
        <w:rPr>
          <w:rFonts w:ascii="仿宋" w:eastAsia="仿宋" w:hAnsi="仿宋"/>
          <w:b/>
          <w:sz w:val="24"/>
          <w:szCs w:val="24"/>
        </w:rPr>
      </w:pPr>
      <w:r>
        <w:rPr>
          <w:rFonts w:ascii="仿宋" w:eastAsia="仿宋" w:hAnsi="仿宋"/>
          <w:b/>
          <w:sz w:val="24"/>
          <w:szCs w:val="24"/>
        </w:rPr>
        <w:t>2、工业卫生</w:t>
      </w:r>
    </w:p>
    <w:p w14:paraId="5212F5C6"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（1）防噪音及防振动：施工期机修、汽修厂、混凝土</w:t>
      </w:r>
      <w:proofErr w:type="gramStart"/>
      <w:r>
        <w:rPr>
          <w:rFonts w:ascii="仿宋" w:eastAsia="仿宋" w:hAnsi="仿宋"/>
          <w:snapToGrid w:val="0"/>
          <w:kern w:val="24"/>
          <w:sz w:val="24"/>
          <w:szCs w:val="24"/>
        </w:rPr>
        <w:t>拌和站</w:t>
      </w:r>
      <w:proofErr w:type="gramEnd"/>
      <w:r>
        <w:rPr>
          <w:rFonts w:ascii="仿宋" w:eastAsia="仿宋" w:hAnsi="仿宋"/>
          <w:snapToGrid w:val="0"/>
          <w:kern w:val="24"/>
          <w:sz w:val="24"/>
          <w:szCs w:val="24"/>
        </w:rPr>
        <w:t>和钢筋木材加工厂应尽量远离人员较为集中的地方，并与值班室和生活区隔开设置。以上场所应防噪音、防振动，房间门窗均采用隔音较好的塑钢门窗。工作人员每天在其中工作连续接触时间不超过8小时情况下噪声A声级限制值为85dB。</w:t>
      </w:r>
    </w:p>
    <w:p w14:paraId="41398FF1"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lastRenderedPageBreak/>
        <w:t>（2）温度和湿度控制：施工期机修、汽修厂、混凝土</w:t>
      </w:r>
      <w:proofErr w:type="gramStart"/>
      <w:r>
        <w:rPr>
          <w:rFonts w:ascii="仿宋" w:eastAsia="仿宋" w:hAnsi="仿宋"/>
          <w:snapToGrid w:val="0"/>
          <w:kern w:val="24"/>
          <w:sz w:val="24"/>
          <w:szCs w:val="24"/>
        </w:rPr>
        <w:t>拌和站</w:t>
      </w:r>
      <w:proofErr w:type="gramEnd"/>
      <w:r>
        <w:rPr>
          <w:rFonts w:ascii="仿宋" w:eastAsia="仿宋" w:hAnsi="仿宋"/>
          <w:snapToGrid w:val="0"/>
          <w:kern w:val="24"/>
          <w:sz w:val="24"/>
          <w:szCs w:val="24"/>
        </w:rPr>
        <w:t>和钢筋木材加工厂采用自然通风方式。如果需要可装设空调，以调节室内温度。</w:t>
      </w:r>
    </w:p>
    <w:p w14:paraId="00E37C91"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采光与照明：在有天然采光条件的建筑物内，天然光均加以充分利用；不能完全达到天然采光照度的要求时应加以人工照明。人工照明创造了良好的视觉作业环境，各类工作场所要求的最低照明度符合《建筑照明设计标准》(GB50034-2013)。</w:t>
      </w:r>
    </w:p>
    <w:p w14:paraId="1C4836B0"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（4）防尘、防污、防腐蚀、防毒：各生产运行场所的所有门窗采用密闭塑钢门窗。管理区内生活用水及排放水均满足规范要求。</w:t>
      </w:r>
    </w:p>
    <w:p w14:paraId="6A20A73F"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（5）防电磁辐射：本工程最高电压等级不超过35kV，可以不考虑这方面的影响。</w:t>
      </w:r>
    </w:p>
    <w:p w14:paraId="1ABC5883"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（6）工程区热源主要是材料加工场和生活区供暖设备等，按《工业企业设计卫生标准（GBZ1-2015）》的要求控制夏季空气温度，主要采用自然通风等防暑降温措施。</w:t>
      </w:r>
    </w:p>
    <w:p w14:paraId="7E266642" w14:textId="77777777" w:rsidR="00FD7356" w:rsidRDefault="00401CE7">
      <w:pPr>
        <w:adjustRightInd w:val="0"/>
        <w:snapToGrid w:val="0"/>
        <w:spacing w:line="360" w:lineRule="auto"/>
        <w:ind w:firstLineChars="200" w:firstLine="482"/>
        <w:outlineLvl w:val="3"/>
        <w:rPr>
          <w:rFonts w:ascii="仿宋" w:eastAsia="仿宋" w:hAnsi="仿宋"/>
          <w:b/>
          <w:sz w:val="24"/>
          <w:szCs w:val="24"/>
        </w:rPr>
      </w:pPr>
      <w:r>
        <w:rPr>
          <w:rFonts w:ascii="仿宋" w:eastAsia="仿宋" w:hAnsi="仿宋"/>
          <w:b/>
          <w:sz w:val="24"/>
          <w:szCs w:val="24"/>
        </w:rPr>
        <w:t>3、交通安全</w:t>
      </w:r>
    </w:p>
    <w:p w14:paraId="54AFA340" w14:textId="77777777" w:rsidR="00FD7356" w:rsidRDefault="00401CE7">
      <w:pPr>
        <w:pStyle w:val="af2"/>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工程施工中采用临时围挡封闭后施工，需要提前向道路主管部门进行申请、公示，为防止视距不良，需在施工段提前设置路面标识，安排专人进行安全疏导。工程施工前需对工程施工人员做好道路交通安全培训，配备相应安全防护设施。</w:t>
      </w:r>
    </w:p>
    <w:p w14:paraId="1E017B07" w14:textId="77777777" w:rsidR="00FD7356" w:rsidRDefault="00401CE7">
      <w:pPr>
        <w:adjustRightInd w:val="0"/>
        <w:snapToGrid w:val="0"/>
        <w:spacing w:line="360" w:lineRule="auto"/>
        <w:ind w:firstLineChars="200" w:firstLine="482"/>
        <w:outlineLvl w:val="3"/>
        <w:rPr>
          <w:rFonts w:ascii="仿宋" w:eastAsia="仿宋" w:hAnsi="仿宋"/>
          <w:b/>
          <w:sz w:val="24"/>
          <w:szCs w:val="24"/>
        </w:rPr>
      </w:pPr>
      <w:r>
        <w:rPr>
          <w:rFonts w:ascii="仿宋" w:eastAsia="仿宋" w:hAnsi="仿宋"/>
          <w:b/>
          <w:sz w:val="24"/>
          <w:szCs w:val="24"/>
        </w:rPr>
        <w:t>4、安全标志</w:t>
      </w:r>
    </w:p>
    <w:p w14:paraId="3E96F275"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按现行标准《安全标志及其应用导则》(GB2894-2008)设置安全标志。标志分为禁止、警告、指令、提示四种类型。</w:t>
      </w:r>
    </w:p>
    <w:p w14:paraId="4577FD7E"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11" w:name="_Toc214972822"/>
      <w:r>
        <w:rPr>
          <w:rFonts w:ascii="仿宋" w:eastAsia="仿宋" w:hAnsi="仿宋"/>
          <w:b/>
          <w:snapToGrid w:val="0"/>
          <w:kern w:val="24"/>
          <w:sz w:val="24"/>
          <w:szCs w:val="24"/>
        </w:rPr>
        <w:t>（</w:t>
      </w:r>
      <w:r>
        <w:rPr>
          <w:rFonts w:ascii="仿宋" w:eastAsia="仿宋" w:hAnsi="仿宋" w:hint="eastAsia"/>
          <w:b/>
          <w:snapToGrid w:val="0"/>
          <w:kern w:val="24"/>
          <w:sz w:val="24"/>
          <w:szCs w:val="24"/>
        </w:rPr>
        <w:t>四</w:t>
      </w:r>
      <w:r>
        <w:rPr>
          <w:rFonts w:ascii="仿宋" w:eastAsia="仿宋" w:hAnsi="仿宋"/>
          <w:b/>
          <w:snapToGrid w:val="0"/>
          <w:kern w:val="24"/>
          <w:sz w:val="24"/>
          <w:szCs w:val="24"/>
        </w:rPr>
        <w:t>） 质量安全（不限于）</w:t>
      </w:r>
      <w:bookmarkEnd w:id="1011"/>
    </w:p>
    <w:p w14:paraId="38A2DB92"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（1）本工程涉及专业较多，施工中应注意专业间协作、联系和衔接，提前安排落实各种预埋件的施工准备工作和专业衔接，切勿发生施工遗漏事件。</w:t>
      </w:r>
    </w:p>
    <w:p w14:paraId="3E894268"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（2）临近基坑或堤坡5m范围内的地面不得临时或长期堆土，以防止堆土影响基坑或堤坡稳定。</w:t>
      </w:r>
    </w:p>
    <w:p w14:paraId="7EF1F495" w14:textId="41AE693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（3）门槽等金属</w:t>
      </w:r>
      <w:proofErr w:type="gramStart"/>
      <w:r>
        <w:rPr>
          <w:rFonts w:ascii="仿宋" w:eastAsia="仿宋" w:hAnsi="仿宋"/>
          <w:snapToGrid w:val="0"/>
          <w:kern w:val="24"/>
          <w:sz w:val="24"/>
          <w:szCs w:val="24"/>
        </w:rPr>
        <w:t>结构埋件承包人</w:t>
      </w:r>
      <w:proofErr w:type="gramEnd"/>
      <w:r>
        <w:rPr>
          <w:rFonts w:ascii="仿宋" w:eastAsia="仿宋" w:hAnsi="仿宋"/>
          <w:snapToGrid w:val="0"/>
          <w:kern w:val="24"/>
          <w:sz w:val="24"/>
          <w:szCs w:val="24"/>
        </w:rPr>
        <w:t>若采用一期</w:t>
      </w:r>
      <w:proofErr w:type="gramStart"/>
      <w:r>
        <w:rPr>
          <w:rFonts w:ascii="仿宋" w:eastAsia="仿宋" w:hAnsi="仿宋"/>
          <w:snapToGrid w:val="0"/>
          <w:kern w:val="24"/>
          <w:sz w:val="24"/>
          <w:szCs w:val="24"/>
        </w:rPr>
        <w:t>砼</w:t>
      </w:r>
      <w:proofErr w:type="gramEnd"/>
      <w:r>
        <w:rPr>
          <w:rFonts w:ascii="仿宋" w:eastAsia="仿宋" w:hAnsi="仿宋"/>
          <w:snapToGrid w:val="0"/>
          <w:kern w:val="24"/>
          <w:sz w:val="24"/>
          <w:szCs w:val="24"/>
        </w:rPr>
        <w:t>施工，需加强门槽轨道支撑固定，并上报相关固定措施方案，经</w:t>
      </w:r>
      <w:r w:rsidR="00AA3A55">
        <w:rPr>
          <w:rFonts w:ascii="仿宋" w:eastAsia="仿宋" w:hAnsi="仿宋" w:hint="eastAsia"/>
          <w:snapToGrid w:val="0"/>
          <w:kern w:val="24"/>
          <w:sz w:val="24"/>
          <w:szCs w:val="24"/>
        </w:rPr>
        <w:t>采购人</w:t>
      </w:r>
      <w:r>
        <w:rPr>
          <w:rFonts w:ascii="仿宋" w:eastAsia="仿宋" w:hAnsi="仿宋"/>
          <w:snapToGrid w:val="0"/>
          <w:kern w:val="24"/>
          <w:sz w:val="24"/>
          <w:szCs w:val="24"/>
        </w:rPr>
        <w:t>审批后实施。</w:t>
      </w:r>
    </w:p>
    <w:p w14:paraId="161ECACE"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12" w:name="_Toc214972823"/>
      <w:r>
        <w:rPr>
          <w:rFonts w:ascii="仿宋" w:eastAsia="仿宋" w:hAnsi="仿宋"/>
          <w:b/>
          <w:snapToGrid w:val="0"/>
          <w:kern w:val="24"/>
          <w:sz w:val="24"/>
          <w:szCs w:val="24"/>
        </w:rPr>
        <w:t>（</w:t>
      </w:r>
      <w:r>
        <w:rPr>
          <w:rFonts w:ascii="仿宋" w:eastAsia="仿宋" w:hAnsi="仿宋" w:hint="eastAsia"/>
          <w:b/>
          <w:snapToGrid w:val="0"/>
          <w:kern w:val="24"/>
          <w:sz w:val="24"/>
          <w:szCs w:val="24"/>
        </w:rPr>
        <w:t>五</w:t>
      </w:r>
      <w:r>
        <w:rPr>
          <w:rFonts w:ascii="仿宋" w:eastAsia="仿宋" w:hAnsi="仿宋"/>
          <w:b/>
          <w:snapToGrid w:val="0"/>
          <w:kern w:val="24"/>
          <w:sz w:val="24"/>
          <w:szCs w:val="24"/>
        </w:rPr>
        <w:t>）工程施工涉及重大危险</w:t>
      </w:r>
      <w:proofErr w:type="gramStart"/>
      <w:r>
        <w:rPr>
          <w:rFonts w:ascii="仿宋" w:eastAsia="仿宋" w:hAnsi="仿宋"/>
          <w:b/>
          <w:snapToGrid w:val="0"/>
          <w:kern w:val="24"/>
          <w:sz w:val="24"/>
          <w:szCs w:val="24"/>
        </w:rPr>
        <w:t>源情况</w:t>
      </w:r>
      <w:proofErr w:type="gramEnd"/>
      <w:r>
        <w:rPr>
          <w:rFonts w:ascii="仿宋" w:eastAsia="仿宋" w:hAnsi="仿宋"/>
          <w:b/>
          <w:snapToGrid w:val="0"/>
          <w:kern w:val="24"/>
          <w:sz w:val="24"/>
          <w:szCs w:val="24"/>
        </w:rPr>
        <w:t>说明</w:t>
      </w:r>
      <w:bookmarkEnd w:id="1012"/>
    </w:p>
    <w:p w14:paraId="4C9F8800"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根据水利部办公厅《水利水电工程施工危险源辨识与风险评价导则》，本工程区域内涉及的主要重大危险源（不限于）如下表所示。</w:t>
      </w:r>
    </w:p>
    <w:p w14:paraId="222702A7" w14:textId="77777777" w:rsidR="00FD7356" w:rsidRDefault="00401CE7">
      <w:pPr>
        <w:adjustRightInd w:val="0"/>
        <w:snapToGrid w:val="0"/>
        <w:spacing w:line="360" w:lineRule="auto"/>
        <w:jc w:val="center"/>
        <w:rPr>
          <w:rFonts w:ascii="仿宋" w:eastAsia="仿宋" w:hAnsi="仿宋"/>
          <w:snapToGrid w:val="0"/>
          <w:kern w:val="24"/>
          <w:sz w:val="24"/>
          <w:szCs w:val="24"/>
        </w:rPr>
      </w:pPr>
      <w:r>
        <w:rPr>
          <w:rFonts w:ascii="仿宋" w:eastAsia="仿宋" w:hAnsi="仿宋"/>
          <w:snapToGrid w:val="0"/>
          <w:kern w:val="24"/>
          <w:sz w:val="24"/>
          <w:szCs w:val="24"/>
        </w:rPr>
        <w:t>施工重大危险源清单（摘录）</w:t>
      </w:r>
    </w:p>
    <w:tbl>
      <w:tblPr>
        <w:tblW w:w="5000" w:type="pct"/>
        <w:tblInd w:w="113" w:type="dxa"/>
        <w:tblLook w:val="04A0" w:firstRow="1" w:lastRow="0" w:firstColumn="1" w:lastColumn="0" w:noHBand="0" w:noVBand="1"/>
      </w:tblPr>
      <w:tblGrid>
        <w:gridCol w:w="698"/>
        <w:gridCol w:w="1218"/>
        <w:gridCol w:w="5123"/>
        <w:gridCol w:w="1903"/>
      </w:tblGrid>
      <w:tr w:rsidR="00FD7356" w14:paraId="6B4DA5DE" w14:textId="77777777">
        <w:trPr>
          <w:trHeight w:val="510"/>
          <w:tblHeader/>
        </w:trPr>
        <w:tc>
          <w:tcPr>
            <w:tcW w:w="311" w:type="pct"/>
            <w:tcBorders>
              <w:top w:val="single" w:sz="4" w:space="0" w:color="000000"/>
              <w:left w:val="single" w:sz="4" w:space="0" w:color="000000"/>
              <w:bottom w:val="single" w:sz="4" w:space="0" w:color="000000"/>
              <w:right w:val="single" w:sz="4" w:space="0" w:color="000000"/>
            </w:tcBorders>
            <w:noWrap/>
            <w:vAlign w:val="center"/>
          </w:tcPr>
          <w:p w14:paraId="44BC0BD4" w14:textId="77777777" w:rsidR="00FD7356" w:rsidRDefault="00401CE7">
            <w:pPr>
              <w:widowControl/>
              <w:adjustRightInd w:val="0"/>
              <w:snapToGrid w:val="0"/>
              <w:jc w:val="center"/>
              <w:rPr>
                <w:rFonts w:ascii="仿宋" w:eastAsia="仿宋" w:hAnsi="仿宋"/>
                <w:b/>
                <w:bCs/>
                <w:color w:val="000000"/>
                <w:sz w:val="24"/>
                <w:szCs w:val="24"/>
              </w:rPr>
            </w:pPr>
            <w:r>
              <w:rPr>
                <w:rFonts w:ascii="仿宋" w:eastAsia="仿宋" w:hAnsi="仿宋"/>
                <w:b/>
                <w:bCs/>
                <w:color w:val="000000"/>
                <w:sz w:val="24"/>
                <w:szCs w:val="24"/>
              </w:rPr>
              <w:lastRenderedPageBreak/>
              <w:t>序号</w:t>
            </w:r>
          </w:p>
        </w:tc>
        <w:tc>
          <w:tcPr>
            <w:tcW w:w="724" w:type="pct"/>
            <w:tcBorders>
              <w:top w:val="single" w:sz="4" w:space="0" w:color="000000"/>
              <w:left w:val="single" w:sz="4" w:space="0" w:color="000000"/>
              <w:bottom w:val="single" w:sz="4" w:space="0" w:color="000000"/>
              <w:right w:val="single" w:sz="4" w:space="0" w:color="000000"/>
            </w:tcBorders>
            <w:noWrap/>
            <w:vAlign w:val="center"/>
          </w:tcPr>
          <w:p w14:paraId="4465386E" w14:textId="77777777" w:rsidR="00FD7356" w:rsidRDefault="00401CE7">
            <w:pPr>
              <w:widowControl/>
              <w:adjustRightInd w:val="0"/>
              <w:snapToGrid w:val="0"/>
              <w:jc w:val="center"/>
              <w:rPr>
                <w:rFonts w:ascii="仿宋" w:eastAsia="仿宋" w:hAnsi="仿宋"/>
                <w:b/>
                <w:bCs/>
                <w:color w:val="000000"/>
                <w:sz w:val="24"/>
                <w:szCs w:val="24"/>
              </w:rPr>
            </w:pPr>
            <w:r>
              <w:rPr>
                <w:rFonts w:ascii="仿宋" w:eastAsia="仿宋" w:hAnsi="仿宋"/>
                <w:b/>
                <w:bCs/>
                <w:color w:val="000000"/>
                <w:sz w:val="24"/>
                <w:szCs w:val="24"/>
              </w:rPr>
              <w:t>项目类别</w:t>
            </w:r>
          </w:p>
        </w:tc>
        <w:tc>
          <w:tcPr>
            <w:tcW w:w="2907" w:type="pct"/>
            <w:tcBorders>
              <w:top w:val="single" w:sz="4" w:space="0" w:color="000000"/>
              <w:left w:val="single" w:sz="4" w:space="0" w:color="000000"/>
              <w:bottom w:val="single" w:sz="4" w:space="0" w:color="000000"/>
              <w:right w:val="single" w:sz="4" w:space="0" w:color="000000"/>
            </w:tcBorders>
            <w:noWrap/>
            <w:vAlign w:val="center"/>
          </w:tcPr>
          <w:p w14:paraId="0965971F" w14:textId="77777777" w:rsidR="00FD7356" w:rsidRDefault="00401CE7">
            <w:pPr>
              <w:widowControl/>
              <w:adjustRightInd w:val="0"/>
              <w:snapToGrid w:val="0"/>
              <w:jc w:val="center"/>
              <w:rPr>
                <w:rFonts w:ascii="仿宋" w:eastAsia="仿宋" w:hAnsi="仿宋"/>
                <w:b/>
                <w:bCs/>
                <w:color w:val="000000"/>
                <w:sz w:val="24"/>
                <w:szCs w:val="24"/>
              </w:rPr>
            </w:pPr>
            <w:r>
              <w:rPr>
                <w:rFonts w:ascii="仿宋" w:eastAsia="仿宋" w:hAnsi="仿宋"/>
                <w:b/>
                <w:bCs/>
                <w:color w:val="000000"/>
                <w:sz w:val="24"/>
                <w:szCs w:val="24"/>
              </w:rPr>
              <w:t>重大危险源</w:t>
            </w:r>
          </w:p>
        </w:tc>
        <w:tc>
          <w:tcPr>
            <w:tcW w:w="1058" w:type="pct"/>
            <w:tcBorders>
              <w:top w:val="single" w:sz="4" w:space="0" w:color="000000"/>
              <w:left w:val="single" w:sz="4" w:space="0" w:color="000000"/>
              <w:bottom w:val="single" w:sz="4" w:space="0" w:color="000000"/>
              <w:right w:val="single" w:sz="4" w:space="0" w:color="000000"/>
            </w:tcBorders>
            <w:noWrap/>
            <w:vAlign w:val="center"/>
          </w:tcPr>
          <w:p w14:paraId="24F91B61" w14:textId="77777777" w:rsidR="00FD7356" w:rsidRDefault="00401CE7">
            <w:pPr>
              <w:widowControl/>
              <w:adjustRightInd w:val="0"/>
              <w:snapToGrid w:val="0"/>
              <w:jc w:val="center"/>
              <w:rPr>
                <w:rFonts w:ascii="仿宋" w:eastAsia="仿宋" w:hAnsi="仿宋"/>
                <w:b/>
                <w:bCs/>
                <w:color w:val="000000"/>
                <w:sz w:val="24"/>
                <w:szCs w:val="24"/>
              </w:rPr>
            </w:pPr>
            <w:r>
              <w:rPr>
                <w:rFonts w:ascii="仿宋" w:eastAsia="仿宋" w:hAnsi="仿宋"/>
                <w:b/>
                <w:bCs/>
                <w:color w:val="000000"/>
                <w:sz w:val="24"/>
                <w:szCs w:val="24"/>
              </w:rPr>
              <w:t>可能导致的事故</w:t>
            </w:r>
          </w:p>
        </w:tc>
      </w:tr>
      <w:tr w:rsidR="00FD7356" w14:paraId="0E5012AC" w14:textId="77777777">
        <w:trPr>
          <w:trHeight w:val="624"/>
        </w:trPr>
        <w:tc>
          <w:tcPr>
            <w:tcW w:w="311" w:type="pct"/>
            <w:tcBorders>
              <w:top w:val="single" w:sz="4" w:space="0" w:color="000000"/>
              <w:left w:val="single" w:sz="4" w:space="0" w:color="000000"/>
              <w:bottom w:val="single" w:sz="4" w:space="0" w:color="000000"/>
              <w:right w:val="single" w:sz="4" w:space="0" w:color="000000"/>
            </w:tcBorders>
            <w:noWrap/>
            <w:vAlign w:val="center"/>
          </w:tcPr>
          <w:p w14:paraId="3462A792"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hint="eastAsia"/>
                <w:color w:val="000000"/>
                <w:sz w:val="24"/>
                <w:szCs w:val="24"/>
              </w:rPr>
              <w:t>1</w:t>
            </w:r>
          </w:p>
        </w:tc>
        <w:tc>
          <w:tcPr>
            <w:tcW w:w="724" w:type="pct"/>
            <w:tcBorders>
              <w:top w:val="single" w:sz="4" w:space="0" w:color="000000"/>
              <w:left w:val="single" w:sz="4" w:space="0" w:color="000000"/>
              <w:bottom w:val="single" w:sz="4" w:space="0" w:color="000000"/>
              <w:right w:val="single" w:sz="4" w:space="0" w:color="000000"/>
            </w:tcBorders>
            <w:vAlign w:val="center"/>
          </w:tcPr>
          <w:p w14:paraId="7D3FD825"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模板工程及支撑体系</w:t>
            </w:r>
          </w:p>
        </w:tc>
        <w:tc>
          <w:tcPr>
            <w:tcW w:w="2907" w:type="pct"/>
            <w:tcBorders>
              <w:top w:val="single" w:sz="4" w:space="0" w:color="000000"/>
              <w:left w:val="single" w:sz="4" w:space="0" w:color="000000"/>
              <w:bottom w:val="single" w:sz="4" w:space="0" w:color="000000"/>
              <w:right w:val="single" w:sz="4" w:space="0" w:color="000000"/>
            </w:tcBorders>
            <w:vAlign w:val="center"/>
          </w:tcPr>
          <w:p w14:paraId="48ECB52F"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搭设高度5m及以上；搭设跨度10m及以上；施工荷载10kN/m</w:t>
            </w:r>
            <w:r>
              <w:rPr>
                <w:rFonts w:ascii="仿宋" w:eastAsia="仿宋" w:hAnsi="仿宋"/>
                <w:color w:val="000000"/>
                <w:sz w:val="24"/>
                <w:szCs w:val="24"/>
                <w:vertAlign w:val="superscript"/>
              </w:rPr>
              <w:t>2</w:t>
            </w:r>
            <w:r>
              <w:rPr>
                <w:rFonts w:ascii="仿宋" w:eastAsia="仿宋" w:hAnsi="仿宋"/>
                <w:color w:val="000000"/>
                <w:sz w:val="24"/>
                <w:szCs w:val="24"/>
              </w:rPr>
              <w:t>及以上；集中线荷载15kN/m及以上。</w:t>
            </w:r>
          </w:p>
        </w:tc>
        <w:tc>
          <w:tcPr>
            <w:tcW w:w="1058" w:type="pct"/>
            <w:tcBorders>
              <w:top w:val="single" w:sz="4" w:space="0" w:color="000000"/>
              <w:left w:val="single" w:sz="4" w:space="0" w:color="000000"/>
              <w:bottom w:val="single" w:sz="4" w:space="0" w:color="000000"/>
              <w:right w:val="single" w:sz="4" w:space="0" w:color="000000"/>
            </w:tcBorders>
            <w:vAlign w:val="center"/>
          </w:tcPr>
          <w:p w14:paraId="0D1D9A8E"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高处坠落、物体打击</w:t>
            </w:r>
          </w:p>
        </w:tc>
      </w:tr>
      <w:tr w:rsidR="00FD7356" w14:paraId="4F874594" w14:textId="77777777">
        <w:trPr>
          <w:trHeight w:val="510"/>
        </w:trPr>
        <w:tc>
          <w:tcPr>
            <w:tcW w:w="311" w:type="pct"/>
            <w:tcBorders>
              <w:top w:val="single" w:sz="4" w:space="0" w:color="000000"/>
              <w:left w:val="single" w:sz="4" w:space="0" w:color="000000"/>
              <w:bottom w:val="single" w:sz="4" w:space="0" w:color="000000"/>
              <w:right w:val="single" w:sz="4" w:space="0" w:color="000000"/>
            </w:tcBorders>
            <w:noWrap/>
            <w:vAlign w:val="center"/>
          </w:tcPr>
          <w:p w14:paraId="77930ECE"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hint="eastAsia"/>
                <w:color w:val="000000"/>
                <w:sz w:val="24"/>
                <w:szCs w:val="24"/>
              </w:rPr>
              <w:t>2</w:t>
            </w:r>
          </w:p>
        </w:tc>
        <w:tc>
          <w:tcPr>
            <w:tcW w:w="724" w:type="pct"/>
            <w:tcBorders>
              <w:top w:val="single" w:sz="4" w:space="0" w:color="000000"/>
              <w:left w:val="single" w:sz="4" w:space="0" w:color="000000"/>
              <w:bottom w:val="single" w:sz="4" w:space="0" w:color="000000"/>
              <w:right w:val="single" w:sz="4" w:space="0" w:color="000000"/>
            </w:tcBorders>
            <w:vAlign w:val="center"/>
          </w:tcPr>
          <w:p w14:paraId="5F49381E"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材料设备仓库</w:t>
            </w:r>
          </w:p>
        </w:tc>
        <w:tc>
          <w:tcPr>
            <w:tcW w:w="2907" w:type="pct"/>
            <w:tcBorders>
              <w:top w:val="single" w:sz="4" w:space="0" w:color="000000"/>
              <w:left w:val="single" w:sz="4" w:space="0" w:color="000000"/>
              <w:bottom w:val="single" w:sz="4" w:space="0" w:color="000000"/>
              <w:right w:val="single" w:sz="4" w:space="0" w:color="000000"/>
            </w:tcBorders>
            <w:vAlign w:val="center"/>
          </w:tcPr>
          <w:p w14:paraId="21837D11"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参照《危险化学品重大危险源识别》（GB18218-2009）标准</w:t>
            </w:r>
          </w:p>
        </w:tc>
        <w:tc>
          <w:tcPr>
            <w:tcW w:w="1058" w:type="pct"/>
            <w:tcBorders>
              <w:top w:val="single" w:sz="4" w:space="0" w:color="000000"/>
              <w:left w:val="single" w:sz="4" w:space="0" w:color="000000"/>
              <w:bottom w:val="single" w:sz="4" w:space="0" w:color="000000"/>
              <w:right w:val="single" w:sz="4" w:space="0" w:color="000000"/>
            </w:tcBorders>
            <w:vAlign w:val="center"/>
          </w:tcPr>
          <w:p w14:paraId="1C9E9FD1"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爆炸</w:t>
            </w:r>
          </w:p>
        </w:tc>
      </w:tr>
      <w:tr w:rsidR="00FD7356" w14:paraId="5B278885" w14:textId="77777777">
        <w:trPr>
          <w:trHeight w:val="510"/>
        </w:trPr>
        <w:tc>
          <w:tcPr>
            <w:tcW w:w="311" w:type="pct"/>
            <w:tcBorders>
              <w:top w:val="single" w:sz="4" w:space="0" w:color="000000"/>
              <w:left w:val="single" w:sz="4" w:space="0" w:color="000000"/>
              <w:bottom w:val="single" w:sz="4" w:space="0" w:color="000000"/>
              <w:right w:val="single" w:sz="4" w:space="0" w:color="000000"/>
            </w:tcBorders>
            <w:noWrap/>
            <w:vAlign w:val="center"/>
          </w:tcPr>
          <w:p w14:paraId="65C4217B"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hint="eastAsia"/>
                <w:color w:val="000000"/>
                <w:sz w:val="24"/>
                <w:szCs w:val="24"/>
              </w:rPr>
              <w:t>3</w:t>
            </w:r>
          </w:p>
        </w:tc>
        <w:tc>
          <w:tcPr>
            <w:tcW w:w="724" w:type="pct"/>
            <w:tcBorders>
              <w:top w:val="single" w:sz="4" w:space="0" w:color="000000"/>
              <w:left w:val="single" w:sz="4" w:space="0" w:color="000000"/>
              <w:bottom w:val="single" w:sz="4" w:space="0" w:color="000000"/>
              <w:right w:val="single" w:sz="4" w:space="0" w:color="000000"/>
            </w:tcBorders>
            <w:vAlign w:val="center"/>
          </w:tcPr>
          <w:p w14:paraId="7EA7FF4F"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供电系统</w:t>
            </w:r>
          </w:p>
        </w:tc>
        <w:tc>
          <w:tcPr>
            <w:tcW w:w="2907" w:type="pct"/>
            <w:tcBorders>
              <w:top w:val="single" w:sz="4" w:space="0" w:color="000000"/>
              <w:left w:val="single" w:sz="4" w:space="0" w:color="000000"/>
              <w:bottom w:val="single" w:sz="4" w:space="0" w:color="000000"/>
              <w:right w:val="single" w:sz="4" w:space="0" w:color="000000"/>
            </w:tcBorders>
            <w:vAlign w:val="center"/>
          </w:tcPr>
          <w:p w14:paraId="64632C0B"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临时用电工程</w:t>
            </w:r>
          </w:p>
        </w:tc>
        <w:tc>
          <w:tcPr>
            <w:tcW w:w="1058" w:type="pct"/>
            <w:tcBorders>
              <w:top w:val="single" w:sz="4" w:space="0" w:color="000000"/>
              <w:left w:val="single" w:sz="4" w:space="0" w:color="000000"/>
              <w:bottom w:val="single" w:sz="4" w:space="0" w:color="000000"/>
              <w:right w:val="single" w:sz="4" w:space="0" w:color="000000"/>
            </w:tcBorders>
            <w:vAlign w:val="center"/>
          </w:tcPr>
          <w:p w14:paraId="6D2D7F8F" w14:textId="77777777" w:rsidR="00FD7356" w:rsidRDefault="00401CE7">
            <w:pPr>
              <w:widowControl/>
              <w:adjustRightInd w:val="0"/>
              <w:snapToGrid w:val="0"/>
              <w:jc w:val="center"/>
              <w:rPr>
                <w:rFonts w:ascii="仿宋" w:eastAsia="仿宋" w:hAnsi="仿宋"/>
                <w:color w:val="000000"/>
                <w:sz w:val="24"/>
                <w:szCs w:val="24"/>
              </w:rPr>
            </w:pPr>
            <w:r>
              <w:rPr>
                <w:rFonts w:ascii="仿宋" w:eastAsia="仿宋" w:hAnsi="仿宋"/>
                <w:color w:val="000000"/>
                <w:sz w:val="24"/>
                <w:szCs w:val="24"/>
              </w:rPr>
              <w:t>触电</w:t>
            </w:r>
          </w:p>
        </w:tc>
      </w:tr>
    </w:tbl>
    <w:p w14:paraId="75357D36" w14:textId="77777777" w:rsidR="00FD7356" w:rsidRDefault="00401CE7">
      <w:pPr>
        <w:adjustRightInd w:val="0"/>
        <w:snapToGrid w:val="0"/>
        <w:spacing w:line="360" w:lineRule="auto"/>
        <w:ind w:firstLineChars="200" w:firstLine="482"/>
        <w:outlineLvl w:val="2"/>
        <w:rPr>
          <w:rFonts w:ascii="仿宋" w:eastAsia="仿宋" w:hAnsi="仿宋"/>
          <w:b/>
          <w:snapToGrid w:val="0"/>
          <w:kern w:val="24"/>
          <w:sz w:val="24"/>
          <w:szCs w:val="24"/>
        </w:rPr>
      </w:pPr>
      <w:bookmarkStart w:id="1013" w:name="_Toc214972824"/>
      <w:r>
        <w:rPr>
          <w:rFonts w:ascii="仿宋" w:eastAsia="仿宋" w:hAnsi="仿宋"/>
          <w:b/>
          <w:snapToGrid w:val="0"/>
          <w:kern w:val="24"/>
          <w:sz w:val="24"/>
          <w:szCs w:val="24"/>
        </w:rPr>
        <w:t>（</w:t>
      </w:r>
      <w:r>
        <w:rPr>
          <w:rFonts w:ascii="仿宋" w:eastAsia="仿宋" w:hAnsi="仿宋" w:hint="eastAsia"/>
          <w:b/>
          <w:snapToGrid w:val="0"/>
          <w:kern w:val="24"/>
          <w:sz w:val="24"/>
          <w:szCs w:val="24"/>
        </w:rPr>
        <w:t>六</w:t>
      </w:r>
      <w:r>
        <w:rPr>
          <w:rFonts w:ascii="仿宋" w:eastAsia="仿宋" w:hAnsi="仿宋"/>
          <w:b/>
          <w:snapToGrid w:val="0"/>
          <w:kern w:val="24"/>
          <w:sz w:val="24"/>
          <w:szCs w:val="24"/>
        </w:rPr>
        <w:t>） 其他安全说明</w:t>
      </w:r>
      <w:bookmarkEnd w:id="1013"/>
    </w:p>
    <w:p w14:paraId="75BDDC97"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（1）施工时应对施工区域附近管线线路、埋置深度等进行摸查。施工过程中管线位置严禁开挖、</w:t>
      </w:r>
      <w:proofErr w:type="gramStart"/>
      <w:r>
        <w:rPr>
          <w:rFonts w:ascii="仿宋" w:eastAsia="仿宋" w:hAnsi="仿宋"/>
          <w:snapToGrid w:val="0"/>
          <w:kern w:val="24"/>
          <w:sz w:val="24"/>
          <w:szCs w:val="24"/>
        </w:rPr>
        <w:t>堆载等</w:t>
      </w:r>
      <w:proofErr w:type="gramEnd"/>
      <w:r>
        <w:rPr>
          <w:rFonts w:ascii="仿宋" w:eastAsia="仿宋" w:hAnsi="仿宋"/>
          <w:snapToGrid w:val="0"/>
          <w:kern w:val="24"/>
          <w:sz w:val="24"/>
          <w:szCs w:val="24"/>
        </w:rPr>
        <w:t>可能对管线造成破坏的施工行为，确保管线安全。</w:t>
      </w:r>
    </w:p>
    <w:p w14:paraId="25ADAEA1"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（2）施工期间应及时做好弃土区雨水排除，避免弃土区排水影响周边居民生产生活。</w:t>
      </w:r>
    </w:p>
    <w:p w14:paraId="0CEB2FD0"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3）施工场地应加强管理和防护，严禁非施工人员及设备进出施工区域，在显著位置设置警示标志，进入施工区域的必须配备安全防护措施。施工时，需加强对施工人员用电安全教育，宿舍、办公室及值班室等加强用电管理。</w:t>
      </w:r>
    </w:p>
    <w:p w14:paraId="5CDFFA1B"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（4）施工期</w:t>
      </w:r>
      <w:proofErr w:type="gramStart"/>
      <w:r>
        <w:rPr>
          <w:rFonts w:ascii="仿宋" w:eastAsia="仿宋" w:hAnsi="仿宋"/>
          <w:snapToGrid w:val="0"/>
          <w:kern w:val="24"/>
          <w:sz w:val="24"/>
          <w:szCs w:val="24"/>
        </w:rPr>
        <w:t>间做好</w:t>
      </w:r>
      <w:proofErr w:type="gramEnd"/>
      <w:r>
        <w:rPr>
          <w:rFonts w:ascii="仿宋" w:eastAsia="仿宋" w:hAnsi="仿宋"/>
          <w:snapToGrid w:val="0"/>
          <w:kern w:val="24"/>
          <w:sz w:val="24"/>
          <w:szCs w:val="24"/>
        </w:rPr>
        <w:t>降尘、降噪工作。</w:t>
      </w:r>
    </w:p>
    <w:p w14:paraId="6DAD4849"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（5）做好施工期防疫工作。</w:t>
      </w:r>
    </w:p>
    <w:p w14:paraId="68D87408" w14:textId="77777777" w:rsidR="00FD7356" w:rsidRDefault="00401CE7">
      <w:pPr>
        <w:adjustRightInd w:val="0"/>
        <w:snapToGrid w:val="0"/>
        <w:spacing w:line="360" w:lineRule="auto"/>
        <w:ind w:firstLineChars="200" w:firstLine="480"/>
        <w:rPr>
          <w:rFonts w:ascii="仿宋" w:eastAsia="仿宋" w:hAnsi="仿宋"/>
          <w:snapToGrid w:val="0"/>
          <w:kern w:val="24"/>
          <w:sz w:val="24"/>
          <w:szCs w:val="24"/>
        </w:rPr>
      </w:pPr>
      <w:r>
        <w:rPr>
          <w:rFonts w:ascii="仿宋" w:eastAsia="仿宋" w:hAnsi="仿宋"/>
          <w:snapToGrid w:val="0"/>
          <w:kern w:val="24"/>
          <w:sz w:val="24"/>
          <w:szCs w:val="24"/>
        </w:rPr>
        <w:t>未尽事宜应执行《水利工程建设标准强制性条文（2020年版）》、《水利水电工程施工通用安全技术规程》（SL298-2007）、《水利水电工程土建施工安全技术规程》（SL399-2007）等现行相关规范。</w:t>
      </w:r>
    </w:p>
    <w:p w14:paraId="17F7F64A" w14:textId="77777777" w:rsidR="00FD7356" w:rsidRDefault="00401CE7">
      <w:pPr>
        <w:spacing w:line="480" w:lineRule="exact"/>
        <w:ind w:firstLineChars="200" w:firstLine="482"/>
        <w:outlineLvl w:val="1"/>
        <w:rPr>
          <w:rFonts w:ascii="仿宋" w:eastAsia="仿宋" w:hAnsi="仿宋" w:cs="Courier New"/>
          <w:b/>
          <w:sz w:val="24"/>
          <w:szCs w:val="24"/>
        </w:rPr>
      </w:pPr>
      <w:bookmarkStart w:id="1014" w:name="_Toc214972825"/>
      <w:r>
        <w:rPr>
          <w:rFonts w:ascii="仿宋" w:eastAsia="仿宋" w:hAnsi="仿宋" w:cs="Courier New" w:hint="eastAsia"/>
          <w:b/>
          <w:sz w:val="24"/>
          <w:szCs w:val="24"/>
        </w:rPr>
        <w:t>六、供应商编制项目实施方案的要求</w:t>
      </w:r>
      <w:bookmarkEnd w:id="1014"/>
    </w:p>
    <w:p w14:paraId="17129240"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实施方案包含但不限于施工布置、施工进度、</w:t>
      </w:r>
      <w:bookmarkStart w:id="1015" w:name="OLE_LINK7"/>
      <w:bookmarkStart w:id="1016" w:name="OLE_LINK6"/>
      <w:r>
        <w:rPr>
          <w:rFonts w:ascii="仿宋" w:eastAsia="仿宋" w:hAnsi="仿宋" w:cs="Courier New" w:hint="eastAsia"/>
          <w:sz w:val="24"/>
          <w:szCs w:val="24"/>
        </w:rPr>
        <w:t>重点难点分析及应对措施</w:t>
      </w:r>
      <w:bookmarkEnd w:id="1015"/>
      <w:bookmarkEnd w:id="1016"/>
      <w:r>
        <w:rPr>
          <w:rFonts w:ascii="仿宋" w:eastAsia="仿宋" w:hAnsi="仿宋" w:cs="Courier New" w:hint="eastAsia"/>
          <w:sz w:val="24"/>
          <w:szCs w:val="24"/>
        </w:rPr>
        <w:t>、资源配置、项目管理机构人员配置、质量保证措施、安全生产、文明施工及环保措施。</w:t>
      </w:r>
    </w:p>
    <w:p w14:paraId="63A4E827"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1、施工布置：根据本工程采购需求及图纸，结合施工现场的实际勘察与分析，编制本工程的施工布置施工方案，</w:t>
      </w:r>
      <w:proofErr w:type="gramStart"/>
      <w:r>
        <w:rPr>
          <w:rFonts w:ascii="仿宋" w:eastAsia="仿宋" w:hAnsi="仿宋" w:cs="Courier New" w:hint="eastAsia"/>
          <w:sz w:val="24"/>
          <w:szCs w:val="24"/>
        </w:rPr>
        <w:t>含总体</w:t>
      </w:r>
      <w:proofErr w:type="gramEnd"/>
      <w:r>
        <w:rPr>
          <w:rFonts w:ascii="仿宋" w:eastAsia="仿宋" w:hAnsi="仿宋" w:cs="Courier New" w:hint="eastAsia"/>
          <w:sz w:val="24"/>
          <w:szCs w:val="24"/>
        </w:rPr>
        <w:t>布置，工场布置和其它临时设施布置等，方案应完整、详细具体、科学合理，满足项目实际需要。</w:t>
      </w:r>
    </w:p>
    <w:p w14:paraId="42F02B44"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2、施工进度：根据本工程采购需求及图纸，结合施工现场的实际勘察与分析，编制本工程的施工进度方案，</w:t>
      </w:r>
      <w:proofErr w:type="gramStart"/>
      <w:r>
        <w:rPr>
          <w:rFonts w:ascii="仿宋" w:eastAsia="仿宋" w:hAnsi="仿宋" w:cs="Courier New" w:hint="eastAsia"/>
          <w:sz w:val="24"/>
          <w:szCs w:val="24"/>
        </w:rPr>
        <w:t>含施工</w:t>
      </w:r>
      <w:proofErr w:type="gramEnd"/>
      <w:r>
        <w:rPr>
          <w:rFonts w:ascii="仿宋" w:eastAsia="仿宋" w:hAnsi="仿宋" w:cs="Courier New" w:hint="eastAsia"/>
          <w:sz w:val="24"/>
          <w:szCs w:val="24"/>
        </w:rPr>
        <w:t>进度计划及工期保证措施等，方案应完整、详细具体、科学合理，满足项目实际需要。</w:t>
      </w:r>
    </w:p>
    <w:p w14:paraId="601448A7" w14:textId="3C70C343"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3、重点难点分析及应对措施：根据本工程采购需求及图纸，结合施工现场的实际勘察与分析，编制本工程的重点难点分析及应对措施方案</w:t>
      </w:r>
      <w:r w:rsidR="005A07E5">
        <w:rPr>
          <w:rFonts w:ascii="仿宋" w:eastAsia="仿宋" w:hAnsi="仿宋" w:cs="Courier New" w:hint="eastAsia"/>
          <w:sz w:val="24"/>
          <w:szCs w:val="24"/>
        </w:rPr>
        <w:t>（如临湖面施工，水位、</w:t>
      </w:r>
      <w:r w:rsidR="005A07E5">
        <w:rPr>
          <w:rFonts w:ascii="仿宋" w:eastAsia="仿宋" w:hAnsi="仿宋" w:cs="Courier New" w:hint="eastAsia"/>
          <w:sz w:val="24"/>
          <w:szCs w:val="24"/>
        </w:rPr>
        <w:lastRenderedPageBreak/>
        <w:t>风浪等情况下的施工技术要求等）</w:t>
      </w:r>
      <w:r>
        <w:rPr>
          <w:rFonts w:ascii="仿宋" w:eastAsia="仿宋" w:hAnsi="仿宋" w:cs="Courier New" w:hint="eastAsia"/>
          <w:sz w:val="24"/>
          <w:szCs w:val="24"/>
        </w:rPr>
        <w:t>，方案应完整、详细具体、科学合理，满足项目实际需要。</w:t>
      </w:r>
    </w:p>
    <w:p w14:paraId="0174B932"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4、资源配置：根据本工程采购需求及图纸，结合施工现场的实际勘察与分析，编制本工程的资源配置方案，含生产生活设备配备、劳动力配备、资金保障措施等，方案应完整、详细具体、科学合理，满足项目实际需要。</w:t>
      </w:r>
    </w:p>
    <w:p w14:paraId="678796BF"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sz w:val="24"/>
          <w:szCs w:val="24"/>
        </w:rPr>
        <w:t>5</w:t>
      </w:r>
      <w:r>
        <w:rPr>
          <w:rFonts w:ascii="仿宋" w:eastAsia="仿宋" w:hAnsi="仿宋" w:cs="Courier New" w:hint="eastAsia"/>
          <w:sz w:val="24"/>
          <w:szCs w:val="24"/>
        </w:rPr>
        <w:t>、项目管理机构人员配置：根据本工程采购需求及图纸，结合施工现场的实际勘察与分析，编制本工程的项目管理机构人员配置方案，</w:t>
      </w:r>
      <w:proofErr w:type="gramStart"/>
      <w:r>
        <w:rPr>
          <w:rFonts w:ascii="仿宋" w:eastAsia="仿宋" w:hAnsi="仿宋" w:cs="Courier New" w:hint="eastAsia"/>
          <w:sz w:val="24"/>
          <w:szCs w:val="24"/>
        </w:rPr>
        <w:t>含组织</w:t>
      </w:r>
      <w:proofErr w:type="gramEnd"/>
      <w:r>
        <w:rPr>
          <w:rFonts w:ascii="仿宋" w:eastAsia="仿宋" w:hAnsi="仿宋" w:cs="Courier New" w:hint="eastAsia"/>
          <w:sz w:val="24"/>
          <w:szCs w:val="24"/>
        </w:rPr>
        <w:t>结构、职责分工、人员情况简介等，方案应完整、详细具体、科学合理，满足项目实际需要。</w:t>
      </w:r>
    </w:p>
    <w:p w14:paraId="1D689DBF"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sz w:val="24"/>
          <w:szCs w:val="24"/>
        </w:rPr>
        <w:t>6</w:t>
      </w:r>
      <w:r>
        <w:rPr>
          <w:rFonts w:ascii="仿宋" w:eastAsia="仿宋" w:hAnsi="仿宋" w:cs="Courier New" w:hint="eastAsia"/>
          <w:sz w:val="24"/>
          <w:szCs w:val="24"/>
        </w:rPr>
        <w:t>、质量保证措施：根据本工程采购需求及图纸，结合施工现场的实际勘察与分析，编制本工程的质量保证措施方案，方案应完整、详细具体、科学合理，满足项目实际需要。</w:t>
      </w:r>
    </w:p>
    <w:p w14:paraId="0493A98D"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sz w:val="24"/>
          <w:szCs w:val="24"/>
        </w:rPr>
        <w:t>7</w:t>
      </w:r>
      <w:r>
        <w:rPr>
          <w:rFonts w:ascii="仿宋" w:eastAsia="仿宋" w:hAnsi="仿宋" w:cs="Courier New" w:hint="eastAsia"/>
          <w:sz w:val="24"/>
          <w:szCs w:val="24"/>
        </w:rPr>
        <w:t>、安全生产、文明施工及环保措施：根据本工程采购需求及图纸，结合施工现场的实际勘察与分析，编制本工程的安全生产、文明施工及环保措施方案，方案应完整、详细具体、科学合理，满足项目实际需要。</w:t>
      </w:r>
    </w:p>
    <w:p w14:paraId="75203598" w14:textId="77777777" w:rsidR="00FD7356" w:rsidRDefault="00401CE7">
      <w:pPr>
        <w:spacing w:line="480" w:lineRule="exact"/>
        <w:ind w:firstLineChars="200" w:firstLine="482"/>
        <w:outlineLvl w:val="1"/>
        <w:rPr>
          <w:rFonts w:ascii="仿宋" w:eastAsia="仿宋" w:hAnsi="仿宋" w:cs="Courier New"/>
          <w:b/>
          <w:sz w:val="24"/>
          <w:szCs w:val="24"/>
        </w:rPr>
      </w:pPr>
      <w:bookmarkStart w:id="1017" w:name="_Toc214972826"/>
      <w:r>
        <w:rPr>
          <w:rFonts w:ascii="仿宋" w:eastAsia="仿宋" w:hAnsi="仿宋" w:cs="Courier New" w:hint="eastAsia"/>
          <w:b/>
          <w:sz w:val="24"/>
          <w:szCs w:val="24"/>
        </w:rPr>
        <w:t>★七、采购需求中必须满足的实质性要求。</w:t>
      </w:r>
      <w:bookmarkEnd w:id="1017"/>
    </w:p>
    <w:p w14:paraId="0EA226FB"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1.本项目采用工程量清单计价，每一个规定计量单位项目只允许有一个报价。任何有选择的报价将不予接受。供应商未填写的单价或合价的工程量清单项目，采购人将不予支付，并视为该项费用已包含在其它有价款的单价或合价内。不得</w:t>
      </w:r>
      <w:bookmarkStart w:id="1018" w:name="OLE_LINK9"/>
      <w:bookmarkStart w:id="1019" w:name="OLE_LINK8"/>
      <w:r>
        <w:rPr>
          <w:rFonts w:ascii="仿宋" w:eastAsia="仿宋" w:hAnsi="仿宋" w:cs="Courier New" w:hint="eastAsia"/>
          <w:sz w:val="24"/>
          <w:szCs w:val="24"/>
        </w:rPr>
        <w:t>改变竞争性磋商文件提供的工程量清单中的项目编码、项目名称、项目特征、计量单位、工程量、暂列金额、暂估价、不可竞争费用</w:t>
      </w:r>
      <w:bookmarkEnd w:id="1018"/>
      <w:bookmarkEnd w:id="1019"/>
      <w:r>
        <w:rPr>
          <w:rFonts w:ascii="仿宋" w:eastAsia="仿宋" w:hAnsi="仿宋" w:cs="Courier New" w:hint="eastAsia"/>
          <w:sz w:val="24"/>
          <w:szCs w:val="24"/>
        </w:rPr>
        <w:t>。</w:t>
      </w:r>
    </w:p>
    <w:p w14:paraId="13AD26A2"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2.工程量清单及图纸：另附（工程量清单及图纸请各供应商至宿迁市政府</w:t>
      </w:r>
      <w:proofErr w:type="gramStart"/>
      <w:r>
        <w:rPr>
          <w:rFonts w:ascii="仿宋" w:eastAsia="仿宋" w:hAnsi="仿宋" w:cs="Courier New" w:hint="eastAsia"/>
          <w:sz w:val="24"/>
          <w:szCs w:val="24"/>
        </w:rPr>
        <w:t>采购网本项目</w:t>
      </w:r>
      <w:proofErr w:type="gramEnd"/>
      <w:r>
        <w:rPr>
          <w:rFonts w:ascii="仿宋" w:eastAsia="仿宋" w:hAnsi="仿宋" w:cs="Courier New" w:hint="eastAsia"/>
          <w:sz w:val="24"/>
          <w:szCs w:val="24"/>
        </w:rPr>
        <w:t>公告附件下载）。</w:t>
      </w:r>
    </w:p>
    <w:p w14:paraId="0D2E27FE"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3.项目经理必须同时满足下列条件：</w:t>
      </w:r>
    </w:p>
    <w:p w14:paraId="4043C5D1"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3.1拟任项目经理不得同时在两个或者两个以上单位受聘或者执业；</w:t>
      </w:r>
    </w:p>
    <w:p w14:paraId="09A9AD13"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3.2拟任项目经理“无在建工程”的要求，在具有在建工程但符合可以投标规定的前提下，需要同时提供“无在建工程承诺函+虽具有在建工程但符合投标条件情形的证明材料”供磋商小组评审认定“无在建工程”投标资格，无在建工程承诺函详见响应文件格式。其中具有在建工程时符合投标条件的情形及证明材料如下：</w:t>
      </w:r>
    </w:p>
    <w:p w14:paraId="489A13FF"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具有在建工程但符合以下情形之一的，经该在建工程建设单位同意，并完善有关</w:t>
      </w:r>
      <w:r>
        <w:rPr>
          <w:rFonts w:ascii="仿宋" w:eastAsia="仿宋" w:hAnsi="仿宋" w:cs="Courier New" w:hint="eastAsia"/>
          <w:sz w:val="24"/>
          <w:szCs w:val="24"/>
        </w:rPr>
        <w:lastRenderedPageBreak/>
        <w:t>手续后（附在投标文件中），可以参加本项目的投标：</w:t>
      </w:r>
    </w:p>
    <w:p w14:paraId="34C65CC4"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a.合同工程量已完成80%以上，且主体工程已完成。</w:t>
      </w:r>
    </w:p>
    <w:p w14:paraId="25A2FC06"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b.通过水下（泵站机组启动、河道通水）验收。</w:t>
      </w:r>
    </w:p>
    <w:p w14:paraId="2B9E1BB9"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c.通过合同完工验收。</w:t>
      </w:r>
    </w:p>
    <w:p w14:paraId="13BB7625"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d.工程具备合同完工验收条件，已向建设单位提出合同完工验收申请，并经建设单位确认。</w:t>
      </w:r>
    </w:p>
    <w:p w14:paraId="559E4905"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e.因非承包方原因致使工程项目停工超过120天（含）。</w:t>
      </w:r>
    </w:p>
    <w:p w14:paraId="062D8CCC"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注：①在建工程是指在正在施工和新承接的项目担任项目负责人职务（施工项目经理或设计施工总承包项目经理、施工负责人）的工程；</w:t>
      </w:r>
    </w:p>
    <w:p w14:paraId="088722CF"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②上述a、b条款在建工程建设单位同意拟任项目经理可以参加本项目投标时，该建设单位应当明确具体情形并附相应证明材料。该项目经理未变更的，一旦中标，投标人须提供该在建工程的施工项目经理已经变更为其他人员的证明材料（原建设单位出具、盖章）方可签订本项目合同协议书，否则《中标通知书》无效；</w:t>
      </w:r>
    </w:p>
    <w:p w14:paraId="5CBEEFA8" w14:textId="77777777" w:rsidR="00FD7356" w:rsidRDefault="00401CE7">
      <w:pPr>
        <w:spacing w:line="480" w:lineRule="exact"/>
        <w:ind w:firstLineChars="200" w:firstLine="480"/>
        <w:rPr>
          <w:rFonts w:ascii="仿宋" w:eastAsia="仿宋" w:hAnsi="仿宋" w:cs="Courier New"/>
          <w:sz w:val="24"/>
          <w:szCs w:val="24"/>
        </w:rPr>
      </w:pPr>
      <w:r>
        <w:rPr>
          <w:rFonts w:ascii="仿宋" w:eastAsia="仿宋" w:hAnsi="仿宋" w:cs="Courier New" w:hint="eastAsia"/>
          <w:sz w:val="24"/>
          <w:szCs w:val="24"/>
        </w:rPr>
        <w:t>③上述第e条款不适用于停工后已在本项目投标截止时间之前复工的情形。</w:t>
      </w:r>
    </w:p>
    <w:p w14:paraId="42BCF8C5" w14:textId="77777777" w:rsidR="00FD7356" w:rsidRDefault="00401CE7">
      <w:pPr>
        <w:spacing w:line="480" w:lineRule="exact"/>
        <w:ind w:firstLineChars="200" w:firstLine="482"/>
        <w:outlineLvl w:val="1"/>
        <w:rPr>
          <w:rFonts w:ascii="仿宋" w:eastAsia="仿宋" w:hAnsi="仿宋" w:cs="Courier New"/>
          <w:b/>
          <w:sz w:val="24"/>
          <w:szCs w:val="24"/>
        </w:rPr>
      </w:pPr>
      <w:bookmarkStart w:id="1020" w:name="_Toc214972827"/>
      <w:r>
        <w:rPr>
          <w:rFonts w:ascii="仿宋" w:eastAsia="仿宋" w:hAnsi="仿宋" w:cs="Courier New" w:hint="eastAsia"/>
          <w:b/>
          <w:sz w:val="24"/>
          <w:szCs w:val="24"/>
        </w:rPr>
        <w:t>八、采购标的需实现的功能或者目标，以及为落实政府采购政策需满足的要求；</w:t>
      </w:r>
      <w:bookmarkEnd w:id="1020"/>
    </w:p>
    <w:p w14:paraId="00E12A21"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1.采购本国货物、工程和服务</w:t>
      </w:r>
    </w:p>
    <w:p w14:paraId="4E95987F"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1.1政府采购应当采购本国货物、工程和服务，但有《中华人民共和国政府采购法》第十条规定情形的除外。</w:t>
      </w:r>
    </w:p>
    <w:p w14:paraId="23488C1A"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1.2如采购进口产品的，应当符合《政府采购进口产品管理办法》(财库(2007)119号文)、《关于政府采购进口产品管理有关问题的通知》(财办库(2008) 248号文)等相关规定。</w:t>
      </w:r>
    </w:p>
    <w:p w14:paraId="39B61569"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2.</w:t>
      </w:r>
      <w:bookmarkStart w:id="1021" w:name="OLE_LINK10"/>
      <w:bookmarkStart w:id="1022" w:name="OLE_LINK11"/>
      <w:r>
        <w:rPr>
          <w:rFonts w:ascii="仿宋" w:eastAsia="仿宋" w:hAnsi="仿宋" w:cs="仿宋_GB2312" w:hint="eastAsia"/>
          <w:sz w:val="24"/>
          <w:szCs w:val="24"/>
        </w:rPr>
        <w:t>政府强制采购节能产品</w:t>
      </w:r>
      <w:bookmarkEnd w:id="1021"/>
      <w:bookmarkEnd w:id="1022"/>
    </w:p>
    <w:p w14:paraId="037031B3"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采购人拟采购的产品属于政府强制采购的节能产品品目清单范围的，投标人须提供国家确定的认证机构出具的、处于有效期之内的节能产品认证证书的，否则无效标处理。</w:t>
      </w:r>
    </w:p>
    <w:p w14:paraId="3B1454AB"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3.政府强制采购环境标志产品</w:t>
      </w:r>
    </w:p>
    <w:p w14:paraId="349F8529"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采购人拟采购的产品属于政府强制采购的环境标志产品品目清单范围的，投标人须提供国家确定的认证机构出具的、处于有效期之内的环境标志产品认证证书，否则按无效标处理。</w:t>
      </w:r>
    </w:p>
    <w:p w14:paraId="2D45C552"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sz w:val="24"/>
          <w:szCs w:val="24"/>
        </w:rPr>
        <w:lastRenderedPageBreak/>
        <w:t>4</w:t>
      </w:r>
      <w:r>
        <w:rPr>
          <w:rFonts w:ascii="仿宋" w:eastAsia="仿宋" w:hAnsi="仿宋" w:cs="仿宋_GB2312" w:hint="eastAsia"/>
          <w:sz w:val="24"/>
          <w:szCs w:val="24"/>
        </w:rPr>
        <w:t>.商品包装、快递包装政府采购需求标准（试行）</w:t>
      </w:r>
    </w:p>
    <w:p w14:paraId="451DDD0B"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w:t>
      </w:r>
      <w:proofErr w:type="gramStart"/>
      <w:r>
        <w:rPr>
          <w:rFonts w:ascii="仿宋" w:eastAsia="仿宋" w:hAnsi="仿宋" w:cs="仿宋_GB2312" w:hint="eastAsia"/>
          <w:sz w:val="24"/>
          <w:szCs w:val="24"/>
        </w:rPr>
        <w:t>苏财购〔2023〕</w:t>
      </w:r>
      <w:proofErr w:type="gramEnd"/>
      <w:r>
        <w:rPr>
          <w:rFonts w:ascii="仿宋" w:eastAsia="仿宋" w:hAnsi="仿宋" w:cs="仿宋_GB2312" w:hint="eastAsia"/>
          <w:sz w:val="24"/>
          <w:szCs w:val="24"/>
        </w:rPr>
        <w:t>65号）的要求，投标人应当提供符合需求标准的产品及相关快递服务的包装。</w:t>
      </w:r>
    </w:p>
    <w:p w14:paraId="06007F01"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sz w:val="24"/>
          <w:szCs w:val="24"/>
        </w:rPr>
        <w:t>5</w:t>
      </w:r>
      <w:r>
        <w:rPr>
          <w:rFonts w:ascii="仿宋" w:eastAsia="仿宋" w:hAnsi="仿宋" w:cs="仿宋_GB2312" w:hint="eastAsia"/>
          <w:sz w:val="24"/>
          <w:szCs w:val="24"/>
        </w:rPr>
        <w:t>.绿色数据中心政府采购需求标准（试行）</w:t>
      </w:r>
    </w:p>
    <w:p w14:paraId="3E34CA8B" w14:textId="77777777" w:rsidR="00FD7356" w:rsidRDefault="00401CE7">
      <w:pPr>
        <w:spacing w:line="480" w:lineRule="exact"/>
        <w:ind w:firstLineChars="200" w:firstLine="480"/>
        <w:rPr>
          <w:rFonts w:ascii="仿宋" w:eastAsia="仿宋" w:hAnsi="仿宋" w:cs="仿宋_GB2312"/>
          <w:sz w:val="24"/>
          <w:szCs w:val="24"/>
        </w:rPr>
      </w:pPr>
      <w:r>
        <w:rPr>
          <w:rFonts w:ascii="仿宋" w:eastAsia="仿宋" w:hAnsi="仿宋" w:cs="仿宋_GB2312" w:hint="eastAsia"/>
          <w:sz w:val="24"/>
          <w:szCs w:val="24"/>
        </w:rPr>
        <w:t>为加快数据中心绿色转型，根据财政部 生态环境部 工业和信息化部关于印发《绿色数据中心政府采购需求标准（试行）》的通知），本项目如涉及绿色数据中心，投标人应当提供符合需求标准的产品。</w:t>
      </w:r>
      <w:bookmarkEnd w:id="963"/>
    </w:p>
    <w:p w14:paraId="4E444121" w14:textId="77777777" w:rsidR="00FD7356" w:rsidRDefault="00401CE7">
      <w:pPr>
        <w:spacing w:line="480" w:lineRule="auto"/>
        <w:jc w:val="center"/>
        <w:outlineLvl w:val="0"/>
        <w:rPr>
          <w:rFonts w:ascii="Times New Roman" w:eastAsia="黑体" w:hAnsi="Times New Roman"/>
          <w:sz w:val="44"/>
          <w:szCs w:val="44"/>
        </w:rPr>
      </w:pPr>
      <w:bookmarkStart w:id="1023" w:name="_Toc120614281"/>
      <w:r>
        <w:rPr>
          <w:rFonts w:ascii="仿宋" w:eastAsia="仿宋" w:hAnsi="仿宋" w:hint="eastAsia"/>
          <w:bCs/>
          <w:sz w:val="24"/>
          <w:szCs w:val="24"/>
        </w:rPr>
        <w:br w:type="page" w:clear="all"/>
      </w:r>
      <w:bookmarkStart w:id="1024" w:name="_Toc214972828"/>
      <w:r>
        <w:rPr>
          <w:rFonts w:ascii="Times New Roman" w:eastAsia="黑体" w:hAnsi="Times New Roman" w:hint="eastAsia"/>
          <w:sz w:val="44"/>
          <w:szCs w:val="44"/>
        </w:rPr>
        <w:lastRenderedPageBreak/>
        <w:t>第五章</w:t>
      </w:r>
      <w:r>
        <w:rPr>
          <w:rFonts w:ascii="Times New Roman" w:eastAsia="黑体" w:hAnsi="Times New Roman"/>
          <w:sz w:val="44"/>
          <w:szCs w:val="44"/>
        </w:rPr>
        <w:t xml:space="preserve">  </w:t>
      </w:r>
      <w:r>
        <w:rPr>
          <w:rFonts w:ascii="Times New Roman" w:eastAsia="黑体" w:hAnsi="Times New Roman" w:hint="eastAsia"/>
          <w:sz w:val="44"/>
          <w:szCs w:val="44"/>
        </w:rPr>
        <w:t>评审方法与评审标准</w:t>
      </w:r>
      <w:bookmarkEnd w:id="1024"/>
    </w:p>
    <w:p w14:paraId="40A750C6" w14:textId="77777777" w:rsidR="00FD7356" w:rsidRDefault="00FD7356">
      <w:pPr>
        <w:rPr>
          <w:rFonts w:ascii="Times New Roman" w:hAnsi="Times New Roman"/>
          <w:szCs w:val="21"/>
        </w:rPr>
      </w:pPr>
    </w:p>
    <w:p w14:paraId="71CF0E03" w14:textId="77777777" w:rsidR="00FD7356" w:rsidRDefault="00401CE7">
      <w:pPr>
        <w:spacing w:line="400" w:lineRule="exact"/>
        <w:ind w:firstLine="482"/>
        <w:jc w:val="left"/>
        <w:rPr>
          <w:rFonts w:ascii="仿宋" w:eastAsia="仿宋" w:hAnsi="仿宋"/>
          <w:sz w:val="24"/>
          <w:szCs w:val="24"/>
        </w:rPr>
      </w:pPr>
      <w:r>
        <w:rPr>
          <w:rFonts w:ascii="仿宋" w:eastAsia="仿宋" w:hAnsi="仿宋" w:hint="eastAsia"/>
          <w:b/>
          <w:sz w:val="24"/>
          <w:szCs w:val="24"/>
        </w:rPr>
        <w:t>一、资格审查。</w:t>
      </w:r>
      <w:r>
        <w:rPr>
          <w:rFonts w:ascii="仿宋" w:eastAsia="仿宋" w:hAnsi="仿宋" w:hint="eastAsia"/>
          <w:sz w:val="24"/>
          <w:szCs w:val="24"/>
        </w:rPr>
        <w:t>资格审查人员按照下列指标对各供应商的资格进行审查，未通过审查的为无效标，不参与评审。</w:t>
      </w:r>
    </w:p>
    <w:tbl>
      <w:tblPr>
        <w:tblW w:w="8876" w:type="dxa"/>
        <w:tblInd w:w="9"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4438"/>
        <w:gridCol w:w="4438"/>
      </w:tblGrid>
      <w:tr w:rsidR="00FD7356" w14:paraId="2311A1F7"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44DF2AE8"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资格审查因素</w:t>
            </w:r>
          </w:p>
        </w:tc>
        <w:tc>
          <w:tcPr>
            <w:tcW w:w="4438" w:type="dxa"/>
            <w:tcBorders>
              <w:top w:val="single" w:sz="6" w:space="0" w:color="000000"/>
              <w:left w:val="single" w:sz="6" w:space="0" w:color="000000"/>
              <w:bottom w:val="single" w:sz="6" w:space="0" w:color="000000"/>
              <w:right w:val="single" w:sz="6" w:space="0" w:color="000000"/>
            </w:tcBorders>
            <w:vAlign w:val="center"/>
          </w:tcPr>
          <w:p w14:paraId="25E75860"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审查标准</w:t>
            </w:r>
          </w:p>
        </w:tc>
      </w:tr>
      <w:tr w:rsidR="00FD7356" w14:paraId="79008383"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186491B2"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响应声明及承诺函</w:t>
            </w:r>
          </w:p>
        </w:tc>
        <w:tc>
          <w:tcPr>
            <w:tcW w:w="4438" w:type="dxa"/>
            <w:tcBorders>
              <w:top w:val="single" w:sz="6" w:space="0" w:color="000000"/>
              <w:left w:val="single" w:sz="6" w:space="0" w:color="000000"/>
              <w:bottom w:val="single" w:sz="6" w:space="0" w:color="000000"/>
              <w:right w:val="single" w:sz="6" w:space="0" w:color="000000"/>
            </w:tcBorders>
            <w:vAlign w:val="center"/>
          </w:tcPr>
          <w:p w14:paraId="51F9119E"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1C36204E"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3CE4DAD3" w14:textId="77777777" w:rsidR="00FD7356" w:rsidRDefault="00401CE7">
            <w:pPr>
              <w:spacing w:line="400" w:lineRule="exact"/>
              <w:jc w:val="left"/>
              <w:rPr>
                <w:rFonts w:ascii="仿宋" w:eastAsia="仿宋" w:hAnsi="仿宋"/>
                <w:sz w:val="24"/>
                <w:szCs w:val="24"/>
              </w:rPr>
            </w:pPr>
            <w:r>
              <w:rPr>
                <w:rFonts w:ascii="仿宋" w:eastAsia="仿宋" w:hAnsi="仿宋" w:hint="eastAsia"/>
                <w:sz w:val="24"/>
                <w:szCs w:val="24"/>
              </w:rPr>
              <w:t>中小企业声明函</w:t>
            </w:r>
          </w:p>
        </w:tc>
        <w:tc>
          <w:tcPr>
            <w:tcW w:w="4438" w:type="dxa"/>
            <w:tcBorders>
              <w:top w:val="single" w:sz="6" w:space="0" w:color="000000"/>
              <w:left w:val="single" w:sz="6" w:space="0" w:color="000000"/>
              <w:bottom w:val="single" w:sz="6" w:space="0" w:color="000000"/>
              <w:right w:val="single" w:sz="6" w:space="0" w:color="000000"/>
            </w:tcBorders>
            <w:vAlign w:val="center"/>
          </w:tcPr>
          <w:p w14:paraId="33DB6EA1"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2A419D82"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23090321"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信用信息</w:t>
            </w:r>
          </w:p>
        </w:tc>
        <w:tc>
          <w:tcPr>
            <w:tcW w:w="4438" w:type="dxa"/>
            <w:tcBorders>
              <w:top w:val="single" w:sz="6" w:space="0" w:color="000000"/>
              <w:left w:val="single" w:sz="6" w:space="0" w:color="000000"/>
              <w:bottom w:val="single" w:sz="6" w:space="0" w:color="000000"/>
              <w:right w:val="single" w:sz="6" w:space="0" w:color="000000"/>
            </w:tcBorders>
            <w:vAlign w:val="center"/>
          </w:tcPr>
          <w:p w14:paraId="2AC0D775"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7592E06C"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4D81C753"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联合体响应</w:t>
            </w:r>
          </w:p>
        </w:tc>
        <w:tc>
          <w:tcPr>
            <w:tcW w:w="4438" w:type="dxa"/>
            <w:tcBorders>
              <w:top w:val="single" w:sz="6" w:space="0" w:color="000000"/>
              <w:left w:val="single" w:sz="6" w:space="0" w:color="000000"/>
              <w:bottom w:val="single" w:sz="6" w:space="0" w:color="000000"/>
              <w:right w:val="single" w:sz="6" w:space="0" w:color="000000"/>
            </w:tcBorders>
            <w:vAlign w:val="center"/>
          </w:tcPr>
          <w:p w14:paraId="7D7F556E"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本项目不接受联合体响应</w:t>
            </w:r>
          </w:p>
        </w:tc>
      </w:tr>
      <w:tr w:rsidR="00FD7356" w14:paraId="34ECC51F"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553F5159" w14:textId="77777777" w:rsidR="00FD7356" w:rsidRDefault="00401CE7">
            <w:pPr>
              <w:spacing w:line="400" w:lineRule="exact"/>
              <w:jc w:val="left"/>
              <w:rPr>
                <w:rFonts w:ascii="仿宋" w:eastAsia="仿宋" w:hAnsi="仿宋"/>
                <w:sz w:val="24"/>
                <w:szCs w:val="24"/>
              </w:rPr>
            </w:pPr>
            <w:r>
              <w:rPr>
                <w:rFonts w:ascii="仿宋" w:eastAsia="仿宋" w:hAnsi="仿宋" w:hint="eastAsia"/>
                <w:sz w:val="24"/>
                <w:szCs w:val="24"/>
              </w:rPr>
              <w:t>本项目的特定资格要求</w:t>
            </w:r>
          </w:p>
        </w:tc>
        <w:tc>
          <w:tcPr>
            <w:tcW w:w="4438" w:type="dxa"/>
            <w:tcBorders>
              <w:top w:val="single" w:sz="6" w:space="0" w:color="000000"/>
              <w:left w:val="single" w:sz="6" w:space="0" w:color="000000"/>
              <w:bottom w:val="single" w:sz="6" w:space="0" w:color="000000"/>
              <w:right w:val="single" w:sz="6" w:space="0" w:color="000000"/>
            </w:tcBorders>
            <w:vAlign w:val="center"/>
          </w:tcPr>
          <w:p w14:paraId="796E8526"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6039BC95" w14:textId="77777777">
        <w:tc>
          <w:tcPr>
            <w:tcW w:w="4438" w:type="dxa"/>
            <w:tcBorders>
              <w:top w:val="single" w:sz="6" w:space="0" w:color="000000"/>
              <w:left w:val="single" w:sz="6" w:space="0" w:color="000000"/>
              <w:bottom w:val="single" w:sz="6" w:space="0" w:color="000000"/>
              <w:right w:val="single" w:sz="6" w:space="0" w:color="000000"/>
            </w:tcBorders>
            <w:vAlign w:val="center"/>
          </w:tcPr>
          <w:p w14:paraId="0FA34E42" w14:textId="77777777" w:rsidR="00FD7356" w:rsidRDefault="00401CE7">
            <w:pPr>
              <w:spacing w:line="400" w:lineRule="exact"/>
              <w:jc w:val="left"/>
              <w:rPr>
                <w:rFonts w:ascii="仿宋" w:eastAsia="仿宋" w:hAnsi="仿宋"/>
                <w:sz w:val="24"/>
                <w:szCs w:val="24"/>
              </w:rPr>
            </w:pPr>
            <w:r>
              <w:rPr>
                <w:rFonts w:ascii="仿宋" w:eastAsia="仿宋" w:hAnsi="仿宋" w:hint="eastAsia"/>
                <w:sz w:val="24"/>
                <w:szCs w:val="24"/>
              </w:rPr>
              <w:t>项目经理无在建工程承诺</w:t>
            </w:r>
          </w:p>
        </w:tc>
        <w:tc>
          <w:tcPr>
            <w:tcW w:w="4438" w:type="dxa"/>
            <w:tcBorders>
              <w:top w:val="single" w:sz="6" w:space="0" w:color="000000"/>
              <w:left w:val="single" w:sz="6" w:space="0" w:color="000000"/>
              <w:bottom w:val="single" w:sz="6" w:space="0" w:color="000000"/>
              <w:right w:val="single" w:sz="6" w:space="0" w:color="000000"/>
            </w:tcBorders>
            <w:vAlign w:val="center"/>
          </w:tcPr>
          <w:p w14:paraId="105116BE"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bl>
    <w:p w14:paraId="7A810162" w14:textId="77777777" w:rsidR="00FD7356" w:rsidRDefault="00401CE7">
      <w:pPr>
        <w:spacing w:line="400" w:lineRule="exact"/>
        <w:ind w:firstLine="482"/>
        <w:jc w:val="left"/>
        <w:rPr>
          <w:rFonts w:ascii="仿宋" w:eastAsia="仿宋" w:hAnsi="仿宋"/>
          <w:sz w:val="24"/>
          <w:szCs w:val="24"/>
        </w:rPr>
      </w:pPr>
      <w:r>
        <w:rPr>
          <w:rFonts w:ascii="仿宋" w:eastAsia="仿宋" w:hAnsi="仿宋" w:hint="eastAsia"/>
          <w:b/>
          <w:sz w:val="24"/>
          <w:szCs w:val="24"/>
        </w:rPr>
        <w:t>二、符合性审查。</w:t>
      </w:r>
      <w:r>
        <w:rPr>
          <w:rFonts w:ascii="仿宋" w:eastAsia="仿宋" w:hAnsi="仿宋" w:hint="eastAsia"/>
          <w:sz w:val="24"/>
          <w:szCs w:val="24"/>
        </w:rPr>
        <w:t>磋商小组首先按照下列指标对各供应商进行初步评审，未通过评审的为无效标，不再参与评审。</w:t>
      </w:r>
    </w:p>
    <w:tbl>
      <w:tblPr>
        <w:tblW w:w="8892" w:type="dxa"/>
        <w:tblInd w:w="8"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CellMar>
          <w:left w:w="0" w:type="dxa"/>
          <w:right w:w="0" w:type="dxa"/>
        </w:tblCellMar>
        <w:tblLook w:val="04A0" w:firstRow="1" w:lastRow="0" w:firstColumn="1" w:lastColumn="0" w:noHBand="0" w:noVBand="1"/>
      </w:tblPr>
      <w:tblGrid>
        <w:gridCol w:w="4395"/>
        <w:gridCol w:w="4497"/>
      </w:tblGrid>
      <w:tr w:rsidR="00FD7356" w14:paraId="7F23251E" w14:textId="77777777">
        <w:tc>
          <w:tcPr>
            <w:tcW w:w="4395" w:type="dxa"/>
            <w:tcBorders>
              <w:top w:val="single" w:sz="6" w:space="0" w:color="000000"/>
              <w:left w:val="single" w:sz="6" w:space="0" w:color="000000"/>
              <w:bottom w:val="single" w:sz="6" w:space="0" w:color="000000"/>
              <w:right w:val="single" w:sz="6" w:space="0" w:color="000000"/>
            </w:tcBorders>
            <w:vAlign w:val="center"/>
          </w:tcPr>
          <w:p w14:paraId="1DBE6403"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评审因素</w:t>
            </w:r>
          </w:p>
        </w:tc>
        <w:tc>
          <w:tcPr>
            <w:tcW w:w="4497" w:type="dxa"/>
            <w:tcBorders>
              <w:top w:val="single" w:sz="6" w:space="0" w:color="000000"/>
              <w:left w:val="single" w:sz="6" w:space="0" w:color="000000"/>
              <w:bottom w:val="single" w:sz="6" w:space="0" w:color="000000"/>
              <w:right w:val="single" w:sz="6" w:space="0" w:color="000000"/>
            </w:tcBorders>
            <w:vAlign w:val="center"/>
          </w:tcPr>
          <w:p w14:paraId="374FD5EC"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评审标准</w:t>
            </w:r>
          </w:p>
        </w:tc>
      </w:tr>
      <w:tr w:rsidR="00FD7356" w14:paraId="3E9B0C00" w14:textId="77777777">
        <w:tc>
          <w:tcPr>
            <w:tcW w:w="4395" w:type="dxa"/>
            <w:tcBorders>
              <w:top w:val="single" w:sz="6" w:space="0" w:color="000000"/>
              <w:left w:val="single" w:sz="6" w:space="0" w:color="000000"/>
              <w:bottom w:val="single" w:sz="6" w:space="0" w:color="000000"/>
              <w:right w:val="single" w:sz="6" w:space="0" w:color="000000"/>
            </w:tcBorders>
            <w:vAlign w:val="center"/>
          </w:tcPr>
          <w:p w14:paraId="2AF2DBB0"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法定代表人身份证明或授权委托书</w:t>
            </w:r>
          </w:p>
        </w:tc>
        <w:tc>
          <w:tcPr>
            <w:tcW w:w="4497" w:type="dxa"/>
            <w:tcBorders>
              <w:top w:val="single" w:sz="6" w:space="0" w:color="000000"/>
              <w:left w:val="single" w:sz="6" w:space="0" w:color="000000"/>
              <w:bottom w:val="single" w:sz="6" w:space="0" w:color="000000"/>
              <w:right w:val="single" w:sz="6" w:space="0" w:color="000000"/>
            </w:tcBorders>
            <w:vAlign w:val="center"/>
          </w:tcPr>
          <w:p w14:paraId="553246FC"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7467E22B" w14:textId="77777777">
        <w:tc>
          <w:tcPr>
            <w:tcW w:w="4395" w:type="dxa"/>
            <w:tcBorders>
              <w:top w:val="single" w:sz="6" w:space="0" w:color="000000"/>
              <w:left w:val="single" w:sz="6" w:space="0" w:color="000000"/>
              <w:bottom w:val="single" w:sz="6" w:space="0" w:color="000000"/>
              <w:right w:val="single" w:sz="6" w:space="0" w:color="000000"/>
            </w:tcBorders>
            <w:vAlign w:val="center"/>
          </w:tcPr>
          <w:p w14:paraId="4E0456AB"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开标一览表及投标报价</w:t>
            </w:r>
          </w:p>
        </w:tc>
        <w:tc>
          <w:tcPr>
            <w:tcW w:w="4497" w:type="dxa"/>
            <w:tcBorders>
              <w:top w:val="single" w:sz="6" w:space="0" w:color="000000"/>
              <w:left w:val="single" w:sz="6" w:space="0" w:color="000000"/>
              <w:bottom w:val="single" w:sz="6" w:space="0" w:color="000000"/>
              <w:right w:val="single" w:sz="6" w:space="0" w:color="000000"/>
            </w:tcBorders>
            <w:vAlign w:val="center"/>
          </w:tcPr>
          <w:p w14:paraId="23939949"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1437C64F" w14:textId="77777777">
        <w:tc>
          <w:tcPr>
            <w:tcW w:w="4395" w:type="dxa"/>
            <w:tcBorders>
              <w:top w:val="single" w:sz="6" w:space="0" w:color="000000"/>
              <w:left w:val="single" w:sz="6" w:space="0" w:color="000000"/>
              <w:bottom w:val="single" w:sz="6" w:space="0" w:color="000000"/>
              <w:right w:val="single" w:sz="6" w:space="0" w:color="000000"/>
            </w:tcBorders>
            <w:vAlign w:val="center"/>
          </w:tcPr>
          <w:p w14:paraId="2F4C70D8"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技术标准和要求</w:t>
            </w:r>
          </w:p>
        </w:tc>
        <w:tc>
          <w:tcPr>
            <w:tcW w:w="4497" w:type="dxa"/>
            <w:tcBorders>
              <w:top w:val="single" w:sz="6" w:space="0" w:color="000000"/>
              <w:left w:val="single" w:sz="6" w:space="0" w:color="000000"/>
              <w:bottom w:val="single" w:sz="6" w:space="0" w:color="000000"/>
              <w:right w:val="single" w:sz="6" w:space="0" w:color="000000"/>
            </w:tcBorders>
            <w:vAlign w:val="center"/>
          </w:tcPr>
          <w:p w14:paraId="2D671E75"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r w:rsidR="00FD7356" w14:paraId="3055D207" w14:textId="77777777">
        <w:tc>
          <w:tcPr>
            <w:tcW w:w="4395" w:type="dxa"/>
            <w:tcBorders>
              <w:top w:val="single" w:sz="6" w:space="0" w:color="000000"/>
              <w:left w:val="single" w:sz="6" w:space="0" w:color="000000"/>
              <w:bottom w:val="single" w:sz="6" w:space="0" w:color="000000"/>
              <w:right w:val="single" w:sz="6" w:space="0" w:color="000000"/>
            </w:tcBorders>
            <w:vAlign w:val="center"/>
          </w:tcPr>
          <w:p w14:paraId="476FD0C6"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其他</w:t>
            </w:r>
          </w:p>
        </w:tc>
        <w:tc>
          <w:tcPr>
            <w:tcW w:w="4497" w:type="dxa"/>
            <w:tcBorders>
              <w:top w:val="single" w:sz="6" w:space="0" w:color="000000"/>
              <w:left w:val="single" w:sz="6" w:space="0" w:color="000000"/>
              <w:bottom w:val="single" w:sz="6" w:space="0" w:color="000000"/>
              <w:right w:val="single" w:sz="6" w:space="0" w:color="000000"/>
            </w:tcBorders>
            <w:vAlign w:val="center"/>
          </w:tcPr>
          <w:p w14:paraId="22F4F0E2" w14:textId="77777777" w:rsidR="00FD7356" w:rsidRDefault="00401CE7">
            <w:pPr>
              <w:spacing w:line="400" w:lineRule="exact"/>
              <w:jc w:val="left"/>
              <w:rPr>
                <w:rFonts w:ascii="仿宋" w:eastAsia="仿宋" w:hAnsi="仿宋"/>
                <w:sz w:val="24"/>
                <w:szCs w:val="24"/>
              </w:rPr>
            </w:pPr>
            <w:proofErr w:type="gramStart"/>
            <w:r>
              <w:rPr>
                <w:rFonts w:ascii="仿宋" w:eastAsia="仿宋" w:hAnsi="仿宋"/>
                <w:sz w:val="24"/>
                <w:szCs w:val="24"/>
              </w:rPr>
              <w:t>符合磋商</w:t>
            </w:r>
            <w:proofErr w:type="gramEnd"/>
            <w:r>
              <w:rPr>
                <w:rFonts w:ascii="仿宋" w:eastAsia="仿宋" w:hAnsi="仿宋"/>
                <w:sz w:val="24"/>
                <w:szCs w:val="24"/>
              </w:rPr>
              <w:t>文件要求</w:t>
            </w:r>
          </w:p>
        </w:tc>
      </w:tr>
    </w:tbl>
    <w:p w14:paraId="504DCFF6" w14:textId="77777777" w:rsidR="00FD7356" w:rsidRDefault="00401CE7">
      <w:pPr>
        <w:spacing w:line="400" w:lineRule="exact"/>
        <w:ind w:firstLine="482"/>
        <w:rPr>
          <w:rFonts w:ascii="仿宋" w:eastAsia="仿宋" w:hAnsi="仿宋"/>
          <w:b/>
          <w:sz w:val="24"/>
          <w:szCs w:val="24"/>
        </w:rPr>
      </w:pPr>
      <w:r>
        <w:rPr>
          <w:rFonts w:ascii="仿宋" w:eastAsia="仿宋" w:hAnsi="仿宋" w:hint="eastAsia"/>
          <w:b/>
          <w:sz w:val="24"/>
          <w:szCs w:val="24"/>
        </w:rPr>
        <w:t>三、评分办法—综合评分法</w:t>
      </w:r>
    </w:p>
    <w:p w14:paraId="4C75DE40" w14:textId="77777777" w:rsidR="00FD7356" w:rsidRDefault="00401CE7">
      <w:pPr>
        <w:spacing w:line="400" w:lineRule="exact"/>
        <w:ind w:firstLine="482"/>
        <w:jc w:val="left"/>
        <w:rPr>
          <w:rFonts w:ascii="仿宋" w:eastAsia="仿宋" w:hAnsi="仿宋"/>
          <w:sz w:val="24"/>
          <w:szCs w:val="24"/>
        </w:rPr>
      </w:pPr>
      <w:r>
        <w:rPr>
          <w:rFonts w:ascii="仿宋" w:eastAsia="仿宋" w:hAnsi="仿宋" w:hint="eastAsia"/>
          <w:b/>
          <w:sz w:val="24"/>
          <w:szCs w:val="24"/>
        </w:rPr>
        <w:t>（一）评标办法：</w:t>
      </w:r>
      <w:r>
        <w:rPr>
          <w:rFonts w:ascii="仿宋" w:eastAsia="仿宋" w:hAnsi="仿宋"/>
          <w:sz w:val="24"/>
          <w:szCs w:val="24"/>
        </w:rPr>
        <w:t>本次评审采用综合评分法，磋商小组成员根据磋商文件规定进行独立评审，对需要共同认定的客观分存在争议的，应当按照少数服从多数的原则</w:t>
      </w:r>
      <w:proofErr w:type="gramStart"/>
      <w:r>
        <w:rPr>
          <w:rFonts w:ascii="仿宋" w:eastAsia="仿宋" w:hAnsi="仿宋"/>
          <w:sz w:val="24"/>
          <w:szCs w:val="24"/>
        </w:rPr>
        <w:t>作出</w:t>
      </w:r>
      <w:proofErr w:type="gramEnd"/>
      <w:r>
        <w:rPr>
          <w:rFonts w:ascii="仿宋" w:eastAsia="仿宋" w:hAnsi="仿宋"/>
          <w:sz w:val="24"/>
          <w:szCs w:val="24"/>
        </w:rPr>
        <w:t>结论。持不同意见的磋商小组成员应当在评审报告上签署不同意见及理由，否则视为同意评审报告。评审过程中，不得去掉报价中的最高报价和最低报价。因落实政府采购政策进行价格调整的，以调整后的价格计算磋商基准价和最后磋商报价。本次评审</w:t>
      </w:r>
      <w:r>
        <w:rPr>
          <w:rFonts w:ascii="仿宋" w:eastAsia="仿宋" w:hAnsi="仿宋" w:hint="eastAsia"/>
          <w:sz w:val="24"/>
          <w:szCs w:val="24"/>
        </w:rPr>
        <w:t>按得分高低顺序推荐成交候选人。得分相同的，按报价从低到高顺序排列；得分且报价相同的，按技术指标优劣顺序排列。</w:t>
      </w:r>
    </w:p>
    <w:p w14:paraId="36C8B89A" w14:textId="77777777" w:rsidR="00FD7356" w:rsidRDefault="00401CE7">
      <w:pPr>
        <w:spacing w:line="400" w:lineRule="exact"/>
        <w:ind w:firstLine="480"/>
        <w:jc w:val="left"/>
        <w:rPr>
          <w:rFonts w:ascii="仿宋" w:eastAsia="仿宋" w:hAnsi="仿宋"/>
          <w:sz w:val="24"/>
          <w:szCs w:val="24"/>
        </w:rPr>
      </w:pPr>
      <w:r>
        <w:rPr>
          <w:rFonts w:ascii="仿宋" w:eastAsia="仿宋" w:hAnsi="仿宋"/>
          <w:sz w:val="24"/>
          <w:szCs w:val="24"/>
        </w:rPr>
        <w:t>磋商小组</w:t>
      </w:r>
      <w:r>
        <w:rPr>
          <w:rFonts w:ascii="仿宋" w:eastAsia="仿宋" w:hAnsi="仿宋" w:hint="eastAsia"/>
          <w:sz w:val="24"/>
          <w:szCs w:val="24"/>
        </w:rPr>
        <w:t>根据评审后供应商排序推荐3名成交候选人。响应文件满足磋商文件全部实质性要求，且评审后排序第一的供应商为第一成交候选人，依次类推。</w:t>
      </w:r>
    </w:p>
    <w:p w14:paraId="1A8376AA" w14:textId="77777777" w:rsidR="00FD7356" w:rsidRDefault="00401CE7">
      <w:pPr>
        <w:spacing w:line="400" w:lineRule="exact"/>
        <w:ind w:firstLine="480"/>
        <w:jc w:val="left"/>
        <w:rPr>
          <w:rFonts w:ascii="仿宋" w:eastAsia="仿宋" w:hAnsi="仿宋"/>
          <w:sz w:val="24"/>
          <w:szCs w:val="24"/>
        </w:rPr>
      </w:pPr>
      <w:r>
        <w:rPr>
          <w:rFonts w:ascii="仿宋" w:eastAsia="仿宋" w:hAnsi="仿宋" w:hint="eastAsia"/>
          <w:sz w:val="24"/>
          <w:szCs w:val="24"/>
        </w:rPr>
        <w:t xml:space="preserve">综合评分保留至小数点后两位。 </w:t>
      </w:r>
    </w:p>
    <w:p w14:paraId="5A9CE66C" w14:textId="77777777" w:rsidR="00FD7356" w:rsidRDefault="00401CE7">
      <w:pPr>
        <w:spacing w:line="400" w:lineRule="exact"/>
        <w:ind w:firstLine="482"/>
        <w:jc w:val="left"/>
        <w:rPr>
          <w:rFonts w:ascii="仿宋" w:eastAsia="仿宋" w:hAnsi="仿宋"/>
          <w:sz w:val="24"/>
          <w:szCs w:val="24"/>
        </w:rPr>
      </w:pPr>
      <w:r>
        <w:rPr>
          <w:rFonts w:ascii="仿宋" w:eastAsia="仿宋" w:hAnsi="仿宋" w:hint="eastAsia"/>
          <w:b/>
          <w:sz w:val="24"/>
          <w:szCs w:val="24"/>
        </w:rPr>
        <w:t>（二）详细评审。</w:t>
      </w:r>
      <w:r>
        <w:rPr>
          <w:rFonts w:ascii="仿宋" w:eastAsia="仿宋" w:hAnsi="仿宋" w:hint="eastAsia"/>
          <w:sz w:val="24"/>
          <w:szCs w:val="24"/>
        </w:rPr>
        <w:t>磋商小组按照竞争性磋商文件规定的评分标准，对各响应文件进行详细评审打分。磋商小组组长对各评审专家的打分情况进行复核无误后汇总。</w:t>
      </w:r>
      <w:bookmarkStart w:id="1025" w:name="EB9fc9bd0651534134824972d053d71a11"/>
    </w:p>
    <w:p w14:paraId="2D66289C" w14:textId="77777777" w:rsidR="00FD7356" w:rsidRDefault="00FD7356">
      <w:pPr>
        <w:spacing w:line="400" w:lineRule="exact"/>
        <w:ind w:firstLine="482"/>
        <w:jc w:val="left"/>
        <w:rPr>
          <w:rFonts w:ascii="仿宋" w:eastAsia="仿宋" w:hAnsi="仿宋"/>
          <w:b/>
          <w:sz w:val="24"/>
          <w:szCs w:val="24"/>
        </w:rPr>
      </w:pPr>
    </w:p>
    <w:tbl>
      <w:tblPr>
        <w:tblW w:w="5000" w:type="pct"/>
        <w:jc w:val="center"/>
        <w:tblBorders>
          <w:top w:val="single" w:sz="12" w:space="0" w:color="000000"/>
          <w:left w:val="single" w:sz="12" w:space="0" w:color="000000"/>
          <w:bottom w:val="single" w:sz="12" w:space="0" w:color="000000"/>
          <w:right w:val="single" w:sz="12"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897"/>
        <w:gridCol w:w="1789"/>
        <w:gridCol w:w="990"/>
        <w:gridCol w:w="5260"/>
      </w:tblGrid>
      <w:tr w:rsidR="00FD7356" w14:paraId="01517B4D" w14:textId="77777777">
        <w:trPr>
          <w:jc w:val="center"/>
        </w:trPr>
        <w:tc>
          <w:tcPr>
            <w:tcW w:w="1503" w:type="pct"/>
            <w:gridSpan w:val="2"/>
            <w:tcBorders>
              <w:top w:val="single" w:sz="6" w:space="0" w:color="000000"/>
              <w:left w:val="single" w:sz="6" w:space="0" w:color="000000"/>
              <w:bottom w:val="single" w:sz="6" w:space="0" w:color="000000"/>
              <w:right w:val="single" w:sz="6" w:space="0" w:color="000000"/>
            </w:tcBorders>
            <w:vAlign w:val="center"/>
          </w:tcPr>
          <w:p w14:paraId="6575C41C"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lastRenderedPageBreak/>
              <w:t>评审因素</w:t>
            </w:r>
          </w:p>
        </w:tc>
        <w:tc>
          <w:tcPr>
            <w:tcW w:w="554" w:type="pct"/>
            <w:tcBorders>
              <w:top w:val="single" w:sz="6" w:space="0" w:color="000000"/>
              <w:left w:val="single" w:sz="6" w:space="0" w:color="000000"/>
              <w:bottom w:val="single" w:sz="6" w:space="0" w:color="000000"/>
              <w:right w:val="single" w:sz="6" w:space="0" w:color="000000"/>
            </w:tcBorders>
            <w:vAlign w:val="center"/>
          </w:tcPr>
          <w:p w14:paraId="126EF6BC"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分数</w:t>
            </w:r>
          </w:p>
        </w:tc>
        <w:tc>
          <w:tcPr>
            <w:tcW w:w="2943" w:type="pct"/>
            <w:tcBorders>
              <w:top w:val="single" w:sz="6" w:space="0" w:color="000000"/>
              <w:left w:val="single" w:sz="6" w:space="0" w:color="000000"/>
              <w:bottom w:val="single" w:sz="6" w:space="0" w:color="000000"/>
              <w:right w:val="single" w:sz="6" w:space="0" w:color="000000"/>
            </w:tcBorders>
            <w:vAlign w:val="center"/>
          </w:tcPr>
          <w:p w14:paraId="75B0DA50"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评审标准</w:t>
            </w:r>
          </w:p>
        </w:tc>
      </w:tr>
      <w:tr w:rsidR="00FD7356" w14:paraId="2659DAD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19978A0"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报价分</w:t>
            </w:r>
          </w:p>
        </w:tc>
        <w:tc>
          <w:tcPr>
            <w:tcW w:w="1001" w:type="pct"/>
            <w:tcBorders>
              <w:top w:val="single" w:sz="6" w:space="0" w:color="000000"/>
              <w:left w:val="single" w:sz="6" w:space="0" w:color="000000"/>
              <w:bottom w:val="single" w:sz="6" w:space="0" w:color="000000"/>
              <w:right w:val="single" w:sz="6" w:space="0" w:color="000000"/>
            </w:tcBorders>
            <w:vAlign w:val="center"/>
          </w:tcPr>
          <w:p w14:paraId="787E7471"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投标报价</w:t>
            </w:r>
          </w:p>
        </w:tc>
        <w:tc>
          <w:tcPr>
            <w:tcW w:w="554" w:type="pct"/>
            <w:tcBorders>
              <w:top w:val="single" w:sz="6" w:space="0" w:color="000000"/>
              <w:left w:val="single" w:sz="6" w:space="0" w:color="000000"/>
              <w:bottom w:val="single" w:sz="6" w:space="0" w:color="000000"/>
              <w:right w:val="single" w:sz="6" w:space="0" w:color="000000"/>
            </w:tcBorders>
            <w:vAlign w:val="center"/>
          </w:tcPr>
          <w:p w14:paraId="4AEE91F7"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0.00</w:t>
            </w:r>
          </w:p>
        </w:tc>
        <w:tc>
          <w:tcPr>
            <w:tcW w:w="2943" w:type="pct"/>
            <w:tcBorders>
              <w:top w:val="single" w:sz="6" w:space="0" w:color="000000"/>
              <w:left w:val="single" w:sz="6" w:space="0" w:color="000000"/>
              <w:bottom w:val="single" w:sz="6" w:space="0" w:color="000000"/>
              <w:right w:val="single" w:sz="6" w:space="0" w:color="000000"/>
            </w:tcBorders>
            <w:vAlign w:val="center"/>
          </w:tcPr>
          <w:p w14:paraId="318695DE"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即满足磋商文件要求且最后报价最低的供应商的价格为磋商基准价，其价格分为满分。其他供应商的价格</w:t>
            </w:r>
            <w:proofErr w:type="gramStart"/>
            <w:r>
              <w:rPr>
                <w:rFonts w:ascii="仿宋" w:eastAsia="仿宋" w:hAnsi="仿宋"/>
                <w:sz w:val="24"/>
                <w:szCs w:val="24"/>
              </w:rPr>
              <w:t>分统一</w:t>
            </w:r>
            <w:proofErr w:type="gramEnd"/>
            <w:r>
              <w:rPr>
                <w:rFonts w:ascii="仿宋" w:eastAsia="仿宋" w:hAnsi="仿宋"/>
                <w:sz w:val="24"/>
                <w:szCs w:val="24"/>
              </w:rPr>
              <w:t>按照下列公式计算：磋商报价得分=（磋商基准价/最后磋商报价）*</w:t>
            </w:r>
            <w:r>
              <w:rPr>
                <w:rFonts w:ascii="仿宋" w:eastAsia="仿宋" w:hAnsi="仿宋" w:hint="eastAsia"/>
                <w:sz w:val="24"/>
                <w:szCs w:val="24"/>
              </w:rPr>
              <w:t>3</w:t>
            </w:r>
            <w:r>
              <w:rPr>
                <w:rFonts w:ascii="仿宋" w:eastAsia="仿宋" w:hAnsi="仿宋"/>
                <w:sz w:val="24"/>
                <w:szCs w:val="24"/>
              </w:rPr>
              <w:t>0。</w:t>
            </w:r>
          </w:p>
        </w:tc>
      </w:tr>
      <w:tr w:rsidR="00FD7356" w14:paraId="642D38E5" w14:textId="77777777">
        <w:trPr>
          <w:cantSplit/>
          <w:jc w:val="center"/>
        </w:trPr>
        <w:tc>
          <w:tcPr>
            <w:tcW w:w="0" w:type="auto"/>
            <w:vMerge w:val="restart"/>
            <w:tcBorders>
              <w:top w:val="single" w:sz="6" w:space="0" w:color="000000"/>
              <w:left w:val="single" w:sz="6" w:space="0" w:color="000000"/>
              <w:right w:val="single" w:sz="6" w:space="0" w:color="000000"/>
            </w:tcBorders>
            <w:vAlign w:val="center"/>
          </w:tcPr>
          <w:p w14:paraId="7E2D5ABA"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企业经营业绩、信誉</w:t>
            </w:r>
          </w:p>
        </w:tc>
        <w:tc>
          <w:tcPr>
            <w:tcW w:w="1001" w:type="pct"/>
            <w:tcBorders>
              <w:top w:val="single" w:sz="6" w:space="0" w:color="000000"/>
              <w:left w:val="single" w:sz="6" w:space="0" w:color="000000"/>
              <w:bottom w:val="single" w:sz="6" w:space="0" w:color="000000"/>
              <w:right w:val="single" w:sz="6" w:space="0" w:color="000000"/>
            </w:tcBorders>
            <w:vAlign w:val="center"/>
          </w:tcPr>
          <w:p w14:paraId="7F41EB68"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企业业绩</w:t>
            </w:r>
          </w:p>
        </w:tc>
        <w:tc>
          <w:tcPr>
            <w:tcW w:w="554" w:type="pct"/>
            <w:tcBorders>
              <w:top w:val="single" w:sz="6" w:space="0" w:color="000000"/>
              <w:left w:val="single" w:sz="6" w:space="0" w:color="000000"/>
              <w:bottom w:val="single" w:sz="6" w:space="0" w:color="000000"/>
              <w:right w:val="single" w:sz="6" w:space="0" w:color="000000"/>
            </w:tcBorders>
            <w:vAlign w:val="center"/>
          </w:tcPr>
          <w:p w14:paraId="325E5C14"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2</w:t>
            </w:r>
            <w:r>
              <w:rPr>
                <w:rFonts w:ascii="仿宋" w:eastAsia="仿宋" w:hAnsi="仿宋"/>
                <w:sz w:val="24"/>
                <w:szCs w:val="24"/>
              </w:rPr>
              <w:t>.00</w:t>
            </w:r>
          </w:p>
        </w:tc>
        <w:tc>
          <w:tcPr>
            <w:tcW w:w="2943" w:type="pct"/>
            <w:tcBorders>
              <w:top w:val="single" w:sz="6" w:space="0" w:color="000000"/>
              <w:left w:val="single" w:sz="6" w:space="0" w:color="000000"/>
              <w:bottom w:val="single" w:sz="6" w:space="0" w:color="000000"/>
              <w:right w:val="single" w:sz="6" w:space="0" w:color="000000"/>
            </w:tcBorders>
            <w:vAlign w:val="center"/>
          </w:tcPr>
          <w:p w14:paraId="378844F0"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供应商自20</w:t>
            </w:r>
            <w:r>
              <w:rPr>
                <w:rFonts w:ascii="仿宋" w:eastAsia="仿宋" w:hAnsi="仿宋" w:hint="eastAsia"/>
                <w:sz w:val="24"/>
                <w:szCs w:val="24"/>
              </w:rPr>
              <w:t>2</w:t>
            </w:r>
            <w:r>
              <w:rPr>
                <w:rFonts w:ascii="仿宋" w:eastAsia="仿宋" w:hAnsi="仿宋"/>
                <w:sz w:val="24"/>
                <w:szCs w:val="24"/>
              </w:rPr>
              <w:t>2年</w:t>
            </w:r>
            <w:r>
              <w:rPr>
                <w:rFonts w:ascii="仿宋" w:eastAsia="仿宋" w:hAnsi="仿宋" w:hint="eastAsia"/>
                <w:sz w:val="24"/>
                <w:szCs w:val="24"/>
              </w:rPr>
              <w:t>1</w:t>
            </w:r>
            <w:r>
              <w:rPr>
                <w:rFonts w:ascii="仿宋" w:eastAsia="仿宋" w:hAnsi="仿宋"/>
                <w:sz w:val="24"/>
                <w:szCs w:val="24"/>
              </w:rPr>
              <w:t>月1日</w:t>
            </w:r>
            <w:r>
              <w:rPr>
                <w:rFonts w:ascii="仿宋" w:eastAsia="仿宋" w:hAnsi="仿宋" w:hint="eastAsia"/>
                <w:sz w:val="24"/>
                <w:szCs w:val="24"/>
              </w:rPr>
              <w:t>起</w:t>
            </w:r>
            <w:r>
              <w:rPr>
                <w:rFonts w:ascii="仿宋" w:eastAsia="仿宋" w:hAnsi="仿宋"/>
                <w:sz w:val="24"/>
                <w:szCs w:val="24"/>
              </w:rPr>
              <w:t>（以</w:t>
            </w:r>
            <w:r>
              <w:rPr>
                <w:rFonts w:ascii="仿宋" w:eastAsia="仿宋" w:hAnsi="仿宋" w:hint="eastAsia"/>
                <w:sz w:val="24"/>
                <w:szCs w:val="24"/>
              </w:rPr>
              <w:t>合同签订</w:t>
            </w:r>
            <w:r>
              <w:rPr>
                <w:rFonts w:ascii="仿宋" w:eastAsia="仿宋" w:hAnsi="仿宋"/>
                <w:sz w:val="24"/>
                <w:szCs w:val="24"/>
              </w:rPr>
              <w:t>时间为准），</w:t>
            </w:r>
            <w:r>
              <w:rPr>
                <w:rFonts w:ascii="仿宋" w:eastAsia="仿宋" w:hAnsi="仿宋" w:hint="eastAsia"/>
                <w:sz w:val="24"/>
                <w:szCs w:val="24"/>
              </w:rPr>
              <w:t>有类似项目业绩</w:t>
            </w:r>
            <w:r>
              <w:rPr>
                <w:rFonts w:ascii="仿宋" w:eastAsia="仿宋" w:hAnsi="仿宋"/>
                <w:sz w:val="24"/>
                <w:szCs w:val="24"/>
              </w:rPr>
              <w:t>的，每有一个得</w:t>
            </w:r>
            <w:r>
              <w:rPr>
                <w:rFonts w:ascii="仿宋" w:eastAsia="仿宋" w:hAnsi="仿宋" w:hint="eastAsia"/>
                <w:sz w:val="24"/>
                <w:szCs w:val="24"/>
              </w:rPr>
              <w:t>6</w:t>
            </w:r>
            <w:r>
              <w:rPr>
                <w:rFonts w:ascii="仿宋" w:eastAsia="仿宋" w:hAnsi="仿宋"/>
                <w:sz w:val="24"/>
                <w:szCs w:val="24"/>
              </w:rPr>
              <w:t>分，最高得1</w:t>
            </w:r>
            <w:r>
              <w:rPr>
                <w:rFonts w:ascii="仿宋" w:eastAsia="仿宋" w:hAnsi="仿宋" w:hint="eastAsia"/>
                <w:sz w:val="24"/>
                <w:szCs w:val="24"/>
              </w:rPr>
              <w:t>2</w:t>
            </w:r>
            <w:r>
              <w:rPr>
                <w:rFonts w:ascii="仿宋" w:eastAsia="仿宋" w:hAnsi="仿宋"/>
                <w:sz w:val="24"/>
                <w:szCs w:val="24"/>
              </w:rPr>
              <w:t>分。注：1、响应文件中同时提供中标（成交）通知书、合同和</w:t>
            </w:r>
            <w:r>
              <w:rPr>
                <w:rFonts w:ascii="仿宋" w:eastAsia="仿宋" w:hAnsi="仿宋" w:hint="eastAsia"/>
                <w:sz w:val="24"/>
                <w:szCs w:val="24"/>
              </w:rPr>
              <w:t>完工（或竣工）验收</w:t>
            </w:r>
            <w:r>
              <w:rPr>
                <w:rFonts w:ascii="仿宋" w:eastAsia="仿宋" w:hAnsi="仿宋"/>
                <w:sz w:val="24"/>
                <w:szCs w:val="24"/>
              </w:rPr>
              <w:t>证明材料电子件，未提供或提供不齐全不得分；2、业绩证明材料应能够反映供应商名称、项目内容、合同签订时间等内容，否则不得分（</w:t>
            </w:r>
            <w:bookmarkStart w:id="1026" w:name="OLE_LINK15"/>
            <w:bookmarkStart w:id="1027" w:name="OLE_LINK14"/>
            <w:r>
              <w:rPr>
                <w:rFonts w:ascii="仿宋" w:eastAsia="仿宋" w:hAnsi="仿宋"/>
                <w:sz w:val="24"/>
                <w:szCs w:val="24"/>
              </w:rPr>
              <w:t>供应商业绩与项目经理业绩</w:t>
            </w:r>
            <w:r>
              <w:rPr>
                <w:rFonts w:ascii="仿宋" w:eastAsia="仿宋" w:hAnsi="仿宋" w:hint="eastAsia"/>
                <w:sz w:val="24"/>
                <w:szCs w:val="24"/>
              </w:rPr>
              <w:t>为</w:t>
            </w:r>
            <w:bookmarkEnd w:id="1026"/>
            <w:bookmarkEnd w:id="1027"/>
            <w:r>
              <w:rPr>
                <w:rFonts w:ascii="宋体" w:hAnsi="宋体" w:cs="宋体" w:hint="eastAsia"/>
                <w:b/>
                <w:bCs/>
                <w:sz w:val="24"/>
                <w:szCs w:val="24"/>
              </w:rPr>
              <w:t>同</w:t>
            </w:r>
            <w:proofErr w:type="gramStart"/>
            <w:r>
              <w:rPr>
                <w:rFonts w:ascii="宋体" w:hAnsi="宋体" w:cs="宋体" w:hint="eastAsia"/>
                <w:b/>
                <w:bCs/>
                <w:sz w:val="24"/>
                <w:szCs w:val="24"/>
              </w:rPr>
              <w:t>一业绩</w:t>
            </w:r>
            <w:proofErr w:type="gramEnd"/>
            <w:r>
              <w:rPr>
                <w:rFonts w:ascii="宋体" w:hAnsi="宋体" w:cs="宋体" w:hint="eastAsia"/>
                <w:b/>
                <w:bCs/>
                <w:sz w:val="24"/>
                <w:szCs w:val="24"/>
              </w:rPr>
              <w:t>不可以同时得分，以项目经理业绩得分优先</w:t>
            </w:r>
            <w:r>
              <w:rPr>
                <w:rFonts w:ascii="仿宋" w:eastAsia="仿宋" w:hAnsi="仿宋"/>
                <w:sz w:val="24"/>
                <w:szCs w:val="24"/>
              </w:rPr>
              <w:t>）；3、</w:t>
            </w:r>
            <w:r>
              <w:rPr>
                <w:rFonts w:ascii="仿宋" w:eastAsia="仿宋" w:hAnsi="仿宋" w:hint="eastAsia"/>
                <w:sz w:val="24"/>
                <w:szCs w:val="24"/>
              </w:rPr>
              <w:t>成交</w:t>
            </w:r>
            <w:r>
              <w:rPr>
                <w:rFonts w:ascii="仿宋" w:eastAsia="仿宋" w:hAnsi="仿宋"/>
                <w:sz w:val="24"/>
                <w:szCs w:val="24"/>
              </w:rPr>
              <w:t>人提供的业绩将随</w:t>
            </w:r>
            <w:r>
              <w:rPr>
                <w:rFonts w:ascii="仿宋" w:eastAsia="仿宋" w:hAnsi="仿宋" w:hint="eastAsia"/>
                <w:sz w:val="24"/>
                <w:szCs w:val="24"/>
              </w:rPr>
              <w:t>成交结果</w:t>
            </w:r>
            <w:r>
              <w:rPr>
                <w:rFonts w:ascii="仿宋" w:eastAsia="仿宋" w:hAnsi="仿宋"/>
                <w:sz w:val="24"/>
                <w:szCs w:val="24"/>
              </w:rPr>
              <w:t>同步公开。</w:t>
            </w:r>
          </w:p>
        </w:tc>
      </w:tr>
      <w:tr w:rsidR="00FD7356" w14:paraId="6E439133" w14:textId="77777777">
        <w:trPr>
          <w:cantSplit/>
          <w:jc w:val="center"/>
        </w:trPr>
        <w:tc>
          <w:tcPr>
            <w:tcW w:w="0" w:type="auto"/>
            <w:vMerge/>
            <w:tcBorders>
              <w:top w:val="single" w:sz="6" w:space="0" w:color="000000"/>
              <w:left w:val="single" w:sz="6" w:space="0" w:color="000000"/>
              <w:right w:val="single" w:sz="6" w:space="0" w:color="000000"/>
            </w:tcBorders>
            <w:vAlign w:val="center"/>
          </w:tcPr>
          <w:p w14:paraId="771FF584"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1846D9C5"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环境标志产品</w:t>
            </w:r>
          </w:p>
        </w:tc>
        <w:tc>
          <w:tcPr>
            <w:tcW w:w="554" w:type="pct"/>
            <w:tcBorders>
              <w:top w:val="single" w:sz="6" w:space="0" w:color="000000"/>
              <w:left w:val="single" w:sz="6" w:space="0" w:color="000000"/>
              <w:bottom w:val="single" w:sz="6" w:space="0" w:color="000000"/>
              <w:right w:val="single" w:sz="6" w:space="0" w:color="000000"/>
            </w:tcBorders>
            <w:vAlign w:val="center"/>
          </w:tcPr>
          <w:p w14:paraId="1E1B2FB2"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.00</w:t>
            </w:r>
          </w:p>
        </w:tc>
        <w:tc>
          <w:tcPr>
            <w:tcW w:w="2943" w:type="pct"/>
            <w:tcBorders>
              <w:top w:val="single" w:sz="6" w:space="0" w:color="000000"/>
              <w:left w:val="single" w:sz="6" w:space="0" w:color="000000"/>
              <w:bottom w:val="single" w:sz="6" w:space="0" w:color="000000"/>
              <w:right w:val="single" w:sz="6" w:space="0" w:color="000000"/>
            </w:tcBorders>
          </w:tcPr>
          <w:p w14:paraId="6AB7FB3C" w14:textId="77777777" w:rsidR="00FD7356" w:rsidRDefault="00401CE7">
            <w:pPr>
              <w:spacing w:line="400" w:lineRule="exact"/>
              <w:ind w:right="4"/>
              <w:jc w:val="left"/>
              <w:rPr>
                <w:rFonts w:ascii="仿宋" w:eastAsia="仿宋" w:hAnsi="仿宋"/>
                <w:sz w:val="24"/>
                <w:szCs w:val="24"/>
              </w:rPr>
            </w:pPr>
            <w:r>
              <w:rPr>
                <w:rFonts w:ascii="仿宋" w:eastAsia="仿宋" w:hAnsi="仿宋"/>
                <w:sz w:val="24"/>
                <w:szCs w:val="24"/>
              </w:rPr>
              <w:t>本项目工程量清单明细中的材料设备在财政部、生态环境部公布的“环境标志产品政府采购品目清单”内，且响应文件中提供国家市场监督管理局确定的列入“市场监管总局关于发布参与实施政府采购节能产品、环境标志产品认证机构名录”内的认证机构出具的、有效期内的该产品环境标志产品认证证书扫描件的得</w:t>
            </w:r>
            <w:r>
              <w:rPr>
                <w:rFonts w:ascii="仿宋" w:eastAsia="仿宋" w:hAnsi="仿宋" w:hint="eastAsia"/>
                <w:sz w:val="24"/>
                <w:szCs w:val="24"/>
              </w:rPr>
              <w:t>2</w:t>
            </w:r>
            <w:r>
              <w:rPr>
                <w:rFonts w:ascii="仿宋" w:eastAsia="仿宋" w:hAnsi="仿宋"/>
                <w:sz w:val="24"/>
                <w:szCs w:val="24"/>
              </w:rPr>
              <w:t>分。未提供的不得分</w:t>
            </w:r>
            <w:r>
              <w:rPr>
                <w:rFonts w:ascii="仿宋" w:eastAsia="仿宋" w:hAnsi="仿宋" w:hint="eastAsia"/>
                <w:sz w:val="24"/>
                <w:szCs w:val="24"/>
              </w:rPr>
              <w:t>。</w:t>
            </w:r>
          </w:p>
        </w:tc>
      </w:tr>
      <w:tr w:rsidR="00FD7356" w14:paraId="067192AD" w14:textId="77777777">
        <w:trPr>
          <w:cantSplit/>
          <w:jc w:val="center"/>
        </w:trPr>
        <w:tc>
          <w:tcPr>
            <w:tcW w:w="0" w:type="auto"/>
            <w:vMerge/>
            <w:tcBorders>
              <w:left w:val="single" w:sz="6" w:space="0" w:color="000000"/>
              <w:right w:val="single" w:sz="6" w:space="0" w:color="000000"/>
            </w:tcBorders>
            <w:vAlign w:val="center"/>
          </w:tcPr>
          <w:p w14:paraId="1A7D9A26"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25F31FBD"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项目经理业绩</w:t>
            </w:r>
          </w:p>
        </w:tc>
        <w:tc>
          <w:tcPr>
            <w:tcW w:w="554" w:type="pct"/>
            <w:tcBorders>
              <w:top w:val="single" w:sz="6" w:space="0" w:color="000000"/>
              <w:left w:val="single" w:sz="6" w:space="0" w:color="000000"/>
              <w:bottom w:val="single" w:sz="6" w:space="0" w:color="000000"/>
              <w:right w:val="single" w:sz="6" w:space="0" w:color="000000"/>
            </w:tcBorders>
            <w:vAlign w:val="center"/>
          </w:tcPr>
          <w:p w14:paraId="586CC832"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.00</w:t>
            </w:r>
          </w:p>
        </w:tc>
        <w:tc>
          <w:tcPr>
            <w:tcW w:w="2943" w:type="pct"/>
            <w:tcBorders>
              <w:top w:val="single" w:sz="6" w:space="0" w:color="000000"/>
              <w:left w:val="single" w:sz="6" w:space="0" w:color="000000"/>
              <w:bottom w:val="single" w:sz="6" w:space="0" w:color="000000"/>
              <w:right w:val="single" w:sz="6" w:space="0" w:color="000000"/>
            </w:tcBorders>
            <w:vAlign w:val="center"/>
          </w:tcPr>
          <w:p w14:paraId="12B75191" w14:textId="05B3674C" w:rsidR="00FD7356" w:rsidRDefault="00401CE7">
            <w:pPr>
              <w:spacing w:line="400" w:lineRule="exact"/>
              <w:jc w:val="left"/>
              <w:rPr>
                <w:rFonts w:ascii="仿宋" w:eastAsia="仿宋" w:hAnsi="仿宋"/>
                <w:sz w:val="24"/>
                <w:szCs w:val="24"/>
              </w:rPr>
            </w:pPr>
            <w:r>
              <w:rPr>
                <w:rFonts w:ascii="仿宋" w:eastAsia="仿宋" w:hAnsi="仿宋"/>
                <w:sz w:val="24"/>
                <w:szCs w:val="24"/>
              </w:rPr>
              <w:t>供应商拟派项目经理自20</w:t>
            </w:r>
            <w:r>
              <w:rPr>
                <w:rFonts w:ascii="仿宋" w:eastAsia="仿宋" w:hAnsi="仿宋" w:hint="eastAsia"/>
                <w:sz w:val="24"/>
                <w:szCs w:val="24"/>
              </w:rPr>
              <w:t>2</w:t>
            </w:r>
            <w:r>
              <w:rPr>
                <w:rFonts w:ascii="仿宋" w:eastAsia="仿宋" w:hAnsi="仿宋"/>
                <w:sz w:val="24"/>
                <w:szCs w:val="24"/>
              </w:rPr>
              <w:t>2年</w:t>
            </w:r>
            <w:r>
              <w:rPr>
                <w:rFonts w:ascii="仿宋" w:eastAsia="仿宋" w:hAnsi="仿宋" w:hint="eastAsia"/>
                <w:sz w:val="24"/>
                <w:szCs w:val="24"/>
              </w:rPr>
              <w:t>1</w:t>
            </w:r>
            <w:r>
              <w:rPr>
                <w:rFonts w:ascii="仿宋" w:eastAsia="仿宋" w:hAnsi="仿宋"/>
                <w:sz w:val="24"/>
                <w:szCs w:val="24"/>
              </w:rPr>
              <w:t>月1日</w:t>
            </w:r>
            <w:r>
              <w:rPr>
                <w:rFonts w:ascii="仿宋" w:eastAsia="仿宋" w:hAnsi="仿宋" w:hint="eastAsia"/>
                <w:sz w:val="24"/>
                <w:szCs w:val="24"/>
              </w:rPr>
              <w:t>起</w:t>
            </w:r>
            <w:r>
              <w:rPr>
                <w:rFonts w:ascii="仿宋" w:eastAsia="仿宋" w:hAnsi="仿宋"/>
                <w:sz w:val="24"/>
                <w:szCs w:val="24"/>
              </w:rPr>
              <w:t>（以</w:t>
            </w:r>
            <w:r>
              <w:rPr>
                <w:rFonts w:ascii="仿宋" w:eastAsia="仿宋" w:hAnsi="仿宋" w:hint="eastAsia"/>
                <w:sz w:val="24"/>
                <w:szCs w:val="24"/>
              </w:rPr>
              <w:t>合同签订</w:t>
            </w:r>
            <w:r>
              <w:rPr>
                <w:rFonts w:ascii="仿宋" w:eastAsia="仿宋" w:hAnsi="仿宋"/>
                <w:sz w:val="24"/>
                <w:szCs w:val="24"/>
              </w:rPr>
              <w:t>时间为准）</w:t>
            </w:r>
            <w:r>
              <w:rPr>
                <w:rFonts w:ascii="仿宋" w:eastAsia="仿宋" w:hAnsi="仿宋" w:hint="eastAsia"/>
                <w:sz w:val="24"/>
                <w:szCs w:val="24"/>
              </w:rPr>
              <w:t>，有类似</w:t>
            </w:r>
            <w:r w:rsidR="00AD7AD3">
              <w:rPr>
                <w:rFonts w:ascii="仿宋" w:eastAsia="仿宋" w:hAnsi="仿宋" w:hint="eastAsia"/>
                <w:sz w:val="24"/>
                <w:szCs w:val="24"/>
              </w:rPr>
              <w:t>项目</w:t>
            </w:r>
            <w:r>
              <w:rPr>
                <w:rFonts w:ascii="仿宋" w:eastAsia="仿宋" w:hAnsi="仿宋" w:hint="eastAsia"/>
                <w:sz w:val="24"/>
                <w:szCs w:val="24"/>
              </w:rPr>
              <w:t>业绩的</w:t>
            </w:r>
            <w:r>
              <w:rPr>
                <w:rFonts w:ascii="仿宋" w:eastAsia="仿宋" w:hAnsi="仿宋"/>
                <w:sz w:val="24"/>
                <w:szCs w:val="24"/>
              </w:rPr>
              <w:t>，每有一个得</w:t>
            </w:r>
            <w:r>
              <w:rPr>
                <w:rFonts w:ascii="仿宋" w:eastAsia="仿宋" w:hAnsi="仿宋" w:hint="eastAsia"/>
                <w:sz w:val="24"/>
                <w:szCs w:val="24"/>
              </w:rPr>
              <w:t>6</w:t>
            </w:r>
            <w:r>
              <w:rPr>
                <w:rFonts w:ascii="仿宋" w:eastAsia="仿宋" w:hAnsi="仿宋"/>
                <w:sz w:val="24"/>
                <w:szCs w:val="24"/>
              </w:rPr>
              <w:t>分，最高得</w:t>
            </w:r>
            <w:r>
              <w:rPr>
                <w:rFonts w:ascii="仿宋" w:eastAsia="仿宋" w:hAnsi="仿宋" w:hint="eastAsia"/>
                <w:sz w:val="24"/>
                <w:szCs w:val="24"/>
              </w:rPr>
              <w:t>6</w:t>
            </w:r>
            <w:r>
              <w:rPr>
                <w:rFonts w:ascii="仿宋" w:eastAsia="仿宋" w:hAnsi="仿宋"/>
                <w:sz w:val="24"/>
                <w:szCs w:val="24"/>
              </w:rPr>
              <w:t>分。注：1、响应文件中同时提供中标（成交）通知书、合同和</w:t>
            </w:r>
            <w:r>
              <w:rPr>
                <w:rFonts w:ascii="仿宋" w:eastAsia="仿宋" w:hAnsi="仿宋" w:hint="eastAsia"/>
                <w:sz w:val="24"/>
                <w:szCs w:val="24"/>
              </w:rPr>
              <w:t>完工（或竣工）验收</w:t>
            </w:r>
            <w:r>
              <w:rPr>
                <w:rFonts w:ascii="仿宋" w:eastAsia="仿宋" w:hAnsi="仿宋"/>
                <w:sz w:val="24"/>
                <w:szCs w:val="24"/>
              </w:rPr>
              <w:t>证明材料电子件，未提供或提供不齐全不得分；2、业绩证明材料应能够反映供应商名称、项目经理姓名、项目内容、合同签订时间等内容，否则不得分（供应商业绩与项目经理业绩</w:t>
            </w:r>
            <w:r>
              <w:rPr>
                <w:rFonts w:ascii="仿宋" w:eastAsia="仿宋" w:hAnsi="仿宋" w:hint="eastAsia"/>
                <w:sz w:val="24"/>
                <w:szCs w:val="24"/>
              </w:rPr>
              <w:t>为</w:t>
            </w:r>
            <w:r>
              <w:rPr>
                <w:rFonts w:ascii="宋体" w:hAnsi="宋体" w:cs="宋体" w:hint="eastAsia"/>
                <w:b/>
                <w:bCs/>
                <w:sz w:val="24"/>
                <w:szCs w:val="24"/>
              </w:rPr>
              <w:t>同</w:t>
            </w:r>
            <w:proofErr w:type="gramStart"/>
            <w:r>
              <w:rPr>
                <w:rFonts w:ascii="宋体" w:hAnsi="宋体" w:cs="宋体" w:hint="eastAsia"/>
                <w:b/>
                <w:bCs/>
                <w:sz w:val="24"/>
                <w:szCs w:val="24"/>
              </w:rPr>
              <w:t>一业绩</w:t>
            </w:r>
            <w:proofErr w:type="gramEnd"/>
            <w:r>
              <w:rPr>
                <w:rFonts w:ascii="宋体" w:hAnsi="宋体" w:cs="宋体" w:hint="eastAsia"/>
                <w:b/>
                <w:bCs/>
                <w:sz w:val="24"/>
                <w:szCs w:val="24"/>
              </w:rPr>
              <w:t>不可以同时得分，以项目经理业绩得分优先</w:t>
            </w:r>
            <w:r>
              <w:rPr>
                <w:rFonts w:ascii="仿宋" w:eastAsia="仿宋" w:hAnsi="仿宋"/>
                <w:sz w:val="24"/>
                <w:szCs w:val="24"/>
              </w:rPr>
              <w:t>）；3、</w:t>
            </w:r>
            <w:r>
              <w:rPr>
                <w:rFonts w:ascii="仿宋" w:eastAsia="仿宋" w:hAnsi="仿宋" w:hint="eastAsia"/>
                <w:sz w:val="24"/>
                <w:szCs w:val="24"/>
              </w:rPr>
              <w:t>成交</w:t>
            </w:r>
            <w:r>
              <w:rPr>
                <w:rFonts w:ascii="仿宋" w:eastAsia="仿宋" w:hAnsi="仿宋"/>
                <w:sz w:val="24"/>
                <w:szCs w:val="24"/>
              </w:rPr>
              <w:t>人提供的业绩将随</w:t>
            </w:r>
            <w:r>
              <w:rPr>
                <w:rFonts w:ascii="仿宋" w:eastAsia="仿宋" w:hAnsi="仿宋" w:hint="eastAsia"/>
                <w:sz w:val="24"/>
                <w:szCs w:val="24"/>
              </w:rPr>
              <w:t>成交</w:t>
            </w:r>
            <w:r>
              <w:rPr>
                <w:rFonts w:ascii="仿宋" w:eastAsia="仿宋" w:hAnsi="仿宋"/>
                <w:sz w:val="24"/>
                <w:szCs w:val="24"/>
              </w:rPr>
              <w:t>结果同步公开。</w:t>
            </w:r>
          </w:p>
        </w:tc>
      </w:tr>
      <w:tr w:rsidR="00FD7356" w14:paraId="402DDD19" w14:textId="77777777">
        <w:trPr>
          <w:cantSplit/>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74C175B3"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lastRenderedPageBreak/>
              <w:t>项目实施方案</w:t>
            </w:r>
          </w:p>
        </w:tc>
        <w:tc>
          <w:tcPr>
            <w:tcW w:w="1001" w:type="pct"/>
            <w:tcBorders>
              <w:top w:val="single" w:sz="6" w:space="0" w:color="000000"/>
              <w:left w:val="single" w:sz="6" w:space="0" w:color="000000"/>
              <w:bottom w:val="single" w:sz="6" w:space="0" w:color="000000"/>
              <w:right w:val="single" w:sz="6" w:space="0" w:color="000000"/>
            </w:tcBorders>
            <w:vAlign w:val="center"/>
          </w:tcPr>
          <w:p w14:paraId="141DBA2F"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施工布置</w:t>
            </w:r>
          </w:p>
        </w:tc>
        <w:tc>
          <w:tcPr>
            <w:tcW w:w="554" w:type="pct"/>
            <w:tcBorders>
              <w:top w:val="single" w:sz="6" w:space="0" w:color="000000"/>
              <w:left w:val="single" w:sz="6" w:space="0" w:color="000000"/>
              <w:bottom w:val="single" w:sz="6" w:space="0" w:color="000000"/>
              <w:right w:val="single" w:sz="6" w:space="0" w:color="000000"/>
            </w:tcBorders>
            <w:vAlign w:val="center"/>
          </w:tcPr>
          <w:p w14:paraId="5FFFFC0B"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58BCAFB4"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的总体布置，工场布置和其它临时设施</w:t>
            </w:r>
            <w:r>
              <w:rPr>
                <w:rFonts w:ascii="仿宋" w:eastAsia="仿宋" w:hAnsi="仿宋" w:hint="eastAsia"/>
                <w:sz w:val="24"/>
                <w:szCs w:val="24"/>
              </w:rPr>
              <w:t>布置等</w:t>
            </w:r>
            <w:r>
              <w:rPr>
                <w:rFonts w:ascii="仿宋" w:eastAsia="仿宋" w:hAnsi="仿宋"/>
                <w:sz w:val="24"/>
                <w:szCs w:val="24"/>
              </w:rPr>
              <w:t>进行评分。内容完整、措施可靠、组织严谨</w:t>
            </w:r>
            <w:r>
              <w:rPr>
                <w:rFonts w:ascii="仿宋" w:eastAsia="仿宋" w:hAnsi="仿宋" w:hint="eastAsia"/>
                <w:sz w:val="24"/>
                <w:szCs w:val="24"/>
              </w:rPr>
              <w:t>，</w:t>
            </w:r>
            <w:r>
              <w:rPr>
                <w:rFonts w:ascii="仿宋" w:eastAsia="仿宋" w:hAnsi="仿宋"/>
                <w:sz w:val="24"/>
                <w:szCs w:val="24"/>
              </w:rPr>
              <w:t>得6分；</w:t>
            </w:r>
            <w:r>
              <w:rPr>
                <w:rFonts w:ascii="仿宋" w:eastAsia="仿宋" w:hAnsi="仿宋" w:hint="eastAsia"/>
                <w:sz w:val="24"/>
                <w:szCs w:val="24"/>
              </w:rPr>
              <w:t>内容较完整、措施较可靠、组织较严谨，</w:t>
            </w:r>
            <w:r>
              <w:rPr>
                <w:rFonts w:ascii="仿宋" w:eastAsia="仿宋" w:hAnsi="仿宋"/>
                <w:sz w:val="24"/>
                <w:szCs w:val="24"/>
              </w:rPr>
              <w:t>得4分；</w:t>
            </w:r>
            <w:r>
              <w:rPr>
                <w:rFonts w:ascii="仿宋" w:eastAsia="仿宋" w:hAnsi="仿宋" w:hint="eastAsia"/>
                <w:sz w:val="24"/>
                <w:szCs w:val="24"/>
              </w:rPr>
              <w:t>方案一般，可行性较低，得</w:t>
            </w:r>
            <w:r>
              <w:rPr>
                <w:rFonts w:ascii="仿宋" w:eastAsia="仿宋" w:hAnsi="仿宋"/>
                <w:sz w:val="24"/>
                <w:szCs w:val="24"/>
              </w:rPr>
              <w:t>2分；没有内容不得分。</w:t>
            </w:r>
          </w:p>
        </w:tc>
      </w:tr>
      <w:tr w:rsidR="00FD7356" w14:paraId="0966E7A7"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F76B88E"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46A78D7C"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施工进度</w:t>
            </w:r>
          </w:p>
        </w:tc>
        <w:tc>
          <w:tcPr>
            <w:tcW w:w="554" w:type="pct"/>
            <w:tcBorders>
              <w:top w:val="single" w:sz="6" w:space="0" w:color="000000"/>
              <w:left w:val="single" w:sz="6" w:space="0" w:color="000000"/>
              <w:bottom w:val="single" w:sz="6" w:space="0" w:color="000000"/>
              <w:right w:val="single" w:sz="6" w:space="0" w:color="000000"/>
            </w:tcBorders>
            <w:vAlign w:val="center"/>
          </w:tcPr>
          <w:p w14:paraId="7F294865"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23715DB9"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的施工进度计划</w:t>
            </w:r>
            <w:r>
              <w:rPr>
                <w:rFonts w:ascii="仿宋" w:eastAsia="仿宋" w:hAnsi="仿宋" w:hint="eastAsia"/>
                <w:sz w:val="24"/>
                <w:szCs w:val="24"/>
              </w:rPr>
              <w:t>（含响应的及时性）</w:t>
            </w:r>
            <w:r>
              <w:rPr>
                <w:rFonts w:ascii="仿宋" w:eastAsia="仿宋" w:hAnsi="仿宋"/>
                <w:sz w:val="24"/>
                <w:szCs w:val="24"/>
              </w:rPr>
              <w:t>，工期保证措施进行评分。内容完整、措施可靠、组织严谨</w:t>
            </w:r>
            <w:r>
              <w:rPr>
                <w:rFonts w:ascii="仿宋" w:eastAsia="仿宋" w:hAnsi="仿宋" w:hint="eastAsia"/>
                <w:sz w:val="24"/>
                <w:szCs w:val="24"/>
              </w:rPr>
              <w:t>，</w:t>
            </w:r>
            <w:r>
              <w:rPr>
                <w:rFonts w:ascii="仿宋" w:eastAsia="仿宋" w:hAnsi="仿宋"/>
                <w:sz w:val="24"/>
                <w:szCs w:val="24"/>
              </w:rPr>
              <w:t>得6分；</w:t>
            </w:r>
            <w:r>
              <w:rPr>
                <w:rFonts w:ascii="仿宋" w:eastAsia="仿宋" w:hAnsi="仿宋" w:hint="eastAsia"/>
                <w:sz w:val="24"/>
                <w:szCs w:val="24"/>
              </w:rPr>
              <w:t>内容较完整、措施较可靠、组织较严谨，</w:t>
            </w:r>
            <w:r>
              <w:rPr>
                <w:rFonts w:ascii="仿宋" w:eastAsia="仿宋" w:hAnsi="仿宋"/>
                <w:sz w:val="24"/>
                <w:szCs w:val="24"/>
              </w:rPr>
              <w:t>得4分；</w:t>
            </w:r>
            <w:r>
              <w:rPr>
                <w:rFonts w:ascii="仿宋" w:eastAsia="仿宋" w:hAnsi="仿宋" w:hint="eastAsia"/>
                <w:sz w:val="24"/>
                <w:szCs w:val="24"/>
              </w:rPr>
              <w:t>方案一般，可行性较低，得</w:t>
            </w:r>
            <w:r>
              <w:rPr>
                <w:rFonts w:ascii="仿宋" w:eastAsia="仿宋" w:hAnsi="仿宋"/>
                <w:sz w:val="24"/>
                <w:szCs w:val="24"/>
              </w:rPr>
              <w:t>2分；没有内容不得分。</w:t>
            </w:r>
          </w:p>
        </w:tc>
      </w:tr>
      <w:tr w:rsidR="00FD7356" w14:paraId="6017EEC0"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E886266"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72F6A3AA" w14:textId="77777777" w:rsidR="00FD7356" w:rsidRDefault="00401CE7">
            <w:pPr>
              <w:spacing w:line="400" w:lineRule="exact"/>
              <w:jc w:val="center"/>
              <w:rPr>
                <w:rFonts w:ascii="仿宋" w:eastAsia="仿宋" w:hAnsi="仿宋"/>
                <w:sz w:val="24"/>
                <w:szCs w:val="24"/>
              </w:rPr>
            </w:pPr>
            <w:bookmarkStart w:id="1028" w:name="OLE_LINK1"/>
            <w:bookmarkStart w:id="1029" w:name="OLE_LINK2"/>
            <w:r>
              <w:rPr>
                <w:rFonts w:ascii="仿宋" w:eastAsia="仿宋" w:hAnsi="仿宋" w:hint="eastAsia"/>
                <w:sz w:val="24"/>
                <w:szCs w:val="24"/>
              </w:rPr>
              <w:t>重点难点分析及应对措施</w:t>
            </w:r>
            <w:bookmarkEnd w:id="1028"/>
            <w:bookmarkEnd w:id="1029"/>
          </w:p>
        </w:tc>
        <w:tc>
          <w:tcPr>
            <w:tcW w:w="554" w:type="pct"/>
            <w:tcBorders>
              <w:top w:val="single" w:sz="6" w:space="0" w:color="000000"/>
              <w:left w:val="single" w:sz="6" w:space="0" w:color="000000"/>
              <w:bottom w:val="single" w:sz="6" w:space="0" w:color="000000"/>
              <w:right w:val="single" w:sz="6" w:space="0" w:color="000000"/>
            </w:tcBorders>
            <w:vAlign w:val="center"/>
          </w:tcPr>
          <w:p w14:paraId="709600F8" w14:textId="77777777" w:rsidR="00FD7356" w:rsidRDefault="00401CE7">
            <w:pPr>
              <w:jc w:val="center"/>
            </w:pPr>
            <w:r>
              <w:rPr>
                <w:rFonts w:ascii="仿宋" w:eastAsia="仿宋" w:hAnsi="仿宋" w:hint="eastAsia"/>
                <w:sz w:val="24"/>
                <w:szCs w:val="24"/>
              </w:rPr>
              <w:t>1</w:t>
            </w:r>
            <w:r>
              <w:rPr>
                <w:rFonts w:ascii="仿宋" w:eastAsia="仿宋" w:hAnsi="仿宋"/>
                <w:sz w:val="24"/>
                <w:szCs w:val="24"/>
              </w:rPr>
              <w:t>4.00</w:t>
            </w:r>
          </w:p>
        </w:tc>
        <w:tc>
          <w:tcPr>
            <w:tcW w:w="2943" w:type="pct"/>
            <w:tcBorders>
              <w:top w:val="single" w:sz="6" w:space="0" w:color="000000"/>
              <w:left w:val="single" w:sz="6" w:space="0" w:color="000000"/>
              <w:bottom w:val="single" w:sz="6" w:space="0" w:color="000000"/>
              <w:right w:val="single" w:sz="6" w:space="0" w:color="000000"/>
            </w:tcBorders>
            <w:vAlign w:val="center"/>
          </w:tcPr>
          <w:p w14:paraId="266C51AB" w14:textId="74456064" w:rsidR="00FD7356" w:rsidRDefault="00401CE7">
            <w:pPr>
              <w:spacing w:line="400" w:lineRule="exact"/>
              <w:jc w:val="left"/>
              <w:rPr>
                <w:rFonts w:ascii="仿宋" w:eastAsia="仿宋" w:hAnsi="仿宋"/>
                <w:sz w:val="24"/>
                <w:szCs w:val="24"/>
              </w:rPr>
            </w:pPr>
            <w:r>
              <w:rPr>
                <w:rFonts w:ascii="仿宋" w:eastAsia="仿宋" w:hAnsi="仿宋" w:hint="eastAsia"/>
                <w:sz w:val="24"/>
                <w:szCs w:val="24"/>
              </w:rPr>
              <w:t>根据供应商针对本项目的</w:t>
            </w:r>
            <w:r w:rsidR="00AD7AD3">
              <w:rPr>
                <w:rFonts w:ascii="仿宋" w:eastAsia="仿宋" w:hAnsi="仿宋" w:hint="eastAsia"/>
                <w:sz w:val="24"/>
                <w:szCs w:val="24"/>
              </w:rPr>
              <w:t>重点难点分析及应对措施</w:t>
            </w:r>
            <w:r>
              <w:rPr>
                <w:rFonts w:ascii="仿宋" w:eastAsia="仿宋" w:hAnsi="仿宋" w:hint="eastAsia"/>
                <w:sz w:val="24"/>
                <w:szCs w:val="24"/>
              </w:rPr>
              <w:t>进行评分。内容完整、措施可靠、组织严谨，1</w:t>
            </w:r>
            <w:r>
              <w:rPr>
                <w:rFonts w:ascii="仿宋" w:eastAsia="仿宋" w:hAnsi="仿宋"/>
                <w:sz w:val="24"/>
                <w:szCs w:val="24"/>
              </w:rPr>
              <w:t>4</w:t>
            </w:r>
            <w:r>
              <w:rPr>
                <w:rFonts w:ascii="仿宋" w:eastAsia="仿宋" w:hAnsi="仿宋" w:hint="eastAsia"/>
                <w:sz w:val="24"/>
                <w:szCs w:val="24"/>
              </w:rPr>
              <w:t>分；内容较完整、措施较可靠、组织较严谨，</w:t>
            </w:r>
            <w:r>
              <w:rPr>
                <w:rFonts w:ascii="仿宋" w:eastAsia="仿宋" w:hAnsi="仿宋"/>
                <w:sz w:val="24"/>
                <w:szCs w:val="24"/>
              </w:rPr>
              <w:t>10</w:t>
            </w:r>
            <w:r>
              <w:rPr>
                <w:rFonts w:ascii="仿宋" w:eastAsia="仿宋" w:hAnsi="仿宋" w:hint="eastAsia"/>
                <w:sz w:val="24"/>
                <w:szCs w:val="24"/>
              </w:rPr>
              <w:t>分；方案一般，可行性较低，得</w:t>
            </w:r>
            <w:r>
              <w:rPr>
                <w:rFonts w:ascii="仿宋" w:eastAsia="仿宋" w:hAnsi="仿宋"/>
                <w:sz w:val="24"/>
                <w:szCs w:val="24"/>
              </w:rPr>
              <w:t>5</w:t>
            </w:r>
            <w:r>
              <w:rPr>
                <w:rFonts w:ascii="仿宋" w:eastAsia="仿宋" w:hAnsi="仿宋" w:hint="eastAsia"/>
                <w:sz w:val="24"/>
                <w:szCs w:val="24"/>
              </w:rPr>
              <w:t>分；没有内容不得分。</w:t>
            </w:r>
          </w:p>
        </w:tc>
      </w:tr>
      <w:tr w:rsidR="00FD7356" w14:paraId="5B2A78AD"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B9ADEB7"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5DEE46F4" w14:textId="77777777" w:rsidR="00FD7356" w:rsidRDefault="00401CE7">
            <w:pPr>
              <w:spacing w:line="400" w:lineRule="exact"/>
              <w:jc w:val="center"/>
              <w:rPr>
                <w:rFonts w:ascii="仿宋" w:eastAsia="仿宋" w:hAnsi="仿宋"/>
                <w:sz w:val="24"/>
                <w:szCs w:val="24"/>
              </w:rPr>
            </w:pPr>
            <w:r>
              <w:rPr>
                <w:rFonts w:ascii="仿宋" w:eastAsia="仿宋" w:hAnsi="仿宋" w:hint="eastAsia"/>
                <w:sz w:val="24"/>
                <w:szCs w:val="24"/>
              </w:rPr>
              <w:t>资源</w:t>
            </w:r>
            <w:r>
              <w:rPr>
                <w:rFonts w:ascii="仿宋" w:eastAsia="仿宋" w:hAnsi="仿宋"/>
                <w:sz w:val="24"/>
                <w:szCs w:val="24"/>
              </w:rPr>
              <w:t>配置</w:t>
            </w:r>
          </w:p>
        </w:tc>
        <w:tc>
          <w:tcPr>
            <w:tcW w:w="554" w:type="pct"/>
            <w:tcBorders>
              <w:top w:val="single" w:sz="6" w:space="0" w:color="000000"/>
              <w:left w:val="single" w:sz="6" w:space="0" w:color="000000"/>
              <w:bottom w:val="single" w:sz="6" w:space="0" w:color="000000"/>
              <w:right w:val="single" w:sz="6" w:space="0" w:color="000000"/>
            </w:tcBorders>
            <w:vAlign w:val="center"/>
          </w:tcPr>
          <w:p w14:paraId="22FB9EF6" w14:textId="77777777" w:rsidR="00FD7356" w:rsidRDefault="00401CE7">
            <w:pPr>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55E150BD"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w:t>
            </w:r>
            <w:r>
              <w:rPr>
                <w:rFonts w:ascii="仿宋" w:eastAsia="仿宋" w:hAnsi="仿宋" w:hint="eastAsia"/>
                <w:sz w:val="24"/>
                <w:szCs w:val="24"/>
              </w:rPr>
              <w:t>生产生活设备配备、劳动力配备、资金保障措施</w:t>
            </w:r>
            <w:r>
              <w:rPr>
                <w:rFonts w:ascii="仿宋" w:eastAsia="仿宋" w:hAnsi="仿宋"/>
                <w:sz w:val="24"/>
                <w:szCs w:val="24"/>
              </w:rPr>
              <w:t>进行评分</w:t>
            </w:r>
            <w:r>
              <w:rPr>
                <w:rFonts w:ascii="仿宋" w:eastAsia="仿宋" w:hAnsi="仿宋" w:hint="eastAsia"/>
                <w:sz w:val="24"/>
                <w:szCs w:val="24"/>
              </w:rPr>
              <w:t>。</w:t>
            </w:r>
            <w:r>
              <w:rPr>
                <w:rFonts w:ascii="仿宋" w:eastAsia="仿宋" w:hAnsi="仿宋"/>
                <w:sz w:val="24"/>
                <w:szCs w:val="24"/>
              </w:rPr>
              <w:t>内容完整、措施可靠、组织严谨</w:t>
            </w:r>
            <w:r>
              <w:rPr>
                <w:rFonts w:ascii="仿宋" w:eastAsia="仿宋" w:hAnsi="仿宋" w:hint="eastAsia"/>
                <w:sz w:val="24"/>
                <w:szCs w:val="24"/>
              </w:rPr>
              <w:t>，</w:t>
            </w:r>
            <w:r>
              <w:rPr>
                <w:rFonts w:ascii="仿宋" w:eastAsia="仿宋" w:hAnsi="仿宋"/>
                <w:sz w:val="24"/>
                <w:szCs w:val="24"/>
              </w:rPr>
              <w:t>6分；</w:t>
            </w:r>
            <w:r>
              <w:rPr>
                <w:rFonts w:ascii="仿宋" w:eastAsia="仿宋" w:hAnsi="仿宋" w:hint="eastAsia"/>
                <w:sz w:val="24"/>
                <w:szCs w:val="24"/>
              </w:rPr>
              <w:t>内容较完整、措施较可靠、组织较严谨，</w:t>
            </w:r>
            <w:r>
              <w:rPr>
                <w:rFonts w:ascii="仿宋" w:eastAsia="仿宋" w:hAnsi="仿宋"/>
                <w:sz w:val="24"/>
                <w:szCs w:val="24"/>
              </w:rPr>
              <w:t>4分；</w:t>
            </w:r>
            <w:r>
              <w:rPr>
                <w:rFonts w:ascii="仿宋" w:eastAsia="仿宋" w:hAnsi="仿宋" w:hint="eastAsia"/>
                <w:sz w:val="24"/>
                <w:szCs w:val="24"/>
              </w:rPr>
              <w:t>方案一般，可行性较低，</w:t>
            </w:r>
            <w:r>
              <w:rPr>
                <w:rFonts w:ascii="仿宋" w:eastAsia="仿宋" w:hAnsi="仿宋"/>
                <w:sz w:val="24"/>
                <w:szCs w:val="24"/>
              </w:rPr>
              <w:t>2分；没有内容不得分。</w:t>
            </w:r>
          </w:p>
        </w:tc>
      </w:tr>
      <w:tr w:rsidR="00FD7356" w14:paraId="68A66513"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C4B3C42"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3DA0CBAB" w14:textId="77777777" w:rsidR="00FD7356" w:rsidRDefault="00401CE7">
            <w:pPr>
              <w:spacing w:line="400" w:lineRule="exact"/>
              <w:jc w:val="center"/>
              <w:rPr>
                <w:rFonts w:ascii="仿宋" w:eastAsia="仿宋" w:hAnsi="仿宋"/>
                <w:sz w:val="24"/>
                <w:szCs w:val="24"/>
              </w:rPr>
            </w:pPr>
            <w:bookmarkStart w:id="1030" w:name="_Hlk176251629"/>
            <w:r>
              <w:rPr>
                <w:rFonts w:ascii="仿宋" w:eastAsia="仿宋" w:hAnsi="仿宋" w:hint="eastAsia"/>
                <w:sz w:val="24"/>
                <w:szCs w:val="24"/>
              </w:rPr>
              <w:t>项目管理机构人员配置</w:t>
            </w:r>
            <w:bookmarkEnd w:id="1030"/>
          </w:p>
        </w:tc>
        <w:tc>
          <w:tcPr>
            <w:tcW w:w="554" w:type="pct"/>
            <w:tcBorders>
              <w:top w:val="single" w:sz="6" w:space="0" w:color="000000"/>
              <w:left w:val="single" w:sz="6" w:space="0" w:color="000000"/>
              <w:bottom w:val="single" w:sz="6" w:space="0" w:color="000000"/>
              <w:right w:val="single" w:sz="6" w:space="0" w:color="000000"/>
            </w:tcBorders>
            <w:vAlign w:val="center"/>
          </w:tcPr>
          <w:p w14:paraId="5E5DB49D"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08FFE4FD"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w:t>
            </w:r>
            <w:r>
              <w:rPr>
                <w:rFonts w:ascii="仿宋" w:eastAsia="仿宋" w:hAnsi="仿宋" w:hint="eastAsia"/>
                <w:sz w:val="24"/>
                <w:szCs w:val="24"/>
              </w:rPr>
              <w:t>项目管理机构人员配置</w:t>
            </w:r>
            <w:r>
              <w:rPr>
                <w:rFonts w:ascii="仿宋" w:eastAsia="仿宋" w:hAnsi="仿宋"/>
                <w:sz w:val="24"/>
                <w:szCs w:val="24"/>
              </w:rPr>
              <w:t>进行评分。</w:t>
            </w:r>
            <w:r>
              <w:rPr>
                <w:rFonts w:ascii="仿宋" w:eastAsia="仿宋" w:hAnsi="仿宋" w:hint="eastAsia"/>
                <w:sz w:val="24"/>
                <w:szCs w:val="24"/>
              </w:rPr>
              <w:t>人员配置</w:t>
            </w:r>
            <w:r>
              <w:rPr>
                <w:rFonts w:ascii="仿宋" w:eastAsia="仿宋" w:hAnsi="仿宋"/>
                <w:sz w:val="24"/>
                <w:szCs w:val="24"/>
              </w:rPr>
              <w:t>完整、措施可靠、组织严谨</w:t>
            </w:r>
            <w:r>
              <w:rPr>
                <w:rFonts w:ascii="仿宋" w:eastAsia="仿宋" w:hAnsi="仿宋" w:hint="eastAsia"/>
                <w:sz w:val="24"/>
                <w:szCs w:val="24"/>
              </w:rPr>
              <w:t>，</w:t>
            </w:r>
            <w:r>
              <w:rPr>
                <w:rFonts w:ascii="仿宋" w:eastAsia="仿宋" w:hAnsi="仿宋"/>
                <w:sz w:val="24"/>
                <w:szCs w:val="24"/>
              </w:rPr>
              <w:t>得6分；</w:t>
            </w:r>
            <w:r>
              <w:rPr>
                <w:rFonts w:ascii="仿宋" w:eastAsia="仿宋" w:hAnsi="仿宋" w:hint="eastAsia"/>
                <w:sz w:val="24"/>
                <w:szCs w:val="24"/>
              </w:rPr>
              <w:t>人员配置较完整、措施较可靠、组织较严谨，</w:t>
            </w:r>
            <w:r>
              <w:rPr>
                <w:rFonts w:ascii="仿宋" w:eastAsia="仿宋" w:hAnsi="仿宋"/>
                <w:sz w:val="24"/>
                <w:szCs w:val="24"/>
              </w:rPr>
              <w:t>得4分；</w:t>
            </w:r>
            <w:r>
              <w:rPr>
                <w:rFonts w:ascii="仿宋" w:eastAsia="仿宋" w:hAnsi="仿宋" w:hint="eastAsia"/>
                <w:sz w:val="24"/>
                <w:szCs w:val="24"/>
              </w:rPr>
              <w:t>人员配置不齐、无具体措施，</w:t>
            </w:r>
            <w:r>
              <w:rPr>
                <w:rFonts w:ascii="仿宋" w:eastAsia="仿宋" w:hAnsi="仿宋"/>
                <w:sz w:val="24"/>
                <w:szCs w:val="24"/>
              </w:rPr>
              <w:t>得2分；没有内容不得分。</w:t>
            </w:r>
          </w:p>
        </w:tc>
      </w:tr>
      <w:tr w:rsidR="00FD7356" w14:paraId="1884B31F"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0CC56C84"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40749771"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质量保证措施</w:t>
            </w:r>
          </w:p>
        </w:tc>
        <w:tc>
          <w:tcPr>
            <w:tcW w:w="554" w:type="pct"/>
            <w:tcBorders>
              <w:top w:val="single" w:sz="6" w:space="0" w:color="000000"/>
              <w:left w:val="single" w:sz="6" w:space="0" w:color="000000"/>
              <w:bottom w:val="single" w:sz="6" w:space="0" w:color="000000"/>
              <w:right w:val="single" w:sz="6" w:space="0" w:color="000000"/>
            </w:tcBorders>
            <w:vAlign w:val="center"/>
          </w:tcPr>
          <w:p w14:paraId="24CB8163"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7E7D09E1"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的质量保证措施进行评分。方案全面、详细且优于采购需求得6分；方案完整、满足采购需求得4分；方案略有缺陷经后期优化后可以完成采购需求得2分；没有内容不得分。</w:t>
            </w:r>
          </w:p>
        </w:tc>
      </w:tr>
      <w:tr w:rsidR="00FD7356" w14:paraId="768170B1" w14:textId="77777777">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60083A3" w14:textId="77777777" w:rsidR="00FD7356" w:rsidRDefault="00FD7356">
            <w:pPr>
              <w:spacing w:line="400" w:lineRule="exact"/>
              <w:jc w:val="left"/>
              <w:rPr>
                <w:rFonts w:ascii="仿宋" w:eastAsia="仿宋" w:hAnsi="仿宋"/>
                <w:sz w:val="24"/>
                <w:szCs w:val="24"/>
              </w:rPr>
            </w:pPr>
          </w:p>
        </w:tc>
        <w:tc>
          <w:tcPr>
            <w:tcW w:w="1001" w:type="pct"/>
            <w:tcBorders>
              <w:top w:val="single" w:sz="6" w:space="0" w:color="000000"/>
              <w:left w:val="single" w:sz="6" w:space="0" w:color="000000"/>
              <w:bottom w:val="single" w:sz="6" w:space="0" w:color="000000"/>
              <w:right w:val="single" w:sz="6" w:space="0" w:color="000000"/>
            </w:tcBorders>
            <w:vAlign w:val="center"/>
          </w:tcPr>
          <w:p w14:paraId="70B8C41C"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安全生产、文明施工及环保措施</w:t>
            </w:r>
          </w:p>
        </w:tc>
        <w:tc>
          <w:tcPr>
            <w:tcW w:w="554" w:type="pct"/>
            <w:tcBorders>
              <w:top w:val="single" w:sz="6" w:space="0" w:color="000000"/>
              <w:left w:val="single" w:sz="6" w:space="0" w:color="000000"/>
              <w:bottom w:val="single" w:sz="6" w:space="0" w:color="000000"/>
              <w:right w:val="single" w:sz="6" w:space="0" w:color="000000"/>
            </w:tcBorders>
            <w:vAlign w:val="center"/>
          </w:tcPr>
          <w:p w14:paraId="0BC348E2" w14:textId="77777777" w:rsidR="00FD7356" w:rsidRDefault="00401CE7">
            <w:pPr>
              <w:spacing w:line="400" w:lineRule="exact"/>
              <w:jc w:val="center"/>
              <w:rPr>
                <w:rFonts w:ascii="仿宋" w:eastAsia="仿宋" w:hAnsi="仿宋"/>
                <w:sz w:val="24"/>
                <w:szCs w:val="24"/>
              </w:rPr>
            </w:pPr>
            <w:r>
              <w:rPr>
                <w:rFonts w:ascii="仿宋" w:eastAsia="仿宋" w:hAnsi="仿宋"/>
                <w:sz w:val="24"/>
                <w:szCs w:val="24"/>
              </w:rPr>
              <w:t>6.00</w:t>
            </w:r>
          </w:p>
        </w:tc>
        <w:tc>
          <w:tcPr>
            <w:tcW w:w="2943" w:type="pct"/>
            <w:tcBorders>
              <w:top w:val="single" w:sz="6" w:space="0" w:color="000000"/>
              <w:left w:val="single" w:sz="6" w:space="0" w:color="000000"/>
              <w:bottom w:val="single" w:sz="6" w:space="0" w:color="000000"/>
              <w:right w:val="single" w:sz="6" w:space="0" w:color="000000"/>
            </w:tcBorders>
            <w:vAlign w:val="center"/>
          </w:tcPr>
          <w:p w14:paraId="3DB6CA77" w14:textId="77777777" w:rsidR="00FD7356" w:rsidRDefault="00401CE7">
            <w:pPr>
              <w:spacing w:line="400" w:lineRule="exact"/>
              <w:jc w:val="left"/>
              <w:rPr>
                <w:rFonts w:ascii="仿宋" w:eastAsia="仿宋" w:hAnsi="仿宋"/>
                <w:sz w:val="24"/>
                <w:szCs w:val="24"/>
              </w:rPr>
            </w:pPr>
            <w:r>
              <w:rPr>
                <w:rFonts w:ascii="仿宋" w:eastAsia="仿宋" w:hAnsi="仿宋"/>
                <w:sz w:val="24"/>
                <w:szCs w:val="24"/>
              </w:rPr>
              <w:t>根据</w:t>
            </w:r>
            <w:r>
              <w:rPr>
                <w:rFonts w:ascii="仿宋" w:eastAsia="仿宋" w:hAnsi="仿宋" w:hint="eastAsia"/>
                <w:sz w:val="24"/>
                <w:szCs w:val="24"/>
              </w:rPr>
              <w:t>供应商针对本项目</w:t>
            </w:r>
            <w:r>
              <w:rPr>
                <w:rFonts w:ascii="仿宋" w:eastAsia="仿宋" w:hAnsi="仿宋"/>
                <w:sz w:val="24"/>
                <w:szCs w:val="24"/>
              </w:rPr>
              <w:t>的安全生产、文明施工及环保措施进行评分。内容完整、措施可靠、组织严谨</w:t>
            </w:r>
            <w:r>
              <w:rPr>
                <w:rFonts w:ascii="仿宋" w:eastAsia="仿宋" w:hAnsi="仿宋" w:hint="eastAsia"/>
                <w:sz w:val="24"/>
                <w:szCs w:val="24"/>
              </w:rPr>
              <w:t>，</w:t>
            </w:r>
            <w:r>
              <w:rPr>
                <w:rFonts w:ascii="仿宋" w:eastAsia="仿宋" w:hAnsi="仿宋"/>
                <w:sz w:val="24"/>
                <w:szCs w:val="24"/>
              </w:rPr>
              <w:t>得6分；</w:t>
            </w:r>
            <w:r>
              <w:rPr>
                <w:rFonts w:ascii="仿宋" w:eastAsia="仿宋" w:hAnsi="仿宋" w:hint="eastAsia"/>
                <w:sz w:val="24"/>
                <w:szCs w:val="24"/>
              </w:rPr>
              <w:t>内容较完整、措施较可靠、组织较严谨，</w:t>
            </w:r>
            <w:r>
              <w:rPr>
                <w:rFonts w:ascii="仿宋" w:eastAsia="仿宋" w:hAnsi="仿宋"/>
                <w:sz w:val="24"/>
                <w:szCs w:val="24"/>
              </w:rPr>
              <w:t>得4分；</w:t>
            </w:r>
            <w:r>
              <w:rPr>
                <w:rFonts w:ascii="仿宋" w:eastAsia="仿宋" w:hAnsi="仿宋" w:hint="eastAsia"/>
                <w:sz w:val="24"/>
                <w:szCs w:val="24"/>
              </w:rPr>
              <w:t>方案一般，可行性较低，得</w:t>
            </w:r>
            <w:r>
              <w:rPr>
                <w:rFonts w:ascii="仿宋" w:eastAsia="仿宋" w:hAnsi="仿宋"/>
                <w:sz w:val="24"/>
                <w:szCs w:val="24"/>
              </w:rPr>
              <w:t>2分；没有内容不得分。</w:t>
            </w:r>
          </w:p>
        </w:tc>
      </w:tr>
    </w:tbl>
    <w:bookmarkEnd w:id="1025"/>
    <w:p w14:paraId="57C636E3" w14:textId="77777777" w:rsidR="00FD7356" w:rsidRDefault="00401CE7">
      <w:pPr>
        <w:spacing w:line="400" w:lineRule="exact"/>
        <w:rPr>
          <w:rFonts w:ascii="仿宋" w:eastAsia="仿宋" w:hAnsi="仿宋"/>
          <w:b/>
          <w:sz w:val="24"/>
          <w:szCs w:val="24"/>
        </w:rPr>
      </w:pPr>
      <w:r>
        <w:rPr>
          <w:rFonts w:ascii="仿宋" w:eastAsia="仿宋" w:hAnsi="仿宋" w:hint="eastAsia"/>
          <w:b/>
          <w:sz w:val="24"/>
          <w:szCs w:val="24"/>
        </w:rPr>
        <w:lastRenderedPageBreak/>
        <w:t>（三）评标结果。</w:t>
      </w:r>
      <w:r>
        <w:rPr>
          <w:rFonts w:ascii="仿宋" w:eastAsia="仿宋" w:hAnsi="仿宋" w:hint="eastAsia"/>
          <w:sz w:val="24"/>
          <w:szCs w:val="24"/>
        </w:rPr>
        <w:t>磋商小组按照本办法规定推荐成交候选人，并形成评标报告。</w:t>
      </w:r>
    </w:p>
    <w:p w14:paraId="5CAA6102" w14:textId="77777777" w:rsidR="00FD7356" w:rsidRDefault="00401CE7">
      <w:pPr>
        <w:spacing w:line="400" w:lineRule="exact"/>
        <w:rPr>
          <w:rFonts w:ascii="仿宋" w:eastAsia="仿宋" w:hAnsi="仿宋"/>
          <w:b/>
          <w:sz w:val="24"/>
          <w:szCs w:val="24"/>
        </w:rPr>
      </w:pPr>
      <w:r>
        <w:rPr>
          <w:rFonts w:ascii="仿宋" w:eastAsia="仿宋" w:hAnsi="仿宋" w:hint="eastAsia"/>
          <w:b/>
          <w:sz w:val="24"/>
          <w:szCs w:val="24"/>
        </w:rPr>
        <w:t>（四）政府采购政策功能落实</w:t>
      </w:r>
    </w:p>
    <w:p w14:paraId="43F4D7C4" w14:textId="77777777" w:rsidR="00FD7356" w:rsidRDefault="00401CE7">
      <w:pPr>
        <w:spacing w:line="400" w:lineRule="exact"/>
        <w:ind w:firstLine="241"/>
        <w:rPr>
          <w:rFonts w:ascii="仿宋" w:eastAsia="仿宋" w:hAnsi="仿宋"/>
          <w:b/>
          <w:sz w:val="24"/>
          <w:szCs w:val="24"/>
        </w:rPr>
      </w:pPr>
      <w:r>
        <w:rPr>
          <w:rFonts w:ascii="仿宋" w:eastAsia="仿宋" w:hAnsi="仿宋" w:hint="eastAsia"/>
          <w:b/>
          <w:bCs/>
          <w:sz w:val="24"/>
          <w:szCs w:val="24"/>
        </w:rPr>
        <w:t>本项目落实的政府采购政策对应以下序号为</w:t>
      </w:r>
      <w:r>
        <w:rPr>
          <w:rFonts w:ascii="仿宋" w:eastAsia="仿宋" w:hAnsi="仿宋"/>
          <w:b/>
          <w:bCs/>
          <w:sz w:val="24"/>
          <w:szCs w:val="24"/>
          <w:u w:val="single"/>
        </w:rPr>
        <w:t>1</w:t>
      </w:r>
      <w:r>
        <w:rPr>
          <w:rFonts w:ascii="仿宋" w:eastAsia="仿宋" w:hAnsi="仿宋" w:hint="eastAsia"/>
          <w:b/>
          <w:bCs/>
          <w:sz w:val="24"/>
          <w:szCs w:val="24"/>
          <w:u w:val="single"/>
        </w:rPr>
        <w:t>、</w:t>
      </w:r>
      <w:r>
        <w:rPr>
          <w:rFonts w:ascii="仿宋" w:eastAsia="仿宋" w:hAnsi="仿宋"/>
          <w:b/>
          <w:bCs/>
          <w:sz w:val="24"/>
          <w:szCs w:val="24"/>
          <w:u w:val="single"/>
        </w:rPr>
        <w:t>2、</w:t>
      </w:r>
      <w:r>
        <w:rPr>
          <w:rFonts w:ascii="仿宋" w:eastAsia="仿宋" w:hAnsi="仿宋" w:hint="eastAsia"/>
          <w:b/>
          <w:bCs/>
          <w:sz w:val="24"/>
          <w:szCs w:val="24"/>
          <w:u w:val="single"/>
        </w:rPr>
        <w:t>3、</w:t>
      </w:r>
      <w:r>
        <w:rPr>
          <w:rFonts w:ascii="仿宋" w:eastAsia="仿宋" w:hAnsi="仿宋"/>
          <w:b/>
          <w:bCs/>
          <w:sz w:val="24"/>
          <w:szCs w:val="24"/>
          <w:u w:val="single"/>
        </w:rPr>
        <w:t>4</w:t>
      </w:r>
    </w:p>
    <w:p w14:paraId="608BF180"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1.采购本国货物、工程和服务</w:t>
      </w:r>
    </w:p>
    <w:p w14:paraId="36913417"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政府采购应当采购本国货物、工程和服务，但有《中华人民共和国政府采购法》第十条规定情形的除外。如采购进口产品的，应当符合《政府采购进口产品管理办法》（财库〔2007〕119号文）、《关于政府采购进口产品管理有关问题的通知》（财办库〔2008〕248号文）等相关规定。是否采购进口产品以采购需求中确定的为准。</w:t>
      </w:r>
    </w:p>
    <w:p w14:paraId="43BD97D9"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2.</w:t>
      </w:r>
      <w:r>
        <w:rPr>
          <w:rFonts w:ascii="仿宋" w:eastAsia="仿宋" w:hAnsi="仿宋" w:cs="仿宋_GB2312"/>
          <w:sz w:val="24"/>
          <w:szCs w:val="24"/>
        </w:rPr>
        <w:t>中小企业政策</w:t>
      </w:r>
    </w:p>
    <w:p w14:paraId="4FCAB6BA"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本项目按以下第</w:t>
      </w:r>
      <w:r>
        <w:rPr>
          <w:rFonts w:ascii="仿宋" w:eastAsia="仿宋" w:hAnsi="仿宋" w:hint="eastAsia"/>
          <w:b/>
          <w:bCs/>
          <w:sz w:val="24"/>
          <w:szCs w:val="24"/>
          <w:u w:val="single"/>
        </w:rPr>
        <w:t xml:space="preserve">  </w:t>
      </w:r>
      <w:r>
        <w:rPr>
          <w:rFonts w:ascii="仿宋" w:eastAsia="仿宋" w:hAnsi="仿宋"/>
          <w:b/>
          <w:bCs/>
          <w:sz w:val="24"/>
          <w:szCs w:val="24"/>
          <w:u w:val="single"/>
        </w:rPr>
        <w:t>1</w:t>
      </w:r>
      <w:r>
        <w:rPr>
          <w:rFonts w:ascii="仿宋" w:eastAsia="仿宋" w:hAnsi="仿宋" w:hint="eastAsia"/>
          <w:b/>
          <w:bCs/>
          <w:sz w:val="24"/>
          <w:szCs w:val="24"/>
          <w:u w:val="single"/>
        </w:rPr>
        <w:t xml:space="preserve">  </w:t>
      </w:r>
      <w:proofErr w:type="gramStart"/>
      <w:r>
        <w:rPr>
          <w:rFonts w:ascii="仿宋" w:eastAsia="仿宋" w:hAnsi="仿宋" w:hint="eastAsia"/>
          <w:sz w:val="24"/>
          <w:szCs w:val="24"/>
        </w:rPr>
        <w:t>种政策</w:t>
      </w:r>
      <w:proofErr w:type="gramEnd"/>
      <w:r>
        <w:rPr>
          <w:rFonts w:ascii="仿宋" w:eastAsia="仿宋" w:hAnsi="仿宋" w:hint="eastAsia"/>
          <w:sz w:val="24"/>
          <w:szCs w:val="24"/>
        </w:rPr>
        <w:t>确定本项目落实的中小企业政策：</w:t>
      </w:r>
    </w:p>
    <w:p w14:paraId="5D0E11F6" w14:textId="77777777" w:rsidR="00FD7356" w:rsidRDefault="00401CE7">
      <w:pPr>
        <w:spacing w:line="400" w:lineRule="exact"/>
        <w:ind w:firstLine="480"/>
        <w:rPr>
          <w:rFonts w:ascii="仿宋" w:eastAsia="仿宋" w:hAnsi="仿宋"/>
          <w:sz w:val="24"/>
          <w:szCs w:val="24"/>
        </w:rPr>
      </w:pPr>
      <w:r>
        <w:rPr>
          <w:rFonts w:ascii="仿宋" w:eastAsia="仿宋" w:hAnsi="仿宋" w:hint="eastAsia"/>
          <w:sz w:val="24"/>
          <w:szCs w:val="24"/>
        </w:rPr>
        <w:t>（1）本项目专门面向中小企业（含监狱企业、残疾人福利企业）采购。</w:t>
      </w:r>
    </w:p>
    <w:p w14:paraId="2533D7A5" w14:textId="77777777" w:rsidR="00FD7356" w:rsidRDefault="00401CE7">
      <w:pPr>
        <w:spacing w:line="400" w:lineRule="exact"/>
        <w:ind w:firstLine="480"/>
        <w:rPr>
          <w:rFonts w:ascii="仿宋" w:eastAsia="仿宋" w:hAnsi="仿宋" w:cs="仿宋_GB2312"/>
          <w:sz w:val="24"/>
          <w:szCs w:val="24"/>
        </w:rPr>
      </w:pPr>
      <w:r>
        <w:rPr>
          <w:rFonts w:ascii="仿宋" w:eastAsia="仿宋" w:hAnsi="仿宋" w:hint="eastAsia"/>
          <w:sz w:val="24"/>
          <w:szCs w:val="24"/>
        </w:rPr>
        <w:t>（2）</w:t>
      </w:r>
      <w:r>
        <w:rPr>
          <w:rFonts w:ascii="仿宋" w:eastAsia="仿宋" w:hAnsi="仿宋" w:cs="仿宋_GB2312" w:hint="eastAsia"/>
          <w:sz w:val="24"/>
          <w:szCs w:val="24"/>
        </w:rPr>
        <w:t>投标人提供的货物、工程或者服务符合下列情形的，对小</w:t>
      </w:r>
      <w:proofErr w:type="gramStart"/>
      <w:r>
        <w:rPr>
          <w:rFonts w:ascii="仿宋" w:eastAsia="仿宋" w:hAnsi="仿宋" w:cs="仿宋_GB2312" w:hint="eastAsia"/>
          <w:sz w:val="24"/>
          <w:szCs w:val="24"/>
        </w:rPr>
        <w:t>微企业</w:t>
      </w:r>
      <w:proofErr w:type="gramEnd"/>
      <w:r>
        <w:rPr>
          <w:rFonts w:ascii="仿宋" w:eastAsia="仿宋" w:hAnsi="仿宋" w:cs="仿宋_GB2312" w:hint="eastAsia"/>
          <w:sz w:val="24"/>
          <w:szCs w:val="24"/>
        </w:rPr>
        <w:t>报价给予</w:t>
      </w:r>
      <w:r>
        <w:rPr>
          <w:rFonts w:ascii="仿宋" w:eastAsia="仿宋" w:hAnsi="仿宋" w:cs="仿宋_GB2312" w:hint="eastAsia"/>
          <w:sz w:val="24"/>
          <w:szCs w:val="24"/>
          <w:u w:val="single"/>
        </w:rPr>
        <w:t xml:space="preserve">  </w:t>
      </w:r>
      <w:r>
        <w:rPr>
          <w:rFonts w:ascii="仿宋" w:eastAsia="仿宋" w:hAnsi="仿宋" w:cs="仿宋_GB2312"/>
          <w:sz w:val="24"/>
          <w:szCs w:val="24"/>
          <w:u w:val="single"/>
        </w:rPr>
        <w:t>/</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%（工程项目为</w:t>
      </w:r>
      <w:r>
        <w:rPr>
          <w:rFonts w:ascii="仿宋" w:eastAsia="仿宋" w:hAnsi="仿宋" w:cs="仿宋_GB2312" w:hint="eastAsia"/>
          <w:sz w:val="24"/>
          <w:szCs w:val="24"/>
          <w:u w:val="single"/>
        </w:rPr>
        <w:t xml:space="preserve">  </w:t>
      </w:r>
      <w:r>
        <w:rPr>
          <w:rFonts w:ascii="仿宋" w:eastAsia="仿宋" w:hAnsi="仿宋" w:cs="仿宋_GB2312"/>
          <w:sz w:val="24"/>
          <w:szCs w:val="24"/>
          <w:u w:val="single"/>
        </w:rPr>
        <w:t>/</w:t>
      </w:r>
      <w:r>
        <w:rPr>
          <w:rFonts w:ascii="仿宋" w:eastAsia="仿宋" w:hAnsi="仿宋" w:cs="仿宋_GB2312" w:hint="eastAsia"/>
          <w:sz w:val="24"/>
          <w:szCs w:val="24"/>
          <w:u w:val="single"/>
        </w:rPr>
        <w:t xml:space="preserve">  </w:t>
      </w:r>
      <w:r>
        <w:rPr>
          <w:rFonts w:ascii="仿宋" w:eastAsia="仿宋" w:hAnsi="仿宋" w:cs="仿宋_GB2312" w:hint="eastAsia"/>
          <w:sz w:val="24"/>
          <w:szCs w:val="24"/>
        </w:rPr>
        <w:t>%）的扣除，用扣除后的价格参加评审。</w:t>
      </w:r>
    </w:p>
    <w:p w14:paraId="6E55F34E"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（一）在货物采购项目中，货物由中小企业制造，即货物由中小企业生产且使用该中小企业商号或者注册商标；</w:t>
      </w:r>
    </w:p>
    <w:p w14:paraId="72577B2C"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（二）在工程采购项目中，工程由中小企业承建，即工程施工单位为中小企业；</w:t>
      </w:r>
    </w:p>
    <w:p w14:paraId="645865A7" w14:textId="77777777" w:rsidR="00FD7356" w:rsidRDefault="00401CE7">
      <w:pPr>
        <w:spacing w:line="400" w:lineRule="exact"/>
        <w:ind w:firstLine="480"/>
        <w:rPr>
          <w:rFonts w:ascii="仿宋" w:eastAsia="仿宋" w:hAnsi="仿宋"/>
          <w:sz w:val="24"/>
          <w:szCs w:val="24"/>
        </w:rPr>
      </w:pPr>
      <w:r>
        <w:rPr>
          <w:rFonts w:ascii="仿宋" w:eastAsia="仿宋" w:hAnsi="仿宋" w:cs="仿宋_GB2312" w:hint="eastAsia"/>
          <w:sz w:val="24"/>
          <w:szCs w:val="24"/>
        </w:rPr>
        <w:t>（三）在服务采购项目中，服务由中小企业承接，即提供服务的人员为中小企业依照《中华人民共和国民法典》订立劳动合同的从业人员。</w:t>
      </w:r>
    </w:p>
    <w:p w14:paraId="24A60C62" w14:textId="77777777" w:rsidR="00FD7356" w:rsidRDefault="00401CE7">
      <w:pPr>
        <w:spacing w:line="400" w:lineRule="exact"/>
        <w:ind w:firstLine="480"/>
        <w:rPr>
          <w:rFonts w:ascii="仿宋" w:eastAsia="仿宋" w:hAnsi="仿宋"/>
          <w:sz w:val="24"/>
          <w:szCs w:val="24"/>
        </w:rPr>
      </w:pPr>
      <w:r>
        <w:rPr>
          <w:rFonts w:ascii="仿宋" w:eastAsia="仿宋" w:hAnsi="仿宋" w:cs="仿宋_GB2312" w:hint="eastAsia"/>
          <w:sz w:val="24"/>
          <w:szCs w:val="24"/>
        </w:rPr>
        <w:t>注：①参加投标的中小企业，应当按照《政府采购促进中小企业发展管理办法》（财库〔2020〕46号）规定，出具《中小企业声明函》，中小企业划</w:t>
      </w:r>
      <w:proofErr w:type="gramStart"/>
      <w:r>
        <w:rPr>
          <w:rFonts w:ascii="仿宋" w:eastAsia="仿宋" w:hAnsi="仿宋" w:cs="仿宋_GB2312" w:hint="eastAsia"/>
          <w:sz w:val="24"/>
          <w:szCs w:val="24"/>
        </w:rPr>
        <w:t>型依据</w:t>
      </w:r>
      <w:proofErr w:type="gramEnd"/>
      <w:r>
        <w:rPr>
          <w:rFonts w:ascii="仿宋" w:eastAsia="仿宋" w:hAnsi="仿宋" w:cs="仿宋_GB2312" w:hint="eastAsia"/>
          <w:sz w:val="24"/>
          <w:szCs w:val="24"/>
        </w:rPr>
        <w:t>《关于印发中小企业划型标准规定的通知》（工信部联企业〔2011〕300 号）。</w:t>
      </w:r>
    </w:p>
    <w:p w14:paraId="03FCA633" w14:textId="77777777" w:rsidR="00FD7356" w:rsidRDefault="00401CE7">
      <w:pPr>
        <w:spacing w:line="400" w:lineRule="exact"/>
        <w:ind w:firstLine="480"/>
        <w:rPr>
          <w:rFonts w:ascii="仿宋" w:eastAsia="仿宋" w:hAnsi="仿宋"/>
          <w:sz w:val="24"/>
          <w:szCs w:val="24"/>
        </w:rPr>
      </w:pPr>
      <w:r>
        <w:rPr>
          <w:rFonts w:ascii="仿宋" w:eastAsia="仿宋" w:hAnsi="仿宋" w:cs="仿宋_GB2312" w:hint="eastAsia"/>
          <w:sz w:val="24"/>
          <w:szCs w:val="24"/>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6C3ED1D4" w14:textId="77777777" w:rsidR="00FD7356" w:rsidRDefault="00401CE7">
      <w:pPr>
        <w:spacing w:line="400" w:lineRule="exact"/>
        <w:ind w:firstLine="480"/>
        <w:rPr>
          <w:rFonts w:ascii="仿宋" w:eastAsia="仿宋" w:hAnsi="仿宋"/>
          <w:sz w:val="24"/>
          <w:szCs w:val="24"/>
        </w:rPr>
      </w:pPr>
      <w:r>
        <w:rPr>
          <w:rFonts w:ascii="仿宋" w:eastAsia="仿宋" w:hAnsi="仿宋" w:cs="仿宋_GB2312" w:hint="eastAsia"/>
          <w:sz w:val="24"/>
          <w:szCs w:val="24"/>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418D81D2" w14:textId="77777777" w:rsidR="00FD7356" w:rsidRDefault="00401CE7">
      <w:pPr>
        <w:spacing w:line="400" w:lineRule="exact"/>
        <w:ind w:firstLine="480"/>
        <w:rPr>
          <w:rFonts w:ascii="仿宋" w:eastAsia="仿宋" w:hAnsi="仿宋"/>
          <w:sz w:val="24"/>
          <w:szCs w:val="24"/>
        </w:rPr>
      </w:pPr>
      <w:r>
        <w:rPr>
          <w:rFonts w:ascii="仿宋" w:eastAsia="仿宋" w:hAnsi="仿宋" w:cs="仿宋_GB2312" w:hint="eastAsia"/>
          <w:sz w:val="24"/>
          <w:szCs w:val="24"/>
        </w:rPr>
        <w:t>④大中型企业与小</w:t>
      </w:r>
      <w:proofErr w:type="gramStart"/>
      <w:r>
        <w:rPr>
          <w:rFonts w:ascii="仿宋" w:eastAsia="仿宋" w:hAnsi="仿宋" w:cs="仿宋_GB2312" w:hint="eastAsia"/>
          <w:sz w:val="24"/>
          <w:szCs w:val="24"/>
        </w:rPr>
        <w:t>微企业</w:t>
      </w:r>
      <w:proofErr w:type="gramEnd"/>
      <w:r>
        <w:rPr>
          <w:rFonts w:ascii="仿宋" w:eastAsia="仿宋" w:hAnsi="仿宋" w:cs="仿宋_GB2312" w:hint="eastAsia"/>
          <w:sz w:val="24"/>
          <w:szCs w:val="24"/>
        </w:rPr>
        <w:t>组成联合体或者允许大中型企业向一家或者多家小</w:t>
      </w:r>
      <w:proofErr w:type="gramStart"/>
      <w:r>
        <w:rPr>
          <w:rFonts w:ascii="仿宋" w:eastAsia="仿宋" w:hAnsi="仿宋" w:cs="仿宋_GB2312" w:hint="eastAsia"/>
          <w:sz w:val="24"/>
          <w:szCs w:val="24"/>
        </w:rPr>
        <w:t>微企</w:t>
      </w:r>
      <w:r>
        <w:rPr>
          <w:rFonts w:ascii="仿宋" w:eastAsia="仿宋" w:hAnsi="仿宋" w:cs="仿宋_GB2312" w:hint="eastAsia"/>
          <w:sz w:val="24"/>
          <w:szCs w:val="24"/>
        </w:rPr>
        <w:lastRenderedPageBreak/>
        <w:t>业</w:t>
      </w:r>
      <w:proofErr w:type="gramEnd"/>
      <w:r>
        <w:rPr>
          <w:rFonts w:ascii="仿宋" w:eastAsia="仿宋" w:hAnsi="仿宋" w:cs="仿宋_GB2312" w:hint="eastAsia"/>
          <w:sz w:val="24"/>
          <w:szCs w:val="24"/>
        </w:rPr>
        <w:t>分包的采购项目，对于联合协议或者分包意向协议约定小</w:t>
      </w:r>
      <w:proofErr w:type="gramStart"/>
      <w:r>
        <w:rPr>
          <w:rFonts w:ascii="仿宋" w:eastAsia="仿宋" w:hAnsi="仿宋" w:cs="仿宋_GB2312" w:hint="eastAsia"/>
          <w:sz w:val="24"/>
          <w:szCs w:val="24"/>
        </w:rPr>
        <w:t>微企业</w:t>
      </w:r>
      <w:proofErr w:type="gramEnd"/>
      <w:r>
        <w:rPr>
          <w:rFonts w:ascii="仿宋" w:eastAsia="仿宋" w:hAnsi="仿宋" w:cs="仿宋_GB2312" w:hint="eastAsia"/>
          <w:sz w:val="24"/>
          <w:szCs w:val="24"/>
        </w:rPr>
        <w:t>的合同份额占到合同总金额30%以上的，对联合体或者大中型企业的报价给予5%（工程项目为2%）的扣除，用扣除后的价格参加评审。（是否接受联合体以“项目基本情况”相关内容为准，是否允许大中型企业向一家或者多家小</w:t>
      </w:r>
      <w:proofErr w:type="gramStart"/>
      <w:r>
        <w:rPr>
          <w:rFonts w:ascii="仿宋" w:eastAsia="仿宋" w:hAnsi="仿宋" w:cs="仿宋_GB2312" w:hint="eastAsia"/>
          <w:sz w:val="24"/>
          <w:szCs w:val="24"/>
        </w:rPr>
        <w:t>微企业</w:t>
      </w:r>
      <w:proofErr w:type="gramEnd"/>
      <w:r>
        <w:rPr>
          <w:rFonts w:ascii="仿宋" w:eastAsia="仿宋" w:hAnsi="仿宋" w:cs="仿宋_GB2312" w:hint="eastAsia"/>
          <w:sz w:val="24"/>
          <w:szCs w:val="24"/>
        </w:rPr>
        <w:t>分包以“供应商须知”、“采购需求”相关内容为准。）</w:t>
      </w:r>
    </w:p>
    <w:p w14:paraId="2D04B4C6"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3.政府采购节能产品、环境标志产品</w:t>
      </w:r>
    </w:p>
    <w:p w14:paraId="36FC24A2"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3731845"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（2）采购人拟采购的产品属于政府强制采购的节能产品品目清单范围的，投标人须提供国家确定的认证机构出具的、处于有效期之内的节能产品认证证书的，否则无效标处理。</w:t>
      </w:r>
    </w:p>
    <w:p w14:paraId="6AFADB45"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（3）采购人拟采购的产品属于政府强制采购的环境标志产品品目清单范围的，投标人须提供国家确定的认证机构出具的、处于有效期之内的环境标志产品认证证书，否则按无效标处理。</w:t>
      </w:r>
    </w:p>
    <w:p w14:paraId="779D5F69"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本项目强制采购环境标志产品清单:</w:t>
      </w:r>
      <w:r>
        <w:rPr>
          <w:rFonts w:hint="eastAsia"/>
        </w:rPr>
        <w:t xml:space="preserve"> </w:t>
      </w:r>
      <w:r>
        <w:rPr>
          <w:rFonts w:ascii="仿宋" w:eastAsia="仿宋" w:hAnsi="仿宋" w:cs="仿宋_GB2312" w:hint="eastAsia"/>
          <w:sz w:val="24"/>
          <w:szCs w:val="24"/>
        </w:rPr>
        <w:t>A10030301 商品混凝土。</w:t>
      </w:r>
    </w:p>
    <w:p w14:paraId="16324328"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w:t>
      </w:r>
      <w:r>
        <w:rPr>
          <w:rFonts w:ascii="仿宋" w:eastAsia="仿宋" w:hAnsi="仿宋" w:cs="仿宋_GB2312"/>
          <w:sz w:val="24"/>
          <w:szCs w:val="24"/>
        </w:rPr>
        <w:t>4</w:t>
      </w:r>
      <w:r>
        <w:rPr>
          <w:rFonts w:ascii="仿宋" w:eastAsia="仿宋" w:hAnsi="仿宋" w:cs="仿宋_GB2312" w:hint="eastAsia"/>
          <w:sz w:val="24"/>
          <w:szCs w:val="24"/>
        </w:rPr>
        <w:t>）采购人拟采购的产品属于优先采购的节能环保品目清单范围的，按以下条件优先采购：</w:t>
      </w:r>
    </w:p>
    <w:p w14:paraId="6EEB4E55"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采用综合评分法的项目，对提供有效节能环保证书的投标人加分。</w:t>
      </w:r>
    </w:p>
    <w:p w14:paraId="39F48693"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4.商品包装、快递包装政府采购需求标准（试行）</w:t>
      </w:r>
    </w:p>
    <w:p w14:paraId="44C6572E"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77848BA9"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5.绿色数据中心政府采购需求标准（试行）</w:t>
      </w:r>
    </w:p>
    <w:p w14:paraId="0A88B973" w14:textId="77777777" w:rsidR="00FD7356" w:rsidRDefault="00401CE7">
      <w:pPr>
        <w:spacing w:line="400" w:lineRule="exact"/>
        <w:ind w:firstLine="480"/>
        <w:rPr>
          <w:rFonts w:ascii="仿宋" w:eastAsia="仿宋" w:hAnsi="仿宋" w:cs="仿宋_GB2312"/>
          <w:sz w:val="24"/>
          <w:szCs w:val="24"/>
        </w:rPr>
      </w:pPr>
      <w:r>
        <w:rPr>
          <w:rFonts w:ascii="仿宋" w:eastAsia="仿宋" w:hAnsi="仿宋" w:cs="仿宋_GB2312" w:hint="eastAsia"/>
          <w:sz w:val="24"/>
          <w:szCs w:val="24"/>
        </w:rPr>
        <w:t>为加快数据中心绿色转型，根据财政部 生态环境部 工业和信息化部关于印发《绿色数据中心政府采购需求标准（试行）》的通知），本项目如涉及绿色数据中心，具体需求详见第四章采购需求。</w:t>
      </w:r>
    </w:p>
    <w:p w14:paraId="25A04087" w14:textId="2A67F91D" w:rsidR="00FD7356" w:rsidRDefault="00401CE7">
      <w:pPr>
        <w:spacing w:line="480" w:lineRule="auto"/>
        <w:jc w:val="center"/>
        <w:outlineLvl w:val="0"/>
        <w:rPr>
          <w:rFonts w:ascii="Times New Roman" w:eastAsia="黑体" w:hAnsi="Times New Roman"/>
          <w:sz w:val="44"/>
          <w:szCs w:val="44"/>
        </w:rPr>
      </w:pPr>
      <w:r>
        <w:rPr>
          <w:rFonts w:ascii="仿宋" w:eastAsia="仿宋" w:hAnsi="仿宋" w:hint="eastAsia"/>
          <w:sz w:val="24"/>
          <w:szCs w:val="24"/>
        </w:rPr>
        <w:br w:type="page" w:clear="all"/>
      </w:r>
      <w:bookmarkStart w:id="1031" w:name="_Toc214972829"/>
      <w:r>
        <w:rPr>
          <w:rFonts w:ascii="Times New Roman" w:eastAsia="黑体" w:hAnsi="Times New Roman" w:hint="eastAsia"/>
          <w:sz w:val="44"/>
          <w:szCs w:val="44"/>
        </w:rPr>
        <w:lastRenderedPageBreak/>
        <w:t>第六章</w:t>
      </w:r>
      <w:bookmarkEnd w:id="964"/>
      <w:bookmarkEnd w:id="965"/>
      <w:bookmarkEnd w:id="1023"/>
      <w:r>
        <w:rPr>
          <w:rFonts w:ascii="Times New Roman" w:eastAsia="黑体" w:hAnsi="Times New Roman"/>
          <w:sz w:val="44"/>
          <w:szCs w:val="44"/>
        </w:rPr>
        <w:t xml:space="preserve">  </w:t>
      </w:r>
      <w:r>
        <w:rPr>
          <w:rFonts w:ascii="Times New Roman" w:eastAsia="黑体" w:hAnsi="Times New Roman" w:hint="eastAsia"/>
          <w:sz w:val="44"/>
          <w:szCs w:val="44"/>
        </w:rPr>
        <w:t>响应文件格式</w:t>
      </w:r>
      <w:bookmarkEnd w:id="1031"/>
    </w:p>
    <w:p w14:paraId="08206D43" w14:textId="77777777" w:rsidR="00FD7356" w:rsidRDefault="00FD7356">
      <w:pPr>
        <w:jc w:val="center"/>
        <w:rPr>
          <w:rFonts w:ascii="Times New Roman" w:hAnsi="Times New Roman"/>
          <w:b/>
          <w:sz w:val="72"/>
          <w:szCs w:val="21"/>
        </w:rPr>
      </w:pPr>
      <w:bookmarkStart w:id="1032" w:name="_Hlt26955039"/>
      <w:bookmarkStart w:id="1033" w:name="_Hlt26671244"/>
      <w:bookmarkStart w:id="1034" w:name="_Toc26554094"/>
      <w:bookmarkStart w:id="1035" w:name="_Toc49090576"/>
      <w:bookmarkStart w:id="1036" w:name="_Toc120614282"/>
      <w:bookmarkEnd w:id="1032"/>
      <w:bookmarkEnd w:id="1033"/>
    </w:p>
    <w:p w14:paraId="2F03D34A" w14:textId="77777777" w:rsidR="00FD7356" w:rsidRDefault="00FD7356">
      <w:pPr>
        <w:jc w:val="center"/>
        <w:rPr>
          <w:rFonts w:ascii="Times New Roman" w:hAnsi="Times New Roman"/>
          <w:b/>
          <w:sz w:val="72"/>
          <w:szCs w:val="21"/>
        </w:rPr>
      </w:pPr>
    </w:p>
    <w:p w14:paraId="3FC38AB6" w14:textId="77777777" w:rsidR="00FD7356" w:rsidRDefault="00FD7356">
      <w:pPr>
        <w:jc w:val="center"/>
        <w:rPr>
          <w:rFonts w:ascii="Times New Roman" w:hAnsi="Times New Roman"/>
          <w:b/>
          <w:sz w:val="72"/>
          <w:szCs w:val="21"/>
        </w:rPr>
      </w:pPr>
    </w:p>
    <w:p w14:paraId="5F99D46F" w14:textId="77777777" w:rsidR="00FD7356" w:rsidRDefault="00401CE7">
      <w:pPr>
        <w:jc w:val="center"/>
        <w:rPr>
          <w:rFonts w:ascii="Times New Roman" w:hAnsi="Times New Roman"/>
          <w:b/>
          <w:sz w:val="72"/>
          <w:szCs w:val="21"/>
        </w:rPr>
      </w:pPr>
      <w:r>
        <w:rPr>
          <w:rFonts w:ascii="Times New Roman" w:hAnsi="Times New Roman" w:hint="eastAsia"/>
          <w:b/>
          <w:sz w:val="72"/>
          <w:szCs w:val="21"/>
        </w:rPr>
        <w:t>响</w:t>
      </w:r>
      <w:r>
        <w:rPr>
          <w:rFonts w:ascii="Times New Roman" w:hAnsi="Times New Roman" w:hint="eastAsia"/>
          <w:b/>
          <w:sz w:val="72"/>
          <w:szCs w:val="21"/>
        </w:rPr>
        <w:t xml:space="preserve">  </w:t>
      </w:r>
      <w:r>
        <w:rPr>
          <w:rFonts w:ascii="Times New Roman" w:hAnsi="Times New Roman" w:hint="eastAsia"/>
          <w:b/>
          <w:sz w:val="72"/>
          <w:szCs w:val="21"/>
        </w:rPr>
        <w:t>应</w:t>
      </w:r>
      <w:r>
        <w:rPr>
          <w:rFonts w:ascii="Times New Roman" w:hAnsi="Times New Roman" w:hint="eastAsia"/>
          <w:b/>
          <w:sz w:val="72"/>
          <w:szCs w:val="21"/>
        </w:rPr>
        <w:t xml:space="preserve">  </w:t>
      </w:r>
      <w:r>
        <w:rPr>
          <w:rFonts w:ascii="Times New Roman" w:hAnsi="Times New Roman" w:hint="eastAsia"/>
          <w:b/>
          <w:sz w:val="72"/>
          <w:szCs w:val="21"/>
        </w:rPr>
        <w:t>文</w:t>
      </w:r>
      <w:r>
        <w:rPr>
          <w:rFonts w:ascii="Times New Roman" w:hAnsi="Times New Roman" w:hint="eastAsia"/>
          <w:b/>
          <w:sz w:val="72"/>
          <w:szCs w:val="21"/>
        </w:rPr>
        <w:t xml:space="preserve">  </w:t>
      </w:r>
      <w:r>
        <w:rPr>
          <w:rFonts w:ascii="Times New Roman" w:hAnsi="Times New Roman" w:hint="eastAsia"/>
          <w:b/>
          <w:sz w:val="72"/>
          <w:szCs w:val="21"/>
        </w:rPr>
        <w:t>件</w:t>
      </w:r>
    </w:p>
    <w:p w14:paraId="0BAF87E1" w14:textId="77777777" w:rsidR="00FD7356" w:rsidRDefault="00FD7356">
      <w:pPr>
        <w:jc w:val="center"/>
        <w:rPr>
          <w:rFonts w:ascii="Times New Roman" w:hAnsi="Times New Roman"/>
          <w:b/>
          <w:sz w:val="72"/>
          <w:szCs w:val="21"/>
        </w:rPr>
      </w:pPr>
    </w:p>
    <w:p w14:paraId="55F20919" w14:textId="77777777" w:rsidR="00FD7356" w:rsidRDefault="00FD7356">
      <w:pPr>
        <w:jc w:val="center"/>
        <w:rPr>
          <w:rFonts w:ascii="Times New Roman" w:hAnsi="Times New Roman"/>
          <w:b/>
          <w:sz w:val="72"/>
          <w:szCs w:val="21"/>
        </w:rPr>
      </w:pPr>
    </w:p>
    <w:p w14:paraId="7F6D77A1" w14:textId="77777777" w:rsidR="00FD7356" w:rsidRDefault="00FD7356">
      <w:pPr>
        <w:jc w:val="center"/>
        <w:rPr>
          <w:rFonts w:ascii="Times New Roman" w:hAnsi="Times New Roman"/>
          <w:b/>
          <w:sz w:val="72"/>
          <w:szCs w:val="21"/>
        </w:rPr>
      </w:pPr>
    </w:p>
    <w:p w14:paraId="737700D1" w14:textId="77777777" w:rsidR="00FD7356" w:rsidRDefault="00401CE7">
      <w:pPr>
        <w:ind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14:paraId="1C9CD764" w14:textId="77777777" w:rsidR="00FD7356" w:rsidRDefault="00401CE7">
      <w:pPr>
        <w:ind w:firstLine="1084"/>
        <w:rPr>
          <w:rFonts w:ascii="宋体" w:hAnsi="宋体"/>
          <w:b/>
          <w:sz w:val="36"/>
          <w:u w:val="single"/>
        </w:rPr>
      </w:pPr>
      <w:r>
        <w:rPr>
          <w:rFonts w:ascii="宋体" w:hAnsi="宋体" w:hint="eastAsia"/>
          <w:b/>
          <w:sz w:val="36"/>
        </w:rPr>
        <w:t>项 目 编 号：</w:t>
      </w:r>
      <w:r>
        <w:rPr>
          <w:rFonts w:ascii="宋体" w:hAnsi="宋体" w:hint="eastAsia"/>
          <w:b/>
          <w:sz w:val="36"/>
          <w:u w:val="single"/>
        </w:rPr>
        <w:t xml:space="preserve">               </w:t>
      </w:r>
    </w:p>
    <w:p w14:paraId="66BEB917" w14:textId="77777777" w:rsidR="00FD7356" w:rsidRDefault="00401CE7">
      <w:pPr>
        <w:ind w:firstLine="1084"/>
        <w:rPr>
          <w:rFonts w:ascii="宋体" w:hAnsi="宋体"/>
          <w:b/>
          <w:sz w:val="36"/>
          <w:u w:val="single"/>
        </w:rPr>
      </w:pPr>
      <w:r>
        <w:rPr>
          <w:rFonts w:ascii="宋体" w:hAnsi="宋体" w:hint="eastAsia"/>
          <w:b/>
          <w:sz w:val="36"/>
        </w:rPr>
        <w:t>投标人名称 ：</w:t>
      </w:r>
      <w:r>
        <w:rPr>
          <w:rFonts w:ascii="宋体" w:hAnsi="宋体" w:hint="eastAsia"/>
          <w:b/>
          <w:sz w:val="36"/>
          <w:u w:val="single"/>
        </w:rPr>
        <w:t>（加盖CA电子公章）</w:t>
      </w:r>
    </w:p>
    <w:p w14:paraId="2CE27304" w14:textId="77777777" w:rsidR="00FD7356" w:rsidRDefault="00401CE7">
      <w:pPr>
        <w:ind w:firstLine="1084"/>
        <w:rPr>
          <w:rFonts w:ascii="宋体" w:hAnsi="宋体"/>
          <w:b/>
          <w:sz w:val="36"/>
          <w:u w:val="single"/>
        </w:rPr>
      </w:pPr>
      <w:r>
        <w:rPr>
          <w:rFonts w:ascii="宋体" w:hAnsi="宋体" w:hint="eastAsia"/>
          <w:b/>
          <w:sz w:val="36"/>
        </w:rPr>
        <w:t>日      期 ：</w:t>
      </w:r>
      <w:r>
        <w:rPr>
          <w:rFonts w:ascii="宋体" w:hAnsi="宋体" w:hint="eastAsia"/>
          <w:b/>
          <w:sz w:val="36"/>
          <w:u w:val="single"/>
        </w:rPr>
        <w:t xml:space="preserve">               </w:t>
      </w:r>
    </w:p>
    <w:p w14:paraId="12039B4F" w14:textId="77777777" w:rsidR="00FD7356" w:rsidRDefault="00FD7356">
      <w:pPr>
        <w:spacing w:line="440" w:lineRule="exact"/>
        <w:jc w:val="center"/>
        <w:rPr>
          <w:rFonts w:ascii="Times New Roman" w:hAnsi="Times New Roman"/>
          <w:b/>
          <w:bCs/>
          <w:sz w:val="32"/>
          <w:szCs w:val="32"/>
        </w:rPr>
      </w:pPr>
    </w:p>
    <w:p w14:paraId="493BF454" w14:textId="77777777" w:rsidR="00FD7356" w:rsidRDefault="00FD7356">
      <w:pPr>
        <w:spacing w:line="440" w:lineRule="exact"/>
        <w:rPr>
          <w:rFonts w:ascii="Times New Roman" w:hAnsi="Times New Roman"/>
          <w:szCs w:val="21"/>
        </w:rPr>
      </w:pPr>
    </w:p>
    <w:p w14:paraId="1B72267C" w14:textId="77777777" w:rsidR="00FD7356" w:rsidRDefault="00401CE7">
      <w:pPr>
        <w:jc w:val="center"/>
        <w:rPr>
          <w:rFonts w:ascii="Times New Roman" w:hAnsi="Times New Roman"/>
          <w:b/>
          <w:bCs/>
          <w:sz w:val="32"/>
          <w:szCs w:val="32"/>
        </w:rPr>
      </w:pPr>
      <w:r>
        <w:rPr>
          <w:rFonts w:ascii="Times New Roman" w:hAnsi="Times New Roman"/>
          <w:b/>
          <w:sz w:val="36"/>
          <w:szCs w:val="21"/>
          <w:u w:val="single"/>
        </w:rPr>
        <w:br w:type="page" w:clear="all"/>
      </w:r>
      <w:r>
        <w:rPr>
          <w:rFonts w:ascii="Times New Roman" w:hAnsi="Times New Roman" w:hint="eastAsia"/>
          <w:b/>
          <w:bCs/>
          <w:sz w:val="32"/>
          <w:szCs w:val="32"/>
        </w:rPr>
        <w:lastRenderedPageBreak/>
        <w:t>响应文件目录</w:t>
      </w:r>
    </w:p>
    <w:p w14:paraId="073B5B51" w14:textId="77777777" w:rsidR="00FD7356" w:rsidRDefault="00FD7356">
      <w:pPr>
        <w:spacing w:line="440" w:lineRule="exact"/>
        <w:jc w:val="center"/>
        <w:rPr>
          <w:rFonts w:ascii="Times New Roman" w:hAnsi="Times New Roman"/>
          <w:b/>
          <w:bCs/>
          <w:sz w:val="32"/>
          <w:szCs w:val="32"/>
        </w:rPr>
      </w:pPr>
    </w:p>
    <w:p w14:paraId="553D58EB"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一、磋商申请及声明</w:t>
      </w:r>
    </w:p>
    <w:p w14:paraId="45D74042"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二、供应商基本信息</w:t>
      </w:r>
    </w:p>
    <w:p w14:paraId="7F214D86"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三、特定资格要求的证明文件</w:t>
      </w:r>
    </w:p>
    <w:p w14:paraId="3895F8C4"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四、法人授权书</w:t>
      </w:r>
    </w:p>
    <w:p w14:paraId="35C4054A"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五、中小企业声明函</w:t>
      </w:r>
    </w:p>
    <w:p w14:paraId="74AEF59A"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六、已报价的工程量清单</w:t>
      </w:r>
    </w:p>
    <w:p w14:paraId="7BC854A9"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七、技术要求响应及偏离表</w:t>
      </w:r>
    </w:p>
    <w:p w14:paraId="41A65521" w14:textId="77777777" w:rsidR="00FD7356" w:rsidRDefault="00401CE7">
      <w:pPr>
        <w:spacing w:line="440" w:lineRule="exact"/>
        <w:ind w:firstLine="480"/>
        <w:rPr>
          <w:rFonts w:ascii="Times New Roman" w:hAnsi="Times New Roman"/>
          <w:sz w:val="24"/>
          <w:szCs w:val="21"/>
        </w:rPr>
      </w:pPr>
      <w:r>
        <w:rPr>
          <w:rFonts w:ascii="Times New Roman" w:hAnsi="Times New Roman"/>
          <w:sz w:val="24"/>
          <w:szCs w:val="21"/>
        </w:rPr>
        <w:t>八、项目实施方案</w:t>
      </w:r>
    </w:p>
    <w:p w14:paraId="7C1DF49F"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九、项目组人员</w:t>
      </w:r>
    </w:p>
    <w:p w14:paraId="5E698A59"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十、企业业绩</w:t>
      </w:r>
    </w:p>
    <w:p w14:paraId="0679E7A3"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十一、项目经理无在建工程承诺</w:t>
      </w:r>
    </w:p>
    <w:p w14:paraId="7D3CBFBB" w14:textId="77777777" w:rsidR="00FD7356" w:rsidRDefault="00401CE7">
      <w:pPr>
        <w:spacing w:line="440" w:lineRule="exact"/>
        <w:ind w:firstLine="480"/>
        <w:rPr>
          <w:rFonts w:ascii="Times New Roman" w:hAnsi="Times New Roman"/>
          <w:sz w:val="24"/>
          <w:szCs w:val="21"/>
        </w:rPr>
      </w:pPr>
      <w:r>
        <w:rPr>
          <w:rFonts w:ascii="Times New Roman" w:hAnsi="Times New Roman" w:hint="eastAsia"/>
          <w:sz w:val="24"/>
          <w:szCs w:val="21"/>
        </w:rPr>
        <w:t>十二、磋商所需其他材料</w:t>
      </w:r>
    </w:p>
    <w:p w14:paraId="685681ED" w14:textId="77777777" w:rsidR="00FD7356" w:rsidRDefault="00FD7356">
      <w:pPr>
        <w:spacing w:line="440" w:lineRule="exact"/>
        <w:ind w:firstLine="480"/>
        <w:rPr>
          <w:rFonts w:ascii="Times New Roman" w:hAnsi="Times New Roman"/>
          <w:sz w:val="24"/>
          <w:szCs w:val="21"/>
        </w:rPr>
      </w:pPr>
    </w:p>
    <w:p w14:paraId="0A74893D" w14:textId="77777777" w:rsidR="00FD7356" w:rsidRDefault="00401CE7">
      <w:pPr>
        <w:pStyle w:val="Normal30"/>
        <w:outlineLvl w:val="1"/>
        <w:rPr>
          <w:rFonts w:ascii="Times New Roman" w:hAnsi="Times New Roman"/>
          <w:iCs/>
          <w:szCs w:val="32"/>
        </w:rPr>
      </w:pPr>
      <w:r>
        <w:rPr>
          <w:rFonts w:ascii="Times New Roman" w:hAnsi="Times New Roman"/>
          <w:iCs/>
          <w:szCs w:val="32"/>
        </w:rPr>
        <w:br w:type="page" w:clear="all"/>
      </w:r>
      <w:bookmarkStart w:id="1037" w:name="_Toc214972830"/>
      <w:r>
        <w:rPr>
          <w:rFonts w:ascii="Times New Roman" w:hAnsi="Times New Roman" w:hint="eastAsia"/>
          <w:iCs/>
          <w:szCs w:val="32"/>
        </w:rPr>
        <w:lastRenderedPageBreak/>
        <w:t>一、</w:t>
      </w:r>
      <w:r>
        <w:rPr>
          <w:rFonts w:ascii="Times New Roman" w:hAnsi="Times New Roman"/>
          <w:iCs/>
          <w:szCs w:val="32"/>
        </w:rPr>
        <w:t>磋商申请及声明</w:t>
      </w:r>
      <w:bookmarkEnd w:id="1037"/>
    </w:p>
    <w:p w14:paraId="28A860F7" w14:textId="77777777" w:rsidR="00FD7356" w:rsidRDefault="00401CE7">
      <w:pPr>
        <w:pStyle w:val="Normal11"/>
        <w:jc w:val="center"/>
        <w:rPr>
          <w:rFonts w:ascii="仿宋" w:eastAsia="仿宋" w:hAnsi="仿宋"/>
          <w:b/>
          <w:sz w:val="32"/>
          <w:szCs w:val="32"/>
        </w:rPr>
      </w:pPr>
      <w:r>
        <w:rPr>
          <w:rFonts w:ascii="仿宋" w:eastAsia="仿宋" w:hAnsi="仿宋" w:hint="eastAsia"/>
          <w:b/>
          <w:sz w:val="32"/>
          <w:szCs w:val="32"/>
        </w:rPr>
        <w:t>响应声明及承诺函</w:t>
      </w:r>
    </w:p>
    <w:p w14:paraId="5426E51F" w14:textId="77777777" w:rsidR="00FD7356" w:rsidRDefault="00401CE7">
      <w:pPr>
        <w:pStyle w:val="Normal11"/>
        <w:spacing w:line="500" w:lineRule="exact"/>
        <w:jc w:val="left"/>
        <w:rPr>
          <w:rFonts w:ascii="仿宋" w:eastAsia="仿宋" w:hAnsi="仿宋"/>
          <w:sz w:val="24"/>
          <w:szCs w:val="24"/>
          <w:u w:val="single"/>
        </w:rPr>
      </w:pPr>
      <w:r>
        <w:rPr>
          <w:rFonts w:ascii="仿宋" w:eastAsia="仿宋" w:hAnsi="仿宋" w:hint="eastAsia"/>
          <w:sz w:val="24"/>
          <w:szCs w:val="24"/>
          <w:u w:val="single"/>
        </w:rPr>
        <w:t>（采购单位名称）：</w:t>
      </w:r>
    </w:p>
    <w:p w14:paraId="7892FF48"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根据已收到的项目编号为</w:t>
      </w:r>
      <w:r>
        <w:rPr>
          <w:rFonts w:ascii="仿宋" w:eastAsia="仿宋" w:hAnsi="仿宋" w:hint="eastAsia"/>
          <w:sz w:val="24"/>
          <w:szCs w:val="24"/>
          <w:u w:val="single"/>
        </w:rPr>
        <w:t xml:space="preserve">        </w:t>
      </w:r>
      <w:r>
        <w:rPr>
          <w:rFonts w:ascii="仿宋" w:eastAsia="仿宋" w:hAnsi="仿宋" w:hint="eastAsia"/>
          <w:sz w:val="24"/>
          <w:szCs w:val="24"/>
        </w:rPr>
        <w:t>的</w:t>
      </w:r>
      <w:r>
        <w:rPr>
          <w:rFonts w:ascii="仿宋" w:eastAsia="仿宋" w:hAnsi="仿宋" w:hint="eastAsia"/>
          <w:sz w:val="24"/>
          <w:szCs w:val="24"/>
          <w:u w:val="single"/>
        </w:rPr>
        <w:t xml:space="preserve">         </w:t>
      </w:r>
      <w:r>
        <w:rPr>
          <w:rFonts w:ascii="仿宋" w:eastAsia="仿宋" w:hAnsi="仿宋" w:hint="eastAsia"/>
          <w:sz w:val="24"/>
          <w:szCs w:val="24"/>
        </w:rPr>
        <w:t>项目的竞争性磋商文件，我单位在参加本项目竞争性磋商活动中，特做出如下承诺：</w:t>
      </w:r>
    </w:p>
    <w:p w14:paraId="2F04C02D"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一、我方</w:t>
      </w:r>
      <w:r>
        <w:rPr>
          <w:rFonts w:ascii="仿宋" w:eastAsia="仿宋" w:hAnsi="仿宋"/>
          <w:sz w:val="24"/>
        </w:rPr>
        <w:t>具备《中华人民共和国政府采购法》第二十二条第一款规定的6项条件；</w:t>
      </w:r>
    </w:p>
    <w:p w14:paraId="4FEE72C4"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二、我方在参加政府采购活动前三年内（自本项目磋商时间之日起计算），在经营活动中没有重大违法记录（指因违法经营受到刑事处罚或者责令停产停业、吊销许可证或者执照、较大数额罚款等行政处罚）。</w:t>
      </w:r>
    </w:p>
    <w:p w14:paraId="6981189F"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三、我方按磋商文件要求提交响应文件，响应磋商文件规定的响应有效期；</w:t>
      </w:r>
    </w:p>
    <w:p w14:paraId="218740EA"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四、如果我方的响应文件被接受，我方将按《中华人民共和国民法典（第三编合同）》及其他有关法律、法规的规定，按期、按质、按量交付采购单位，全面做到履约守信；</w:t>
      </w:r>
    </w:p>
    <w:p w14:paraId="5F9135FA"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五、我方若违背本声明及承诺约定，经查实，自愿接受采购人及相关主管部门相应的规定处理，并依法承担相应的法律责任。</w:t>
      </w:r>
    </w:p>
    <w:p w14:paraId="20970657"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六、我方同意采购人、采购代理机构将本声明及承诺函上网公开。</w:t>
      </w:r>
    </w:p>
    <w:p w14:paraId="4CC41B07" w14:textId="77777777" w:rsidR="00FD7356" w:rsidRDefault="00FD7356">
      <w:pPr>
        <w:pStyle w:val="Normal11"/>
        <w:spacing w:line="500" w:lineRule="exact"/>
        <w:ind w:firstLine="480"/>
        <w:jc w:val="left"/>
        <w:rPr>
          <w:rFonts w:ascii="仿宋" w:eastAsia="仿宋" w:hAnsi="仿宋"/>
          <w:sz w:val="24"/>
          <w:szCs w:val="24"/>
        </w:rPr>
      </w:pPr>
    </w:p>
    <w:p w14:paraId="156A9B3C" w14:textId="77777777" w:rsidR="00FD7356" w:rsidRDefault="00FD7356">
      <w:pPr>
        <w:pStyle w:val="Normal11"/>
        <w:spacing w:line="500" w:lineRule="exact"/>
        <w:jc w:val="left"/>
        <w:rPr>
          <w:rFonts w:ascii="仿宋" w:eastAsia="仿宋" w:hAnsi="仿宋"/>
          <w:sz w:val="24"/>
          <w:szCs w:val="24"/>
        </w:rPr>
      </w:pPr>
    </w:p>
    <w:p w14:paraId="6B2A3D9D" w14:textId="77777777" w:rsidR="00FD7356" w:rsidRDefault="00401CE7">
      <w:pPr>
        <w:pStyle w:val="Normal11"/>
        <w:spacing w:line="500" w:lineRule="exact"/>
        <w:ind w:firstLine="480"/>
        <w:jc w:val="left"/>
        <w:rPr>
          <w:rFonts w:ascii="仿宋" w:eastAsia="仿宋" w:hAnsi="仿宋"/>
          <w:sz w:val="24"/>
          <w:szCs w:val="24"/>
        </w:rPr>
      </w:pPr>
      <w:r>
        <w:rPr>
          <w:rFonts w:ascii="仿宋" w:eastAsia="仿宋" w:hAnsi="仿宋" w:hint="eastAsia"/>
          <w:sz w:val="24"/>
          <w:szCs w:val="24"/>
        </w:rPr>
        <w:t xml:space="preserve">供应商名称： </w:t>
      </w:r>
      <w:r>
        <w:rPr>
          <w:rFonts w:ascii="仿宋" w:eastAsia="仿宋" w:hAnsi="仿宋" w:hint="eastAsia"/>
          <w:sz w:val="24"/>
          <w:szCs w:val="24"/>
          <w:u w:val="single"/>
        </w:rPr>
        <w:t xml:space="preserve">          </w:t>
      </w:r>
      <w:r>
        <w:rPr>
          <w:rFonts w:ascii="仿宋" w:eastAsia="仿宋" w:hAnsi="仿宋" w:hint="eastAsia"/>
          <w:sz w:val="24"/>
          <w:szCs w:val="24"/>
        </w:rPr>
        <w:t>（加盖CA电子公章）</w:t>
      </w:r>
    </w:p>
    <w:p w14:paraId="23644C51" w14:textId="77777777" w:rsidR="00FD7356" w:rsidRDefault="00401CE7">
      <w:pPr>
        <w:spacing w:line="440" w:lineRule="exact"/>
        <w:ind w:firstLine="480"/>
        <w:rPr>
          <w:rFonts w:ascii="仿宋" w:eastAsia="仿宋" w:hAnsi="仿宋"/>
          <w:sz w:val="24"/>
          <w:szCs w:val="24"/>
        </w:rPr>
      </w:pPr>
      <w:r>
        <w:rPr>
          <w:rFonts w:ascii="仿宋" w:eastAsia="仿宋" w:hAnsi="仿宋" w:hint="eastAsia"/>
          <w:sz w:val="24"/>
          <w:szCs w:val="24"/>
        </w:rPr>
        <w:t>日期：    年    月   日</w:t>
      </w:r>
    </w:p>
    <w:p w14:paraId="321B6D78" w14:textId="77777777" w:rsidR="00FD7356" w:rsidRDefault="00401CE7">
      <w:pPr>
        <w:pStyle w:val="Normal30"/>
        <w:outlineLvl w:val="1"/>
      </w:pPr>
      <w:bookmarkStart w:id="1038" w:name="_Toc27399"/>
      <w:bookmarkStart w:id="1039" w:name="_Toc120614284"/>
      <w:bookmarkEnd w:id="1034"/>
      <w:bookmarkEnd w:id="1035"/>
      <w:bookmarkEnd w:id="1036"/>
      <w:r>
        <w:rPr>
          <w:rFonts w:ascii="Times New Roman" w:hAnsi="Times New Roman"/>
          <w:iCs/>
          <w:szCs w:val="32"/>
        </w:rPr>
        <w:br w:type="page" w:clear="all"/>
      </w:r>
      <w:bookmarkStart w:id="1040" w:name="_Toc214972831"/>
      <w:r>
        <w:rPr>
          <w:rFonts w:ascii="Times New Roman" w:hAnsi="Times New Roman" w:hint="eastAsia"/>
          <w:iCs/>
          <w:szCs w:val="32"/>
        </w:rPr>
        <w:lastRenderedPageBreak/>
        <w:t>二</w:t>
      </w:r>
      <w:r>
        <w:t>、供应商基本信息</w:t>
      </w:r>
      <w:bookmarkEnd w:id="1038"/>
      <w:bookmarkEnd w:id="1040"/>
    </w:p>
    <w:p w14:paraId="27C9E951" w14:textId="77777777" w:rsidR="00FD7356" w:rsidRDefault="00401CE7">
      <w:pPr>
        <w:pStyle w:val="Normal40"/>
        <w:jc w:val="center"/>
        <w:rPr>
          <w:rFonts w:ascii="仿宋" w:eastAsia="仿宋" w:hAnsi="仿宋"/>
          <w:sz w:val="32"/>
          <w:szCs w:val="24"/>
        </w:rPr>
      </w:pPr>
      <w:r>
        <w:rPr>
          <w:rFonts w:ascii="仿宋" w:eastAsia="仿宋" w:hAnsi="仿宋" w:hint="eastAsia"/>
          <w:sz w:val="32"/>
          <w:szCs w:val="24"/>
        </w:rPr>
        <w:t>供应商基本情况表</w:t>
      </w:r>
    </w:p>
    <w:tbl>
      <w:tblPr>
        <w:tblW w:w="8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1276"/>
        <w:gridCol w:w="2604"/>
      </w:tblGrid>
      <w:tr w:rsidR="00FD7356" w14:paraId="17C258AD" w14:textId="77777777">
        <w:trPr>
          <w:jc w:val="center"/>
        </w:trPr>
        <w:tc>
          <w:tcPr>
            <w:tcW w:w="1526" w:type="dxa"/>
            <w:vAlign w:val="center"/>
          </w:tcPr>
          <w:p w14:paraId="2705212C"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供应商名称</w:t>
            </w:r>
          </w:p>
        </w:tc>
        <w:tc>
          <w:tcPr>
            <w:tcW w:w="6998" w:type="dxa"/>
            <w:gridSpan w:val="3"/>
            <w:vAlign w:val="center"/>
          </w:tcPr>
          <w:p w14:paraId="0D4A8A27" w14:textId="77777777" w:rsidR="00FD7356" w:rsidRDefault="00FD7356">
            <w:pPr>
              <w:pStyle w:val="Normal40"/>
              <w:spacing w:line="600" w:lineRule="exact"/>
              <w:jc w:val="center"/>
              <w:rPr>
                <w:rFonts w:ascii="仿宋" w:eastAsia="仿宋" w:hAnsi="仿宋"/>
                <w:sz w:val="24"/>
                <w:szCs w:val="24"/>
              </w:rPr>
            </w:pPr>
          </w:p>
        </w:tc>
      </w:tr>
      <w:tr w:rsidR="00FD7356" w14:paraId="5F91161A" w14:textId="77777777">
        <w:trPr>
          <w:jc w:val="center"/>
        </w:trPr>
        <w:tc>
          <w:tcPr>
            <w:tcW w:w="1526" w:type="dxa"/>
            <w:vAlign w:val="center"/>
          </w:tcPr>
          <w:p w14:paraId="18E94EEF"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法定代表人</w:t>
            </w:r>
          </w:p>
        </w:tc>
        <w:tc>
          <w:tcPr>
            <w:tcW w:w="3118" w:type="dxa"/>
            <w:vAlign w:val="center"/>
          </w:tcPr>
          <w:p w14:paraId="058B0E2B"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58D8FE85"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注册地区</w:t>
            </w:r>
          </w:p>
        </w:tc>
        <w:tc>
          <w:tcPr>
            <w:tcW w:w="2604" w:type="dxa"/>
            <w:vAlign w:val="center"/>
          </w:tcPr>
          <w:p w14:paraId="5126AEC3" w14:textId="77777777" w:rsidR="00FD7356" w:rsidRDefault="00FD7356">
            <w:pPr>
              <w:pStyle w:val="Normal40"/>
              <w:spacing w:line="600" w:lineRule="exact"/>
              <w:jc w:val="center"/>
              <w:rPr>
                <w:rFonts w:ascii="仿宋" w:eastAsia="仿宋" w:hAnsi="仿宋"/>
                <w:sz w:val="24"/>
                <w:szCs w:val="24"/>
              </w:rPr>
            </w:pPr>
          </w:p>
        </w:tc>
      </w:tr>
      <w:tr w:rsidR="00FD7356" w14:paraId="084888DE" w14:textId="77777777">
        <w:trPr>
          <w:jc w:val="center"/>
        </w:trPr>
        <w:tc>
          <w:tcPr>
            <w:tcW w:w="1526" w:type="dxa"/>
            <w:vAlign w:val="center"/>
          </w:tcPr>
          <w:p w14:paraId="3EB3F710"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地址</w:t>
            </w:r>
          </w:p>
        </w:tc>
        <w:tc>
          <w:tcPr>
            <w:tcW w:w="3118" w:type="dxa"/>
            <w:vAlign w:val="center"/>
          </w:tcPr>
          <w:p w14:paraId="2FD7DA4D"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5ECF320A"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邮政编码</w:t>
            </w:r>
          </w:p>
        </w:tc>
        <w:tc>
          <w:tcPr>
            <w:tcW w:w="2604" w:type="dxa"/>
            <w:vAlign w:val="center"/>
          </w:tcPr>
          <w:p w14:paraId="109EF0FD" w14:textId="77777777" w:rsidR="00FD7356" w:rsidRDefault="00FD7356">
            <w:pPr>
              <w:pStyle w:val="Normal40"/>
              <w:spacing w:line="600" w:lineRule="exact"/>
              <w:jc w:val="center"/>
              <w:rPr>
                <w:rFonts w:ascii="仿宋" w:eastAsia="仿宋" w:hAnsi="仿宋"/>
                <w:sz w:val="24"/>
                <w:szCs w:val="24"/>
              </w:rPr>
            </w:pPr>
          </w:p>
        </w:tc>
      </w:tr>
      <w:tr w:rsidR="00FD7356" w14:paraId="7600797C" w14:textId="77777777">
        <w:trPr>
          <w:jc w:val="center"/>
        </w:trPr>
        <w:tc>
          <w:tcPr>
            <w:tcW w:w="1526" w:type="dxa"/>
            <w:vAlign w:val="center"/>
          </w:tcPr>
          <w:p w14:paraId="19D1B2C5"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成立时间</w:t>
            </w:r>
          </w:p>
        </w:tc>
        <w:tc>
          <w:tcPr>
            <w:tcW w:w="3118" w:type="dxa"/>
            <w:vAlign w:val="center"/>
          </w:tcPr>
          <w:p w14:paraId="21E90FAE"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4AD406BC"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单位性质</w:t>
            </w:r>
          </w:p>
        </w:tc>
        <w:tc>
          <w:tcPr>
            <w:tcW w:w="2604" w:type="dxa"/>
            <w:vAlign w:val="center"/>
          </w:tcPr>
          <w:p w14:paraId="579A3880" w14:textId="77777777" w:rsidR="00FD7356" w:rsidRDefault="00FD7356">
            <w:pPr>
              <w:pStyle w:val="Normal40"/>
              <w:spacing w:line="600" w:lineRule="exact"/>
              <w:jc w:val="center"/>
              <w:rPr>
                <w:rFonts w:ascii="仿宋" w:eastAsia="仿宋" w:hAnsi="仿宋"/>
                <w:sz w:val="24"/>
                <w:szCs w:val="24"/>
              </w:rPr>
            </w:pPr>
          </w:p>
        </w:tc>
      </w:tr>
      <w:tr w:rsidR="00FD7356" w14:paraId="3469767F" w14:textId="77777777">
        <w:trPr>
          <w:jc w:val="center"/>
        </w:trPr>
        <w:tc>
          <w:tcPr>
            <w:tcW w:w="1526" w:type="dxa"/>
            <w:vAlign w:val="center"/>
          </w:tcPr>
          <w:p w14:paraId="4101B358"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注册号或社会信用代码</w:t>
            </w:r>
          </w:p>
        </w:tc>
        <w:tc>
          <w:tcPr>
            <w:tcW w:w="3118" w:type="dxa"/>
            <w:vAlign w:val="center"/>
          </w:tcPr>
          <w:p w14:paraId="12E1AA2C"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70FC085D"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注册资本（万元）</w:t>
            </w:r>
          </w:p>
        </w:tc>
        <w:tc>
          <w:tcPr>
            <w:tcW w:w="2604" w:type="dxa"/>
            <w:vAlign w:val="center"/>
          </w:tcPr>
          <w:p w14:paraId="5BBB440C" w14:textId="77777777" w:rsidR="00FD7356" w:rsidRDefault="00FD7356">
            <w:pPr>
              <w:pStyle w:val="Normal40"/>
              <w:spacing w:line="600" w:lineRule="exact"/>
              <w:jc w:val="center"/>
              <w:rPr>
                <w:rFonts w:ascii="仿宋" w:eastAsia="仿宋" w:hAnsi="仿宋"/>
                <w:sz w:val="24"/>
                <w:szCs w:val="24"/>
              </w:rPr>
            </w:pPr>
          </w:p>
        </w:tc>
      </w:tr>
      <w:tr w:rsidR="00FD7356" w14:paraId="0EC3F2BB" w14:textId="77777777">
        <w:trPr>
          <w:jc w:val="center"/>
        </w:trPr>
        <w:tc>
          <w:tcPr>
            <w:tcW w:w="1526" w:type="dxa"/>
            <w:vAlign w:val="center"/>
          </w:tcPr>
          <w:p w14:paraId="7D841F18"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供应商类别</w:t>
            </w:r>
          </w:p>
        </w:tc>
        <w:tc>
          <w:tcPr>
            <w:tcW w:w="6998" w:type="dxa"/>
            <w:gridSpan w:val="3"/>
            <w:vAlign w:val="center"/>
          </w:tcPr>
          <w:p w14:paraId="4830498D" w14:textId="77777777" w:rsidR="00FD7356" w:rsidRDefault="00FD7356">
            <w:pPr>
              <w:pStyle w:val="Normal40"/>
              <w:spacing w:line="600" w:lineRule="exact"/>
              <w:jc w:val="center"/>
              <w:rPr>
                <w:rFonts w:ascii="仿宋" w:eastAsia="仿宋" w:hAnsi="仿宋"/>
                <w:sz w:val="24"/>
                <w:szCs w:val="24"/>
              </w:rPr>
            </w:pPr>
          </w:p>
        </w:tc>
      </w:tr>
      <w:tr w:rsidR="00FD7356" w14:paraId="562D5891" w14:textId="77777777">
        <w:trPr>
          <w:jc w:val="center"/>
        </w:trPr>
        <w:tc>
          <w:tcPr>
            <w:tcW w:w="1526" w:type="dxa"/>
            <w:vAlign w:val="center"/>
          </w:tcPr>
          <w:p w14:paraId="6B1A4909"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开户银行</w:t>
            </w:r>
          </w:p>
        </w:tc>
        <w:tc>
          <w:tcPr>
            <w:tcW w:w="3118" w:type="dxa"/>
            <w:vAlign w:val="center"/>
          </w:tcPr>
          <w:p w14:paraId="024AA0BC"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125B4569"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账号</w:t>
            </w:r>
          </w:p>
        </w:tc>
        <w:tc>
          <w:tcPr>
            <w:tcW w:w="2604" w:type="dxa"/>
            <w:vAlign w:val="center"/>
          </w:tcPr>
          <w:p w14:paraId="5F51EB45" w14:textId="77777777" w:rsidR="00FD7356" w:rsidRDefault="00FD7356">
            <w:pPr>
              <w:pStyle w:val="Normal40"/>
              <w:spacing w:line="600" w:lineRule="exact"/>
              <w:jc w:val="center"/>
              <w:rPr>
                <w:rFonts w:ascii="仿宋" w:eastAsia="仿宋" w:hAnsi="仿宋"/>
                <w:sz w:val="24"/>
                <w:szCs w:val="24"/>
              </w:rPr>
            </w:pPr>
          </w:p>
        </w:tc>
      </w:tr>
      <w:tr w:rsidR="00FD7356" w14:paraId="750315AC" w14:textId="77777777">
        <w:trPr>
          <w:jc w:val="center"/>
        </w:trPr>
        <w:tc>
          <w:tcPr>
            <w:tcW w:w="1526" w:type="dxa"/>
            <w:vAlign w:val="center"/>
          </w:tcPr>
          <w:p w14:paraId="67D7BCDB"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联系人</w:t>
            </w:r>
          </w:p>
        </w:tc>
        <w:tc>
          <w:tcPr>
            <w:tcW w:w="3118" w:type="dxa"/>
            <w:vAlign w:val="center"/>
          </w:tcPr>
          <w:p w14:paraId="09DE63F2" w14:textId="77777777" w:rsidR="00FD7356" w:rsidRDefault="00FD7356">
            <w:pPr>
              <w:pStyle w:val="Normal40"/>
              <w:spacing w:line="600" w:lineRule="exact"/>
              <w:jc w:val="center"/>
              <w:rPr>
                <w:rFonts w:ascii="仿宋" w:eastAsia="仿宋" w:hAnsi="仿宋"/>
                <w:sz w:val="24"/>
                <w:szCs w:val="24"/>
              </w:rPr>
            </w:pPr>
          </w:p>
        </w:tc>
        <w:tc>
          <w:tcPr>
            <w:tcW w:w="1276" w:type="dxa"/>
            <w:vAlign w:val="center"/>
          </w:tcPr>
          <w:p w14:paraId="2A6F6281" w14:textId="77777777" w:rsidR="00FD7356" w:rsidRDefault="00401CE7">
            <w:pPr>
              <w:pStyle w:val="Normal40"/>
              <w:spacing w:line="600" w:lineRule="exact"/>
              <w:jc w:val="center"/>
              <w:rPr>
                <w:rFonts w:ascii="仿宋" w:eastAsia="仿宋" w:hAnsi="仿宋"/>
                <w:sz w:val="24"/>
                <w:szCs w:val="24"/>
              </w:rPr>
            </w:pPr>
            <w:r>
              <w:rPr>
                <w:rFonts w:ascii="仿宋" w:eastAsia="仿宋" w:hAnsi="仿宋" w:hint="eastAsia"/>
                <w:sz w:val="24"/>
                <w:szCs w:val="24"/>
              </w:rPr>
              <w:t>联系电话</w:t>
            </w:r>
          </w:p>
        </w:tc>
        <w:tc>
          <w:tcPr>
            <w:tcW w:w="2604" w:type="dxa"/>
            <w:vAlign w:val="center"/>
          </w:tcPr>
          <w:p w14:paraId="6E441484" w14:textId="77777777" w:rsidR="00FD7356" w:rsidRDefault="00FD7356">
            <w:pPr>
              <w:pStyle w:val="Normal40"/>
              <w:spacing w:line="600" w:lineRule="exact"/>
              <w:jc w:val="center"/>
              <w:rPr>
                <w:rFonts w:ascii="仿宋" w:eastAsia="仿宋" w:hAnsi="仿宋"/>
                <w:sz w:val="24"/>
                <w:szCs w:val="24"/>
              </w:rPr>
            </w:pPr>
          </w:p>
        </w:tc>
      </w:tr>
      <w:tr w:rsidR="00FD7356" w14:paraId="73F27778" w14:textId="77777777">
        <w:trPr>
          <w:trHeight w:val="2376"/>
          <w:jc w:val="center"/>
        </w:trPr>
        <w:tc>
          <w:tcPr>
            <w:tcW w:w="1526" w:type="dxa"/>
            <w:vAlign w:val="center"/>
          </w:tcPr>
          <w:p w14:paraId="73774044" w14:textId="77777777" w:rsidR="00FD7356" w:rsidRDefault="00401CE7">
            <w:pPr>
              <w:pStyle w:val="Normal40"/>
              <w:spacing w:line="560" w:lineRule="exact"/>
              <w:jc w:val="center"/>
              <w:rPr>
                <w:rFonts w:ascii="仿宋" w:eastAsia="仿宋" w:hAnsi="仿宋"/>
                <w:sz w:val="24"/>
                <w:szCs w:val="24"/>
              </w:rPr>
            </w:pPr>
            <w:r>
              <w:rPr>
                <w:rFonts w:ascii="仿宋" w:eastAsia="仿宋" w:hAnsi="仿宋" w:hint="eastAsia"/>
                <w:sz w:val="24"/>
                <w:szCs w:val="24"/>
              </w:rPr>
              <w:t>经营范围</w:t>
            </w:r>
          </w:p>
        </w:tc>
        <w:tc>
          <w:tcPr>
            <w:tcW w:w="6998" w:type="dxa"/>
            <w:gridSpan w:val="3"/>
            <w:vAlign w:val="center"/>
          </w:tcPr>
          <w:p w14:paraId="774995D1" w14:textId="77777777" w:rsidR="00FD7356" w:rsidRDefault="00FD7356">
            <w:pPr>
              <w:pStyle w:val="Normal40"/>
              <w:spacing w:line="560" w:lineRule="exact"/>
              <w:ind w:firstLine="1433"/>
              <w:rPr>
                <w:rFonts w:ascii="仿宋" w:eastAsia="仿宋" w:hAnsi="仿宋"/>
                <w:sz w:val="24"/>
                <w:szCs w:val="24"/>
              </w:rPr>
            </w:pPr>
          </w:p>
        </w:tc>
      </w:tr>
      <w:tr w:rsidR="00FD7356" w14:paraId="3AD56556" w14:textId="77777777">
        <w:trPr>
          <w:trHeight w:val="1134"/>
          <w:jc w:val="center"/>
        </w:trPr>
        <w:tc>
          <w:tcPr>
            <w:tcW w:w="1526" w:type="dxa"/>
            <w:vAlign w:val="center"/>
          </w:tcPr>
          <w:p w14:paraId="07B912A5" w14:textId="77777777" w:rsidR="00FD7356" w:rsidRDefault="00401CE7">
            <w:pPr>
              <w:pStyle w:val="Normal40"/>
              <w:spacing w:line="560" w:lineRule="exact"/>
              <w:jc w:val="center"/>
              <w:rPr>
                <w:rFonts w:ascii="仿宋" w:eastAsia="仿宋" w:hAnsi="仿宋"/>
                <w:sz w:val="24"/>
                <w:szCs w:val="24"/>
              </w:rPr>
            </w:pPr>
            <w:r>
              <w:rPr>
                <w:rFonts w:ascii="仿宋" w:eastAsia="仿宋" w:hAnsi="仿宋" w:hint="eastAsia"/>
                <w:sz w:val="24"/>
                <w:szCs w:val="24"/>
              </w:rPr>
              <w:t>备注</w:t>
            </w:r>
          </w:p>
        </w:tc>
        <w:tc>
          <w:tcPr>
            <w:tcW w:w="6998" w:type="dxa"/>
            <w:gridSpan w:val="3"/>
            <w:vAlign w:val="center"/>
          </w:tcPr>
          <w:p w14:paraId="29C7175B" w14:textId="77777777" w:rsidR="00FD7356" w:rsidRDefault="00FD7356">
            <w:pPr>
              <w:pStyle w:val="Normal40"/>
              <w:spacing w:line="500" w:lineRule="exact"/>
              <w:jc w:val="center"/>
              <w:rPr>
                <w:rFonts w:ascii="仿宋" w:eastAsia="仿宋" w:hAnsi="仿宋"/>
                <w:sz w:val="24"/>
                <w:szCs w:val="24"/>
              </w:rPr>
            </w:pPr>
          </w:p>
        </w:tc>
      </w:tr>
    </w:tbl>
    <w:p w14:paraId="7E0DCD6C" w14:textId="77777777" w:rsidR="00FD7356" w:rsidRDefault="00401CE7">
      <w:pPr>
        <w:pStyle w:val="Normal30"/>
        <w:outlineLvl w:val="1"/>
        <w:rPr>
          <w:rFonts w:ascii="Times New Roman" w:hAnsi="Times New Roman"/>
          <w:i/>
          <w:szCs w:val="32"/>
          <w:u w:val="single"/>
        </w:rPr>
      </w:pPr>
      <w:r>
        <w:rPr>
          <w:rFonts w:ascii="仿宋" w:eastAsia="仿宋" w:hAnsi="仿宋" w:hint="eastAsia"/>
          <w:iCs/>
          <w:sz w:val="24"/>
        </w:rPr>
        <w:br w:type="page" w:clear="all"/>
      </w:r>
      <w:bookmarkStart w:id="1041" w:name="_Toc214972832"/>
      <w:r>
        <w:rPr>
          <w:rFonts w:ascii="Times New Roman" w:hAnsi="Times New Roman" w:hint="eastAsia"/>
          <w:i/>
          <w:szCs w:val="32"/>
          <w:u w:val="single"/>
        </w:rPr>
        <w:lastRenderedPageBreak/>
        <w:t>三、特定资格要求的证明文件</w:t>
      </w:r>
      <w:bookmarkEnd w:id="1041"/>
    </w:p>
    <w:p w14:paraId="2BABC373" w14:textId="77777777" w:rsidR="00FD7356" w:rsidRDefault="00401CE7">
      <w:pPr>
        <w:spacing w:line="460" w:lineRule="exact"/>
        <w:ind w:firstLine="480"/>
        <w:rPr>
          <w:rFonts w:ascii="仿宋" w:eastAsia="仿宋" w:hAnsi="仿宋"/>
          <w:sz w:val="24"/>
          <w:szCs w:val="24"/>
        </w:rPr>
      </w:pPr>
      <w:r>
        <w:rPr>
          <w:rFonts w:ascii="仿宋" w:eastAsia="仿宋" w:hAnsi="仿宋" w:hint="eastAsia"/>
          <w:sz w:val="24"/>
          <w:szCs w:val="24"/>
        </w:rPr>
        <w:t>如果本项目申请人的特定资格要求中要求提供的，必须提供。</w:t>
      </w:r>
    </w:p>
    <w:p w14:paraId="7C9766BA" w14:textId="77777777" w:rsidR="00FD7356" w:rsidRDefault="00401CE7">
      <w:pPr>
        <w:pStyle w:val="Normal30"/>
        <w:outlineLvl w:val="1"/>
        <w:rPr>
          <w:rFonts w:ascii="Times New Roman" w:hAnsi="Times New Roman"/>
          <w:iCs/>
          <w:szCs w:val="32"/>
        </w:rPr>
      </w:pPr>
      <w:r>
        <w:rPr>
          <w:rFonts w:ascii="Times New Roman" w:hAnsi="Times New Roman" w:hint="eastAsia"/>
          <w:iCs/>
          <w:szCs w:val="32"/>
        </w:rPr>
        <w:br w:type="page" w:clear="all"/>
      </w:r>
      <w:bookmarkStart w:id="1042" w:name="_Toc214972833"/>
      <w:r>
        <w:rPr>
          <w:rFonts w:ascii="Times New Roman" w:hAnsi="Times New Roman" w:hint="eastAsia"/>
          <w:iCs/>
          <w:szCs w:val="32"/>
        </w:rPr>
        <w:lastRenderedPageBreak/>
        <w:t>四、法人授权书</w:t>
      </w:r>
      <w:bookmarkEnd w:id="1042"/>
    </w:p>
    <w:p w14:paraId="6228C1A0" w14:textId="77777777" w:rsidR="00FD7356" w:rsidRDefault="00401CE7">
      <w:pPr>
        <w:tabs>
          <w:tab w:val="left" w:pos="360"/>
        </w:tabs>
        <w:ind w:firstLine="480"/>
        <w:rPr>
          <w:rFonts w:ascii="仿宋" w:eastAsia="仿宋" w:hAnsi="仿宋"/>
          <w:sz w:val="24"/>
          <w:szCs w:val="24"/>
        </w:rPr>
      </w:pPr>
      <w:r>
        <w:rPr>
          <w:rFonts w:ascii="仿宋" w:eastAsia="仿宋" w:hAnsi="仿宋" w:hint="eastAsia"/>
          <w:sz w:val="24"/>
          <w:szCs w:val="24"/>
        </w:rPr>
        <w:t>本授权书声明：____________（供应商名称）授权________________（被授权人的姓名）为我方就JSZC-</w:t>
      </w:r>
      <w:r>
        <w:rPr>
          <w:rFonts w:ascii="仿宋" w:eastAsia="仿宋" w:hAnsi="仿宋" w:hint="eastAsia"/>
          <w:sz w:val="24"/>
          <w:szCs w:val="24"/>
          <w:u w:val="single"/>
        </w:rPr>
        <w:t xml:space="preserve">        </w:t>
      </w:r>
      <w:proofErr w:type="gramStart"/>
      <w:r>
        <w:rPr>
          <w:rFonts w:ascii="仿宋" w:eastAsia="仿宋" w:hAnsi="仿宋" w:hint="eastAsia"/>
          <w:sz w:val="24"/>
          <w:szCs w:val="24"/>
        </w:rPr>
        <w:t>号项目</w:t>
      </w:r>
      <w:proofErr w:type="gramEnd"/>
      <w:r>
        <w:rPr>
          <w:rFonts w:ascii="仿宋" w:eastAsia="仿宋" w:hAnsi="仿宋" w:hint="eastAsia"/>
          <w:sz w:val="24"/>
          <w:szCs w:val="24"/>
        </w:rPr>
        <w:t>采购活动的合法代理人，以本单位名义全权处理一切与该项目采购有关的事务。</w:t>
      </w:r>
    </w:p>
    <w:p w14:paraId="659F1783" w14:textId="77777777" w:rsidR="00FD7356" w:rsidRDefault="00401CE7">
      <w:pPr>
        <w:tabs>
          <w:tab w:val="left" w:pos="360"/>
        </w:tabs>
        <w:ind w:firstLine="480"/>
        <w:rPr>
          <w:rFonts w:ascii="仿宋" w:eastAsia="仿宋" w:hAnsi="仿宋"/>
          <w:sz w:val="24"/>
          <w:szCs w:val="24"/>
        </w:rPr>
      </w:pPr>
      <w:r>
        <w:rPr>
          <w:rFonts w:ascii="仿宋" w:eastAsia="仿宋" w:hAnsi="仿宋" w:hint="eastAsia"/>
          <w:sz w:val="24"/>
          <w:szCs w:val="24"/>
        </w:rPr>
        <w:t>本授权书于______年____月____日起生效，特此声明。</w:t>
      </w:r>
    </w:p>
    <w:p w14:paraId="2B3F89C5" w14:textId="77777777" w:rsidR="00FD7356" w:rsidRDefault="00401CE7">
      <w:pPr>
        <w:tabs>
          <w:tab w:val="left" w:pos="360"/>
        </w:tabs>
        <w:rPr>
          <w:rFonts w:ascii="仿宋" w:eastAsia="仿宋" w:hAnsi="仿宋"/>
          <w:sz w:val="24"/>
          <w:szCs w:val="24"/>
          <w:u w:val="single"/>
        </w:rPr>
      </w:pPr>
      <w:r>
        <w:rPr>
          <w:rFonts w:ascii="仿宋" w:eastAsia="仿宋" w:hAnsi="仿宋" w:hint="eastAsia"/>
          <w:sz w:val="24"/>
          <w:szCs w:val="24"/>
        </w:rPr>
        <w:t xml:space="preserve">          被授权人身份证号码：</w:t>
      </w:r>
      <w:r>
        <w:rPr>
          <w:rFonts w:ascii="仿宋" w:eastAsia="仿宋" w:hAnsi="仿宋" w:hint="eastAsia"/>
          <w:sz w:val="24"/>
          <w:szCs w:val="24"/>
          <w:u w:val="single"/>
        </w:rPr>
        <w:t xml:space="preserve">                              </w:t>
      </w:r>
    </w:p>
    <w:p w14:paraId="2AB656DD" w14:textId="77777777" w:rsidR="00FD7356" w:rsidRDefault="00401CE7">
      <w:pPr>
        <w:tabs>
          <w:tab w:val="left" w:pos="360"/>
        </w:tabs>
        <w:rPr>
          <w:rFonts w:ascii="仿宋" w:eastAsia="仿宋" w:hAnsi="仿宋"/>
          <w:sz w:val="24"/>
          <w:szCs w:val="24"/>
          <w:u w:val="single"/>
        </w:rPr>
      </w:pPr>
      <w:r>
        <w:rPr>
          <w:rFonts w:ascii="仿宋" w:eastAsia="仿宋" w:hAnsi="仿宋" w:hint="eastAsia"/>
          <w:sz w:val="24"/>
          <w:szCs w:val="24"/>
        </w:rPr>
        <w:t xml:space="preserve">          被授权人联系电话：（手机）</w:t>
      </w:r>
      <w:r>
        <w:rPr>
          <w:rFonts w:ascii="仿宋" w:eastAsia="仿宋" w:hAnsi="仿宋" w:hint="eastAsia"/>
          <w:sz w:val="24"/>
          <w:szCs w:val="24"/>
          <w:u w:val="single"/>
        </w:rPr>
        <w:t xml:space="preserve">                         </w:t>
      </w:r>
    </w:p>
    <w:p w14:paraId="58EE67EE" w14:textId="77777777" w:rsidR="00FD7356" w:rsidRDefault="00401CE7">
      <w:pPr>
        <w:tabs>
          <w:tab w:val="left" w:pos="360"/>
        </w:tabs>
        <w:ind w:firstLine="1200"/>
        <w:rPr>
          <w:rFonts w:ascii="仿宋" w:eastAsia="仿宋" w:hAnsi="仿宋"/>
          <w:sz w:val="24"/>
          <w:szCs w:val="24"/>
        </w:rPr>
      </w:pPr>
      <w:r>
        <w:rPr>
          <w:rFonts w:ascii="仿宋" w:eastAsia="仿宋" w:hAnsi="仿宋" w:hint="eastAsia"/>
          <w:sz w:val="24"/>
          <w:szCs w:val="24"/>
        </w:rPr>
        <w:t>授权单位名称：</w:t>
      </w:r>
      <w:r>
        <w:rPr>
          <w:rFonts w:ascii="仿宋" w:eastAsia="仿宋" w:hAnsi="仿宋" w:hint="eastAsia"/>
          <w:sz w:val="24"/>
          <w:szCs w:val="24"/>
          <w:u w:val="single"/>
        </w:rPr>
        <w:t>（加盖CA电子公章）</w:t>
      </w:r>
    </w:p>
    <w:p w14:paraId="79255BC2" w14:textId="77777777" w:rsidR="00FD7356" w:rsidRDefault="00401CE7">
      <w:pPr>
        <w:tabs>
          <w:tab w:val="left" w:pos="360"/>
        </w:tabs>
        <w:ind w:firstLine="480"/>
        <w:rPr>
          <w:rFonts w:ascii="仿宋" w:eastAsia="仿宋" w:hAnsi="仿宋"/>
          <w:sz w:val="24"/>
          <w:szCs w:val="24"/>
          <w:u w:val="single"/>
        </w:rPr>
      </w:pPr>
      <w:r>
        <w:rPr>
          <w:rFonts w:ascii="仿宋" w:eastAsia="仿宋" w:hAnsi="仿宋" w:hint="eastAsia"/>
          <w:sz w:val="24"/>
          <w:szCs w:val="24"/>
        </w:rPr>
        <w:t xml:space="preserve">      单位地址：</w:t>
      </w:r>
      <w:r>
        <w:rPr>
          <w:rFonts w:ascii="仿宋" w:eastAsia="仿宋" w:hAnsi="仿宋" w:hint="eastAsia"/>
          <w:sz w:val="24"/>
          <w:szCs w:val="24"/>
          <w:u w:val="single"/>
        </w:rPr>
        <w:t xml:space="preserve">                                        </w:t>
      </w:r>
    </w:p>
    <w:p w14:paraId="76540623" w14:textId="77777777" w:rsidR="00FD7356" w:rsidRDefault="00401CE7">
      <w:pPr>
        <w:tabs>
          <w:tab w:val="left" w:pos="360"/>
        </w:tabs>
        <w:ind w:firstLine="480"/>
        <w:rPr>
          <w:rFonts w:ascii="仿宋" w:eastAsia="仿宋" w:hAnsi="仿宋"/>
          <w:sz w:val="24"/>
          <w:szCs w:val="24"/>
          <w:u w:val="single"/>
        </w:rPr>
      </w:pPr>
      <w:r>
        <w:rPr>
          <w:rFonts w:ascii="仿宋" w:eastAsia="仿宋" w:hAnsi="仿宋" w:hint="eastAsia"/>
          <w:sz w:val="24"/>
          <w:szCs w:val="24"/>
        </w:rPr>
        <w:t xml:space="preserve">      日期：</w:t>
      </w:r>
      <w:bookmarkStart w:id="1043" w:name="_Hlt26671380"/>
      <w:bookmarkStart w:id="1044" w:name="_格式3__银行出具的资信证明"/>
      <w:bookmarkStart w:id="1045" w:name="_Hlt26955070"/>
      <w:bookmarkEnd w:id="1043"/>
      <w:bookmarkEnd w:id="1044"/>
      <w:bookmarkEnd w:id="1045"/>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4DF108D5" w14:textId="77777777" w:rsidR="00FD7356" w:rsidRDefault="00401CE7">
      <w:pPr>
        <w:pStyle w:val="Normal30"/>
        <w:outlineLvl w:val="1"/>
        <w:rPr>
          <w:rFonts w:ascii="Times New Roman" w:hAnsi="Times New Roman"/>
          <w:iCs/>
          <w:szCs w:val="32"/>
        </w:rPr>
      </w:pPr>
      <w:r>
        <w:rPr>
          <w:rFonts w:ascii="Times New Roman" w:eastAsia="幼圆" w:hAnsi="Times New Roman" w:cs="Arial"/>
          <w:b w:val="0"/>
          <w:sz w:val="24"/>
          <w:szCs w:val="44"/>
        </w:rPr>
        <w:br w:type="page" w:clear="all"/>
      </w:r>
      <w:bookmarkStart w:id="1046" w:name="_Toc214972834"/>
      <w:r>
        <w:rPr>
          <w:rFonts w:ascii="Times New Roman" w:hAnsi="Times New Roman" w:hint="eastAsia"/>
          <w:iCs/>
          <w:szCs w:val="32"/>
        </w:rPr>
        <w:lastRenderedPageBreak/>
        <w:t>五、中小（微）企业声明函（工程、服务）</w:t>
      </w:r>
      <w:bookmarkEnd w:id="1046"/>
    </w:p>
    <w:p w14:paraId="6209DF7D" w14:textId="77777777" w:rsidR="00FD7356" w:rsidRDefault="00FD7356">
      <w:pPr>
        <w:pStyle w:val="Normal1200"/>
        <w:jc w:val="center"/>
        <w:rPr>
          <w:sz w:val="36"/>
          <w:szCs w:val="36"/>
        </w:rPr>
      </w:pPr>
    </w:p>
    <w:p w14:paraId="7AAEF8B1" w14:textId="77777777" w:rsidR="00FD7356" w:rsidRDefault="00401CE7">
      <w:pPr>
        <w:pStyle w:val="Normal1200"/>
        <w:jc w:val="center"/>
        <w:rPr>
          <w:b w:val="0"/>
          <w:sz w:val="36"/>
          <w:szCs w:val="36"/>
        </w:rPr>
      </w:pPr>
      <w:r>
        <w:rPr>
          <w:rFonts w:hint="eastAsia"/>
          <w:sz w:val="36"/>
          <w:szCs w:val="36"/>
        </w:rPr>
        <w:t>中小企业声明函（工程、服务）</w:t>
      </w:r>
    </w:p>
    <w:p w14:paraId="37F6AA4F" w14:textId="77777777" w:rsidR="00FD7356" w:rsidRDefault="00401CE7">
      <w:pPr>
        <w:pStyle w:val="Normal1100"/>
        <w:spacing w:line="500" w:lineRule="exact"/>
        <w:ind w:firstLineChars="200" w:firstLine="480"/>
        <w:rPr>
          <w:rFonts w:ascii="仿宋" w:eastAsia="仿宋" w:hAnsi="仿宋"/>
          <w:b w:val="0"/>
          <w:sz w:val="24"/>
        </w:rPr>
      </w:pPr>
      <w:r>
        <w:rPr>
          <w:rFonts w:ascii="仿宋" w:eastAsia="仿宋" w:hAnsi="仿宋" w:hint="eastAsia"/>
          <w:b w:val="0"/>
          <w:sz w:val="24"/>
        </w:rPr>
        <w:t>本单位郑重声明，根据《政府采购促进中小企业发展管理办法》（财库[</w:t>
      </w:r>
      <w:r>
        <w:rPr>
          <w:rFonts w:ascii="仿宋" w:eastAsia="仿宋" w:hAnsi="仿宋"/>
          <w:b w:val="0"/>
          <w:sz w:val="24"/>
        </w:rPr>
        <w:t>20</w:t>
      </w:r>
      <w:r>
        <w:rPr>
          <w:rFonts w:ascii="仿宋" w:eastAsia="仿宋" w:hAnsi="仿宋" w:hint="eastAsia"/>
          <w:b w:val="0"/>
          <w:sz w:val="24"/>
        </w:rPr>
        <w:t>20]46号）的规定，本公司（联合体）参加</w:t>
      </w:r>
      <w:r>
        <w:rPr>
          <w:rFonts w:ascii="仿宋" w:eastAsia="仿宋" w:hAnsi="仿宋" w:hint="eastAsia"/>
          <w:b w:val="0"/>
          <w:sz w:val="24"/>
          <w:u w:val="single"/>
        </w:rPr>
        <w:t xml:space="preserve"> 单位名称  </w:t>
      </w:r>
      <w:r>
        <w:rPr>
          <w:rFonts w:ascii="仿宋" w:eastAsia="仿宋" w:hAnsi="仿宋" w:hint="eastAsia"/>
          <w:b w:val="0"/>
          <w:sz w:val="24"/>
        </w:rPr>
        <w:t>的（</w:t>
      </w:r>
      <w:r>
        <w:rPr>
          <w:rFonts w:ascii="仿宋" w:eastAsia="仿宋" w:hAnsi="仿宋" w:hint="eastAsia"/>
          <w:b w:val="0"/>
          <w:sz w:val="24"/>
          <w:u w:val="single"/>
        </w:rPr>
        <w:t>项目名称）</w:t>
      </w:r>
      <w:r>
        <w:rPr>
          <w:rFonts w:ascii="仿宋" w:eastAsia="仿宋" w:hAnsi="仿宋" w:hint="eastAsia"/>
          <w:b w:val="0"/>
          <w:sz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0D106781" w14:textId="77777777" w:rsidR="00FD7356" w:rsidRDefault="00401CE7">
      <w:pPr>
        <w:pStyle w:val="Normal1100"/>
        <w:spacing w:line="500" w:lineRule="exact"/>
        <w:ind w:firstLineChars="200" w:firstLine="480"/>
        <w:rPr>
          <w:rFonts w:ascii="仿宋" w:eastAsia="仿宋" w:hAnsi="仿宋"/>
          <w:b w:val="0"/>
          <w:sz w:val="24"/>
          <w:u w:val="single"/>
        </w:rPr>
      </w:pPr>
      <w:r>
        <w:rPr>
          <w:rFonts w:ascii="仿宋" w:eastAsia="仿宋" w:hAnsi="仿宋" w:hint="eastAsia"/>
          <w:b w:val="0"/>
          <w:sz w:val="24"/>
        </w:rPr>
        <w:t xml:space="preserve">1. </w:t>
      </w:r>
      <w:r>
        <w:rPr>
          <w:rFonts w:ascii="仿宋" w:eastAsia="仿宋" w:hAnsi="仿宋" w:hint="eastAsia"/>
          <w:b w:val="0"/>
          <w:sz w:val="24"/>
          <w:u w:val="single"/>
        </w:rPr>
        <w:t xml:space="preserve">标的名称          </w:t>
      </w:r>
      <w:r>
        <w:rPr>
          <w:rFonts w:ascii="仿宋" w:eastAsia="仿宋" w:hAnsi="仿宋" w:hint="eastAsia"/>
          <w:b w:val="0"/>
          <w:sz w:val="24"/>
        </w:rPr>
        <w:t>，属于（</w:t>
      </w:r>
      <w:r>
        <w:rPr>
          <w:rFonts w:ascii="仿宋" w:eastAsia="仿宋" w:hAnsi="仿宋" w:hint="eastAsia"/>
          <w:b w:val="0"/>
          <w:i/>
          <w:sz w:val="24"/>
          <w:u w:val="single"/>
        </w:rPr>
        <w:t>采购文件中明确的所属行业）</w:t>
      </w:r>
      <w:r>
        <w:rPr>
          <w:rFonts w:ascii="仿宋" w:eastAsia="仿宋" w:hAnsi="仿宋" w:hint="eastAsia"/>
          <w:b w:val="0"/>
          <w:sz w:val="24"/>
          <w:u w:val="single"/>
        </w:rPr>
        <w:t>行业</w:t>
      </w:r>
      <w:r>
        <w:rPr>
          <w:rFonts w:ascii="仿宋" w:eastAsia="仿宋" w:hAnsi="仿宋" w:hint="eastAsia"/>
          <w:b w:val="0"/>
          <w:sz w:val="24"/>
        </w:rPr>
        <w:t>；承建（承接）企业为</w:t>
      </w:r>
      <w:r>
        <w:rPr>
          <w:rFonts w:ascii="仿宋" w:eastAsia="仿宋" w:hAnsi="仿宋" w:hint="eastAsia"/>
          <w:b w:val="0"/>
          <w:sz w:val="24"/>
          <w:u w:val="single"/>
        </w:rPr>
        <w:t xml:space="preserve">（企业名称）  </w:t>
      </w:r>
      <w:r>
        <w:rPr>
          <w:rFonts w:ascii="仿宋" w:eastAsia="仿宋" w:hAnsi="仿宋" w:hint="eastAsia"/>
          <w:b w:val="0"/>
          <w:sz w:val="24"/>
        </w:rPr>
        <w:t>，从业人员</w:t>
      </w:r>
      <w:r>
        <w:rPr>
          <w:rFonts w:ascii="仿宋" w:eastAsia="仿宋" w:hAnsi="仿宋" w:hint="eastAsia"/>
          <w:b w:val="0"/>
          <w:sz w:val="24"/>
          <w:u w:val="single"/>
        </w:rPr>
        <w:t xml:space="preserve">   </w:t>
      </w:r>
      <w:r>
        <w:rPr>
          <w:rFonts w:ascii="仿宋" w:eastAsia="仿宋" w:hAnsi="仿宋" w:hint="eastAsia"/>
          <w:b w:val="0"/>
          <w:sz w:val="24"/>
        </w:rPr>
        <w:t xml:space="preserve">人，营业收入为 </w:t>
      </w:r>
      <w:r>
        <w:rPr>
          <w:rFonts w:ascii="仿宋" w:eastAsia="仿宋" w:hAnsi="仿宋" w:hint="eastAsia"/>
          <w:b w:val="0"/>
          <w:sz w:val="24"/>
          <w:u w:val="single"/>
        </w:rPr>
        <w:t xml:space="preserve">       </w:t>
      </w:r>
      <w:r>
        <w:rPr>
          <w:rFonts w:ascii="仿宋" w:eastAsia="仿宋" w:hAnsi="仿宋" w:hint="eastAsia"/>
          <w:b w:val="0"/>
          <w:sz w:val="24"/>
        </w:rPr>
        <w:t>万元，资产总额为</w:t>
      </w:r>
      <w:r>
        <w:rPr>
          <w:rFonts w:ascii="仿宋" w:eastAsia="仿宋" w:hAnsi="仿宋" w:hint="eastAsia"/>
          <w:b w:val="0"/>
          <w:sz w:val="24"/>
          <w:u w:val="single"/>
        </w:rPr>
        <w:t xml:space="preserve">      </w:t>
      </w:r>
      <w:r>
        <w:rPr>
          <w:rFonts w:ascii="仿宋" w:eastAsia="仿宋" w:hAnsi="仿宋" w:hint="eastAsia"/>
          <w:b w:val="0"/>
          <w:sz w:val="24"/>
        </w:rPr>
        <w:t>万元</w:t>
      </w:r>
      <w:r>
        <w:rPr>
          <w:rFonts w:ascii="仿宋" w:eastAsia="仿宋" w:hAnsi="仿宋" w:hint="eastAsia"/>
          <w:b w:val="0"/>
          <w:sz w:val="24"/>
          <w:vertAlign w:val="superscript"/>
        </w:rPr>
        <w:t>1</w:t>
      </w:r>
      <w:r>
        <w:rPr>
          <w:rFonts w:ascii="仿宋" w:eastAsia="仿宋" w:hAnsi="仿宋" w:hint="eastAsia"/>
          <w:b w:val="0"/>
          <w:sz w:val="24"/>
        </w:rPr>
        <w:t>，属于</w:t>
      </w:r>
      <w:r>
        <w:rPr>
          <w:rFonts w:ascii="仿宋" w:eastAsia="仿宋" w:hAnsi="仿宋" w:hint="eastAsia"/>
          <w:b w:val="0"/>
          <w:sz w:val="24"/>
          <w:u w:val="single"/>
        </w:rPr>
        <w:t>（中型企业、小型企业、微型企业）；</w:t>
      </w:r>
    </w:p>
    <w:p w14:paraId="625058A4" w14:textId="77777777" w:rsidR="00FD7356" w:rsidRDefault="00401CE7">
      <w:pPr>
        <w:pStyle w:val="Normal1100"/>
        <w:spacing w:line="500" w:lineRule="exact"/>
        <w:ind w:firstLineChars="200" w:firstLine="480"/>
        <w:rPr>
          <w:rFonts w:ascii="仿宋" w:eastAsia="仿宋" w:hAnsi="仿宋"/>
          <w:b w:val="0"/>
          <w:sz w:val="24"/>
          <w:u w:val="single"/>
        </w:rPr>
      </w:pPr>
      <w:r>
        <w:rPr>
          <w:rFonts w:ascii="仿宋" w:eastAsia="仿宋" w:hAnsi="仿宋" w:hint="eastAsia"/>
          <w:b w:val="0"/>
          <w:sz w:val="24"/>
        </w:rPr>
        <w:t xml:space="preserve">2. </w:t>
      </w:r>
      <w:r>
        <w:rPr>
          <w:rFonts w:ascii="仿宋" w:eastAsia="仿宋" w:hAnsi="仿宋" w:hint="eastAsia"/>
          <w:b w:val="0"/>
          <w:sz w:val="24"/>
          <w:u w:val="single"/>
        </w:rPr>
        <w:t xml:space="preserve">标的名称          </w:t>
      </w:r>
      <w:r>
        <w:rPr>
          <w:rFonts w:ascii="仿宋" w:eastAsia="仿宋" w:hAnsi="仿宋" w:hint="eastAsia"/>
          <w:b w:val="0"/>
          <w:sz w:val="24"/>
        </w:rPr>
        <w:t>，属于（</w:t>
      </w:r>
      <w:r>
        <w:rPr>
          <w:rFonts w:ascii="仿宋" w:eastAsia="仿宋" w:hAnsi="仿宋" w:hint="eastAsia"/>
          <w:b w:val="0"/>
          <w:i/>
          <w:sz w:val="24"/>
          <w:u w:val="single"/>
        </w:rPr>
        <w:t>采购文件中明确的所属行业）</w:t>
      </w:r>
      <w:r>
        <w:rPr>
          <w:rFonts w:ascii="仿宋" w:eastAsia="仿宋" w:hAnsi="仿宋" w:hint="eastAsia"/>
          <w:b w:val="0"/>
          <w:sz w:val="24"/>
          <w:u w:val="single"/>
        </w:rPr>
        <w:t>行业</w:t>
      </w:r>
      <w:r>
        <w:rPr>
          <w:rFonts w:ascii="仿宋" w:eastAsia="仿宋" w:hAnsi="仿宋" w:hint="eastAsia"/>
          <w:b w:val="0"/>
          <w:sz w:val="24"/>
        </w:rPr>
        <w:t>；承建（承接）企业为</w:t>
      </w:r>
      <w:r>
        <w:rPr>
          <w:rFonts w:ascii="仿宋" w:eastAsia="仿宋" w:hAnsi="仿宋" w:hint="eastAsia"/>
          <w:b w:val="0"/>
          <w:sz w:val="24"/>
          <w:u w:val="single"/>
        </w:rPr>
        <w:t xml:space="preserve">（企业名称）   </w:t>
      </w:r>
      <w:r>
        <w:rPr>
          <w:rFonts w:ascii="仿宋" w:eastAsia="仿宋" w:hAnsi="仿宋" w:hint="eastAsia"/>
          <w:b w:val="0"/>
          <w:sz w:val="24"/>
        </w:rPr>
        <w:t>，从业人员</w:t>
      </w:r>
      <w:r>
        <w:rPr>
          <w:rFonts w:ascii="仿宋" w:eastAsia="仿宋" w:hAnsi="仿宋" w:hint="eastAsia"/>
          <w:b w:val="0"/>
          <w:sz w:val="24"/>
          <w:u w:val="single"/>
        </w:rPr>
        <w:t xml:space="preserve">   </w:t>
      </w:r>
      <w:r>
        <w:rPr>
          <w:rFonts w:ascii="仿宋" w:eastAsia="仿宋" w:hAnsi="仿宋" w:hint="eastAsia"/>
          <w:b w:val="0"/>
          <w:sz w:val="24"/>
        </w:rPr>
        <w:t xml:space="preserve">人，营业收入为 </w:t>
      </w:r>
      <w:r>
        <w:rPr>
          <w:rFonts w:ascii="仿宋" w:eastAsia="仿宋" w:hAnsi="仿宋" w:hint="eastAsia"/>
          <w:b w:val="0"/>
          <w:sz w:val="24"/>
          <w:u w:val="single"/>
        </w:rPr>
        <w:t xml:space="preserve">       </w:t>
      </w:r>
      <w:r>
        <w:rPr>
          <w:rFonts w:ascii="仿宋" w:eastAsia="仿宋" w:hAnsi="仿宋" w:hint="eastAsia"/>
          <w:b w:val="0"/>
          <w:sz w:val="24"/>
        </w:rPr>
        <w:t>万元，资产总额为</w:t>
      </w:r>
      <w:r>
        <w:rPr>
          <w:rFonts w:ascii="仿宋" w:eastAsia="仿宋" w:hAnsi="仿宋" w:hint="eastAsia"/>
          <w:b w:val="0"/>
          <w:sz w:val="24"/>
          <w:u w:val="single"/>
        </w:rPr>
        <w:t xml:space="preserve">        </w:t>
      </w:r>
      <w:r>
        <w:rPr>
          <w:rFonts w:ascii="仿宋" w:eastAsia="仿宋" w:hAnsi="仿宋" w:hint="eastAsia"/>
          <w:b w:val="0"/>
          <w:sz w:val="24"/>
        </w:rPr>
        <w:t>万元，属于</w:t>
      </w:r>
      <w:r>
        <w:rPr>
          <w:rFonts w:ascii="仿宋" w:eastAsia="仿宋" w:hAnsi="仿宋" w:hint="eastAsia"/>
          <w:b w:val="0"/>
          <w:sz w:val="24"/>
          <w:u w:val="single"/>
        </w:rPr>
        <w:t>（中型企业、小型企业、微型企业）；</w:t>
      </w:r>
    </w:p>
    <w:p w14:paraId="5AE59A5F" w14:textId="77777777" w:rsidR="00FD7356" w:rsidRDefault="00401CE7">
      <w:pPr>
        <w:pStyle w:val="Normal1100"/>
        <w:spacing w:line="500" w:lineRule="exact"/>
        <w:ind w:firstLineChars="200" w:firstLine="480"/>
        <w:rPr>
          <w:rFonts w:ascii="仿宋" w:eastAsia="仿宋" w:hAnsi="仿宋"/>
          <w:b w:val="0"/>
          <w:sz w:val="24"/>
        </w:rPr>
      </w:pPr>
      <w:r>
        <w:rPr>
          <w:rFonts w:ascii="仿宋" w:eastAsia="仿宋" w:hAnsi="仿宋"/>
          <w:b w:val="0"/>
          <w:sz w:val="24"/>
        </w:rPr>
        <w:t>……</w:t>
      </w:r>
    </w:p>
    <w:p w14:paraId="4438DAE1" w14:textId="77777777" w:rsidR="00FD7356" w:rsidRDefault="00401CE7">
      <w:pPr>
        <w:pStyle w:val="Normal1100"/>
        <w:spacing w:line="500" w:lineRule="exact"/>
        <w:ind w:firstLineChars="200" w:firstLine="480"/>
        <w:rPr>
          <w:rFonts w:ascii="仿宋" w:eastAsia="仿宋" w:hAnsi="仿宋"/>
          <w:b w:val="0"/>
          <w:sz w:val="24"/>
        </w:rPr>
      </w:pPr>
      <w:r>
        <w:rPr>
          <w:rFonts w:ascii="仿宋" w:eastAsia="仿宋" w:hAnsi="仿宋" w:hint="eastAsia"/>
          <w:b w:val="0"/>
          <w:sz w:val="24"/>
        </w:rPr>
        <w:t>以上企业，不属于大企业的分支机构，不存在控股股东为大企业的情形，也不存在与大企业的负责人为同一人的情形。</w:t>
      </w:r>
    </w:p>
    <w:p w14:paraId="65B5D392" w14:textId="77777777" w:rsidR="00FD7356" w:rsidRDefault="00401CE7">
      <w:pPr>
        <w:spacing w:line="560" w:lineRule="exact"/>
        <w:ind w:right="720"/>
        <w:rPr>
          <w:rFonts w:ascii="仿宋" w:eastAsia="仿宋" w:hAnsi="仿宋"/>
          <w:sz w:val="24"/>
          <w:szCs w:val="24"/>
        </w:rPr>
      </w:pPr>
      <w:r>
        <w:rPr>
          <w:rFonts w:ascii="仿宋" w:eastAsia="仿宋" w:hAnsi="仿宋" w:hint="eastAsia"/>
          <w:b/>
          <w:sz w:val="24"/>
        </w:rPr>
        <w:t>本企业对上述声明内容的真实性负责。如有虚假，将依法承担相应责任。</w:t>
      </w:r>
    </w:p>
    <w:p w14:paraId="0998F630" w14:textId="77777777" w:rsidR="00FD7356" w:rsidRDefault="00401CE7">
      <w:pPr>
        <w:spacing w:line="560" w:lineRule="exact"/>
        <w:ind w:right="180" w:firstLine="360"/>
        <w:jc w:val="right"/>
        <w:rPr>
          <w:rFonts w:ascii="仿宋" w:eastAsia="仿宋" w:hAnsi="仿宋"/>
          <w:sz w:val="24"/>
          <w:szCs w:val="24"/>
        </w:rPr>
      </w:pPr>
      <w:r>
        <w:rPr>
          <w:rFonts w:ascii="仿宋" w:eastAsia="仿宋" w:hAnsi="仿宋" w:hint="eastAsia"/>
          <w:sz w:val="24"/>
          <w:szCs w:val="24"/>
        </w:rPr>
        <w:t>企业名称（加盖CA电子公章）：</w:t>
      </w:r>
    </w:p>
    <w:p w14:paraId="0DD28523" w14:textId="77777777" w:rsidR="00FD7356" w:rsidRDefault="00401CE7">
      <w:pPr>
        <w:spacing w:line="560" w:lineRule="exact"/>
        <w:ind w:right="480" w:firstLine="5400"/>
        <w:rPr>
          <w:rFonts w:ascii="仿宋" w:eastAsia="仿宋" w:hAnsi="仿宋"/>
          <w:sz w:val="24"/>
          <w:szCs w:val="24"/>
        </w:rPr>
      </w:pPr>
      <w:r>
        <w:rPr>
          <w:rFonts w:ascii="仿宋" w:eastAsia="仿宋" w:hAnsi="仿宋" w:hint="eastAsia"/>
          <w:sz w:val="24"/>
          <w:szCs w:val="24"/>
        </w:rPr>
        <w:t>日  期：</w:t>
      </w:r>
    </w:p>
    <w:p w14:paraId="6B576E24" w14:textId="77777777" w:rsidR="00FD7356" w:rsidRDefault="00FD7356">
      <w:pPr>
        <w:spacing w:line="560" w:lineRule="exact"/>
        <w:ind w:firstLine="240"/>
        <w:rPr>
          <w:rFonts w:ascii="仿宋" w:eastAsia="仿宋" w:hAnsi="仿宋"/>
          <w:sz w:val="24"/>
          <w:szCs w:val="24"/>
        </w:rPr>
      </w:pPr>
    </w:p>
    <w:p w14:paraId="32EA2255" w14:textId="77777777" w:rsidR="00FD7356" w:rsidRDefault="00401CE7">
      <w:pPr>
        <w:spacing w:line="560" w:lineRule="exact"/>
        <w:ind w:firstLine="480"/>
        <w:rPr>
          <w:rFonts w:ascii="仿宋" w:eastAsia="仿宋" w:hAnsi="仿宋"/>
          <w:sz w:val="24"/>
          <w:szCs w:val="24"/>
        </w:rPr>
      </w:pPr>
      <w:r>
        <w:rPr>
          <w:rFonts w:ascii="仿宋" w:eastAsia="仿宋" w:hAnsi="仿宋" w:hint="eastAsia"/>
          <w:sz w:val="24"/>
          <w:szCs w:val="24"/>
        </w:rPr>
        <w:t>备注：从业人员、营业收入、资产总额填报上一年度数据，无上</w:t>
      </w:r>
      <w:proofErr w:type="gramStart"/>
      <w:r>
        <w:rPr>
          <w:rFonts w:ascii="仿宋" w:eastAsia="仿宋" w:hAnsi="仿宋" w:hint="eastAsia"/>
          <w:sz w:val="24"/>
          <w:szCs w:val="24"/>
        </w:rPr>
        <w:t>一</w:t>
      </w:r>
      <w:proofErr w:type="gramEnd"/>
      <w:r>
        <w:rPr>
          <w:rFonts w:ascii="仿宋" w:eastAsia="仿宋" w:hAnsi="仿宋" w:hint="eastAsia"/>
          <w:sz w:val="24"/>
          <w:szCs w:val="24"/>
        </w:rPr>
        <w:t>年度数据的新成立企业可不填报。</w:t>
      </w:r>
    </w:p>
    <w:p w14:paraId="48062827" w14:textId="77777777" w:rsidR="00FD7356" w:rsidRDefault="00401CE7">
      <w:pPr>
        <w:pStyle w:val="Normal30"/>
        <w:outlineLvl w:val="1"/>
        <w:rPr>
          <w:rFonts w:ascii="Times New Roman" w:hAnsi="Times New Roman"/>
          <w:b w:val="0"/>
          <w:szCs w:val="32"/>
        </w:rPr>
      </w:pPr>
      <w:r>
        <w:rPr>
          <w:rFonts w:ascii="仿宋" w:eastAsia="仿宋" w:hAnsi="仿宋"/>
          <w:b w:val="0"/>
          <w:szCs w:val="32"/>
        </w:rPr>
        <w:br w:type="page" w:clear="all"/>
      </w:r>
      <w:bookmarkStart w:id="1047" w:name="_Toc214972835"/>
      <w:r>
        <w:rPr>
          <w:rFonts w:ascii="Times New Roman" w:hAnsi="Times New Roman" w:hint="eastAsia"/>
          <w:iCs/>
          <w:szCs w:val="32"/>
        </w:rPr>
        <w:lastRenderedPageBreak/>
        <w:t>五、</w:t>
      </w:r>
      <w:r>
        <w:rPr>
          <w:rFonts w:ascii="Times New Roman" w:hAnsi="Times New Roman" w:hint="eastAsia"/>
          <w:b w:val="0"/>
          <w:szCs w:val="32"/>
        </w:rPr>
        <w:t>残疾人福利性单位声明函</w:t>
      </w:r>
      <w:bookmarkEnd w:id="1047"/>
    </w:p>
    <w:p w14:paraId="21D311DF" w14:textId="77777777" w:rsidR="00FD7356" w:rsidRDefault="00401CE7">
      <w:pPr>
        <w:spacing w:line="588" w:lineRule="exact"/>
        <w:ind w:firstLine="480"/>
        <w:rPr>
          <w:rFonts w:ascii="仿宋" w:eastAsia="仿宋" w:hAnsi="仿宋"/>
          <w:sz w:val="24"/>
          <w:szCs w:val="21"/>
        </w:rPr>
      </w:pPr>
      <w:r>
        <w:rPr>
          <w:rFonts w:ascii="仿宋" w:eastAsia="仿宋" w:hAnsi="仿宋" w:hint="eastAsia"/>
          <w:sz w:val="24"/>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仿宋" w:eastAsia="仿宋" w:hAnsi="仿宋" w:hint="eastAsia"/>
          <w:sz w:val="24"/>
          <w:szCs w:val="21"/>
          <w:u w:val="single"/>
        </w:rPr>
        <w:t xml:space="preserve">       </w:t>
      </w:r>
      <w:r>
        <w:rPr>
          <w:rFonts w:ascii="仿宋" w:eastAsia="仿宋" w:hAnsi="仿宋" w:hint="eastAsia"/>
          <w:sz w:val="24"/>
          <w:szCs w:val="21"/>
        </w:rPr>
        <w:t>项目（分包号：**）采购活动提供本单位制造的货物，或者提供其他残疾人福利性单位制造的货物（不包括使用非残疾人福利性单位注册商标的货物）。</w:t>
      </w:r>
    </w:p>
    <w:p w14:paraId="5505E3BC" w14:textId="77777777" w:rsidR="00FD7356" w:rsidRDefault="00401CE7">
      <w:pPr>
        <w:spacing w:line="588" w:lineRule="exact"/>
        <w:ind w:firstLine="480"/>
        <w:rPr>
          <w:rFonts w:ascii="仿宋" w:eastAsia="仿宋" w:hAnsi="仿宋"/>
          <w:sz w:val="24"/>
          <w:szCs w:val="21"/>
        </w:rPr>
      </w:pPr>
      <w:r>
        <w:rPr>
          <w:rFonts w:ascii="仿宋" w:eastAsia="仿宋" w:hAnsi="仿宋" w:hint="eastAsia"/>
          <w:sz w:val="24"/>
          <w:szCs w:val="21"/>
        </w:rPr>
        <w:t>本单位对上述声明的真实性负责。如有虚假，将依法承担相应责任。</w:t>
      </w:r>
    </w:p>
    <w:p w14:paraId="05580141" w14:textId="77777777" w:rsidR="00FD7356" w:rsidRDefault="00FD7356">
      <w:pPr>
        <w:spacing w:line="588" w:lineRule="exact"/>
        <w:ind w:firstLine="480"/>
        <w:rPr>
          <w:rFonts w:ascii="仿宋" w:eastAsia="仿宋" w:hAnsi="仿宋"/>
          <w:sz w:val="24"/>
          <w:szCs w:val="21"/>
        </w:rPr>
      </w:pPr>
    </w:p>
    <w:p w14:paraId="6861513C" w14:textId="77777777" w:rsidR="00FD7356" w:rsidRDefault="00FD7356">
      <w:pPr>
        <w:spacing w:line="588" w:lineRule="exact"/>
        <w:ind w:firstLine="624"/>
        <w:rPr>
          <w:rFonts w:ascii="仿宋" w:eastAsia="仿宋" w:hAnsi="仿宋"/>
          <w:spacing w:val="6"/>
          <w:sz w:val="30"/>
          <w:szCs w:val="30"/>
        </w:rPr>
      </w:pPr>
    </w:p>
    <w:p w14:paraId="12D93959" w14:textId="77777777" w:rsidR="00FD7356" w:rsidRDefault="00401CE7">
      <w:pPr>
        <w:tabs>
          <w:tab w:val="left" w:pos="4860"/>
        </w:tabs>
        <w:spacing w:line="588" w:lineRule="exact"/>
        <w:ind w:right="1560" w:firstLine="624"/>
        <w:jc w:val="center"/>
        <w:rPr>
          <w:rFonts w:ascii="仿宋" w:eastAsia="仿宋" w:hAnsi="仿宋"/>
          <w:sz w:val="24"/>
          <w:szCs w:val="21"/>
        </w:rPr>
      </w:pPr>
      <w:r>
        <w:rPr>
          <w:rFonts w:ascii="仿宋" w:eastAsia="仿宋" w:hAnsi="仿宋" w:hint="eastAsia"/>
          <w:spacing w:val="6"/>
          <w:sz w:val="30"/>
          <w:szCs w:val="30"/>
        </w:rPr>
        <w:t xml:space="preserve">             </w:t>
      </w:r>
      <w:r>
        <w:rPr>
          <w:rFonts w:ascii="仿宋" w:eastAsia="仿宋" w:hAnsi="仿宋" w:hint="eastAsia"/>
          <w:sz w:val="24"/>
          <w:szCs w:val="21"/>
        </w:rPr>
        <w:t xml:space="preserve">     供应商全称（加盖CA电子公章）：</w:t>
      </w:r>
    </w:p>
    <w:p w14:paraId="1689F484" w14:textId="77777777" w:rsidR="00FD7356" w:rsidRDefault="00401CE7">
      <w:pPr>
        <w:tabs>
          <w:tab w:val="left" w:pos="4860"/>
        </w:tabs>
        <w:spacing w:line="588" w:lineRule="exact"/>
        <w:ind w:right="1560" w:firstLine="480"/>
        <w:jc w:val="center"/>
        <w:rPr>
          <w:rFonts w:ascii="仿宋" w:eastAsia="仿宋" w:hAnsi="仿宋"/>
          <w:sz w:val="24"/>
          <w:szCs w:val="21"/>
        </w:rPr>
      </w:pPr>
      <w:r>
        <w:rPr>
          <w:rFonts w:ascii="仿宋" w:eastAsia="仿宋" w:hAnsi="仿宋" w:hint="eastAsia"/>
          <w:sz w:val="24"/>
          <w:szCs w:val="21"/>
        </w:rPr>
        <w:t xml:space="preserve"> 日  期：</w:t>
      </w:r>
    </w:p>
    <w:p w14:paraId="72CEB149" w14:textId="77777777" w:rsidR="00FD7356" w:rsidRDefault="00401CE7">
      <w:pPr>
        <w:spacing w:line="360" w:lineRule="exact"/>
        <w:ind w:firstLine="357"/>
        <w:outlineLvl w:val="1"/>
        <w:rPr>
          <w:rFonts w:ascii="黑体" w:eastAsia="黑体" w:hAnsi="黑体"/>
          <w:b/>
          <w:sz w:val="32"/>
          <w:szCs w:val="24"/>
        </w:rPr>
      </w:pPr>
      <w:r>
        <w:rPr>
          <w:rFonts w:ascii="仿宋" w:eastAsia="仿宋" w:hAnsi="仿宋"/>
          <w:szCs w:val="32"/>
        </w:rPr>
        <w:br w:type="page" w:clear="all"/>
      </w:r>
      <w:bookmarkStart w:id="1048" w:name="_Toc214972836"/>
      <w:r>
        <w:rPr>
          <w:rFonts w:ascii="黑体" w:eastAsia="黑体" w:hAnsi="黑体" w:hint="eastAsia"/>
          <w:b/>
          <w:sz w:val="32"/>
          <w:szCs w:val="24"/>
        </w:rPr>
        <w:lastRenderedPageBreak/>
        <w:t>六</w:t>
      </w:r>
      <w:r>
        <w:rPr>
          <w:rFonts w:ascii="黑体" w:eastAsia="黑体" w:hAnsi="黑体"/>
          <w:b/>
          <w:sz w:val="32"/>
          <w:szCs w:val="24"/>
        </w:rPr>
        <w:t>、</w:t>
      </w:r>
      <w:r>
        <w:rPr>
          <w:rFonts w:ascii="黑体" w:eastAsia="黑体" w:hAnsi="黑体" w:hint="eastAsia"/>
          <w:b/>
          <w:sz w:val="32"/>
          <w:szCs w:val="24"/>
        </w:rPr>
        <w:t>已报价的工程量清单</w:t>
      </w:r>
      <w:bookmarkEnd w:id="1048"/>
    </w:p>
    <w:p w14:paraId="2C01D833" w14:textId="77777777" w:rsidR="00FD7356" w:rsidRDefault="00401CE7">
      <w:r>
        <w:br w:type="column"/>
      </w:r>
    </w:p>
    <w:tbl>
      <w:tblPr>
        <w:tblW w:w="9308" w:type="dxa"/>
        <w:tblInd w:w="93" w:type="dxa"/>
        <w:tblLook w:val="04A0" w:firstRow="1" w:lastRow="0" w:firstColumn="1" w:lastColumn="0" w:noHBand="0" w:noVBand="1"/>
      </w:tblPr>
      <w:tblGrid>
        <w:gridCol w:w="2371"/>
        <w:gridCol w:w="251"/>
        <w:gridCol w:w="1831"/>
        <w:gridCol w:w="3454"/>
        <w:gridCol w:w="124"/>
        <w:gridCol w:w="1277"/>
      </w:tblGrid>
      <w:tr w:rsidR="00FD7356" w14:paraId="44FE4D1F" w14:textId="77777777">
        <w:trPr>
          <w:trHeight w:val="665"/>
        </w:trPr>
        <w:tc>
          <w:tcPr>
            <w:tcW w:w="2622" w:type="dxa"/>
            <w:gridSpan w:val="2"/>
            <w:shd w:val="clear" w:color="auto" w:fill="FFFFFF"/>
            <w:vAlign w:val="center"/>
          </w:tcPr>
          <w:p w14:paraId="178D407F" w14:textId="77777777" w:rsidR="00FD7356" w:rsidRDefault="00401CE7">
            <w:pPr>
              <w:widowControl/>
              <w:jc w:val="left"/>
              <w:rPr>
                <w:rFonts w:ascii="宋体" w:hAnsi="宋体" w:cs="宋体"/>
                <w:sz w:val="18"/>
                <w:szCs w:val="18"/>
              </w:rPr>
            </w:pPr>
            <w:r>
              <w:rPr>
                <w:rFonts w:ascii="宋体" w:hAnsi="宋体" w:cs="宋体" w:hint="eastAsia"/>
                <w:sz w:val="18"/>
                <w:szCs w:val="18"/>
              </w:rPr>
              <w:t xml:space="preserve">　</w:t>
            </w:r>
          </w:p>
        </w:tc>
        <w:tc>
          <w:tcPr>
            <w:tcW w:w="5285" w:type="dxa"/>
            <w:gridSpan w:val="2"/>
            <w:tcBorders>
              <w:top w:val="nil"/>
              <w:left w:val="nil"/>
              <w:bottom w:val="single" w:sz="4" w:space="0" w:color="000000"/>
              <w:right w:val="nil"/>
            </w:tcBorders>
            <w:shd w:val="clear" w:color="auto" w:fill="FFFFFF"/>
            <w:vAlign w:val="center"/>
          </w:tcPr>
          <w:p w14:paraId="6B812D86" w14:textId="77777777" w:rsidR="00FD7356" w:rsidRDefault="00401CE7">
            <w:pPr>
              <w:widowControl/>
              <w:jc w:val="center"/>
              <w:rPr>
                <w:rFonts w:ascii="宋体" w:hAnsi="宋体" w:cs="宋体"/>
                <w:sz w:val="36"/>
                <w:szCs w:val="36"/>
              </w:rPr>
            </w:pPr>
            <w:r>
              <w:rPr>
                <w:rFonts w:ascii="宋体" w:hAnsi="宋体" w:cs="宋体" w:hint="eastAsia"/>
                <w:sz w:val="36"/>
                <w:szCs w:val="36"/>
              </w:rPr>
              <w:t xml:space="preserve">　</w:t>
            </w:r>
          </w:p>
        </w:tc>
        <w:tc>
          <w:tcPr>
            <w:tcW w:w="1401" w:type="dxa"/>
            <w:gridSpan w:val="2"/>
            <w:shd w:val="clear" w:color="auto" w:fill="FFFFFF"/>
            <w:vAlign w:val="center"/>
          </w:tcPr>
          <w:p w14:paraId="15EB69AD" w14:textId="77777777" w:rsidR="00FD7356" w:rsidRDefault="00401CE7">
            <w:pPr>
              <w:widowControl/>
              <w:jc w:val="left"/>
              <w:rPr>
                <w:rFonts w:ascii="宋体" w:hAnsi="宋体" w:cs="宋体"/>
                <w:b/>
                <w:bCs/>
                <w:sz w:val="36"/>
                <w:szCs w:val="36"/>
              </w:rPr>
            </w:pPr>
            <w:r>
              <w:rPr>
                <w:rFonts w:ascii="宋体" w:hAnsi="宋体" w:cs="宋体" w:hint="eastAsia"/>
                <w:b/>
                <w:bCs/>
                <w:sz w:val="36"/>
                <w:szCs w:val="36"/>
              </w:rPr>
              <w:t>工程</w:t>
            </w:r>
          </w:p>
        </w:tc>
      </w:tr>
      <w:tr w:rsidR="00FD7356" w14:paraId="58160490" w14:textId="77777777">
        <w:trPr>
          <w:trHeight w:val="2421"/>
        </w:trPr>
        <w:tc>
          <w:tcPr>
            <w:tcW w:w="9308" w:type="dxa"/>
            <w:gridSpan w:val="6"/>
            <w:tcBorders>
              <w:top w:val="nil"/>
              <w:left w:val="nil"/>
              <w:bottom w:val="nil"/>
              <w:right w:val="nil"/>
            </w:tcBorders>
            <w:shd w:val="clear" w:color="auto" w:fill="FFFFFF"/>
            <w:vAlign w:val="bottom"/>
          </w:tcPr>
          <w:p w14:paraId="78673822" w14:textId="77777777" w:rsidR="00FD7356" w:rsidRDefault="00401CE7">
            <w:pPr>
              <w:widowControl/>
              <w:jc w:val="center"/>
              <w:rPr>
                <w:rFonts w:ascii="宋体" w:hAnsi="宋体" w:cs="宋体"/>
                <w:b/>
                <w:bCs/>
                <w:sz w:val="44"/>
                <w:szCs w:val="44"/>
              </w:rPr>
            </w:pPr>
            <w:r>
              <w:rPr>
                <w:rFonts w:ascii="宋体" w:hAnsi="宋体" w:cs="宋体" w:hint="eastAsia"/>
                <w:b/>
                <w:bCs/>
                <w:sz w:val="44"/>
                <w:szCs w:val="44"/>
              </w:rPr>
              <w:t>投标总价</w:t>
            </w:r>
          </w:p>
        </w:tc>
      </w:tr>
      <w:tr w:rsidR="00FD7356" w14:paraId="55F5B432" w14:textId="77777777">
        <w:trPr>
          <w:trHeight w:val="2125"/>
        </w:trPr>
        <w:tc>
          <w:tcPr>
            <w:tcW w:w="2371" w:type="dxa"/>
            <w:shd w:val="clear" w:color="auto" w:fill="FFFFFF"/>
            <w:vAlign w:val="bottom"/>
          </w:tcPr>
          <w:p w14:paraId="36EA16E4"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2082" w:type="dxa"/>
            <w:gridSpan w:val="2"/>
            <w:shd w:val="clear" w:color="auto" w:fill="FFFFFF"/>
            <w:vAlign w:val="bottom"/>
          </w:tcPr>
          <w:p w14:paraId="3756F211" w14:textId="77777777" w:rsidR="00FD7356" w:rsidRDefault="00401CE7">
            <w:pPr>
              <w:widowControl/>
              <w:jc w:val="right"/>
              <w:rPr>
                <w:rFonts w:ascii="宋体" w:hAnsi="宋体" w:cs="宋体"/>
                <w:sz w:val="24"/>
              </w:rPr>
            </w:pPr>
            <w:r>
              <w:rPr>
                <w:rFonts w:ascii="宋体" w:hAnsi="宋体" w:cs="宋体" w:hint="eastAsia"/>
                <w:sz w:val="24"/>
              </w:rPr>
              <w:t>投  标  人：</w:t>
            </w:r>
          </w:p>
        </w:tc>
        <w:tc>
          <w:tcPr>
            <w:tcW w:w="3578" w:type="dxa"/>
            <w:gridSpan w:val="2"/>
            <w:tcBorders>
              <w:top w:val="nil"/>
              <w:left w:val="nil"/>
              <w:bottom w:val="single" w:sz="4" w:space="0" w:color="000000"/>
              <w:right w:val="nil"/>
            </w:tcBorders>
            <w:shd w:val="clear" w:color="auto" w:fill="FFFFFF"/>
            <w:vAlign w:val="bottom"/>
          </w:tcPr>
          <w:p w14:paraId="292C5EBF" w14:textId="77777777" w:rsidR="00FD7356" w:rsidRDefault="00401CE7">
            <w:pPr>
              <w:widowControl/>
              <w:jc w:val="center"/>
              <w:rPr>
                <w:rFonts w:ascii="宋体" w:hAnsi="宋体" w:cs="宋体"/>
                <w:sz w:val="24"/>
              </w:rPr>
            </w:pPr>
            <w:r>
              <w:rPr>
                <w:rFonts w:ascii="宋体" w:hAnsi="宋体" w:cs="宋体" w:hint="eastAsia"/>
                <w:sz w:val="24"/>
              </w:rPr>
              <w:t xml:space="preserve">　</w:t>
            </w:r>
          </w:p>
        </w:tc>
        <w:tc>
          <w:tcPr>
            <w:tcW w:w="1277" w:type="dxa"/>
            <w:shd w:val="clear" w:color="auto" w:fill="FFFFFF"/>
            <w:vAlign w:val="bottom"/>
          </w:tcPr>
          <w:p w14:paraId="2F3A9BF4" w14:textId="77777777" w:rsidR="00FD7356" w:rsidRDefault="00401CE7">
            <w:pPr>
              <w:widowControl/>
              <w:jc w:val="left"/>
              <w:rPr>
                <w:rFonts w:ascii="宋体" w:hAnsi="宋体" w:cs="宋体"/>
                <w:sz w:val="24"/>
              </w:rPr>
            </w:pPr>
            <w:r>
              <w:rPr>
                <w:rFonts w:ascii="宋体" w:hAnsi="宋体" w:cs="宋体" w:hint="eastAsia"/>
                <w:sz w:val="24"/>
              </w:rPr>
              <w:t xml:space="preserve">　</w:t>
            </w:r>
          </w:p>
        </w:tc>
      </w:tr>
      <w:tr w:rsidR="00FD7356" w14:paraId="38F5BFB9" w14:textId="77777777">
        <w:trPr>
          <w:cantSplit/>
          <w:trHeight w:val="462"/>
        </w:trPr>
        <w:tc>
          <w:tcPr>
            <w:tcW w:w="4453" w:type="dxa"/>
            <w:gridSpan w:val="3"/>
            <w:vMerge w:val="restart"/>
            <w:shd w:val="clear" w:color="auto" w:fill="FFFFFF"/>
            <w:vAlign w:val="bottom"/>
          </w:tcPr>
          <w:p w14:paraId="1ECE1611"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3578" w:type="dxa"/>
            <w:gridSpan w:val="2"/>
            <w:tcBorders>
              <w:top w:val="single" w:sz="4" w:space="0" w:color="000000"/>
              <w:left w:val="nil"/>
              <w:bottom w:val="nil"/>
              <w:right w:val="nil"/>
            </w:tcBorders>
            <w:shd w:val="clear" w:color="auto" w:fill="FFFFFF"/>
            <w:vAlign w:val="bottom"/>
          </w:tcPr>
          <w:p w14:paraId="6F83A6E1" w14:textId="77777777" w:rsidR="00FD7356" w:rsidRDefault="00401CE7">
            <w:pPr>
              <w:widowControl/>
              <w:jc w:val="center"/>
              <w:rPr>
                <w:rFonts w:ascii="宋体" w:hAnsi="宋体" w:cs="宋体"/>
                <w:sz w:val="20"/>
              </w:rPr>
            </w:pPr>
            <w:r>
              <w:rPr>
                <w:rFonts w:ascii="宋体" w:hAnsi="宋体" w:cs="宋体" w:hint="eastAsia"/>
                <w:sz w:val="20"/>
              </w:rPr>
              <w:t>(单位盖章)</w:t>
            </w:r>
          </w:p>
        </w:tc>
        <w:tc>
          <w:tcPr>
            <w:tcW w:w="1277" w:type="dxa"/>
            <w:vMerge w:val="restart"/>
            <w:shd w:val="clear" w:color="auto" w:fill="FFFFFF"/>
            <w:vAlign w:val="center"/>
          </w:tcPr>
          <w:p w14:paraId="711E8974" w14:textId="77777777" w:rsidR="00FD7356" w:rsidRDefault="00401CE7">
            <w:pPr>
              <w:widowControl/>
              <w:jc w:val="center"/>
              <w:rPr>
                <w:rFonts w:ascii="宋体" w:hAnsi="宋体" w:cs="宋体"/>
                <w:sz w:val="18"/>
                <w:szCs w:val="18"/>
              </w:rPr>
            </w:pPr>
            <w:r>
              <w:rPr>
                <w:rFonts w:ascii="宋体" w:hAnsi="宋体" w:cs="宋体" w:hint="eastAsia"/>
                <w:sz w:val="18"/>
                <w:szCs w:val="18"/>
              </w:rPr>
              <w:t xml:space="preserve">　</w:t>
            </w:r>
          </w:p>
        </w:tc>
      </w:tr>
      <w:tr w:rsidR="00FD7356" w14:paraId="5689DFE0" w14:textId="77777777">
        <w:trPr>
          <w:cantSplit/>
          <w:trHeight w:val="2955"/>
        </w:trPr>
        <w:tc>
          <w:tcPr>
            <w:tcW w:w="0" w:type="auto"/>
            <w:gridSpan w:val="3"/>
            <w:vMerge/>
            <w:tcBorders>
              <w:top w:val="nil"/>
              <w:left w:val="nil"/>
              <w:bottom w:val="nil"/>
              <w:right w:val="nil"/>
            </w:tcBorders>
            <w:vAlign w:val="center"/>
          </w:tcPr>
          <w:p w14:paraId="269298BF" w14:textId="77777777" w:rsidR="00FD7356" w:rsidRDefault="00FD7356">
            <w:pPr>
              <w:widowControl/>
              <w:jc w:val="left"/>
              <w:rPr>
                <w:rFonts w:ascii="宋体" w:hAnsi="宋体" w:cs="宋体"/>
                <w:sz w:val="24"/>
              </w:rPr>
            </w:pPr>
          </w:p>
        </w:tc>
        <w:tc>
          <w:tcPr>
            <w:tcW w:w="3578" w:type="dxa"/>
            <w:gridSpan w:val="2"/>
            <w:tcBorders>
              <w:top w:val="nil"/>
              <w:left w:val="nil"/>
              <w:bottom w:val="nil"/>
              <w:right w:val="nil"/>
            </w:tcBorders>
            <w:shd w:val="clear" w:color="auto" w:fill="FFFFFF"/>
            <w:vAlign w:val="bottom"/>
          </w:tcPr>
          <w:p w14:paraId="002D5182" w14:textId="77777777" w:rsidR="00FD7356" w:rsidRDefault="00401CE7">
            <w:pPr>
              <w:widowControl/>
              <w:jc w:val="center"/>
              <w:rPr>
                <w:rFonts w:ascii="宋体" w:hAnsi="宋体" w:cs="宋体"/>
                <w:sz w:val="24"/>
              </w:rPr>
            </w:pPr>
            <w:r>
              <w:rPr>
                <w:rFonts w:ascii="宋体" w:hAnsi="宋体" w:cs="宋体" w:hint="eastAsia"/>
                <w:sz w:val="24"/>
              </w:rPr>
              <w:t xml:space="preserve">  年   月   日</w:t>
            </w:r>
          </w:p>
        </w:tc>
        <w:tc>
          <w:tcPr>
            <w:tcW w:w="0" w:type="auto"/>
            <w:vMerge/>
            <w:tcBorders>
              <w:top w:val="nil"/>
              <w:left w:val="nil"/>
              <w:bottom w:val="nil"/>
              <w:right w:val="nil"/>
            </w:tcBorders>
            <w:vAlign w:val="center"/>
          </w:tcPr>
          <w:p w14:paraId="1EEDF2BC" w14:textId="77777777" w:rsidR="00FD7356" w:rsidRDefault="00FD7356">
            <w:pPr>
              <w:widowControl/>
              <w:jc w:val="left"/>
              <w:rPr>
                <w:rFonts w:ascii="宋体" w:hAnsi="宋体" w:cs="宋体"/>
                <w:sz w:val="18"/>
                <w:szCs w:val="18"/>
              </w:rPr>
            </w:pPr>
          </w:p>
        </w:tc>
      </w:tr>
      <w:tr w:rsidR="00FD7356" w14:paraId="2CA6FC48" w14:textId="77777777">
        <w:trPr>
          <w:trHeight w:val="369"/>
        </w:trPr>
        <w:tc>
          <w:tcPr>
            <w:tcW w:w="2622" w:type="dxa"/>
            <w:gridSpan w:val="2"/>
            <w:tcBorders>
              <w:top w:val="nil"/>
              <w:left w:val="nil"/>
              <w:bottom w:val="nil"/>
              <w:right w:val="nil"/>
            </w:tcBorders>
            <w:shd w:val="clear" w:color="auto" w:fill="FFFFFF"/>
            <w:vAlign w:val="center"/>
          </w:tcPr>
          <w:p w14:paraId="4D6E8E5F" w14:textId="77777777" w:rsidR="00FD7356" w:rsidRDefault="00401CE7">
            <w:pPr>
              <w:widowControl/>
              <w:jc w:val="left"/>
              <w:rPr>
                <w:rFonts w:ascii="宋体" w:hAnsi="宋体" w:cs="宋体"/>
                <w:sz w:val="18"/>
                <w:szCs w:val="18"/>
              </w:rPr>
            </w:pPr>
            <w:r>
              <w:rPr>
                <w:rFonts w:ascii="宋体" w:hAnsi="宋体" w:cs="宋体" w:hint="eastAsia"/>
                <w:sz w:val="18"/>
                <w:szCs w:val="18"/>
              </w:rPr>
              <w:t xml:space="preserve">　</w:t>
            </w:r>
          </w:p>
        </w:tc>
        <w:tc>
          <w:tcPr>
            <w:tcW w:w="5285" w:type="dxa"/>
            <w:gridSpan w:val="2"/>
            <w:tcBorders>
              <w:top w:val="nil"/>
              <w:left w:val="nil"/>
              <w:bottom w:val="nil"/>
              <w:right w:val="nil"/>
            </w:tcBorders>
            <w:shd w:val="clear" w:color="auto" w:fill="FFFFFF"/>
            <w:vAlign w:val="center"/>
          </w:tcPr>
          <w:p w14:paraId="405E8EDF" w14:textId="77777777" w:rsidR="00FD7356" w:rsidRDefault="00401CE7">
            <w:pPr>
              <w:widowControl/>
              <w:jc w:val="center"/>
              <w:rPr>
                <w:rFonts w:ascii="宋体" w:hAnsi="宋体" w:cs="宋体"/>
                <w:sz w:val="18"/>
                <w:szCs w:val="18"/>
              </w:rPr>
            </w:pPr>
            <w:r>
              <w:rPr>
                <w:rFonts w:ascii="宋体" w:hAnsi="宋体" w:cs="宋体" w:hint="eastAsia"/>
                <w:sz w:val="18"/>
                <w:szCs w:val="18"/>
              </w:rPr>
              <w:t xml:space="preserve">　</w:t>
            </w:r>
          </w:p>
        </w:tc>
        <w:tc>
          <w:tcPr>
            <w:tcW w:w="1401" w:type="dxa"/>
            <w:gridSpan w:val="2"/>
            <w:tcBorders>
              <w:top w:val="nil"/>
              <w:left w:val="nil"/>
              <w:bottom w:val="nil"/>
              <w:right w:val="nil"/>
            </w:tcBorders>
            <w:shd w:val="clear" w:color="auto" w:fill="FFFFFF"/>
            <w:vAlign w:val="center"/>
          </w:tcPr>
          <w:p w14:paraId="16CC84BE" w14:textId="77777777" w:rsidR="00FD7356" w:rsidRDefault="00401CE7">
            <w:pPr>
              <w:widowControl/>
              <w:jc w:val="right"/>
              <w:rPr>
                <w:rFonts w:ascii="宋体" w:hAnsi="宋体" w:cs="宋体"/>
                <w:sz w:val="18"/>
                <w:szCs w:val="18"/>
              </w:rPr>
            </w:pPr>
            <w:r>
              <w:rPr>
                <w:rFonts w:ascii="宋体" w:hAnsi="宋体" w:cs="宋体" w:hint="eastAsia"/>
                <w:sz w:val="18"/>
                <w:szCs w:val="18"/>
              </w:rPr>
              <w:t>封—3</w:t>
            </w:r>
          </w:p>
        </w:tc>
      </w:tr>
    </w:tbl>
    <w:p w14:paraId="6B0616D7" w14:textId="77777777" w:rsidR="00FD7356" w:rsidRDefault="00401CE7">
      <w:r>
        <w:br w:type="page" w:clear="all"/>
      </w:r>
    </w:p>
    <w:tbl>
      <w:tblPr>
        <w:tblW w:w="9733" w:type="dxa"/>
        <w:tblInd w:w="93" w:type="dxa"/>
        <w:tblLook w:val="04A0" w:firstRow="1" w:lastRow="0" w:firstColumn="1" w:lastColumn="0" w:noHBand="0" w:noVBand="1"/>
      </w:tblPr>
      <w:tblGrid>
        <w:gridCol w:w="2035"/>
        <w:gridCol w:w="664"/>
        <w:gridCol w:w="964"/>
        <w:gridCol w:w="3620"/>
        <w:gridCol w:w="2450"/>
      </w:tblGrid>
      <w:tr w:rsidR="00FD7356" w14:paraId="6E800380" w14:textId="77777777">
        <w:trPr>
          <w:trHeight w:val="1471"/>
        </w:trPr>
        <w:tc>
          <w:tcPr>
            <w:tcW w:w="9733" w:type="dxa"/>
            <w:gridSpan w:val="5"/>
            <w:tcBorders>
              <w:top w:val="nil"/>
              <w:left w:val="nil"/>
              <w:bottom w:val="nil"/>
              <w:right w:val="nil"/>
            </w:tcBorders>
            <w:shd w:val="clear" w:color="auto" w:fill="FFFFFF"/>
            <w:vAlign w:val="center"/>
          </w:tcPr>
          <w:p w14:paraId="2E6F773C" w14:textId="77777777" w:rsidR="00FD7356" w:rsidRDefault="00401CE7">
            <w:pPr>
              <w:widowControl/>
              <w:jc w:val="center"/>
              <w:rPr>
                <w:rFonts w:ascii="宋体" w:hAnsi="宋体" w:cs="宋体"/>
                <w:b/>
                <w:bCs/>
                <w:sz w:val="36"/>
                <w:szCs w:val="36"/>
              </w:rPr>
            </w:pPr>
            <w:r>
              <w:rPr>
                <w:rFonts w:ascii="宋体" w:hAnsi="宋体" w:cs="宋体" w:hint="eastAsia"/>
                <w:b/>
                <w:bCs/>
                <w:sz w:val="36"/>
                <w:szCs w:val="36"/>
              </w:rPr>
              <w:lastRenderedPageBreak/>
              <w:t>投  标  总  价</w:t>
            </w:r>
          </w:p>
        </w:tc>
      </w:tr>
      <w:tr w:rsidR="00FD7356" w14:paraId="34306E27" w14:textId="77777777">
        <w:trPr>
          <w:trHeight w:val="1091"/>
        </w:trPr>
        <w:tc>
          <w:tcPr>
            <w:tcW w:w="2699" w:type="dxa"/>
            <w:gridSpan w:val="2"/>
            <w:shd w:val="clear" w:color="auto" w:fill="FFFFFF"/>
            <w:vAlign w:val="bottom"/>
          </w:tcPr>
          <w:p w14:paraId="09D40CBF" w14:textId="77777777" w:rsidR="00FD7356" w:rsidRDefault="00401CE7">
            <w:pPr>
              <w:widowControl/>
              <w:jc w:val="left"/>
              <w:rPr>
                <w:rFonts w:ascii="宋体" w:hAnsi="宋体" w:cs="宋体"/>
                <w:b/>
                <w:bCs/>
                <w:sz w:val="24"/>
              </w:rPr>
            </w:pPr>
            <w:r>
              <w:rPr>
                <w:rFonts w:ascii="宋体" w:hAnsi="宋体" w:cs="宋体" w:hint="eastAsia"/>
                <w:b/>
                <w:bCs/>
                <w:sz w:val="24"/>
              </w:rPr>
              <w:t>招     标    人：</w:t>
            </w:r>
          </w:p>
        </w:tc>
        <w:tc>
          <w:tcPr>
            <w:tcW w:w="7034" w:type="dxa"/>
            <w:gridSpan w:val="3"/>
            <w:tcBorders>
              <w:top w:val="nil"/>
              <w:left w:val="nil"/>
              <w:bottom w:val="single" w:sz="4" w:space="0" w:color="000000"/>
              <w:right w:val="nil"/>
            </w:tcBorders>
            <w:shd w:val="clear" w:color="auto" w:fill="FFFFFF"/>
            <w:vAlign w:val="bottom"/>
          </w:tcPr>
          <w:p w14:paraId="502840D2"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6918B53D" w14:textId="77777777">
        <w:trPr>
          <w:trHeight w:val="1091"/>
        </w:trPr>
        <w:tc>
          <w:tcPr>
            <w:tcW w:w="2699" w:type="dxa"/>
            <w:gridSpan w:val="2"/>
            <w:shd w:val="clear" w:color="auto" w:fill="FFFFFF"/>
            <w:vAlign w:val="bottom"/>
          </w:tcPr>
          <w:p w14:paraId="08CECFC4" w14:textId="77777777" w:rsidR="00FD7356" w:rsidRDefault="00401CE7">
            <w:pPr>
              <w:widowControl/>
              <w:jc w:val="left"/>
              <w:rPr>
                <w:rFonts w:ascii="宋体" w:hAnsi="宋体" w:cs="宋体"/>
                <w:b/>
                <w:bCs/>
                <w:sz w:val="24"/>
              </w:rPr>
            </w:pPr>
            <w:r>
              <w:rPr>
                <w:rFonts w:ascii="宋体" w:hAnsi="宋体" w:cs="宋体" w:hint="eastAsia"/>
                <w:b/>
                <w:bCs/>
                <w:sz w:val="24"/>
              </w:rPr>
              <w:t>工  程   名  称：</w:t>
            </w:r>
          </w:p>
        </w:tc>
        <w:tc>
          <w:tcPr>
            <w:tcW w:w="7034" w:type="dxa"/>
            <w:gridSpan w:val="3"/>
            <w:tcBorders>
              <w:top w:val="single" w:sz="4" w:space="0" w:color="000000"/>
              <w:left w:val="nil"/>
              <w:bottom w:val="single" w:sz="4" w:space="0" w:color="000000"/>
              <w:right w:val="nil"/>
            </w:tcBorders>
            <w:shd w:val="clear" w:color="auto" w:fill="FFFFFF"/>
            <w:vAlign w:val="bottom"/>
          </w:tcPr>
          <w:p w14:paraId="72D2064B"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701D3D0A" w14:textId="77777777">
        <w:trPr>
          <w:trHeight w:val="1091"/>
        </w:trPr>
        <w:tc>
          <w:tcPr>
            <w:tcW w:w="2699" w:type="dxa"/>
            <w:gridSpan w:val="2"/>
            <w:shd w:val="clear" w:color="auto" w:fill="FFFFFF"/>
            <w:vAlign w:val="bottom"/>
          </w:tcPr>
          <w:p w14:paraId="362E4AB7" w14:textId="77777777" w:rsidR="00FD7356" w:rsidRDefault="00401CE7">
            <w:pPr>
              <w:widowControl/>
              <w:jc w:val="left"/>
              <w:rPr>
                <w:rFonts w:ascii="宋体" w:hAnsi="宋体" w:cs="宋体"/>
                <w:b/>
                <w:bCs/>
                <w:sz w:val="24"/>
              </w:rPr>
            </w:pPr>
            <w:r>
              <w:rPr>
                <w:rFonts w:ascii="宋体" w:hAnsi="宋体" w:cs="宋体" w:hint="eastAsia"/>
                <w:b/>
                <w:bCs/>
                <w:sz w:val="24"/>
              </w:rPr>
              <w:t>投标总价（小写）：</w:t>
            </w:r>
          </w:p>
        </w:tc>
        <w:tc>
          <w:tcPr>
            <w:tcW w:w="7034" w:type="dxa"/>
            <w:gridSpan w:val="3"/>
            <w:tcBorders>
              <w:top w:val="single" w:sz="4" w:space="0" w:color="000000"/>
              <w:left w:val="nil"/>
              <w:bottom w:val="single" w:sz="4" w:space="0" w:color="000000"/>
              <w:right w:val="nil"/>
            </w:tcBorders>
            <w:shd w:val="clear" w:color="auto" w:fill="FFFFFF"/>
            <w:vAlign w:val="bottom"/>
          </w:tcPr>
          <w:p w14:paraId="39B03B76"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74A055E4" w14:textId="77777777">
        <w:trPr>
          <w:trHeight w:val="735"/>
        </w:trPr>
        <w:tc>
          <w:tcPr>
            <w:tcW w:w="9733" w:type="dxa"/>
            <w:gridSpan w:val="5"/>
            <w:tcBorders>
              <w:top w:val="nil"/>
              <w:left w:val="nil"/>
              <w:bottom w:val="nil"/>
              <w:right w:val="nil"/>
            </w:tcBorders>
            <w:shd w:val="clear" w:color="auto" w:fill="FFFFFF"/>
            <w:vAlign w:val="bottom"/>
          </w:tcPr>
          <w:p w14:paraId="6399EE54" w14:textId="77777777" w:rsidR="00FD7356" w:rsidRDefault="00401CE7">
            <w:pPr>
              <w:widowControl/>
              <w:jc w:val="left"/>
              <w:rPr>
                <w:rFonts w:ascii="宋体" w:hAnsi="宋体" w:cs="宋体"/>
                <w:b/>
                <w:bCs/>
                <w:sz w:val="24"/>
              </w:rPr>
            </w:pPr>
            <w:r>
              <w:rPr>
                <w:rFonts w:ascii="宋体" w:hAnsi="宋体" w:cs="宋体" w:hint="eastAsia"/>
                <w:b/>
                <w:bCs/>
                <w:sz w:val="24"/>
              </w:rPr>
              <w:t xml:space="preserve">        （大写）：</w:t>
            </w:r>
          </w:p>
        </w:tc>
      </w:tr>
      <w:tr w:rsidR="00FD7356" w14:paraId="7CB978FC" w14:textId="77777777">
        <w:trPr>
          <w:trHeight w:val="1091"/>
        </w:trPr>
        <w:tc>
          <w:tcPr>
            <w:tcW w:w="2035" w:type="dxa"/>
            <w:shd w:val="clear" w:color="auto" w:fill="FFFFFF"/>
            <w:vAlign w:val="bottom"/>
          </w:tcPr>
          <w:p w14:paraId="0380DD0A" w14:textId="77777777" w:rsidR="00FD7356" w:rsidRDefault="00401CE7">
            <w:pPr>
              <w:widowControl/>
              <w:jc w:val="left"/>
              <w:rPr>
                <w:rFonts w:ascii="宋体" w:hAnsi="宋体" w:cs="宋体"/>
                <w:b/>
                <w:bCs/>
                <w:sz w:val="24"/>
              </w:rPr>
            </w:pPr>
            <w:r>
              <w:rPr>
                <w:rFonts w:ascii="宋体" w:hAnsi="宋体" w:cs="宋体" w:hint="eastAsia"/>
                <w:b/>
                <w:bCs/>
                <w:sz w:val="24"/>
              </w:rPr>
              <w:t>投  标  人：</w:t>
            </w:r>
          </w:p>
        </w:tc>
        <w:tc>
          <w:tcPr>
            <w:tcW w:w="664" w:type="dxa"/>
            <w:tcBorders>
              <w:top w:val="nil"/>
              <w:left w:val="nil"/>
              <w:bottom w:val="single" w:sz="4" w:space="0" w:color="000000"/>
              <w:right w:val="nil"/>
            </w:tcBorders>
            <w:shd w:val="clear" w:color="auto" w:fill="FFFFFF"/>
            <w:vAlign w:val="bottom"/>
          </w:tcPr>
          <w:p w14:paraId="31E1ED3C"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nil"/>
              <w:left w:val="nil"/>
              <w:bottom w:val="single" w:sz="4" w:space="0" w:color="000000"/>
              <w:right w:val="nil"/>
            </w:tcBorders>
            <w:shd w:val="clear" w:color="auto" w:fill="FFFFFF"/>
            <w:vAlign w:val="bottom"/>
          </w:tcPr>
          <w:p w14:paraId="54585339"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240EE450" w14:textId="77777777">
        <w:trPr>
          <w:trHeight w:val="354"/>
        </w:trPr>
        <w:tc>
          <w:tcPr>
            <w:tcW w:w="2035" w:type="dxa"/>
            <w:shd w:val="clear" w:color="auto" w:fill="FFFFFF"/>
            <w:vAlign w:val="bottom"/>
          </w:tcPr>
          <w:p w14:paraId="334E8A1A"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664" w:type="dxa"/>
            <w:shd w:val="clear" w:color="auto" w:fill="FFFFFF"/>
            <w:vAlign w:val="bottom"/>
          </w:tcPr>
          <w:p w14:paraId="7C608E9E"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single" w:sz="4" w:space="0" w:color="000000"/>
              <w:left w:val="nil"/>
              <w:bottom w:val="nil"/>
              <w:right w:val="nil"/>
            </w:tcBorders>
            <w:shd w:val="clear" w:color="auto" w:fill="FFFFFF"/>
            <w:vAlign w:val="center"/>
          </w:tcPr>
          <w:p w14:paraId="7A0B8BCF" w14:textId="77777777" w:rsidR="00FD7356" w:rsidRDefault="00401CE7">
            <w:pPr>
              <w:widowControl/>
              <w:jc w:val="center"/>
              <w:rPr>
                <w:rFonts w:ascii="宋体" w:hAnsi="宋体" w:cs="宋体"/>
                <w:sz w:val="18"/>
                <w:szCs w:val="18"/>
              </w:rPr>
            </w:pPr>
            <w:r>
              <w:rPr>
                <w:rFonts w:ascii="宋体" w:hAnsi="宋体" w:cs="宋体" w:hint="eastAsia"/>
                <w:sz w:val="18"/>
                <w:szCs w:val="18"/>
              </w:rPr>
              <w:t>(单位盖章)</w:t>
            </w:r>
          </w:p>
        </w:tc>
      </w:tr>
      <w:tr w:rsidR="00FD7356" w14:paraId="34D2C391" w14:textId="77777777">
        <w:trPr>
          <w:trHeight w:val="1431"/>
        </w:trPr>
        <w:tc>
          <w:tcPr>
            <w:tcW w:w="2035" w:type="dxa"/>
            <w:shd w:val="clear" w:color="auto" w:fill="FFFFFF"/>
            <w:vAlign w:val="bottom"/>
          </w:tcPr>
          <w:p w14:paraId="31C38E89" w14:textId="77777777" w:rsidR="00FD7356" w:rsidRDefault="00401CE7">
            <w:pPr>
              <w:widowControl/>
              <w:jc w:val="left"/>
              <w:rPr>
                <w:rFonts w:ascii="宋体" w:hAnsi="宋体" w:cs="宋体"/>
                <w:b/>
                <w:bCs/>
                <w:sz w:val="24"/>
              </w:rPr>
            </w:pPr>
            <w:r>
              <w:rPr>
                <w:rFonts w:ascii="宋体" w:hAnsi="宋体" w:cs="宋体" w:hint="eastAsia"/>
                <w:b/>
                <w:bCs/>
                <w:sz w:val="24"/>
              </w:rPr>
              <w:t>法定代表人</w:t>
            </w:r>
            <w:r>
              <w:rPr>
                <w:rFonts w:ascii="宋体" w:hAnsi="宋体" w:cs="宋体" w:hint="eastAsia"/>
                <w:b/>
                <w:bCs/>
                <w:sz w:val="24"/>
              </w:rPr>
              <w:br w:type="textWrapping" w:clear="all"/>
            </w:r>
            <w:r>
              <w:rPr>
                <w:rFonts w:ascii="宋体" w:hAnsi="宋体" w:cs="宋体" w:hint="eastAsia"/>
                <w:b/>
                <w:bCs/>
                <w:sz w:val="24"/>
              </w:rPr>
              <w:br w:type="textWrapping" w:clear="all"/>
              <w:t>或其授权人：</w:t>
            </w:r>
          </w:p>
        </w:tc>
        <w:tc>
          <w:tcPr>
            <w:tcW w:w="664" w:type="dxa"/>
            <w:tcBorders>
              <w:top w:val="nil"/>
              <w:left w:val="nil"/>
              <w:bottom w:val="single" w:sz="4" w:space="0" w:color="000000"/>
              <w:right w:val="nil"/>
            </w:tcBorders>
            <w:shd w:val="clear" w:color="auto" w:fill="FFFFFF"/>
            <w:vAlign w:val="bottom"/>
          </w:tcPr>
          <w:p w14:paraId="3E5F7959"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nil"/>
              <w:left w:val="nil"/>
              <w:bottom w:val="single" w:sz="4" w:space="0" w:color="000000"/>
              <w:right w:val="nil"/>
            </w:tcBorders>
            <w:shd w:val="clear" w:color="auto" w:fill="FFFFFF"/>
            <w:vAlign w:val="bottom"/>
          </w:tcPr>
          <w:p w14:paraId="4D0D8DFF"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2FB1D826" w14:textId="77777777">
        <w:trPr>
          <w:trHeight w:val="354"/>
        </w:trPr>
        <w:tc>
          <w:tcPr>
            <w:tcW w:w="2699" w:type="dxa"/>
            <w:gridSpan w:val="2"/>
            <w:shd w:val="clear" w:color="auto" w:fill="FFFFFF"/>
            <w:vAlign w:val="bottom"/>
          </w:tcPr>
          <w:p w14:paraId="7ACF0A4A"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single" w:sz="4" w:space="0" w:color="000000"/>
              <w:left w:val="nil"/>
              <w:bottom w:val="nil"/>
              <w:right w:val="nil"/>
            </w:tcBorders>
            <w:shd w:val="clear" w:color="auto" w:fill="FFFFFF"/>
            <w:vAlign w:val="center"/>
          </w:tcPr>
          <w:p w14:paraId="366A5D3E" w14:textId="77777777" w:rsidR="00FD7356" w:rsidRDefault="00401CE7">
            <w:pPr>
              <w:widowControl/>
              <w:jc w:val="center"/>
              <w:rPr>
                <w:rFonts w:ascii="宋体" w:hAnsi="宋体" w:cs="宋体"/>
                <w:sz w:val="18"/>
                <w:szCs w:val="18"/>
              </w:rPr>
            </w:pPr>
            <w:r>
              <w:rPr>
                <w:rFonts w:ascii="宋体" w:hAnsi="宋体" w:cs="宋体" w:hint="eastAsia"/>
                <w:sz w:val="18"/>
                <w:szCs w:val="18"/>
              </w:rPr>
              <w:t>(签字或盖章)</w:t>
            </w:r>
          </w:p>
        </w:tc>
      </w:tr>
      <w:tr w:rsidR="00FD7356" w14:paraId="5DD75813" w14:textId="77777777">
        <w:trPr>
          <w:trHeight w:val="1431"/>
        </w:trPr>
        <w:tc>
          <w:tcPr>
            <w:tcW w:w="2035" w:type="dxa"/>
            <w:shd w:val="clear" w:color="auto" w:fill="FFFFFF"/>
            <w:vAlign w:val="bottom"/>
          </w:tcPr>
          <w:p w14:paraId="174773B4" w14:textId="77777777" w:rsidR="00FD7356" w:rsidRDefault="00401CE7">
            <w:pPr>
              <w:widowControl/>
              <w:jc w:val="left"/>
              <w:rPr>
                <w:rFonts w:ascii="宋体" w:hAnsi="宋体" w:cs="宋体"/>
                <w:b/>
                <w:bCs/>
                <w:sz w:val="24"/>
              </w:rPr>
            </w:pPr>
            <w:r>
              <w:rPr>
                <w:rFonts w:ascii="宋体" w:hAnsi="宋体" w:cs="宋体" w:hint="eastAsia"/>
                <w:b/>
                <w:bCs/>
                <w:sz w:val="24"/>
              </w:rPr>
              <w:t>编  制  人：</w:t>
            </w:r>
          </w:p>
        </w:tc>
        <w:tc>
          <w:tcPr>
            <w:tcW w:w="664" w:type="dxa"/>
            <w:tcBorders>
              <w:top w:val="nil"/>
              <w:left w:val="nil"/>
              <w:bottom w:val="single" w:sz="4" w:space="0" w:color="000000"/>
              <w:right w:val="nil"/>
            </w:tcBorders>
            <w:shd w:val="clear" w:color="auto" w:fill="FFFFFF"/>
            <w:vAlign w:val="bottom"/>
          </w:tcPr>
          <w:p w14:paraId="4846A2E7"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nil"/>
              <w:left w:val="nil"/>
              <w:bottom w:val="single" w:sz="4" w:space="0" w:color="000000"/>
              <w:right w:val="nil"/>
            </w:tcBorders>
            <w:shd w:val="clear" w:color="auto" w:fill="FFFFFF"/>
            <w:vAlign w:val="bottom"/>
          </w:tcPr>
          <w:p w14:paraId="61D38DA9" w14:textId="77777777" w:rsidR="00FD7356" w:rsidRDefault="00401CE7">
            <w:pPr>
              <w:widowControl/>
              <w:jc w:val="center"/>
              <w:rPr>
                <w:rFonts w:ascii="宋体" w:hAnsi="宋体" w:cs="宋体"/>
                <w:sz w:val="24"/>
              </w:rPr>
            </w:pPr>
            <w:r>
              <w:rPr>
                <w:rFonts w:ascii="宋体" w:hAnsi="宋体" w:cs="宋体" w:hint="eastAsia"/>
                <w:sz w:val="24"/>
              </w:rPr>
              <w:t xml:space="preserve">　</w:t>
            </w:r>
          </w:p>
        </w:tc>
      </w:tr>
      <w:tr w:rsidR="00FD7356" w14:paraId="356D034F" w14:textId="77777777">
        <w:trPr>
          <w:trHeight w:val="368"/>
        </w:trPr>
        <w:tc>
          <w:tcPr>
            <w:tcW w:w="2699" w:type="dxa"/>
            <w:gridSpan w:val="2"/>
            <w:shd w:val="clear" w:color="auto" w:fill="FFFFFF"/>
            <w:vAlign w:val="bottom"/>
          </w:tcPr>
          <w:p w14:paraId="68C57896"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single" w:sz="4" w:space="0" w:color="000000"/>
              <w:left w:val="nil"/>
              <w:bottom w:val="nil"/>
              <w:right w:val="nil"/>
            </w:tcBorders>
            <w:shd w:val="clear" w:color="auto" w:fill="FFFFFF"/>
            <w:vAlign w:val="center"/>
          </w:tcPr>
          <w:p w14:paraId="430F417D" w14:textId="77777777" w:rsidR="00FD7356" w:rsidRDefault="00FD7356">
            <w:pPr>
              <w:widowControl/>
              <w:jc w:val="center"/>
              <w:rPr>
                <w:rFonts w:ascii="宋体" w:hAnsi="宋体" w:cs="宋体"/>
                <w:sz w:val="18"/>
                <w:szCs w:val="18"/>
              </w:rPr>
            </w:pPr>
          </w:p>
        </w:tc>
      </w:tr>
      <w:tr w:rsidR="00FD7356" w14:paraId="0A048406" w14:textId="77777777">
        <w:trPr>
          <w:trHeight w:val="1431"/>
        </w:trPr>
        <w:tc>
          <w:tcPr>
            <w:tcW w:w="2035" w:type="dxa"/>
            <w:tcBorders>
              <w:top w:val="nil"/>
              <w:left w:val="nil"/>
              <w:bottom w:val="nil"/>
              <w:right w:val="nil"/>
            </w:tcBorders>
            <w:shd w:val="clear" w:color="auto" w:fill="FFFFFF"/>
            <w:vAlign w:val="bottom"/>
          </w:tcPr>
          <w:p w14:paraId="2B7161B8" w14:textId="77777777" w:rsidR="00FD7356" w:rsidRDefault="00401CE7">
            <w:pPr>
              <w:widowControl/>
              <w:jc w:val="left"/>
              <w:rPr>
                <w:rFonts w:ascii="宋体" w:hAnsi="宋体" w:cs="宋体"/>
                <w:b/>
                <w:bCs/>
                <w:sz w:val="24"/>
              </w:rPr>
            </w:pPr>
            <w:r>
              <w:rPr>
                <w:rFonts w:ascii="宋体" w:hAnsi="宋体" w:cs="宋体" w:hint="eastAsia"/>
                <w:b/>
                <w:bCs/>
                <w:sz w:val="24"/>
              </w:rPr>
              <w:t>时     间：</w:t>
            </w:r>
          </w:p>
        </w:tc>
        <w:tc>
          <w:tcPr>
            <w:tcW w:w="664" w:type="dxa"/>
            <w:tcBorders>
              <w:top w:val="nil"/>
              <w:left w:val="nil"/>
              <w:bottom w:val="nil"/>
              <w:right w:val="nil"/>
            </w:tcBorders>
            <w:shd w:val="clear" w:color="auto" w:fill="FFFFFF"/>
            <w:vAlign w:val="bottom"/>
          </w:tcPr>
          <w:p w14:paraId="653378C4" w14:textId="77777777" w:rsidR="00FD7356" w:rsidRDefault="00401CE7">
            <w:pPr>
              <w:widowControl/>
              <w:jc w:val="left"/>
              <w:rPr>
                <w:rFonts w:ascii="宋体" w:hAnsi="宋体" w:cs="宋体"/>
                <w:sz w:val="24"/>
              </w:rPr>
            </w:pPr>
            <w:r>
              <w:rPr>
                <w:rFonts w:ascii="宋体" w:hAnsi="宋体" w:cs="宋体" w:hint="eastAsia"/>
                <w:sz w:val="24"/>
              </w:rPr>
              <w:t xml:space="preserve">　</w:t>
            </w:r>
          </w:p>
        </w:tc>
        <w:tc>
          <w:tcPr>
            <w:tcW w:w="7034" w:type="dxa"/>
            <w:gridSpan w:val="3"/>
            <w:tcBorders>
              <w:top w:val="nil"/>
              <w:left w:val="nil"/>
              <w:bottom w:val="nil"/>
              <w:right w:val="nil"/>
            </w:tcBorders>
            <w:shd w:val="clear" w:color="auto" w:fill="FFFFFF"/>
            <w:vAlign w:val="bottom"/>
          </w:tcPr>
          <w:p w14:paraId="79C8DD01" w14:textId="77777777" w:rsidR="00FD7356" w:rsidRDefault="00401CE7">
            <w:pPr>
              <w:widowControl/>
              <w:jc w:val="center"/>
              <w:rPr>
                <w:rFonts w:ascii="宋体" w:hAnsi="宋体" w:cs="宋体"/>
                <w:sz w:val="24"/>
              </w:rPr>
            </w:pPr>
            <w:r>
              <w:rPr>
                <w:rFonts w:ascii="宋体" w:hAnsi="宋体" w:cs="宋体" w:hint="eastAsia"/>
                <w:sz w:val="24"/>
              </w:rPr>
              <w:t xml:space="preserve">     年    月    日</w:t>
            </w:r>
          </w:p>
        </w:tc>
      </w:tr>
      <w:tr w:rsidR="00FD7356" w14:paraId="644A2C11" w14:textId="77777777">
        <w:trPr>
          <w:trHeight w:val="283"/>
        </w:trPr>
        <w:tc>
          <w:tcPr>
            <w:tcW w:w="3663" w:type="dxa"/>
            <w:gridSpan w:val="3"/>
            <w:tcBorders>
              <w:top w:val="nil"/>
              <w:left w:val="nil"/>
              <w:bottom w:val="nil"/>
              <w:right w:val="nil"/>
            </w:tcBorders>
            <w:shd w:val="clear" w:color="auto" w:fill="FFFFFF"/>
            <w:vAlign w:val="center"/>
          </w:tcPr>
          <w:p w14:paraId="0924A623" w14:textId="77777777" w:rsidR="00FD7356" w:rsidRDefault="00401CE7">
            <w:pPr>
              <w:widowControl/>
              <w:jc w:val="left"/>
              <w:rPr>
                <w:rFonts w:ascii="宋体" w:hAnsi="宋体" w:cs="宋体"/>
                <w:sz w:val="18"/>
                <w:szCs w:val="18"/>
              </w:rPr>
            </w:pPr>
            <w:r>
              <w:rPr>
                <w:rFonts w:ascii="宋体" w:hAnsi="宋体" w:cs="宋体" w:hint="eastAsia"/>
                <w:sz w:val="18"/>
                <w:szCs w:val="18"/>
              </w:rPr>
              <w:t xml:space="preserve">　</w:t>
            </w:r>
          </w:p>
        </w:tc>
        <w:tc>
          <w:tcPr>
            <w:tcW w:w="3620" w:type="dxa"/>
            <w:tcBorders>
              <w:top w:val="nil"/>
              <w:left w:val="nil"/>
              <w:bottom w:val="nil"/>
              <w:right w:val="nil"/>
            </w:tcBorders>
            <w:shd w:val="clear" w:color="auto" w:fill="FFFFFF"/>
            <w:vAlign w:val="center"/>
          </w:tcPr>
          <w:p w14:paraId="17B4FB01" w14:textId="77777777" w:rsidR="00FD7356" w:rsidRDefault="00401CE7">
            <w:pPr>
              <w:widowControl/>
              <w:jc w:val="center"/>
              <w:rPr>
                <w:rFonts w:ascii="宋体" w:hAnsi="宋体" w:cs="宋体"/>
                <w:sz w:val="18"/>
                <w:szCs w:val="18"/>
              </w:rPr>
            </w:pPr>
            <w:r>
              <w:rPr>
                <w:rFonts w:ascii="宋体" w:hAnsi="宋体" w:cs="宋体" w:hint="eastAsia"/>
                <w:sz w:val="18"/>
                <w:szCs w:val="18"/>
              </w:rPr>
              <w:t xml:space="preserve">　</w:t>
            </w:r>
          </w:p>
        </w:tc>
        <w:tc>
          <w:tcPr>
            <w:tcW w:w="2450" w:type="dxa"/>
            <w:tcBorders>
              <w:top w:val="nil"/>
              <w:left w:val="nil"/>
              <w:bottom w:val="nil"/>
              <w:right w:val="nil"/>
            </w:tcBorders>
            <w:shd w:val="clear" w:color="auto" w:fill="FFFFFF"/>
            <w:vAlign w:val="center"/>
          </w:tcPr>
          <w:p w14:paraId="3DAAC451" w14:textId="77777777" w:rsidR="00FD7356" w:rsidRDefault="00401CE7">
            <w:pPr>
              <w:widowControl/>
              <w:jc w:val="right"/>
              <w:rPr>
                <w:rFonts w:ascii="宋体" w:hAnsi="宋体" w:cs="宋体"/>
                <w:sz w:val="18"/>
                <w:szCs w:val="18"/>
              </w:rPr>
            </w:pPr>
            <w:proofErr w:type="gramStart"/>
            <w:r>
              <w:rPr>
                <w:rFonts w:ascii="宋体" w:hAnsi="宋体" w:cs="宋体" w:hint="eastAsia"/>
                <w:sz w:val="18"/>
                <w:szCs w:val="18"/>
              </w:rPr>
              <w:t>扉</w:t>
            </w:r>
            <w:proofErr w:type="gramEnd"/>
            <w:r>
              <w:rPr>
                <w:rFonts w:ascii="宋体" w:hAnsi="宋体" w:cs="宋体" w:hint="eastAsia"/>
                <w:sz w:val="18"/>
                <w:szCs w:val="18"/>
              </w:rPr>
              <w:t>—3</w:t>
            </w:r>
          </w:p>
        </w:tc>
      </w:tr>
    </w:tbl>
    <w:p w14:paraId="085881BB" w14:textId="77777777" w:rsidR="00FD7356" w:rsidRDefault="00401CE7">
      <w:pPr>
        <w:outlineLvl w:val="1"/>
        <w:rPr>
          <w:rFonts w:ascii="Times New Roman" w:hAnsi="Times New Roman" w:cs="黑体"/>
        </w:rPr>
      </w:pPr>
      <w:r>
        <w:rPr>
          <w:rFonts w:ascii="Times New Roman" w:hAnsi="Times New Roman" w:cs="黑体" w:hint="eastAsia"/>
        </w:rPr>
        <w:br w:type="page" w:clear="all"/>
      </w:r>
    </w:p>
    <w:p w14:paraId="465A5448" w14:textId="77777777" w:rsidR="00FD7356" w:rsidRDefault="00401CE7">
      <w:pPr>
        <w:pStyle w:val="Normal30"/>
        <w:jc w:val="center"/>
        <w:outlineLvl w:val="1"/>
        <w:rPr>
          <w:rFonts w:ascii="Times New Roman" w:hAnsi="Times New Roman" w:cs="黑体"/>
          <w:b w:val="0"/>
        </w:rPr>
      </w:pPr>
      <w:bookmarkStart w:id="1049" w:name="_Toc214972837"/>
      <w:r>
        <w:rPr>
          <w:rFonts w:ascii="Times New Roman" w:hAnsi="Times New Roman" w:cs="黑体" w:hint="eastAsia"/>
          <w:b w:val="0"/>
        </w:rPr>
        <w:lastRenderedPageBreak/>
        <w:t>七、技术要求响应及偏离表</w:t>
      </w:r>
      <w:bookmarkEnd w:id="10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291"/>
        <w:gridCol w:w="2852"/>
        <w:gridCol w:w="1308"/>
        <w:gridCol w:w="1173"/>
      </w:tblGrid>
      <w:tr w:rsidR="00FD7356" w14:paraId="14AD1A55" w14:textId="77777777">
        <w:trPr>
          <w:cantSplit/>
        </w:trPr>
        <w:tc>
          <w:tcPr>
            <w:tcW w:w="545" w:type="dxa"/>
            <w:vAlign w:val="center"/>
          </w:tcPr>
          <w:p w14:paraId="638B0545" w14:textId="77777777" w:rsidR="00FD7356" w:rsidRDefault="00401CE7">
            <w:pPr>
              <w:jc w:val="center"/>
              <w:rPr>
                <w:rFonts w:ascii="仿宋" w:eastAsia="仿宋" w:hAnsi="仿宋"/>
                <w:sz w:val="24"/>
                <w:szCs w:val="24"/>
              </w:rPr>
            </w:pPr>
            <w:bookmarkStart w:id="1050" w:name="_Hlt24879081"/>
            <w:bookmarkStart w:id="1051" w:name="_Hlt26671343"/>
            <w:bookmarkStart w:id="1052" w:name="_Hlt26955054"/>
            <w:bookmarkStart w:id="1053" w:name="_Hlt26782999"/>
            <w:bookmarkStart w:id="1054" w:name="_Hlt26609391"/>
            <w:bookmarkStart w:id="1055" w:name="_Hlt26955064"/>
            <w:bookmarkStart w:id="1056" w:name="_Hlt26580838"/>
            <w:bookmarkStart w:id="1057" w:name="_Hlt26671372"/>
            <w:bookmarkStart w:id="1058" w:name="_Hlt26955056"/>
            <w:bookmarkEnd w:id="1039"/>
            <w:bookmarkEnd w:id="1050"/>
            <w:bookmarkEnd w:id="1051"/>
            <w:bookmarkEnd w:id="1052"/>
            <w:bookmarkEnd w:id="1053"/>
            <w:bookmarkEnd w:id="1054"/>
            <w:bookmarkEnd w:id="1055"/>
            <w:bookmarkEnd w:id="1056"/>
            <w:bookmarkEnd w:id="1057"/>
            <w:bookmarkEnd w:id="1058"/>
            <w:r>
              <w:rPr>
                <w:rFonts w:ascii="仿宋" w:eastAsia="仿宋" w:hAnsi="仿宋" w:hint="eastAsia"/>
                <w:sz w:val="24"/>
                <w:szCs w:val="24"/>
              </w:rPr>
              <w:t>序号</w:t>
            </w:r>
          </w:p>
        </w:tc>
        <w:tc>
          <w:tcPr>
            <w:tcW w:w="3291" w:type="dxa"/>
            <w:vAlign w:val="center"/>
          </w:tcPr>
          <w:p w14:paraId="69309364" w14:textId="77777777" w:rsidR="00FD7356" w:rsidRDefault="00401CE7">
            <w:pPr>
              <w:pStyle w:val="affb"/>
              <w:spacing w:before="0" w:beforeAutospacing="0" w:after="0" w:afterAutospacing="0"/>
              <w:jc w:val="center"/>
              <w:rPr>
                <w:rFonts w:ascii="仿宋" w:eastAsia="仿宋" w:hAnsi="仿宋"/>
              </w:rPr>
            </w:pPr>
            <w:r>
              <w:rPr>
                <w:rFonts w:ascii="仿宋" w:eastAsia="仿宋" w:hAnsi="仿宋"/>
              </w:rPr>
              <w:t>技术要求和商务要求中的实质性要求（打“★”内容）</w:t>
            </w:r>
          </w:p>
        </w:tc>
        <w:tc>
          <w:tcPr>
            <w:tcW w:w="2852" w:type="dxa"/>
            <w:vAlign w:val="center"/>
          </w:tcPr>
          <w:p w14:paraId="06137E40" w14:textId="77777777" w:rsidR="00FD7356" w:rsidRDefault="00401CE7">
            <w:pPr>
              <w:pStyle w:val="affb"/>
              <w:spacing w:before="0" w:beforeAutospacing="0" w:after="0" w:afterAutospacing="0"/>
              <w:jc w:val="center"/>
              <w:rPr>
                <w:rFonts w:ascii="仿宋" w:eastAsia="仿宋" w:hAnsi="仿宋"/>
              </w:rPr>
            </w:pPr>
            <w:r>
              <w:rPr>
                <w:rFonts w:ascii="仿宋" w:eastAsia="仿宋" w:hAnsi="仿宋"/>
              </w:rPr>
              <w:t>响应情况</w:t>
            </w:r>
            <w:r>
              <w:rPr>
                <w:rFonts w:ascii="仿宋" w:eastAsia="仿宋" w:hAnsi="仿宋" w:hint="eastAsia"/>
              </w:rPr>
              <w:t>（填报“响应或完全响应”）</w:t>
            </w:r>
          </w:p>
        </w:tc>
        <w:tc>
          <w:tcPr>
            <w:tcW w:w="1308" w:type="dxa"/>
            <w:vAlign w:val="center"/>
          </w:tcPr>
          <w:p w14:paraId="700B3E8F" w14:textId="77777777" w:rsidR="00FD7356" w:rsidRDefault="00401CE7">
            <w:pPr>
              <w:pStyle w:val="affb"/>
              <w:spacing w:before="0" w:beforeAutospacing="0" w:after="0" w:afterAutospacing="0"/>
              <w:jc w:val="center"/>
              <w:rPr>
                <w:rFonts w:ascii="仿宋" w:eastAsia="仿宋" w:hAnsi="仿宋"/>
              </w:rPr>
            </w:pPr>
            <w:r>
              <w:rPr>
                <w:rFonts w:ascii="仿宋" w:eastAsia="仿宋" w:hAnsi="仿宋" w:hint="eastAsia"/>
              </w:rPr>
              <w:t>偏离（填报“正偏离、符合或负偏离”）</w:t>
            </w:r>
          </w:p>
        </w:tc>
        <w:tc>
          <w:tcPr>
            <w:tcW w:w="1173" w:type="dxa"/>
            <w:vAlign w:val="center"/>
          </w:tcPr>
          <w:p w14:paraId="3CDE9E72" w14:textId="77777777" w:rsidR="00FD7356" w:rsidRDefault="00401CE7">
            <w:pPr>
              <w:jc w:val="center"/>
              <w:rPr>
                <w:rFonts w:ascii="仿宋" w:eastAsia="仿宋" w:hAnsi="仿宋"/>
                <w:sz w:val="24"/>
                <w:szCs w:val="24"/>
              </w:rPr>
            </w:pPr>
            <w:r>
              <w:rPr>
                <w:rFonts w:ascii="仿宋" w:eastAsia="仿宋" w:hAnsi="仿宋" w:hint="eastAsia"/>
                <w:sz w:val="24"/>
                <w:szCs w:val="24"/>
              </w:rPr>
              <w:t>证明</w:t>
            </w:r>
          </w:p>
          <w:p w14:paraId="1D16C515" w14:textId="77777777" w:rsidR="00FD7356" w:rsidRDefault="00401CE7">
            <w:pPr>
              <w:jc w:val="center"/>
              <w:rPr>
                <w:rFonts w:ascii="仿宋" w:eastAsia="仿宋" w:hAnsi="仿宋"/>
                <w:sz w:val="24"/>
                <w:szCs w:val="24"/>
              </w:rPr>
            </w:pPr>
            <w:r>
              <w:rPr>
                <w:rFonts w:ascii="仿宋" w:eastAsia="仿宋" w:hAnsi="仿宋" w:hint="eastAsia"/>
                <w:sz w:val="24"/>
                <w:szCs w:val="24"/>
              </w:rPr>
              <w:t>材料</w:t>
            </w:r>
          </w:p>
        </w:tc>
      </w:tr>
      <w:tr w:rsidR="00FD7356" w14:paraId="042DE346" w14:textId="77777777">
        <w:trPr>
          <w:cantSplit/>
          <w:trHeight w:val="640"/>
        </w:trPr>
        <w:tc>
          <w:tcPr>
            <w:tcW w:w="545" w:type="dxa"/>
          </w:tcPr>
          <w:p w14:paraId="62C9D2E8" w14:textId="77777777" w:rsidR="00FD7356" w:rsidRDefault="00FD7356">
            <w:pPr>
              <w:jc w:val="center"/>
              <w:rPr>
                <w:rFonts w:ascii="仿宋" w:eastAsia="仿宋" w:hAnsi="仿宋"/>
                <w:sz w:val="24"/>
                <w:szCs w:val="24"/>
              </w:rPr>
            </w:pPr>
          </w:p>
        </w:tc>
        <w:tc>
          <w:tcPr>
            <w:tcW w:w="3291" w:type="dxa"/>
          </w:tcPr>
          <w:p w14:paraId="322B9A3C" w14:textId="77777777" w:rsidR="00FD7356" w:rsidRDefault="00FD7356">
            <w:pPr>
              <w:jc w:val="center"/>
              <w:rPr>
                <w:rFonts w:ascii="仿宋" w:eastAsia="仿宋" w:hAnsi="仿宋"/>
                <w:sz w:val="24"/>
                <w:szCs w:val="24"/>
              </w:rPr>
            </w:pPr>
          </w:p>
        </w:tc>
        <w:tc>
          <w:tcPr>
            <w:tcW w:w="2852" w:type="dxa"/>
          </w:tcPr>
          <w:p w14:paraId="05327A03" w14:textId="77777777" w:rsidR="00FD7356" w:rsidRDefault="00FD7356">
            <w:pPr>
              <w:jc w:val="center"/>
              <w:rPr>
                <w:rFonts w:ascii="仿宋" w:eastAsia="仿宋" w:hAnsi="仿宋"/>
                <w:sz w:val="24"/>
                <w:szCs w:val="24"/>
              </w:rPr>
            </w:pPr>
          </w:p>
        </w:tc>
        <w:tc>
          <w:tcPr>
            <w:tcW w:w="1308" w:type="dxa"/>
          </w:tcPr>
          <w:p w14:paraId="1E09F2C1" w14:textId="77777777" w:rsidR="00FD7356" w:rsidRDefault="00FD7356">
            <w:pPr>
              <w:jc w:val="center"/>
              <w:rPr>
                <w:rFonts w:ascii="仿宋" w:eastAsia="仿宋" w:hAnsi="仿宋"/>
                <w:sz w:val="24"/>
                <w:szCs w:val="24"/>
              </w:rPr>
            </w:pPr>
          </w:p>
        </w:tc>
        <w:tc>
          <w:tcPr>
            <w:tcW w:w="1173" w:type="dxa"/>
          </w:tcPr>
          <w:p w14:paraId="15F7A45D" w14:textId="77777777" w:rsidR="00FD7356" w:rsidRDefault="00FD7356">
            <w:pPr>
              <w:jc w:val="center"/>
              <w:rPr>
                <w:rFonts w:ascii="仿宋" w:eastAsia="仿宋" w:hAnsi="仿宋"/>
                <w:sz w:val="24"/>
                <w:szCs w:val="24"/>
              </w:rPr>
            </w:pPr>
          </w:p>
        </w:tc>
      </w:tr>
      <w:tr w:rsidR="00FD7356" w14:paraId="6E606AD0" w14:textId="77777777">
        <w:trPr>
          <w:cantSplit/>
          <w:trHeight w:val="640"/>
        </w:trPr>
        <w:tc>
          <w:tcPr>
            <w:tcW w:w="545" w:type="dxa"/>
          </w:tcPr>
          <w:p w14:paraId="75AABA3D" w14:textId="77777777" w:rsidR="00FD7356" w:rsidRDefault="00FD7356">
            <w:pPr>
              <w:jc w:val="center"/>
              <w:rPr>
                <w:rFonts w:ascii="仿宋" w:eastAsia="仿宋" w:hAnsi="仿宋"/>
                <w:sz w:val="24"/>
                <w:szCs w:val="24"/>
              </w:rPr>
            </w:pPr>
          </w:p>
        </w:tc>
        <w:tc>
          <w:tcPr>
            <w:tcW w:w="3291" w:type="dxa"/>
          </w:tcPr>
          <w:p w14:paraId="26D63AB8" w14:textId="77777777" w:rsidR="00FD7356" w:rsidRDefault="00FD7356">
            <w:pPr>
              <w:jc w:val="center"/>
              <w:rPr>
                <w:rFonts w:ascii="仿宋" w:eastAsia="仿宋" w:hAnsi="仿宋"/>
                <w:sz w:val="24"/>
                <w:szCs w:val="24"/>
              </w:rPr>
            </w:pPr>
          </w:p>
        </w:tc>
        <w:tc>
          <w:tcPr>
            <w:tcW w:w="2852" w:type="dxa"/>
          </w:tcPr>
          <w:p w14:paraId="6CBF2A73" w14:textId="77777777" w:rsidR="00FD7356" w:rsidRDefault="00FD7356">
            <w:pPr>
              <w:jc w:val="center"/>
              <w:rPr>
                <w:rFonts w:ascii="仿宋" w:eastAsia="仿宋" w:hAnsi="仿宋"/>
                <w:sz w:val="24"/>
                <w:szCs w:val="24"/>
              </w:rPr>
            </w:pPr>
          </w:p>
        </w:tc>
        <w:tc>
          <w:tcPr>
            <w:tcW w:w="1308" w:type="dxa"/>
          </w:tcPr>
          <w:p w14:paraId="7B3DAD1A" w14:textId="77777777" w:rsidR="00FD7356" w:rsidRDefault="00FD7356">
            <w:pPr>
              <w:jc w:val="center"/>
              <w:rPr>
                <w:rFonts w:ascii="仿宋" w:eastAsia="仿宋" w:hAnsi="仿宋"/>
                <w:sz w:val="24"/>
                <w:szCs w:val="24"/>
              </w:rPr>
            </w:pPr>
          </w:p>
        </w:tc>
        <w:tc>
          <w:tcPr>
            <w:tcW w:w="1173" w:type="dxa"/>
          </w:tcPr>
          <w:p w14:paraId="7EA3E3CB" w14:textId="77777777" w:rsidR="00FD7356" w:rsidRDefault="00FD7356">
            <w:pPr>
              <w:jc w:val="center"/>
              <w:rPr>
                <w:rFonts w:ascii="仿宋" w:eastAsia="仿宋" w:hAnsi="仿宋"/>
                <w:sz w:val="24"/>
                <w:szCs w:val="24"/>
              </w:rPr>
            </w:pPr>
          </w:p>
        </w:tc>
      </w:tr>
      <w:tr w:rsidR="00FD7356" w14:paraId="0770F2E0" w14:textId="77777777">
        <w:trPr>
          <w:cantSplit/>
          <w:trHeight w:val="640"/>
        </w:trPr>
        <w:tc>
          <w:tcPr>
            <w:tcW w:w="545" w:type="dxa"/>
          </w:tcPr>
          <w:p w14:paraId="17E9BCCA" w14:textId="77777777" w:rsidR="00FD7356" w:rsidRDefault="00FD7356">
            <w:pPr>
              <w:jc w:val="center"/>
              <w:rPr>
                <w:rFonts w:ascii="仿宋" w:eastAsia="仿宋" w:hAnsi="仿宋"/>
                <w:sz w:val="24"/>
                <w:szCs w:val="24"/>
              </w:rPr>
            </w:pPr>
          </w:p>
        </w:tc>
        <w:tc>
          <w:tcPr>
            <w:tcW w:w="3291" w:type="dxa"/>
          </w:tcPr>
          <w:p w14:paraId="7490939C" w14:textId="77777777" w:rsidR="00FD7356" w:rsidRDefault="00FD7356">
            <w:pPr>
              <w:jc w:val="center"/>
              <w:rPr>
                <w:rFonts w:ascii="仿宋" w:eastAsia="仿宋" w:hAnsi="仿宋"/>
                <w:sz w:val="24"/>
                <w:szCs w:val="24"/>
              </w:rPr>
            </w:pPr>
          </w:p>
        </w:tc>
        <w:tc>
          <w:tcPr>
            <w:tcW w:w="2852" w:type="dxa"/>
          </w:tcPr>
          <w:p w14:paraId="19C362B9" w14:textId="77777777" w:rsidR="00FD7356" w:rsidRDefault="00FD7356">
            <w:pPr>
              <w:jc w:val="center"/>
              <w:rPr>
                <w:rFonts w:ascii="仿宋" w:eastAsia="仿宋" w:hAnsi="仿宋"/>
                <w:sz w:val="24"/>
                <w:szCs w:val="24"/>
              </w:rPr>
            </w:pPr>
          </w:p>
        </w:tc>
        <w:tc>
          <w:tcPr>
            <w:tcW w:w="1308" w:type="dxa"/>
          </w:tcPr>
          <w:p w14:paraId="3586714A" w14:textId="77777777" w:rsidR="00FD7356" w:rsidRDefault="00FD7356">
            <w:pPr>
              <w:jc w:val="center"/>
              <w:rPr>
                <w:rFonts w:ascii="仿宋" w:eastAsia="仿宋" w:hAnsi="仿宋"/>
                <w:sz w:val="24"/>
                <w:szCs w:val="24"/>
              </w:rPr>
            </w:pPr>
          </w:p>
        </w:tc>
        <w:tc>
          <w:tcPr>
            <w:tcW w:w="1173" w:type="dxa"/>
          </w:tcPr>
          <w:p w14:paraId="22F88244" w14:textId="77777777" w:rsidR="00FD7356" w:rsidRDefault="00FD7356">
            <w:pPr>
              <w:jc w:val="center"/>
              <w:rPr>
                <w:rFonts w:ascii="仿宋" w:eastAsia="仿宋" w:hAnsi="仿宋"/>
                <w:sz w:val="24"/>
                <w:szCs w:val="24"/>
              </w:rPr>
            </w:pPr>
          </w:p>
        </w:tc>
      </w:tr>
      <w:tr w:rsidR="00FD7356" w14:paraId="202147C4" w14:textId="77777777">
        <w:trPr>
          <w:cantSplit/>
          <w:trHeight w:val="640"/>
        </w:trPr>
        <w:tc>
          <w:tcPr>
            <w:tcW w:w="545" w:type="dxa"/>
          </w:tcPr>
          <w:p w14:paraId="09156E0B" w14:textId="77777777" w:rsidR="00FD7356" w:rsidRDefault="00FD7356">
            <w:pPr>
              <w:jc w:val="center"/>
              <w:rPr>
                <w:rFonts w:ascii="仿宋" w:eastAsia="仿宋" w:hAnsi="仿宋"/>
                <w:sz w:val="24"/>
                <w:szCs w:val="24"/>
              </w:rPr>
            </w:pPr>
          </w:p>
        </w:tc>
        <w:tc>
          <w:tcPr>
            <w:tcW w:w="3291" w:type="dxa"/>
          </w:tcPr>
          <w:p w14:paraId="1561F089" w14:textId="77777777" w:rsidR="00FD7356" w:rsidRDefault="00FD7356">
            <w:pPr>
              <w:jc w:val="center"/>
              <w:rPr>
                <w:rFonts w:ascii="仿宋" w:eastAsia="仿宋" w:hAnsi="仿宋"/>
                <w:sz w:val="24"/>
                <w:szCs w:val="24"/>
              </w:rPr>
            </w:pPr>
          </w:p>
        </w:tc>
        <w:tc>
          <w:tcPr>
            <w:tcW w:w="2852" w:type="dxa"/>
          </w:tcPr>
          <w:p w14:paraId="3C80C448" w14:textId="77777777" w:rsidR="00FD7356" w:rsidRDefault="00FD7356">
            <w:pPr>
              <w:jc w:val="center"/>
              <w:rPr>
                <w:rFonts w:ascii="仿宋" w:eastAsia="仿宋" w:hAnsi="仿宋"/>
                <w:sz w:val="24"/>
                <w:szCs w:val="24"/>
              </w:rPr>
            </w:pPr>
          </w:p>
        </w:tc>
        <w:tc>
          <w:tcPr>
            <w:tcW w:w="1308" w:type="dxa"/>
          </w:tcPr>
          <w:p w14:paraId="55072D5E" w14:textId="77777777" w:rsidR="00FD7356" w:rsidRDefault="00FD7356">
            <w:pPr>
              <w:jc w:val="center"/>
              <w:rPr>
                <w:rFonts w:ascii="仿宋" w:eastAsia="仿宋" w:hAnsi="仿宋"/>
                <w:sz w:val="24"/>
                <w:szCs w:val="24"/>
              </w:rPr>
            </w:pPr>
          </w:p>
        </w:tc>
        <w:tc>
          <w:tcPr>
            <w:tcW w:w="1173" w:type="dxa"/>
          </w:tcPr>
          <w:p w14:paraId="573F79E1" w14:textId="77777777" w:rsidR="00FD7356" w:rsidRDefault="00FD7356">
            <w:pPr>
              <w:jc w:val="center"/>
              <w:rPr>
                <w:rFonts w:ascii="仿宋" w:eastAsia="仿宋" w:hAnsi="仿宋"/>
                <w:sz w:val="24"/>
                <w:szCs w:val="24"/>
              </w:rPr>
            </w:pPr>
          </w:p>
        </w:tc>
      </w:tr>
      <w:tr w:rsidR="00FD7356" w14:paraId="3D3FDA26" w14:textId="77777777">
        <w:trPr>
          <w:cantSplit/>
          <w:trHeight w:val="640"/>
        </w:trPr>
        <w:tc>
          <w:tcPr>
            <w:tcW w:w="545" w:type="dxa"/>
          </w:tcPr>
          <w:p w14:paraId="30D4130F" w14:textId="77777777" w:rsidR="00FD7356" w:rsidRDefault="00FD7356">
            <w:pPr>
              <w:jc w:val="center"/>
              <w:rPr>
                <w:rFonts w:ascii="仿宋" w:eastAsia="仿宋" w:hAnsi="仿宋"/>
                <w:sz w:val="24"/>
                <w:szCs w:val="24"/>
              </w:rPr>
            </w:pPr>
          </w:p>
        </w:tc>
        <w:tc>
          <w:tcPr>
            <w:tcW w:w="3291" w:type="dxa"/>
          </w:tcPr>
          <w:p w14:paraId="31814BCC" w14:textId="77777777" w:rsidR="00FD7356" w:rsidRDefault="00FD7356">
            <w:pPr>
              <w:jc w:val="center"/>
              <w:rPr>
                <w:rFonts w:ascii="仿宋" w:eastAsia="仿宋" w:hAnsi="仿宋"/>
                <w:sz w:val="24"/>
                <w:szCs w:val="24"/>
              </w:rPr>
            </w:pPr>
          </w:p>
        </w:tc>
        <w:tc>
          <w:tcPr>
            <w:tcW w:w="2852" w:type="dxa"/>
          </w:tcPr>
          <w:p w14:paraId="12C135F6" w14:textId="77777777" w:rsidR="00FD7356" w:rsidRDefault="00FD7356">
            <w:pPr>
              <w:jc w:val="center"/>
              <w:rPr>
                <w:rFonts w:ascii="仿宋" w:eastAsia="仿宋" w:hAnsi="仿宋"/>
                <w:sz w:val="24"/>
                <w:szCs w:val="24"/>
              </w:rPr>
            </w:pPr>
          </w:p>
        </w:tc>
        <w:tc>
          <w:tcPr>
            <w:tcW w:w="1308" w:type="dxa"/>
          </w:tcPr>
          <w:p w14:paraId="1C738912" w14:textId="77777777" w:rsidR="00FD7356" w:rsidRDefault="00FD7356">
            <w:pPr>
              <w:jc w:val="center"/>
              <w:rPr>
                <w:rFonts w:ascii="仿宋" w:eastAsia="仿宋" w:hAnsi="仿宋"/>
                <w:sz w:val="24"/>
                <w:szCs w:val="24"/>
              </w:rPr>
            </w:pPr>
          </w:p>
        </w:tc>
        <w:tc>
          <w:tcPr>
            <w:tcW w:w="1173" w:type="dxa"/>
          </w:tcPr>
          <w:p w14:paraId="3266B4DE" w14:textId="77777777" w:rsidR="00FD7356" w:rsidRDefault="00FD7356">
            <w:pPr>
              <w:jc w:val="center"/>
              <w:rPr>
                <w:rFonts w:ascii="仿宋" w:eastAsia="仿宋" w:hAnsi="仿宋"/>
                <w:sz w:val="24"/>
                <w:szCs w:val="24"/>
              </w:rPr>
            </w:pPr>
          </w:p>
        </w:tc>
      </w:tr>
      <w:tr w:rsidR="00FD7356" w14:paraId="58B1CFBF" w14:textId="77777777">
        <w:trPr>
          <w:cantSplit/>
          <w:trHeight w:val="640"/>
        </w:trPr>
        <w:tc>
          <w:tcPr>
            <w:tcW w:w="545" w:type="dxa"/>
          </w:tcPr>
          <w:p w14:paraId="471206CD" w14:textId="77777777" w:rsidR="00FD7356" w:rsidRDefault="00FD7356">
            <w:pPr>
              <w:jc w:val="center"/>
              <w:rPr>
                <w:rFonts w:ascii="仿宋" w:eastAsia="仿宋" w:hAnsi="仿宋"/>
                <w:sz w:val="24"/>
                <w:szCs w:val="24"/>
              </w:rPr>
            </w:pPr>
          </w:p>
        </w:tc>
        <w:tc>
          <w:tcPr>
            <w:tcW w:w="3291" w:type="dxa"/>
          </w:tcPr>
          <w:p w14:paraId="1C8004CB" w14:textId="77777777" w:rsidR="00FD7356" w:rsidRDefault="00FD7356">
            <w:pPr>
              <w:jc w:val="center"/>
              <w:rPr>
                <w:rFonts w:ascii="仿宋" w:eastAsia="仿宋" w:hAnsi="仿宋"/>
                <w:sz w:val="24"/>
                <w:szCs w:val="24"/>
              </w:rPr>
            </w:pPr>
          </w:p>
        </w:tc>
        <w:tc>
          <w:tcPr>
            <w:tcW w:w="2852" w:type="dxa"/>
          </w:tcPr>
          <w:p w14:paraId="07FBC9B8" w14:textId="77777777" w:rsidR="00FD7356" w:rsidRDefault="00FD7356">
            <w:pPr>
              <w:jc w:val="center"/>
              <w:rPr>
                <w:rFonts w:ascii="仿宋" w:eastAsia="仿宋" w:hAnsi="仿宋"/>
                <w:sz w:val="24"/>
                <w:szCs w:val="24"/>
              </w:rPr>
            </w:pPr>
          </w:p>
        </w:tc>
        <w:tc>
          <w:tcPr>
            <w:tcW w:w="1308" w:type="dxa"/>
          </w:tcPr>
          <w:p w14:paraId="481B6CBA" w14:textId="77777777" w:rsidR="00FD7356" w:rsidRDefault="00FD7356">
            <w:pPr>
              <w:jc w:val="center"/>
              <w:rPr>
                <w:rFonts w:ascii="仿宋" w:eastAsia="仿宋" w:hAnsi="仿宋"/>
                <w:sz w:val="24"/>
                <w:szCs w:val="24"/>
              </w:rPr>
            </w:pPr>
          </w:p>
        </w:tc>
        <w:tc>
          <w:tcPr>
            <w:tcW w:w="1173" w:type="dxa"/>
          </w:tcPr>
          <w:p w14:paraId="6325182F" w14:textId="77777777" w:rsidR="00FD7356" w:rsidRDefault="00FD7356">
            <w:pPr>
              <w:jc w:val="center"/>
              <w:rPr>
                <w:rFonts w:ascii="仿宋" w:eastAsia="仿宋" w:hAnsi="仿宋"/>
                <w:sz w:val="24"/>
                <w:szCs w:val="24"/>
              </w:rPr>
            </w:pPr>
          </w:p>
        </w:tc>
      </w:tr>
      <w:tr w:rsidR="00FD7356" w14:paraId="1EB7E507" w14:textId="77777777">
        <w:trPr>
          <w:cantSplit/>
          <w:trHeight w:val="640"/>
        </w:trPr>
        <w:tc>
          <w:tcPr>
            <w:tcW w:w="545" w:type="dxa"/>
          </w:tcPr>
          <w:p w14:paraId="40457B5C" w14:textId="77777777" w:rsidR="00FD7356" w:rsidRDefault="00FD7356">
            <w:pPr>
              <w:jc w:val="center"/>
              <w:rPr>
                <w:rFonts w:ascii="仿宋" w:eastAsia="仿宋" w:hAnsi="仿宋"/>
                <w:sz w:val="24"/>
                <w:szCs w:val="24"/>
              </w:rPr>
            </w:pPr>
          </w:p>
        </w:tc>
        <w:tc>
          <w:tcPr>
            <w:tcW w:w="3291" w:type="dxa"/>
          </w:tcPr>
          <w:p w14:paraId="6FD8A82C" w14:textId="77777777" w:rsidR="00FD7356" w:rsidRDefault="00FD7356">
            <w:pPr>
              <w:jc w:val="center"/>
              <w:rPr>
                <w:rFonts w:ascii="仿宋" w:eastAsia="仿宋" w:hAnsi="仿宋"/>
                <w:sz w:val="24"/>
                <w:szCs w:val="24"/>
              </w:rPr>
            </w:pPr>
          </w:p>
        </w:tc>
        <w:tc>
          <w:tcPr>
            <w:tcW w:w="2852" w:type="dxa"/>
          </w:tcPr>
          <w:p w14:paraId="4980D869" w14:textId="77777777" w:rsidR="00FD7356" w:rsidRDefault="00FD7356">
            <w:pPr>
              <w:jc w:val="center"/>
              <w:rPr>
                <w:rFonts w:ascii="仿宋" w:eastAsia="仿宋" w:hAnsi="仿宋"/>
                <w:sz w:val="24"/>
                <w:szCs w:val="24"/>
              </w:rPr>
            </w:pPr>
          </w:p>
        </w:tc>
        <w:tc>
          <w:tcPr>
            <w:tcW w:w="1308" w:type="dxa"/>
          </w:tcPr>
          <w:p w14:paraId="7F32B364" w14:textId="77777777" w:rsidR="00FD7356" w:rsidRDefault="00FD7356">
            <w:pPr>
              <w:jc w:val="center"/>
              <w:rPr>
                <w:rFonts w:ascii="仿宋" w:eastAsia="仿宋" w:hAnsi="仿宋"/>
                <w:sz w:val="24"/>
                <w:szCs w:val="24"/>
              </w:rPr>
            </w:pPr>
          </w:p>
        </w:tc>
        <w:tc>
          <w:tcPr>
            <w:tcW w:w="1173" w:type="dxa"/>
          </w:tcPr>
          <w:p w14:paraId="3BFFD755" w14:textId="77777777" w:rsidR="00FD7356" w:rsidRDefault="00FD7356">
            <w:pPr>
              <w:jc w:val="center"/>
              <w:rPr>
                <w:rFonts w:ascii="仿宋" w:eastAsia="仿宋" w:hAnsi="仿宋"/>
                <w:sz w:val="24"/>
                <w:szCs w:val="24"/>
              </w:rPr>
            </w:pPr>
          </w:p>
        </w:tc>
      </w:tr>
      <w:tr w:rsidR="00FD7356" w14:paraId="1F81B414" w14:textId="77777777">
        <w:trPr>
          <w:cantSplit/>
          <w:trHeight w:val="640"/>
        </w:trPr>
        <w:tc>
          <w:tcPr>
            <w:tcW w:w="545" w:type="dxa"/>
          </w:tcPr>
          <w:p w14:paraId="098594EE" w14:textId="77777777" w:rsidR="00FD7356" w:rsidRDefault="00FD7356">
            <w:pPr>
              <w:jc w:val="center"/>
              <w:rPr>
                <w:rFonts w:ascii="仿宋" w:eastAsia="仿宋" w:hAnsi="仿宋"/>
                <w:sz w:val="24"/>
                <w:szCs w:val="24"/>
              </w:rPr>
            </w:pPr>
          </w:p>
        </w:tc>
        <w:tc>
          <w:tcPr>
            <w:tcW w:w="3291" w:type="dxa"/>
          </w:tcPr>
          <w:p w14:paraId="0A136BCA" w14:textId="77777777" w:rsidR="00FD7356" w:rsidRDefault="00401CE7">
            <w:pPr>
              <w:jc w:val="center"/>
              <w:rPr>
                <w:rFonts w:ascii="仿宋" w:eastAsia="仿宋" w:hAnsi="仿宋"/>
                <w:sz w:val="24"/>
                <w:szCs w:val="24"/>
              </w:rPr>
            </w:pPr>
            <w:r>
              <w:rPr>
                <w:rFonts w:ascii="仿宋" w:eastAsia="仿宋" w:hAnsi="仿宋"/>
                <w:sz w:val="24"/>
                <w:szCs w:val="24"/>
              </w:rPr>
              <w:t>……</w:t>
            </w:r>
          </w:p>
        </w:tc>
        <w:tc>
          <w:tcPr>
            <w:tcW w:w="2852" w:type="dxa"/>
          </w:tcPr>
          <w:p w14:paraId="66FA7AD1" w14:textId="77777777" w:rsidR="00FD7356" w:rsidRDefault="00FD7356">
            <w:pPr>
              <w:jc w:val="center"/>
              <w:rPr>
                <w:rFonts w:ascii="仿宋" w:eastAsia="仿宋" w:hAnsi="仿宋"/>
                <w:sz w:val="24"/>
                <w:szCs w:val="24"/>
              </w:rPr>
            </w:pPr>
          </w:p>
        </w:tc>
        <w:tc>
          <w:tcPr>
            <w:tcW w:w="1308" w:type="dxa"/>
          </w:tcPr>
          <w:p w14:paraId="3A996325" w14:textId="77777777" w:rsidR="00FD7356" w:rsidRDefault="00FD7356">
            <w:pPr>
              <w:jc w:val="center"/>
              <w:rPr>
                <w:rFonts w:ascii="仿宋" w:eastAsia="仿宋" w:hAnsi="仿宋"/>
                <w:sz w:val="24"/>
                <w:szCs w:val="24"/>
              </w:rPr>
            </w:pPr>
          </w:p>
        </w:tc>
        <w:tc>
          <w:tcPr>
            <w:tcW w:w="1173" w:type="dxa"/>
          </w:tcPr>
          <w:p w14:paraId="2F12154A" w14:textId="77777777" w:rsidR="00FD7356" w:rsidRDefault="00FD7356">
            <w:pPr>
              <w:jc w:val="center"/>
              <w:rPr>
                <w:rFonts w:ascii="仿宋" w:eastAsia="仿宋" w:hAnsi="仿宋"/>
                <w:sz w:val="24"/>
                <w:szCs w:val="24"/>
              </w:rPr>
            </w:pPr>
          </w:p>
        </w:tc>
      </w:tr>
    </w:tbl>
    <w:p w14:paraId="640B2C41" w14:textId="77777777" w:rsidR="00FD7356" w:rsidRDefault="00401CE7">
      <w:pPr>
        <w:spacing w:line="588" w:lineRule="exact"/>
        <w:rPr>
          <w:rFonts w:ascii="仿宋" w:eastAsia="仿宋" w:hAnsi="仿宋"/>
          <w:sz w:val="24"/>
        </w:rPr>
      </w:pPr>
      <w:r>
        <w:rPr>
          <w:rFonts w:ascii="仿宋" w:eastAsia="仿宋" w:hAnsi="仿宋"/>
          <w:sz w:val="24"/>
        </w:rPr>
        <w:t>1.</w:t>
      </w:r>
      <w:r>
        <w:rPr>
          <w:rFonts w:ascii="仿宋" w:eastAsia="仿宋" w:hAnsi="仿宋" w:hint="eastAsia"/>
          <w:sz w:val="24"/>
        </w:rPr>
        <w:t>投标人</w:t>
      </w:r>
      <w:r>
        <w:rPr>
          <w:rFonts w:ascii="仿宋" w:eastAsia="仿宋" w:hAnsi="仿宋"/>
          <w:sz w:val="24"/>
        </w:rPr>
        <w:t>必须对技术要求和商务要求中的实质性要求（打“★”内容）做出明确响应，否则作无效响应处理。</w:t>
      </w:r>
    </w:p>
    <w:p w14:paraId="37F6E040" w14:textId="77777777" w:rsidR="00FD7356" w:rsidRDefault="00401CE7">
      <w:pPr>
        <w:spacing w:line="588" w:lineRule="exact"/>
        <w:rPr>
          <w:rFonts w:ascii="仿宋" w:eastAsia="仿宋" w:hAnsi="仿宋"/>
          <w:sz w:val="24"/>
        </w:rPr>
      </w:pPr>
      <w:r>
        <w:rPr>
          <w:rFonts w:ascii="仿宋" w:eastAsia="仿宋" w:hAnsi="仿宋"/>
          <w:sz w:val="24"/>
        </w:rPr>
        <w:t>2.如果采购文件要求提供证明材料，</w:t>
      </w:r>
      <w:r>
        <w:rPr>
          <w:rFonts w:ascii="仿宋" w:eastAsia="仿宋" w:hAnsi="仿宋" w:hint="eastAsia"/>
          <w:sz w:val="24"/>
        </w:rPr>
        <w:t>投标人</w:t>
      </w:r>
      <w:r>
        <w:rPr>
          <w:rFonts w:ascii="仿宋" w:eastAsia="仿宋" w:hAnsi="仿宋"/>
          <w:sz w:val="24"/>
        </w:rPr>
        <w:t>必须将证明材料列于该表之下。</w:t>
      </w:r>
    </w:p>
    <w:p w14:paraId="59962DC1" w14:textId="77777777" w:rsidR="00FD7356" w:rsidRDefault="00401CE7">
      <w:pPr>
        <w:spacing w:line="588" w:lineRule="exact"/>
        <w:rPr>
          <w:rFonts w:ascii="仿宋" w:eastAsia="仿宋" w:hAnsi="仿宋"/>
          <w:sz w:val="24"/>
        </w:rPr>
      </w:pPr>
      <w:r>
        <w:rPr>
          <w:rFonts w:ascii="仿宋" w:eastAsia="仿宋" w:hAnsi="仿宋"/>
          <w:sz w:val="24"/>
        </w:rPr>
        <w:t>3.</w:t>
      </w:r>
      <w:r>
        <w:rPr>
          <w:rFonts w:ascii="仿宋" w:eastAsia="仿宋" w:hAnsi="仿宋" w:hint="eastAsia"/>
          <w:sz w:val="24"/>
        </w:rPr>
        <w:t>投标人</w:t>
      </w:r>
      <w:r>
        <w:rPr>
          <w:rFonts w:ascii="仿宋" w:eastAsia="仿宋" w:hAnsi="仿宋"/>
          <w:sz w:val="24"/>
        </w:rPr>
        <w:t>未对实质性要求</w:t>
      </w:r>
      <w:proofErr w:type="gramStart"/>
      <w:r>
        <w:rPr>
          <w:rFonts w:ascii="仿宋" w:eastAsia="仿宋" w:hAnsi="仿宋"/>
          <w:sz w:val="24"/>
        </w:rPr>
        <w:t>作出</w:t>
      </w:r>
      <w:proofErr w:type="gramEnd"/>
      <w:r>
        <w:rPr>
          <w:rFonts w:ascii="仿宋" w:eastAsia="仿宋" w:hAnsi="仿宋"/>
          <w:sz w:val="24"/>
        </w:rPr>
        <w:t>明确响应的，或未按采购文件要求提供证明材料的，该分包作无效响应处理。</w:t>
      </w:r>
    </w:p>
    <w:p w14:paraId="456842E0" w14:textId="77777777" w:rsidR="00FD7356" w:rsidRDefault="00401CE7">
      <w:pPr>
        <w:spacing w:line="588" w:lineRule="exact"/>
        <w:rPr>
          <w:rFonts w:ascii="仿宋" w:eastAsia="仿宋" w:hAnsi="仿宋"/>
          <w:sz w:val="24"/>
        </w:rPr>
      </w:pPr>
      <w:r>
        <w:rPr>
          <w:rFonts w:ascii="仿宋" w:eastAsia="仿宋" w:hAnsi="仿宋" w:hint="eastAsia"/>
          <w:sz w:val="24"/>
        </w:rPr>
        <w:t>4.行数不够，可自行添加。</w:t>
      </w:r>
    </w:p>
    <w:p w14:paraId="3A0F2449" w14:textId="77777777" w:rsidR="00FD7356" w:rsidRDefault="00401CE7">
      <w:pPr>
        <w:widowControl/>
        <w:jc w:val="left"/>
        <w:rPr>
          <w:rFonts w:ascii="仿宋" w:eastAsia="仿宋" w:hAnsi="仿宋"/>
          <w:sz w:val="24"/>
        </w:rPr>
      </w:pPr>
      <w:r>
        <w:rPr>
          <w:rFonts w:ascii="仿宋" w:eastAsia="仿宋" w:hAnsi="仿宋"/>
          <w:sz w:val="24"/>
        </w:rPr>
        <w:br w:type="page"/>
      </w:r>
    </w:p>
    <w:p w14:paraId="3567A0A7" w14:textId="77777777" w:rsidR="00FD7356" w:rsidRDefault="00401CE7">
      <w:pPr>
        <w:widowControl/>
        <w:jc w:val="left"/>
        <w:outlineLvl w:val="1"/>
        <w:rPr>
          <w:rFonts w:ascii="黑体" w:eastAsia="黑体" w:hAnsi="黑体"/>
          <w:b/>
          <w:sz w:val="32"/>
          <w:szCs w:val="24"/>
        </w:rPr>
      </w:pPr>
      <w:bookmarkStart w:id="1059" w:name="_Toc214972838"/>
      <w:r>
        <w:rPr>
          <w:rFonts w:ascii="黑体" w:eastAsia="黑体" w:hAnsi="黑体"/>
          <w:b/>
          <w:sz w:val="32"/>
          <w:szCs w:val="24"/>
        </w:rPr>
        <w:lastRenderedPageBreak/>
        <w:t>八、项目实施方案</w:t>
      </w:r>
      <w:bookmarkEnd w:id="1059"/>
    </w:p>
    <w:p w14:paraId="3734295E" w14:textId="77777777" w:rsidR="00FD7356" w:rsidRDefault="00FD7356">
      <w:pPr>
        <w:widowControl/>
        <w:jc w:val="left"/>
        <w:rPr>
          <w:rFonts w:ascii="黑体" w:eastAsia="黑体" w:hAnsi="黑体"/>
          <w:b/>
          <w:sz w:val="32"/>
          <w:szCs w:val="24"/>
        </w:rPr>
      </w:pPr>
    </w:p>
    <w:p w14:paraId="2E8755ED" w14:textId="77777777" w:rsidR="00FD7356" w:rsidRDefault="00401CE7">
      <w:pPr>
        <w:spacing w:line="588" w:lineRule="exact"/>
        <w:rPr>
          <w:rFonts w:ascii="仿宋" w:eastAsia="仿宋" w:hAnsi="仿宋"/>
          <w:sz w:val="24"/>
        </w:rPr>
      </w:pPr>
      <w:r>
        <w:rPr>
          <w:rFonts w:ascii="仿宋" w:eastAsia="仿宋" w:hAnsi="仿宋" w:hint="eastAsia"/>
          <w:sz w:val="24"/>
        </w:rPr>
        <w:t>格式自拟</w:t>
      </w:r>
    </w:p>
    <w:p w14:paraId="7674FED9" w14:textId="77777777" w:rsidR="00FD7356" w:rsidRDefault="00401CE7">
      <w:pPr>
        <w:spacing w:line="588" w:lineRule="exact"/>
        <w:rPr>
          <w:rFonts w:ascii="仿宋" w:eastAsia="仿宋" w:hAnsi="仿宋"/>
          <w:sz w:val="24"/>
        </w:rPr>
      </w:pPr>
      <w:r>
        <w:rPr>
          <w:kern w:val="2"/>
        </w:rPr>
        <w:br w:type="page"/>
      </w:r>
    </w:p>
    <w:p w14:paraId="1EDD9781" w14:textId="77777777" w:rsidR="00FD7356" w:rsidRDefault="00401CE7">
      <w:pPr>
        <w:pStyle w:val="Normal30"/>
        <w:outlineLvl w:val="1"/>
        <w:rPr>
          <w:rFonts w:ascii="Times New Roman" w:hAnsi="Times New Roman" w:cs="黑体"/>
          <w:b w:val="0"/>
        </w:rPr>
      </w:pPr>
      <w:bookmarkStart w:id="1060" w:name="_格式2__法定代表人授权书"/>
      <w:bookmarkStart w:id="1061" w:name="_Toc214972839"/>
      <w:bookmarkEnd w:id="215"/>
      <w:bookmarkEnd w:id="216"/>
      <w:bookmarkEnd w:id="1060"/>
      <w:r>
        <w:rPr>
          <w:rFonts w:ascii="Times New Roman" w:hAnsi="Times New Roman" w:cs="黑体" w:hint="eastAsia"/>
          <w:b w:val="0"/>
        </w:rPr>
        <w:lastRenderedPageBreak/>
        <w:t>九、</w:t>
      </w:r>
      <w:r>
        <w:rPr>
          <w:rFonts w:ascii="Times New Roman" w:hAnsi="Times New Roman" w:cs="黑体"/>
          <w:b w:val="0"/>
        </w:rPr>
        <w:t>项目组人员</w:t>
      </w:r>
      <w:bookmarkEnd w:id="1061"/>
    </w:p>
    <w:p w14:paraId="3ADAAFD4" w14:textId="77777777" w:rsidR="00FD7356" w:rsidRDefault="00401CE7">
      <w:pPr>
        <w:pStyle w:val="affb"/>
        <w:spacing w:line="600" w:lineRule="exact"/>
        <w:jc w:val="center"/>
        <w:rPr>
          <w:rFonts w:ascii="仿宋" w:eastAsia="仿宋" w:hAnsi="仿宋"/>
          <w:b/>
          <w:bCs/>
          <w:sz w:val="32"/>
        </w:rPr>
      </w:pPr>
      <w:r>
        <w:rPr>
          <w:rFonts w:ascii="仿宋" w:eastAsia="仿宋" w:hAnsi="仿宋" w:hint="eastAsia"/>
          <w:b/>
          <w:bCs/>
          <w:sz w:val="32"/>
          <w:lang w:bidi="ar"/>
        </w:rPr>
        <w:t>项目组成员</w:t>
      </w: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843"/>
        <w:gridCol w:w="992"/>
        <w:gridCol w:w="1984"/>
        <w:gridCol w:w="1702"/>
        <w:gridCol w:w="962"/>
      </w:tblGrid>
      <w:tr w:rsidR="00FD7356" w14:paraId="46A95B69" w14:textId="77777777">
        <w:trPr>
          <w:trHeight w:val="836"/>
        </w:trPr>
        <w:tc>
          <w:tcPr>
            <w:tcW w:w="959" w:type="dxa"/>
            <w:tcBorders>
              <w:top w:val="single" w:sz="4" w:space="0" w:color="000000"/>
              <w:left w:val="single" w:sz="4" w:space="0" w:color="000000"/>
              <w:bottom w:val="single" w:sz="4" w:space="0" w:color="000000"/>
              <w:right w:val="single" w:sz="4" w:space="0" w:color="000000"/>
            </w:tcBorders>
            <w:vAlign w:val="center"/>
          </w:tcPr>
          <w:p w14:paraId="7101D232"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姓名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6487E2FE"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职务</w:t>
            </w:r>
          </w:p>
        </w:tc>
        <w:tc>
          <w:tcPr>
            <w:tcW w:w="992" w:type="dxa"/>
            <w:tcBorders>
              <w:top w:val="single" w:sz="4" w:space="0" w:color="000000"/>
              <w:left w:val="single" w:sz="4" w:space="0" w:color="000000"/>
              <w:bottom w:val="single" w:sz="4" w:space="0" w:color="000000"/>
              <w:right w:val="single" w:sz="4" w:space="0" w:color="000000"/>
            </w:tcBorders>
            <w:vAlign w:val="center"/>
          </w:tcPr>
          <w:p w14:paraId="491F6A22"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学历</w:t>
            </w:r>
          </w:p>
        </w:tc>
        <w:tc>
          <w:tcPr>
            <w:tcW w:w="1984" w:type="dxa"/>
            <w:tcBorders>
              <w:top w:val="single" w:sz="4" w:space="0" w:color="000000"/>
              <w:left w:val="single" w:sz="4" w:space="0" w:color="000000"/>
              <w:bottom w:val="single" w:sz="4" w:space="0" w:color="000000"/>
              <w:right w:val="single" w:sz="4" w:space="0" w:color="000000"/>
            </w:tcBorders>
            <w:vAlign w:val="center"/>
          </w:tcPr>
          <w:p w14:paraId="21DAB949"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身份证号</w:t>
            </w:r>
          </w:p>
        </w:tc>
        <w:tc>
          <w:tcPr>
            <w:tcW w:w="1702" w:type="dxa"/>
            <w:tcBorders>
              <w:top w:val="single" w:sz="4" w:space="0" w:color="000000"/>
              <w:left w:val="single" w:sz="4" w:space="0" w:color="000000"/>
              <w:bottom w:val="single" w:sz="4" w:space="0" w:color="000000"/>
              <w:right w:val="single" w:sz="4" w:space="0" w:color="000000"/>
            </w:tcBorders>
            <w:vAlign w:val="center"/>
          </w:tcPr>
          <w:p w14:paraId="78932DFB"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相关证书</w:t>
            </w:r>
          </w:p>
        </w:tc>
        <w:tc>
          <w:tcPr>
            <w:tcW w:w="962" w:type="dxa"/>
            <w:tcBorders>
              <w:top w:val="single" w:sz="4" w:space="0" w:color="000000"/>
              <w:left w:val="single" w:sz="4" w:space="0" w:color="000000"/>
              <w:bottom w:val="single" w:sz="4" w:space="0" w:color="000000"/>
              <w:right w:val="single" w:sz="4" w:space="0" w:color="000000"/>
            </w:tcBorders>
            <w:vAlign w:val="center"/>
          </w:tcPr>
          <w:p w14:paraId="31C0A799" w14:textId="77777777" w:rsidR="00FD7356" w:rsidRDefault="00401CE7">
            <w:pPr>
              <w:pStyle w:val="120000"/>
              <w:widowControl/>
              <w:spacing w:beforeAutospacing="1" w:line="560" w:lineRule="exact"/>
              <w:jc w:val="center"/>
              <w:rPr>
                <w:rFonts w:ascii="仿宋" w:eastAsia="仿宋" w:hAnsi="仿宋" w:cs="仿宋_GB2312"/>
                <w:sz w:val="24"/>
              </w:rPr>
            </w:pPr>
            <w:r>
              <w:rPr>
                <w:rFonts w:ascii="仿宋" w:eastAsia="仿宋" w:hAnsi="仿宋" w:cs="仿宋_GB2312"/>
                <w:sz w:val="24"/>
              </w:rPr>
              <w:t>备注</w:t>
            </w:r>
          </w:p>
        </w:tc>
      </w:tr>
      <w:tr w:rsidR="00FD7356" w14:paraId="4624FD57"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598E0DC5"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073989" w14:textId="77777777" w:rsidR="00FD7356" w:rsidRDefault="00401CE7">
            <w:pPr>
              <w:pStyle w:val="affb"/>
              <w:jc w:val="center"/>
              <w:rPr>
                <w:rFonts w:ascii="仿宋" w:eastAsia="仿宋" w:hAnsi="仿宋"/>
              </w:rPr>
            </w:pPr>
            <w:r>
              <w:rPr>
                <w:rFonts w:ascii="仿宋" w:eastAsia="仿宋" w:hAnsi="仿宋" w:cs="仿宋_GB2312" w:hint="eastAsia"/>
                <w:lang w:bidi="ar"/>
              </w:rPr>
              <w:t>项目经理</w:t>
            </w:r>
          </w:p>
        </w:tc>
        <w:tc>
          <w:tcPr>
            <w:tcW w:w="992" w:type="dxa"/>
            <w:tcBorders>
              <w:top w:val="single" w:sz="4" w:space="0" w:color="000000"/>
              <w:left w:val="single" w:sz="4" w:space="0" w:color="000000"/>
              <w:bottom w:val="single" w:sz="4" w:space="0" w:color="000000"/>
              <w:right w:val="single" w:sz="4" w:space="0" w:color="000000"/>
            </w:tcBorders>
            <w:vAlign w:val="center"/>
          </w:tcPr>
          <w:p w14:paraId="139FEA5F"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16BAB6"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26D4A80"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D4822A2" w14:textId="77777777" w:rsidR="00FD7356" w:rsidRDefault="00FD7356">
            <w:pPr>
              <w:pStyle w:val="120000"/>
              <w:widowControl/>
              <w:spacing w:line="560" w:lineRule="exact"/>
              <w:jc w:val="center"/>
              <w:rPr>
                <w:rFonts w:ascii="仿宋" w:eastAsia="仿宋" w:hAnsi="仿宋" w:cs="仿宋_GB2312"/>
                <w:sz w:val="24"/>
              </w:rPr>
            </w:pPr>
          </w:p>
        </w:tc>
      </w:tr>
      <w:tr w:rsidR="00FD7356" w14:paraId="56CF4916"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10045C79"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6AC288" w14:textId="77777777" w:rsidR="00FD7356" w:rsidRDefault="00401CE7">
            <w:pPr>
              <w:pStyle w:val="affb"/>
              <w:jc w:val="center"/>
              <w:rPr>
                <w:rFonts w:ascii="仿宋" w:eastAsia="仿宋" w:hAnsi="仿宋" w:cs="仿宋_GB2312"/>
              </w:rPr>
            </w:pPr>
            <w:r>
              <w:rPr>
                <w:rFonts w:ascii="仿宋" w:eastAsia="仿宋" w:hAnsi="仿宋" w:cs="仿宋_GB2312"/>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A30C265"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809A233"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AB3D3CC"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1421A2B6" w14:textId="77777777" w:rsidR="00FD7356" w:rsidRDefault="00FD7356">
            <w:pPr>
              <w:pStyle w:val="120000"/>
              <w:widowControl/>
              <w:spacing w:line="560" w:lineRule="exact"/>
              <w:jc w:val="center"/>
              <w:rPr>
                <w:rFonts w:ascii="仿宋" w:eastAsia="仿宋" w:hAnsi="仿宋" w:cs="仿宋_GB2312"/>
                <w:sz w:val="24"/>
              </w:rPr>
            </w:pPr>
          </w:p>
        </w:tc>
      </w:tr>
      <w:tr w:rsidR="00FD7356" w14:paraId="4400B111"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26BFF2C6"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354F7D" w14:textId="77777777" w:rsidR="00FD7356" w:rsidRDefault="00401CE7">
            <w:pPr>
              <w:pStyle w:val="affb"/>
              <w:jc w:val="center"/>
              <w:rPr>
                <w:rFonts w:ascii="仿宋" w:eastAsia="仿宋" w:hAnsi="仿宋" w:cs="仿宋_GB2312"/>
              </w:rPr>
            </w:pPr>
            <w:r>
              <w:rPr>
                <w:rFonts w:ascii="仿宋" w:eastAsia="仿宋" w:hAnsi="仿宋" w:cs="仿宋_GB2312"/>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B15C06D"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0A987B"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049B4A4"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69ABB2EE" w14:textId="77777777" w:rsidR="00FD7356" w:rsidRDefault="00FD7356">
            <w:pPr>
              <w:pStyle w:val="120000"/>
              <w:widowControl/>
              <w:spacing w:line="560" w:lineRule="exact"/>
              <w:jc w:val="center"/>
              <w:rPr>
                <w:rFonts w:ascii="仿宋" w:eastAsia="仿宋" w:hAnsi="仿宋" w:cs="仿宋_GB2312"/>
                <w:sz w:val="24"/>
              </w:rPr>
            </w:pPr>
          </w:p>
        </w:tc>
      </w:tr>
      <w:tr w:rsidR="00FD7356" w14:paraId="1279BB40"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3011ADC6"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A1C181" w14:textId="77777777" w:rsidR="00FD7356" w:rsidRDefault="00FD7356">
            <w:pPr>
              <w:pStyle w:val="affb"/>
              <w:jc w:val="center"/>
              <w:rPr>
                <w:rFonts w:ascii="仿宋" w:eastAsia="仿宋" w:hAnsi="仿宋" w:cs="仿宋_GB23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1EB556"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115EDB"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E504592"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6AAAA045" w14:textId="77777777" w:rsidR="00FD7356" w:rsidRDefault="00FD7356">
            <w:pPr>
              <w:pStyle w:val="120000"/>
              <w:widowControl/>
              <w:spacing w:line="560" w:lineRule="exact"/>
              <w:jc w:val="center"/>
              <w:rPr>
                <w:rFonts w:ascii="仿宋" w:eastAsia="仿宋" w:hAnsi="仿宋" w:cs="仿宋_GB2312"/>
                <w:sz w:val="24"/>
              </w:rPr>
            </w:pPr>
          </w:p>
        </w:tc>
      </w:tr>
      <w:tr w:rsidR="00FD7356" w14:paraId="350E56E7"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3F110843"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E59AA9" w14:textId="77777777" w:rsidR="00FD7356" w:rsidRDefault="00FD7356">
            <w:pPr>
              <w:pStyle w:val="affb"/>
              <w:jc w:val="center"/>
              <w:rPr>
                <w:rFonts w:ascii="仿宋" w:eastAsia="仿宋" w:hAnsi="仿宋" w:cs="仿宋_GB23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61951C"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962B953"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875BAC0"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0E5104FB" w14:textId="77777777" w:rsidR="00FD7356" w:rsidRDefault="00FD7356">
            <w:pPr>
              <w:pStyle w:val="120000"/>
              <w:widowControl/>
              <w:spacing w:line="560" w:lineRule="exact"/>
              <w:jc w:val="center"/>
              <w:rPr>
                <w:rFonts w:ascii="仿宋" w:eastAsia="仿宋" w:hAnsi="仿宋" w:cs="仿宋_GB2312"/>
                <w:sz w:val="24"/>
              </w:rPr>
            </w:pPr>
          </w:p>
        </w:tc>
      </w:tr>
      <w:tr w:rsidR="00FD7356" w14:paraId="068F951A"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7317B888"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AA8D9D" w14:textId="77777777" w:rsidR="00FD7356" w:rsidRDefault="00FD7356">
            <w:pPr>
              <w:pStyle w:val="120000"/>
              <w:widowControl/>
              <w:spacing w:line="560" w:lineRule="exact"/>
              <w:jc w:val="center"/>
              <w:rPr>
                <w:rFonts w:ascii="仿宋" w:eastAsia="仿宋" w:hAnsi="仿宋" w:cs="仿宋_GB2312"/>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02BFFA"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90DFA63"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C9BC7E8"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420241A" w14:textId="77777777" w:rsidR="00FD7356" w:rsidRDefault="00FD7356">
            <w:pPr>
              <w:pStyle w:val="120000"/>
              <w:widowControl/>
              <w:spacing w:line="560" w:lineRule="exact"/>
              <w:jc w:val="center"/>
              <w:rPr>
                <w:rFonts w:ascii="仿宋" w:eastAsia="仿宋" w:hAnsi="仿宋" w:cs="仿宋_GB2312"/>
                <w:sz w:val="24"/>
              </w:rPr>
            </w:pPr>
          </w:p>
        </w:tc>
      </w:tr>
      <w:tr w:rsidR="00FD7356" w14:paraId="43B4B730"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2E525773"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C0B1BC2" w14:textId="77777777" w:rsidR="00FD7356" w:rsidRDefault="00FD7356">
            <w:pPr>
              <w:pStyle w:val="120000"/>
              <w:widowControl/>
              <w:spacing w:line="560" w:lineRule="exact"/>
              <w:jc w:val="center"/>
              <w:rPr>
                <w:rFonts w:ascii="仿宋" w:eastAsia="仿宋" w:hAnsi="仿宋" w:cs="仿宋_GB2312"/>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02C38E"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1BA98D"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49193BA"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7A6C98BF" w14:textId="77777777" w:rsidR="00FD7356" w:rsidRDefault="00FD7356">
            <w:pPr>
              <w:pStyle w:val="120000"/>
              <w:widowControl/>
              <w:spacing w:line="560" w:lineRule="exact"/>
              <w:jc w:val="center"/>
              <w:rPr>
                <w:rFonts w:ascii="仿宋" w:eastAsia="仿宋" w:hAnsi="仿宋" w:cs="仿宋_GB2312"/>
                <w:sz w:val="24"/>
              </w:rPr>
            </w:pPr>
          </w:p>
        </w:tc>
      </w:tr>
      <w:tr w:rsidR="00FD7356" w14:paraId="78A52966"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248C748D"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6FB748" w14:textId="77777777" w:rsidR="00FD7356" w:rsidRDefault="00FD7356">
            <w:pPr>
              <w:pStyle w:val="120000"/>
              <w:widowControl/>
              <w:spacing w:line="560" w:lineRule="exact"/>
              <w:jc w:val="center"/>
              <w:rPr>
                <w:rFonts w:ascii="仿宋" w:eastAsia="仿宋" w:hAnsi="仿宋" w:cs="仿宋_GB2312"/>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8F6224"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22F860"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FE356FD"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2D0D9B89" w14:textId="77777777" w:rsidR="00FD7356" w:rsidRDefault="00FD7356">
            <w:pPr>
              <w:pStyle w:val="120000"/>
              <w:widowControl/>
              <w:spacing w:line="560" w:lineRule="exact"/>
              <w:jc w:val="center"/>
              <w:rPr>
                <w:rFonts w:ascii="仿宋" w:eastAsia="仿宋" w:hAnsi="仿宋" w:cs="仿宋_GB2312"/>
                <w:sz w:val="24"/>
              </w:rPr>
            </w:pPr>
          </w:p>
        </w:tc>
      </w:tr>
      <w:tr w:rsidR="00FD7356" w14:paraId="2B282458"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14A94476"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90CBB4" w14:textId="77777777" w:rsidR="00FD7356" w:rsidRDefault="00FD7356">
            <w:pPr>
              <w:pStyle w:val="120000"/>
              <w:widowControl/>
              <w:spacing w:line="560" w:lineRule="exact"/>
              <w:jc w:val="center"/>
              <w:rPr>
                <w:rFonts w:ascii="仿宋" w:eastAsia="仿宋" w:hAnsi="仿宋" w:cs="仿宋_GB2312"/>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915324"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A80D7E2"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A2B273B"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54AA2FAD" w14:textId="77777777" w:rsidR="00FD7356" w:rsidRDefault="00FD7356">
            <w:pPr>
              <w:pStyle w:val="120000"/>
              <w:widowControl/>
              <w:spacing w:line="560" w:lineRule="exact"/>
              <w:jc w:val="center"/>
              <w:rPr>
                <w:rFonts w:ascii="仿宋" w:eastAsia="仿宋" w:hAnsi="仿宋" w:cs="仿宋_GB2312"/>
                <w:sz w:val="24"/>
              </w:rPr>
            </w:pPr>
          </w:p>
        </w:tc>
      </w:tr>
      <w:tr w:rsidR="00FD7356" w14:paraId="3DC5E12B" w14:textId="77777777">
        <w:trPr>
          <w:trHeight w:val="729"/>
        </w:trPr>
        <w:tc>
          <w:tcPr>
            <w:tcW w:w="959" w:type="dxa"/>
            <w:tcBorders>
              <w:top w:val="single" w:sz="4" w:space="0" w:color="000000"/>
              <w:left w:val="single" w:sz="4" w:space="0" w:color="000000"/>
              <w:bottom w:val="single" w:sz="4" w:space="0" w:color="000000"/>
              <w:right w:val="single" w:sz="4" w:space="0" w:color="000000"/>
            </w:tcBorders>
            <w:vAlign w:val="center"/>
          </w:tcPr>
          <w:p w14:paraId="36DA3C30" w14:textId="77777777" w:rsidR="00FD7356" w:rsidRDefault="00FD7356">
            <w:pPr>
              <w:pStyle w:val="120000"/>
              <w:widowControl/>
              <w:spacing w:line="560" w:lineRule="exact"/>
              <w:jc w:val="center"/>
              <w:rPr>
                <w:rFonts w:ascii="仿宋" w:eastAsia="仿宋" w:hAnsi="仿宋" w:cs="仿宋_GB2312"/>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A65487" w14:textId="77777777" w:rsidR="00FD7356" w:rsidRDefault="00FD7356">
            <w:pPr>
              <w:pStyle w:val="120000"/>
              <w:widowControl/>
              <w:spacing w:line="560" w:lineRule="exact"/>
              <w:jc w:val="center"/>
              <w:rPr>
                <w:rFonts w:ascii="仿宋" w:eastAsia="仿宋" w:hAnsi="仿宋" w:cs="仿宋_GB2312"/>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6AA93C" w14:textId="77777777" w:rsidR="00FD7356" w:rsidRDefault="00FD7356">
            <w:pPr>
              <w:pStyle w:val="120000"/>
              <w:widowControl/>
              <w:spacing w:line="560" w:lineRule="exact"/>
              <w:jc w:val="center"/>
              <w:rPr>
                <w:rFonts w:ascii="仿宋" w:eastAsia="仿宋" w:hAnsi="仿宋" w:cs="仿宋_GB2312"/>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414ADC0" w14:textId="77777777" w:rsidR="00FD7356" w:rsidRDefault="00FD7356">
            <w:pPr>
              <w:pStyle w:val="120000"/>
              <w:widowControl/>
              <w:spacing w:line="560" w:lineRule="exact"/>
              <w:jc w:val="center"/>
              <w:rPr>
                <w:rFonts w:ascii="仿宋" w:eastAsia="仿宋" w:hAnsi="仿宋" w:cs="仿宋_GB2312"/>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E30AE4E" w14:textId="77777777" w:rsidR="00FD7356" w:rsidRDefault="00FD7356">
            <w:pPr>
              <w:pStyle w:val="120000"/>
              <w:widowControl/>
              <w:spacing w:line="560" w:lineRule="exact"/>
              <w:jc w:val="center"/>
              <w:rPr>
                <w:rFonts w:ascii="仿宋" w:eastAsia="仿宋" w:hAnsi="仿宋" w:cs="仿宋_GB2312"/>
                <w:sz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14:paraId="04A690D8" w14:textId="77777777" w:rsidR="00FD7356" w:rsidRDefault="00FD7356">
            <w:pPr>
              <w:pStyle w:val="120000"/>
              <w:widowControl/>
              <w:spacing w:line="560" w:lineRule="exact"/>
              <w:jc w:val="center"/>
              <w:rPr>
                <w:rFonts w:ascii="仿宋" w:eastAsia="仿宋" w:hAnsi="仿宋" w:cs="仿宋_GB2312"/>
                <w:sz w:val="24"/>
              </w:rPr>
            </w:pPr>
          </w:p>
        </w:tc>
      </w:tr>
    </w:tbl>
    <w:p w14:paraId="098D5352" w14:textId="77777777" w:rsidR="00FD7356" w:rsidRDefault="00401CE7">
      <w:pPr>
        <w:pStyle w:val="affb"/>
        <w:spacing w:line="460" w:lineRule="exact"/>
        <w:ind w:firstLine="398"/>
        <w:rPr>
          <w:rFonts w:ascii="仿宋" w:eastAsia="仿宋" w:hAnsi="仿宋" w:cs="仿宋_GB2312"/>
        </w:rPr>
      </w:pPr>
      <w:r>
        <w:rPr>
          <w:rFonts w:ascii="仿宋" w:eastAsia="仿宋" w:hAnsi="仿宋" w:cs="仿宋_GB2312"/>
          <w:b/>
          <w:lang w:bidi="ar"/>
        </w:rPr>
        <w:t>注：如供应商</w:t>
      </w:r>
      <w:r>
        <w:rPr>
          <w:rFonts w:ascii="仿宋" w:eastAsia="仿宋" w:hAnsi="仿宋" w:cs="仿宋_GB2312" w:hint="eastAsia"/>
          <w:b/>
          <w:lang w:bidi="ar"/>
        </w:rPr>
        <w:t>成交</w:t>
      </w:r>
      <w:r>
        <w:rPr>
          <w:rFonts w:ascii="仿宋" w:eastAsia="仿宋" w:hAnsi="仿宋" w:cs="仿宋_GB2312"/>
          <w:b/>
          <w:lang w:bidi="ar"/>
        </w:rPr>
        <w:t>，项目组成员必须按本表承诺人员操作，不得随意更换。按</w:t>
      </w:r>
      <w:r>
        <w:rPr>
          <w:rFonts w:ascii="仿宋" w:eastAsia="仿宋" w:hAnsi="仿宋" w:cs="仿宋_GB2312" w:hint="eastAsia"/>
          <w:b/>
          <w:lang w:bidi="ar"/>
        </w:rPr>
        <w:t>磋商</w:t>
      </w:r>
      <w:r>
        <w:rPr>
          <w:rFonts w:ascii="仿宋" w:eastAsia="仿宋" w:hAnsi="仿宋" w:cs="仿宋_GB2312"/>
          <w:b/>
          <w:lang w:bidi="ar"/>
        </w:rPr>
        <w:t>文件要求附相关人员证书。</w:t>
      </w:r>
    </w:p>
    <w:p w14:paraId="67B110A3" w14:textId="77777777" w:rsidR="00FD7356" w:rsidRDefault="00FD7356">
      <w:pPr>
        <w:pStyle w:val="affb"/>
        <w:spacing w:line="500" w:lineRule="exact"/>
        <w:ind w:firstLine="280"/>
        <w:rPr>
          <w:rFonts w:ascii="Times New Roman" w:eastAsia="仿宋_GB2312" w:hAnsi="Times New Roman" w:cs="仿宋_GB2312"/>
        </w:rPr>
      </w:pPr>
    </w:p>
    <w:p w14:paraId="0A14CC42" w14:textId="77777777" w:rsidR="00FD7356" w:rsidRDefault="00401CE7">
      <w:pPr>
        <w:pStyle w:val="Normal30"/>
        <w:outlineLvl w:val="1"/>
        <w:rPr>
          <w:rFonts w:cs="黑体"/>
          <w:b w:val="0"/>
        </w:rPr>
      </w:pPr>
      <w:r>
        <w:br w:type="page" w:clear="all"/>
      </w:r>
      <w:bookmarkStart w:id="1062" w:name="_Toc11176"/>
      <w:bookmarkStart w:id="1063" w:name="_Toc214972840"/>
      <w:r>
        <w:rPr>
          <w:rFonts w:cs="黑体" w:hint="eastAsia"/>
          <w:b w:val="0"/>
        </w:rPr>
        <w:lastRenderedPageBreak/>
        <w:t>十、</w:t>
      </w:r>
      <w:bookmarkEnd w:id="1062"/>
      <w:r>
        <w:rPr>
          <w:rFonts w:cs="黑体" w:hint="eastAsia"/>
          <w:b w:val="0"/>
        </w:rPr>
        <w:t>企业业绩</w:t>
      </w:r>
      <w:bookmarkEnd w:id="1063"/>
    </w:p>
    <w:p w14:paraId="5F9AE1D3" w14:textId="77777777" w:rsidR="00FD7356" w:rsidRDefault="00401CE7">
      <w:pPr>
        <w:pStyle w:val="140"/>
        <w:jc w:val="center"/>
        <w:rPr>
          <w:rFonts w:ascii="仿宋" w:eastAsia="仿宋" w:hAnsi="仿宋"/>
          <w:b/>
          <w:sz w:val="32"/>
          <w:szCs w:val="24"/>
        </w:rPr>
      </w:pPr>
      <w:r>
        <w:rPr>
          <w:rFonts w:ascii="仿宋" w:eastAsia="仿宋" w:hAnsi="仿宋" w:hint="eastAsia"/>
          <w:b/>
          <w:sz w:val="32"/>
          <w:szCs w:val="24"/>
        </w:rPr>
        <w:t>投标人承担类似项目业绩一览表</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9"/>
        <w:gridCol w:w="3827"/>
        <w:gridCol w:w="2433"/>
        <w:gridCol w:w="1395"/>
      </w:tblGrid>
      <w:tr w:rsidR="00FD7356" w14:paraId="578078BF" w14:textId="77777777">
        <w:trPr>
          <w:trHeight w:val="753"/>
          <w:jc w:val="center"/>
        </w:trPr>
        <w:tc>
          <w:tcPr>
            <w:tcW w:w="1229" w:type="dxa"/>
            <w:vAlign w:val="center"/>
          </w:tcPr>
          <w:p w14:paraId="56395D96" w14:textId="77777777" w:rsidR="00FD7356" w:rsidRDefault="00401CE7">
            <w:pPr>
              <w:pStyle w:val="1400"/>
              <w:spacing w:line="560" w:lineRule="exact"/>
              <w:jc w:val="center"/>
              <w:rPr>
                <w:rFonts w:ascii="仿宋" w:eastAsia="仿宋" w:hAnsi="仿宋"/>
                <w:sz w:val="24"/>
              </w:rPr>
            </w:pPr>
            <w:r>
              <w:rPr>
                <w:rFonts w:ascii="仿宋" w:eastAsia="仿宋" w:hAnsi="仿宋" w:hint="eastAsia"/>
                <w:sz w:val="24"/>
              </w:rPr>
              <w:t>序号</w:t>
            </w:r>
          </w:p>
        </w:tc>
        <w:tc>
          <w:tcPr>
            <w:tcW w:w="3827" w:type="dxa"/>
            <w:vAlign w:val="center"/>
          </w:tcPr>
          <w:p w14:paraId="132FDC16" w14:textId="77777777" w:rsidR="00FD7356" w:rsidRDefault="00401CE7">
            <w:pPr>
              <w:pStyle w:val="1400"/>
              <w:spacing w:line="560" w:lineRule="exact"/>
              <w:jc w:val="center"/>
              <w:rPr>
                <w:rFonts w:ascii="仿宋" w:eastAsia="仿宋" w:hAnsi="仿宋"/>
                <w:sz w:val="24"/>
              </w:rPr>
            </w:pPr>
            <w:r>
              <w:rPr>
                <w:rFonts w:ascii="仿宋" w:eastAsia="仿宋" w:hAnsi="仿宋" w:hint="eastAsia"/>
                <w:sz w:val="24"/>
              </w:rPr>
              <w:t>项目名称</w:t>
            </w:r>
          </w:p>
        </w:tc>
        <w:tc>
          <w:tcPr>
            <w:tcW w:w="2433" w:type="dxa"/>
            <w:vAlign w:val="center"/>
          </w:tcPr>
          <w:p w14:paraId="0F2C56A8" w14:textId="77777777" w:rsidR="00FD7356" w:rsidRDefault="00401CE7">
            <w:pPr>
              <w:pStyle w:val="1400"/>
              <w:spacing w:line="560" w:lineRule="exact"/>
              <w:jc w:val="center"/>
              <w:rPr>
                <w:rFonts w:ascii="仿宋" w:eastAsia="仿宋" w:hAnsi="仿宋"/>
                <w:sz w:val="24"/>
              </w:rPr>
            </w:pPr>
            <w:r>
              <w:rPr>
                <w:rFonts w:ascii="仿宋" w:eastAsia="仿宋" w:hAnsi="仿宋" w:hint="eastAsia"/>
                <w:sz w:val="24"/>
              </w:rPr>
              <w:t>采购单位</w:t>
            </w:r>
          </w:p>
        </w:tc>
        <w:tc>
          <w:tcPr>
            <w:tcW w:w="1395" w:type="dxa"/>
            <w:vAlign w:val="center"/>
          </w:tcPr>
          <w:p w14:paraId="33959191" w14:textId="77777777" w:rsidR="00FD7356" w:rsidRDefault="00401CE7">
            <w:pPr>
              <w:pStyle w:val="1400"/>
              <w:spacing w:line="560" w:lineRule="exact"/>
              <w:jc w:val="center"/>
              <w:rPr>
                <w:rFonts w:ascii="仿宋" w:eastAsia="仿宋" w:hAnsi="仿宋"/>
                <w:sz w:val="24"/>
              </w:rPr>
            </w:pPr>
            <w:r>
              <w:rPr>
                <w:rFonts w:ascii="仿宋" w:eastAsia="仿宋" w:hAnsi="仿宋" w:hint="eastAsia"/>
                <w:sz w:val="24"/>
              </w:rPr>
              <w:t>合同金额</w:t>
            </w:r>
          </w:p>
        </w:tc>
      </w:tr>
      <w:tr w:rsidR="00FD7356" w14:paraId="4114D9D8" w14:textId="77777777">
        <w:trPr>
          <w:trHeight w:val="1510"/>
          <w:jc w:val="center"/>
        </w:trPr>
        <w:tc>
          <w:tcPr>
            <w:tcW w:w="1229" w:type="dxa"/>
            <w:vAlign w:val="center"/>
          </w:tcPr>
          <w:p w14:paraId="11367656" w14:textId="77777777" w:rsidR="00FD7356" w:rsidRDefault="00FD7356">
            <w:pPr>
              <w:pStyle w:val="1400"/>
              <w:spacing w:line="560" w:lineRule="exact"/>
              <w:jc w:val="center"/>
              <w:rPr>
                <w:rFonts w:ascii="仿宋" w:eastAsia="仿宋" w:hAnsi="仿宋"/>
                <w:sz w:val="24"/>
              </w:rPr>
            </w:pPr>
          </w:p>
        </w:tc>
        <w:tc>
          <w:tcPr>
            <w:tcW w:w="3827" w:type="dxa"/>
            <w:vAlign w:val="center"/>
          </w:tcPr>
          <w:p w14:paraId="767F1EFE" w14:textId="77777777" w:rsidR="00FD7356" w:rsidRDefault="00FD7356">
            <w:pPr>
              <w:pStyle w:val="1400"/>
              <w:spacing w:line="560" w:lineRule="exact"/>
              <w:jc w:val="center"/>
              <w:rPr>
                <w:rFonts w:ascii="仿宋" w:eastAsia="仿宋" w:hAnsi="仿宋"/>
                <w:sz w:val="24"/>
              </w:rPr>
            </w:pPr>
          </w:p>
        </w:tc>
        <w:tc>
          <w:tcPr>
            <w:tcW w:w="2433" w:type="dxa"/>
            <w:vAlign w:val="center"/>
          </w:tcPr>
          <w:p w14:paraId="643F5C25" w14:textId="77777777" w:rsidR="00FD7356" w:rsidRDefault="00FD7356">
            <w:pPr>
              <w:pStyle w:val="1400"/>
              <w:spacing w:line="560" w:lineRule="exact"/>
              <w:jc w:val="center"/>
              <w:rPr>
                <w:rFonts w:ascii="仿宋" w:eastAsia="仿宋" w:hAnsi="仿宋"/>
                <w:sz w:val="24"/>
              </w:rPr>
            </w:pPr>
          </w:p>
        </w:tc>
        <w:tc>
          <w:tcPr>
            <w:tcW w:w="1395" w:type="dxa"/>
            <w:vAlign w:val="center"/>
          </w:tcPr>
          <w:p w14:paraId="5C574416" w14:textId="77777777" w:rsidR="00FD7356" w:rsidRDefault="00FD7356">
            <w:pPr>
              <w:pStyle w:val="1400"/>
              <w:spacing w:line="560" w:lineRule="exact"/>
              <w:jc w:val="center"/>
              <w:rPr>
                <w:rFonts w:ascii="仿宋" w:eastAsia="仿宋" w:hAnsi="仿宋"/>
                <w:sz w:val="24"/>
              </w:rPr>
            </w:pPr>
          </w:p>
        </w:tc>
      </w:tr>
      <w:tr w:rsidR="00FD7356" w14:paraId="0265F1B7" w14:textId="77777777">
        <w:trPr>
          <w:trHeight w:val="1510"/>
          <w:jc w:val="center"/>
        </w:trPr>
        <w:tc>
          <w:tcPr>
            <w:tcW w:w="1229" w:type="dxa"/>
            <w:vAlign w:val="center"/>
          </w:tcPr>
          <w:p w14:paraId="5D088B20" w14:textId="77777777" w:rsidR="00FD7356" w:rsidRDefault="00FD7356">
            <w:pPr>
              <w:pStyle w:val="1400"/>
              <w:spacing w:line="560" w:lineRule="exact"/>
              <w:jc w:val="center"/>
              <w:rPr>
                <w:rFonts w:ascii="仿宋" w:eastAsia="仿宋" w:hAnsi="仿宋"/>
                <w:sz w:val="24"/>
              </w:rPr>
            </w:pPr>
          </w:p>
        </w:tc>
        <w:tc>
          <w:tcPr>
            <w:tcW w:w="3827" w:type="dxa"/>
            <w:vAlign w:val="center"/>
          </w:tcPr>
          <w:p w14:paraId="04700602" w14:textId="77777777" w:rsidR="00FD7356" w:rsidRDefault="00FD7356">
            <w:pPr>
              <w:pStyle w:val="1400"/>
              <w:spacing w:line="560" w:lineRule="exact"/>
              <w:jc w:val="center"/>
              <w:rPr>
                <w:rFonts w:ascii="仿宋" w:eastAsia="仿宋" w:hAnsi="仿宋"/>
                <w:sz w:val="24"/>
              </w:rPr>
            </w:pPr>
          </w:p>
        </w:tc>
        <w:tc>
          <w:tcPr>
            <w:tcW w:w="2433" w:type="dxa"/>
            <w:vAlign w:val="center"/>
          </w:tcPr>
          <w:p w14:paraId="5E3A1C4C" w14:textId="77777777" w:rsidR="00FD7356" w:rsidRDefault="00FD7356">
            <w:pPr>
              <w:pStyle w:val="1400"/>
              <w:spacing w:line="560" w:lineRule="exact"/>
              <w:jc w:val="center"/>
              <w:rPr>
                <w:rFonts w:ascii="仿宋" w:eastAsia="仿宋" w:hAnsi="仿宋"/>
                <w:sz w:val="24"/>
              </w:rPr>
            </w:pPr>
          </w:p>
        </w:tc>
        <w:tc>
          <w:tcPr>
            <w:tcW w:w="1395" w:type="dxa"/>
            <w:vAlign w:val="center"/>
          </w:tcPr>
          <w:p w14:paraId="3576708C" w14:textId="77777777" w:rsidR="00FD7356" w:rsidRDefault="00FD7356">
            <w:pPr>
              <w:pStyle w:val="1400"/>
              <w:spacing w:line="560" w:lineRule="exact"/>
              <w:jc w:val="center"/>
              <w:rPr>
                <w:rFonts w:ascii="仿宋" w:eastAsia="仿宋" w:hAnsi="仿宋"/>
                <w:sz w:val="24"/>
              </w:rPr>
            </w:pPr>
          </w:p>
        </w:tc>
      </w:tr>
      <w:tr w:rsidR="00FD7356" w14:paraId="08EA8E04" w14:textId="77777777">
        <w:trPr>
          <w:trHeight w:val="1510"/>
          <w:jc w:val="center"/>
        </w:trPr>
        <w:tc>
          <w:tcPr>
            <w:tcW w:w="1229" w:type="dxa"/>
            <w:vAlign w:val="center"/>
          </w:tcPr>
          <w:p w14:paraId="3D629B81" w14:textId="77777777" w:rsidR="00FD7356" w:rsidRDefault="00FD7356">
            <w:pPr>
              <w:pStyle w:val="1400"/>
              <w:spacing w:line="560" w:lineRule="exact"/>
              <w:jc w:val="center"/>
              <w:rPr>
                <w:rFonts w:ascii="仿宋" w:eastAsia="仿宋" w:hAnsi="仿宋"/>
                <w:sz w:val="24"/>
              </w:rPr>
            </w:pPr>
          </w:p>
        </w:tc>
        <w:tc>
          <w:tcPr>
            <w:tcW w:w="3827" w:type="dxa"/>
            <w:vAlign w:val="center"/>
          </w:tcPr>
          <w:p w14:paraId="40236A1E" w14:textId="77777777" w:rsidR="00FD7356" w:rsidRDefault="00FD7356">
            <w:pPr>
              <w:pStyle w:val="1400"/>
              <w:spacing w:line="560" w:lineRule="exact"/>
              <w:jc w:val="center"/>
              <w:rPr>
                <w:rFonts w:ascii="仿宋" w:eastAsia="仿宋" w:hAnsi="仿宋"/>
                <w:sz w:val="24"/>
              </w:rPr>
            </w:pPr>
          </w:p>
        </w:tc>
        <w:tc>
          <w:tcPr>
            <w:tcW w:w="2433" w:type="dxa"/>
            <w:vAlign w:val="center"/>
          </w:tcPr>
          <w:p w14:paraId="3EFB6BA0" w14:textId="77777777" w:rsidR="00FD7356" w:rsidRDefault="00FD7356">
            <w:pPr>
              <w:pStyle w:val="1400"/>
              <w:spacing w:line="560" w:lineRule="exact"/>
              <w:jc w:val="center"/>
              <w:rPr>
                <w:rFonts w:ascii="仿宋" w:eastAsia="仿宋" w:hAnsi="仿宋"/>
                <w:sz w:val="24"/>
              </w:rPr>
            </w:pPr>
          </w:p>
        </w:tc>
        <w:tc>
          <w:tcPr>
            <w:tcW w:w="1395" w:type="dxa"/>
            <w:vAlign w:val="center"/>
          </w:tcPr>
          <w:p w14:paraId="7A6E7996" w14:textId="77777777" w:rsidR="00FD7356" w:rsidRDefault="00FD7356">
            <w:pPr>
              <w:pStyle w:val="1400"/>
              <w:spacing w:line="560" w:lineRule="exact"/>
              <w:jc w:val="center"/>
              <w:rPr>
                <w:rFonts w:ascii="仿宋" w:eastAsia="仿宋" w:hAnsi="仿宋"/>
                <w:sz w:val="24"/>
              </w:rPr>
            </w:pPr>
          </w:p>
        </w:tc>
      </w:tr>
      <w:tr w:rsidR="00FD7356" w14:paraId="26DC7A96" w14:textId="77777777">
        <w:trPr>
          <w:trHeight w:val="1525"/>
          <w:jc w:val="center"/>
        </w:trPr>
        <w:tc>
          <w:tcPr>
            <w:tcW w:w="1229" w:type="dxa"/>
            <w:vAlign w:val="center"/>
          </w:tcPr>
          <w:p w14:paraId="61E9C2C1" w14:textId="77777777" w:rsidR="00FD7356" w:rsidRDefault="00FD7356">
            <w:pPr>
              <w:pStyle w:val="1400"/>
              <w:spacing w:line="560" w:lineRule="exact"/>
              <w:jc w:val="center"/>
              <w:rPr>
                <w:rFonts w:ascii="仿宋" w:eastAsia="仿宋" w:hAnsi="仿宋"/>
                <w:sz w:val="24"/>
              </w:rPr>
            </w:pPr>
          </w:p>
        </w:tc>
        <w:tc>
          <w:tcPr>
            <w:tcW w:w="3827" w:type="dxa"/>
            <w:vAlign w:val="center"/>
          </w:tcPr>
          <w:p w14:paraId="2D121C89" w14:textId="77777777" w:rsidR="00FD7356" w:rsidRDefault="00FD7356">
            <w:pPr>
              <w:pStyle w:val="1400"/>
              <w:spacing w:line="560" w:lineRule="exact"/>
              <w:jc w:val="center"/>
              <w:rPr>
                <w:rFonts w:ascii="仿宋" w:eastAsia="仿宋" w:hAnsi="仿宋"/>
                <w:sz w:val="24"/>
              </w:rPr>
            </w:pPr>
          </w:p>
        </w:tc>
        <w:tc>
          <w:tcPr>
            <w:tcW w:w="2433" w:type="dxa"/>
            <w:vAlign w:val="center"/>
          </w:tcPr>
          <w:p w14:paraId="5F529CBA" w14:textId="77777777" w:rsidR="00FD7356" w:rsidRDefault="00FD7356">
            <w:pPr>
              <w:pStyle w:val="1400"/>
              <w:spacing w:line="560" w:lineRule="exact"/>
              <w:jc w:val="center"/>
              <w:rPr>
                <w:rFonts w:ascii="仿宋" w:eastAsia="仿宋" w:hAnsi="仿宋"/>
                <w:sz w:val="24"/>
              </w:rPr>
            </w:pPr>
          </w:p>
        </w:tc>
        <w:tc>
          <w:tcPr>
            <w:tcW w:w="1395" w:type="dxa"/>
            <w:vAlign w:val="center"/>
          </w:tcPr>
          <w:p w14:paraId="5A245CD3" w14:textId="77777777" w:rsidR="00FD7356" w:rsidRDefault="00FD7356">
            <w:pPr>
              <w:pStyle w:val="1400"/>
              <w:spacing w:line="560" w:lineRule="exact"/>
              <w:jc w:val="center"/>
              <w:rPr>
                <w:rFonts w:ascii="仿宋" w:eastAsia="仿宋" w:hAnsi="仿宋"/>
                <w:sz w:val="24"/>
              </w:rPr>
            </w:pPr>
          </w:p>
        </w:tc>
      </w:tr>
    </w:tbl>
    <w:p w14:paraId="5F88F86D" w14:textId="77777777" w:rsidR="00FD7356" w:rsidRDefault="00401CE7">
      <w:pPr>
        <w:pStyle w:val="140"/>
        <w:rPr>
          <w:rFonts w:ascii="仿宋" w:eastAsia="仿宋" w:hAnsi="仿宋"/>
          <w:sz w:val="24"/>
          <w:szCs w:val="24"/>
        </w:rPr>
      </w:pPr>
      <w:r>
        <w:rPr>
          <w:rFonts w:ascii="仿宋" w:eastAsia="仿宋" w:hAnsi="仿宋" w:hint="eastAsia"/>
          <w:b/>
          <w:sz w:val="24"/>
          <w:szCs w:val="24"/>
        </w:rPr>
        <w:t>注：请填写此表，并按要求上</w:t>
      </w:r>
      <w:proofErr w:type="gramStart"/>
      <w:r>
        <w:rPr>
          <w:rFonts w:ascii="仿宋" w:eastAsia="仿宋" w:hAnsi="仿宋" w:hint="eastAsia"/>
          <w:b/>
          <w:sz w:val="24"/>
          <w:szCs w:val="24"/>
        </w:rPr>
        <w:t>传业绩</w:t>
      </w:r>
      <w:proofErr w:type="gramEnd"/>
      <w:r>
        <w:rPr>
          <w:rFonts w:ascii="仿宋" w:eastAsia="仿宋" w:hAnsi="仿宋" w:hint="eastAsia"/>
          <w:b/>
          <w:sz w:val="24"/>
          <w:szCs w:val="24"/>
        </w:rPr>
        <w:t>资料电子件。</w:t>
      </w:r>
    </w:p>
    <w:p w14:paraId="54AEAA0A" w14:textId="77777777" w:rsidR="00FD7356" w:rsidRDefault="00401CE7">
      <w:pPr>
        <w:pStyle w:val="Normal30"/>
        <w:outlineLvl w:val="1"/>
        <w:rPr>
          <w:rFonts w:ascii="Times New Roman" w:hAnsi="Times New Roman"/>
          <w:b w:val="0"/>
          <w:szCs w:val="32"/>
        </w:rPr>
      </w:pPr>
      <w:r>
        <w:rPr>
          <w:rFonts w:ascii="Times New Roman" w:hAnsi="Times New Roman" w:hint="eastAsia"/>
          <w:b w:val="0"/>
          <w:szCs w:val="32"/>
        </w:rPr>
        <w:br w:type="page" w:clear="all"/>
      </w:r>
      <w:bookmarkStart w:id="1064" w:name="_Toc28140"/>
    </w:p>
    <w:p w14:paraId="6A1EC386" w14:textId="77777777" w:rsidR="00FD7356" w:rsidRDefault="00401CE7">
      <w:pPr>
        <w:pStyle w:val="Normal30"/>
        <w:outlineLvl w:val="1"/>
        <w:rPr>
          <w:rFonts w:ascii="Times New Roman" w:hAnsi="Times New Roman" w:cs="黑体"/>
        </w:rPr>
      </w:pPr>
      <w:bookmarkStart w:id="1065" w:name="_Toc214972841"/>
      <w:r>
        <w:rPr>
          <w:rFonts w:ascii="Times New Roman" w:hAnsi="Times New Roman" w:cs="黑体" w:hint="eastAsia"/>
          <w:b w:val="0"/>
        </w:rPr>
        <w:lastRenderedPageBreak/>
        <w:t>十一</w:t>
      </w:r>
      <w:r>
        <w:rPr>
          <w:rFonts w:ascii="Times New Roman" w:hAnsi="Times New Roman" w:cs="黑体"/>
          <w:b w:val="0"/>
        </w:rPr>
        <w:t>、</w:t>
      </w:r>
      <w:r>
        <w:rPr>
          <w:rFonts w:hint="eastAsia"/>
        </w:rPr>
        <w:t>项目经理无在建工程承诺</w:t>
      </w:r>
      <w:bookmarkEnd w:id="1065"/>
    </w:p>
    <w:p w14:paraId="56F74AA0" w14:textId="77777777" w:rsidR="00FD7356" w:rsidRDefault="00401CE7">
      <w:pPr>
        <w:widowControl/>
        <w:spacing w:line="500" w:lineRule="exact"/>
        <w:ind w:firstLineChars="236" w:firstLine="755"/>
        <w:jc w:val="center"/>
        <w:rPr>
          <w:rFonts w:ascii="宋体" w:hAnsi="宋体" w:cs="宋体"/>
          <w:sz w:val="32"/>
          <w:szCs w:val="32"/>
        </w:rPr>
      </w:pPr>
      <w:bookmarkStart w:id="1066" w:name="_Toc129177764"/>
      <w:bookmarkStart w:id="1067" w:name="_Toc256000089"/>
      <w:r>
        <w:rPr>
          <w:rFonts w:ascii="宋体" w:hAnsi="宋体" w:cs="宋体" w:hint="eastAsia"/>
          <w:sz w:val="32"/>
          <w:szCs w:val="32"/>
        </w:rPr>
        <w:t>项目经理无在建工程承诺</w:t>
      </w:r>
      <w:bookmarkEnd w:id="1066"/>
      <w:bookmarkEnd w:id="1067"/>
    </w:p>
    <w:p w14:paraId="4CEFBFC9" w14:textId="77777777" w:rsidR="00FD7356" w:rsidRDefault="00401CE7">
      <w:pPr>
        <w:spacing w:line="500" w:lineRule="exact"/>
        <w:rPr>
          <w:rFonts w:ascii="仿宋" w:eastAsia="仿宋" w:hAnsi="仿宋" w:cs="宋体"/>
          <w:sz w:val="24"/>
          <w:szCs w:val="24"/>
          <w:u w:val="single"/>
        </w:rPr>
      </w:pPr>
      <w:r>
        <w:rPr>
          <w:rFonts w:ascii="仿宋" w:eastAsia="仿宋" w:hAnsi="仿宋" w:cs="宋体" w:hint="eastAsia"/>
          <w:sz w:val="24"/>
          <w:szCs w:val="24"/>
          <w:u w:val="single"/>
        </w:rPr>
        <w:t>（采购人名称）：</w:t>
      </w:r>
    </w:p>
    <w:p w14:paraId="688F47DD" w14:textId="77777777" w:rsidR="00FD7356" w:rsidRDefault="00401CE7">
      <w:pPr>
        <w:widowControl/>
        <w:spacing w:line="500" w:lineRule="exact"/>
        <w:ind w:firstLineChars="236" w:firstLine="566"/>
        <w:rPr>
          <w:rFonts w:ascii="仿宋" w:eastAsia="仿宋" w:hAnsi="仿宋" w:cs="宋体"/>
          <w:sz w:val="24"/>
          <w:szCs w:val="24"/>
        </w:rPr>
      </w:pPr>
      <w:r>
        <w:rPr>
          <w:rFonts w:ascii="仿宋" w:eastAsia="仿宋" w:hAnsi="仿宋" w:cs="宋体" w:hint="eastAsia"/>
          <w:sz w:val="24"/>
          <w:szCs w:val="24"/>
        </w:rPr>
        <w:t>我方已仔细研读了</w:t>
      </w:r>
      <w:r>
        <w:rPr>
          <w:rFonts w:ascii="仿宋" w:eastAsia="仿宋" w:hAnsi="仿宋" w:cs="宋体" w:hint="eastAsia"/>
          <w:sz w:val="24"/>
          <w:szCs w:val="24"/>
          <w:u w:val="single"/>
        </w:rPr>
        <w:t xml:space="preserve"> （项目名称） </w:t>
      </w:r>
      <w:r>
        <w:rPr>
          <w:rFonts w:ascii="仿宋" w:eastAsia="仿宋" w:hAnsi="仿宋" w:cs="宋体" w:hint="eastAsia"/>
          <w:sz w:val="24"/>
          <w:szCs w:val="24"/>
        </w:rPr>
        <w:t xml:space="preserve">磋商文件全部内容。经严格审查，我方拟派本项目经理 </w:t>
      </w:r>
      <w:r>
        <w:rPr>
          <w:rFonts w:ascii="仿宋" w:eastAsia="仿宋" w:hAnsi="仿宋" w:cs="宋体" w:hint="eastAsia"/>
          <w:sz w:val="24"/>
          <w:szCs w:val="24"/>
          <w:u w:val="single"/>
        </w:rPr>
        <w:t xml:space="preserve"> （姓名）   </w:t>
      </w:r>
      <w:r>
        <w:rPr>
          <w:rFonts w:ascii="仿宋" w:eastAsia="仿宋" w:hAnsi="仿宋" w:cs="宋体" w:hint="eastAsia"/>
          <w:sz w:val="24"/>
          <w:szCs w:val="24"/>
        </w:rPr>
        <w:t>，</w:t>
      </w:r>
      <w:r>
        <w:rPr>
          <w:rFonts w:ascii="仿宋" w:eastAsia="仿宋" w:hAnsi="仿宋" w:cs="宋体" w:hint="eastAsia"/>
          <w:sz w:val="24"/>
          <w:szCs w:val="24"/>
          <w:u w:val="single"/>
        </w:rPr>
        <w:t xml:space="preserve">   （身份证号）   </w:t>
      </w:r>
      <w:r>
        <w:rPr>
          <w:rFonts w:ascii="仿宋" w:eastAsia="仿宋" w:hAnsi="仿宋" w:cs="宋体" w:hint="eastAsia"/>
          <w:sz w:val="24"/>
          <w:szCs w:val="24"/>
        </w:rPr>
        <w:t>，自本项目响应文件递交截止时间起，已无在建工程，且符合下列规定条件中第</w:t>
      </w:r>
      <w:r>
        <w:rPr>
          <w:rFonts w:ascii="仿宋" w:eastAsia="仿宋" w:hAnsi="仿宋" w:cs="宋体" w:hint="eastAsia"/>
          <w:sz w:val="24"/>
          <w:szCs w:val="24"/>
          <w:u w:val="single"/>
        </w:rPr>
        <w:t xml:space="preserve">        </w:t>
      </w:r>
      <w:r>
        <w:rPr>
          <w:rFonts w:ascii="仿宋" w:eastAsia="仿宋" w:hAnsi="仿宋" w:cs="宋体" w:hint="eastAsia"/>
          <w:sz w:val="24"/>
          <w:szCs w:val="24"/>
        </w:rPr>
        <w:t>条规定（如符合第2条，另在响应文件中提供相关证明资料）：</w:t>
      </w:r>
    </w:p>
    <w:p w14:paraId="5F8E5463" w14:textId="77777777" w:rsidR="00FD7356" w:rsidRDefault="00401CE7">
      <w:pPr>
        <w:widowControl/>
        <w:spacing w:line="500" w:lineRule="exact"/>
        <w:ind w:firstLineChars="236" w:firstLine="566"/>
        <w:rPr>
          <w:rFonts w:ascii="仿宋" w:eastAsia="仿宋" w:hAnsi="仿宋" w:cs="宋体"/>
          <w:sz w:val="24"/>
          <w:szCs w:val="24"/>
        </w:rPr>
      </w:pPr>
      <w:r>
        <w:rPr>
          <w:rFonts w:ascii="仿宋" w:eastAsia="仿宋" w:hAnsi="仿宋" w:cs="宋体" w:hint="eastAsia"/>
          <w:sz w:val="24"/>
          <w:szCs w:val="24"/>
        </w:rPr>
        <w:t>1、项目经理是非变更后无在建工程的。</w:t>
      </w:r>
    </w:p>
    <w:p w14:paraId="7D94F0AE" w14:textId="77777777" w:rsidR="00FD7356" w:rsidRDefault="00401CE7">
      <w:pPr>
        <w:widowControl/>
        <w:spacing w:line="500" w:lineRule="exact"/>
        <w:ind w:firstLineChars="236" w:firstLine="566"/>
        <w:rPr>
          <w:rFonts w:ascii="仿宋" w:eastAsia="仿宋" w:hAnsi="仿宋" w:cs="宋体"/>
          <w:sz w:val="24"/>
          <w:szCs w:val="24"/>
        </w:rPr>
      </w:pPr>
      <w:r>
        <w:rPr>
          <w:rFonts w:ascii="仿宋" w:eastAsia="仿宋" w:hAnsi="仿宋" w:cs="宋体" w:hint="eastAsia"/>
          <w:sz w:val="24"/>
          <w:szCs w:val="24"/>
        </w:rPr>
        <w:t>2、有在建工程，符合以下情形之一的，经该在建工程建设单位同意，并完善有关手续后，可以参加该工程项目的磋商：a、合同工程量已完成80%以上，且主体工程已完成；b、通过水下（泵站机组启动、河道通水）验收；c、通过合同完工验收；d、工程具备合同完工验收条件，已向建设单位提出合同完工验收申请，并经建设单位确认；e、因非承包方原因致使工程项目停工超过120天（含）。</w:t>
      </w:r>
    </w:p>
    <w:p w14:paraId="7DD668E1" w14:textId="77777777" w:rsidR="00FD7356" w:rsidRDefault="00401CE7">
      <w:pPr>
        <w:widowControl/>
        <w:spacing w:line="500" w:lineRule="exact"/>
        <w:ind w:firstLineChars="196" w:firstLine="470"/>
        <w:jc w:val="left"/>
        <w:rPr>
          <w:rFonts w:ascii="仿宋" w:eastAsia="仿宋" w:hAnsi="仿宋" w:cs="宋体"/>
          <w:sz w:val="24"/>
          <w:szCs w:val="24"/>
        </w:rPr>
      </w:pPr>
      <w:r>
        <w:rPr>
          <w:rFonts w:ascii="仿宋" w:eastAsia="仿宋" w:hAnsi="仿宋" w:cs="宋体" w:hint="eastAsia"/>
          <w:sz w:val="24"/>
          <w:szCs w:val="24"/>
        </w:rPr>
        <w:t>我方承诺对上述情况真实有效性负责，否则，即视为我方弄虚作假，我方将理解并自愿接受采购人及相关监督管理部门相应的处理。</w:t>
      </w:r>
    </w:p>
    <w:p w14:paraId="3B3C1487" w14:textId="77777777" w:rsidR="00FD7356" w:rsidRDefault="00FD7356">
      <w:pPr>
        <w:spacing w:line="500" w:lineRule="exact"/>
        <w:ind w:firstLineChars="200" w:firstLine="480"/>
        <w:rPr>
          <w:rFonts w:ascii="仿宋" w:eastAsia="仿宋" w:hAnsi="仿宋" w:cs="宋体"/>
          <w:sz w:val="24"/>
          <w:szCs w:val="24"/>
        </w:rPr>
      </w:pPr>
    </w:p>
    <w:p w14:paraId="00DA30F4" w14:textId="77777777" w:rsidR="00FD7356" w:rsidRDefault="00401CE7">
      <w:pPr>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单位名称：</w:t>
      </w:r>
      <w:r>
        <w:rPr>
          <w:rFonts w:ascii="仿宋" w:eastAsia="仿宋" w:hAnsi="仿宋" w:cs="宋体" w:hint="eastAsia"/>
          <w:sz w:val="24"/>
          <w:szCs w:val="24"/>
          <w:u w:val="single"/>
        </w:rPr>
        <w:t xml:space="preserve">           </w:t>
      </w:r>
      <w:r>
        <w:rPr>
          <w:rFonts w:ascii="仿宋" w:eastAsia="仿宋" w:hAnsi="仿宋" w:cs="宋体" w:hint="eastAsia"/>
          <w:sz w:val="24"/>
          <w:szCs w:val="24"/>
        </w:rPr>
        <w:t>（盖章）</w:t>
      </w:r>
    </w:p>
    <w:p w14:paraId="7E2867DE" w14:textId="77777777" w:rsidR="00FD7356" w:rsidRDefault="00401CE7">
      <w:pPr>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法定代表人（或授权代表人）：</w:t>
      </w:r>
      <w:r>
        <w:rPr>
          <w:rFonts w:ascii="仿宋" w:eastAsia="仿宋" w:hAnsi="仿宋" w:cs="宋体" w:hint="eastAsia"/>
          <w:sz w:val="24"/>
          <w:szCs w:val="24"/>
          <w:u w:val="single"/>
        </w:rPr>
        <w:t xml:space="preserve">           </w:t>
      </w:r>
      <w:r>
        <w:rPr>
          <w:rFonts w:ascii="仿宋" w:eastAsia="仿宋" w:hAnsi="仿宋" w:cs="宋体" w:hint="eastAsia"/>
          <w:sz w:val="24"/>
          <w:szCs w:val="24"/>
        </w:rPr>
        <w:t>（签字或签章）</w:t>
      </w:r>
    </w:p>
    <w:p w14:paraId="7343F004" w14:textId="77777777" w:rsidR="00FD7356" w:rsidRDefault="00401CE7">
      <w:pPr>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日期：</w:t>
      </w:r>
      <w:r>
        <w:rPr>
          <w:rFonts w:ascii="仿宋" w:eastAsia="仿宋" w:hAnsi="仿宋" w:cs="宋体" w:hint="eastAsia"/>
          <w:sz w:val="24"/>
          <w:szCs w:val="24"/>
          <w:u w:val="single"/>
        </w:rPr>
        <w:t xml:space="preserve">            </w:t>
      </w:r>
    </w:p>
    <w:p w14:paraId="1CCA8D73" w14:textId="77777777" w:rsidR="00FD7356" w:rsidRDefault="00401CE7">
      <w:pPr>
        <w:pStyle w:val="Normal30"/>
        <w:outlineLvl w:val="1"/>
        <w:rPr>
          <w:rFonts w:ascii="Times New Roman" w:hAnsi="Times New Roman" w:cs="黑体"/>
        </w:rPr>
      </w:pPr>
      <w:r>
        <w:rPr>
          <w:rFonts w:ascii="仿宋" w:eastAsia="仿宋" w:hAnsi="仿宋"/>
        </w:rPr>
        <w:br w:type="page"/>
      </w:r>
      <w:bookmarkStart w:id="1068" w:name="_Toc214972842"/>
      <w:r>
        <w:rPr>
          <w:rFonts w:ascii="Times New Roman" w:hAnsi="Times New Roman" w:cs="黑体" w:hint="eastAsia"/>
          <w:b w:val="0"/>
        </w:rPr>
        <w:lastRenderedPageBreak/>
        <w:t>十二</w:t>
      </w:r>
      <w:r>
        <w:rPr>
          <w:rFonts w:ascii="Times New Roman" w:hAnsi="Times New Roman" w:cs="黑体"/>
          <w:b w:val="0"/>
        </w:rPr>
        <w:t>、</w:t>
      </w:r>
      <w:r>
        <w:rPr>
          <w:rFonts w:ascii="Times New Roman" w:hAnsi="Times New Roman" w:cs="黑体" w:hint="eastAsia"/>
          <w:b w:val="0"/>
        </w:rPr>
        <w:t>磋商</w:t>
      </w:r>
      <w:r>
        <w:rPr>
          <w:rFonts w:ascii="Times New Roman" w:hAnsi="Times New Roman" w:cs="黑体"/>
          <w:b w:val="0"/>
        </w:rPr>
        <w:t>所需其他材料</w:t>
      </w:r>
      <w:bookmarkEnd w:id="1064"/>
      <w:bookmarkEnd w:id="1068"/>
    </w:p>
    <w:p w14:paraId="3873EF8F" w14:textId="77777777" w:rsidR="00FD7356" w:rsidRDefault="00401CE7">
      <w:pPr>
        <w:pStyle w:val="150"/>
        <w:spacing w:line="360" w:lineRule="auto"/>
        <w:ind w:firstLine="480"/>
        <w:rPr>
          <w:rFonts w:ascii="仿宋" w:eastAsia="仿宋" w:hAnsi="仿宋"/>
          <w:sz w:val="24"/>
          <w:szCs w:val="24"/>
        </w:rPr>
      </w:pPr>
      <w:r>
        <w:rPr>
          <w:rFonts w:ascii="仿宋" w:eastAsia="仿宋" w:hAnsi="仿宋" w:hint="eastAsia"/>
          <w:sz w:val="24"/>
          <w:szCs w:val="24"/>
        </w:rPr>
        <w:t>请在此文档中增加磋商所需其他相关内容（包括资格要求、评分办法、采购需求中涉及的证件证明及其它投标人认为有必要提供的资料），如没有请</w:t>
      </w:r>
      <w:proofErr w:type="gramStart"/>
      <w:r>
        <w:rPr>
          <w:rFonts w:ascii="仿宋" w:eastAsia="仿宋" w:hAnsi="仿宋" w:hint="eastAsia"/>
          <w:sz w:val="24"/>
          <w:szCs w:val="24"/>
        </w:rPr>
        <w:t>将此空文档</w:t>
      </w:r>
      <w:proofErr w:type="gramEnd"/>
      <w:r>
        <w:rPr>
          <w:rFonts w:ascii="仿宋" w:eastAsia="仿宋" w:hAnsi="仿宋" w:hint="eastAsia"/>
          <w:sz w:val="24"/>
          <w:szCs w:val="24"/>
        </w:rPr>
        <w:t>上传。</w:t>
      </w:r>
    </w:p>
    <w:sectPr w:rsidR="00FD7356">
      <w:headerReference w:type="even" r:id="rId8"/>
      <w:footerReference w:type="default" r:id="rId9"/>
      <w:pgSz w:w="11906" w:h="16838"/>
      <w:pgMar w:top="1418" w:right="1588" w:bottom="1418" w:left="1366"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D7C11" w14:textId="77777777" w:rsidR="007951EA" w:rsidRDefault="007951EA">
      <w:r>
        <w:separator/>
      </w:r>
    </w:p>
  </w:endnote>
  <w:endnote w:type="continuationSeparator" w:id="0">
    <w:p w14:paraId="2ADF3BC7" w14:textId="77777777" w:rsidR="007951EA" w:rsidRDefault="0079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ì.">
    <w:altName w:val="宋体"/>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Kingsoft Phonetic Plain">
    <w:altName w:val="Times New Roman"/>
    <w:charset w:val="00"/>
    <w:family w:val="auto"/>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93" w:csb1="00000000"/>
  </w:font>
  <w:font w:name="Helvetica-Light">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default"/>
    <w:sig w:usb0="00000000" w:usb1="00000000" w:usb2="00000016" w:usb3="00000000" w:csb0="00100001" w:csb1="00000000"/>
  </w:font>
  <w:font w:name="Courier">
    <w:panose1 w:val="02070409020205020404"/>
    <w:charset w:val="00"/>
    <w:family w:val="moder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華康中楷體">
    <w:altName w:val="Microsoft JhengHei"/>
    <w:charset w:val="88"/>
    <w:family w:val="modern"/>
    <w:pitch w:val="default"/>
    <w:sig w:usb0="00000000" w:usb1="00000000" w:usb2="00000010" w:usb3="00000000" w:csb0="00100000" w:csb1="00000000"/>
  </w:font>
  <w:font w:name="新宋体">
    <w:panose1 w:val="02010609030101010101"/>
    <w:charset w:val="86"/>
    <w:family w:val="modern"/>
    <w:pitch w:val="fixed"/>
    <w:sig w:usb0="00000203" w:usb1="288F0000" w:usb2="00000016" w:usb3="00000000" w:csb0="00040001" w:csb1="00000000"/>
  </w:font>
  <w:font w:name="文鼎粗黑">
    <w:altName w:val="黑体"/>
    <w:charset w:val="86"/>
    <w:family w:val="modern"/>
    <w:pitch w:val="default"/>
    <w:sig w:usb0="00000000" w:usb1="00000000" w:usb2="00000010" w:usb3="00000000" w:csb0="00040000" w:csb1="00000000"/>
  </w:font>
  <w:font w:name="Futura Bk">
    <w:altName w:val="Arial"/>
    <w:charset w:val="00"/>
    <w:family w:val="auto"/>
    <w:pitch w:val="default"/>
    <w:sig w:usb0="00000000"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150797"/>
    </w:sdtPr>
    <w:sdtEndPr>
      <w:rPr>
        <w:rFonts w:ascii="仿宋" w:eastAsia="仿宋" w:hAnsi="仿宋"/>
        <w:sz w:val="24"/>
        <w:szCs w:val="24"/>
      </w:rPr>
    </w:sdtEndPr>
    <w:sdtContent>
      <w:p w14:paraId="5C8F6165" w14:textId="12673C15" w:rsidR="00DB7702" w:rsidRDefault="00DB7702">
        <w:pPr>
          <w:pStyle w:val="aff0"/>
          <w:jc w:val="center"/>
          <w:rPr>
            <w:rFonts w:ascii="仿宋" w:eastAsia="仿宋" w:hAnsi="仿宋"/>
            <w:sz w:val="24"/>
            <w:szCs w:val="24"/>
          </w:rPr>
        </w:pPr>
        <w:r>
          <w:rPr>
            <w:rFonts w:ascii="仿宋" w:eastAsia="仿宋" w:hAnsi="仿宋"/>
            <w:sz w:val="24"/>
            <w:szCs w:val="24"/>
          </w:rPr>
          <w:fldChar w:fldCharType="begin"/>
        </w:r>
        <w:r>
          <w:rPr>
            <w:rFonts w:ascii="仿宋" w:eastAsia="仿宋" w:hAnsi="仿宋"/>
            <w:sz w:val="24"/>
            <w:szCs w:val="24"/>
          </w:rPr>
          <w:instrText>PAGE   \* MERGEFORMAT</w:instrText>
        </w:r>
        <w:r>
          <w:rPr>
            <w:rFonts w:ascii="仿宋" w:eastAsia="仿宋" w:hAnsi="仿宋"/>
            <w:sz w:val="24"/>
            <w:szCs w:val="24"/>
          </w:rPr>
          <w:fldChar w:fldCharType="separate"/>
        </w:r>
        <w:r w:rsidR="00310514" w:rsidRPr="00310514">
          <w:rPr>
            <w:rFonts w:ascii="仿宋" w:eastAsia="仿宋" w:hAnsi="仿宋"/>
            <w:noProof/>
            <w:sz w:val="24"/>
            <w:szCs w:val="24"/>
            <w:lang w:val="zh-CN"/>
          </w:rPr>
          <w:t>8</w:t>
        </w:r>
        <w:r>
          <w:rPr>
            <w:rFonts w:ascii="仿宋" w:eastAsia="仿宋" w:hAnsi="仿宋"/>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64E9" w14:textId="77777777" w:rsidR="007951EA" w:rsidRDefault="007951EA">
      <w:r>
        <w:separator/>
      </w:r>
    </w:p>
  </w:footnote>
  <w:footnote w:type="continuationSeparator" w:id="0">
    <w:p w14:paraId="54A32F46" w14:textId="77777777" w:rsidR="007951EA" w:rsidRDefault="007951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E309" w14:textId="77777777" w:rsidR="00DB7702" w:rsidRDefault="00DB7702">
    <w:pPr>
      <w:pStyle w:val="aff2"/>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406672"/>
    <w:multiLevelType w:val="multilevel"/>
    <w:tmpl w:val="AA406672"/>
    <w:lvl w:ilvl="0">
      <w:start w:val="1"/>
      <w:numFmt w:val="decimal"/>
      <w:pStyle w:val="Char3"/>
      <w:lvlText w:val="（%1）"/>
      <w:lvlJc w:val="left"/>
      <w:pPr>
        <w:tabs>
          <w:tab w:val="left" w:pos="1155"/>
        </w:tabs>
        <w:ind w:left="1155" w:hanging="72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 w15:restartNumberingAfterBreak="0">
    <w:nsid w:val="0000000C"/>
    <w:multiLevelType w:val="singleLevel"/>
    <w:tmpl w:val="0000000C"/>
    <w:lvl w:ilvl="0">
      <w:start w:val="1"/>
      <w:numFmt w:val="bullet"/>
      <w:pStyle w:val="3"/>
      <w:lvlText w:val=""/>
      <w:lvlJc w:val="left"/>
      <w:pPr>
        <w:tabs>
          <w:tab w:val="left" w:pos="360"/>
        </w:tabs>
        <w:ind w:left="360" w:hanging="360"/>
      </w:pPr>
      <w:rPr>
        <w:rFonts w:ascii="Wingdings" w:hAnsi="Wingdings" w:hint="default"/>
      </w:rPr>
    </w:lvl>
  </w:abstractNum>
  <w:abstractNum w:abstractNumId="2" w15:restartNumberingAfterBreak="0">
    <w:nsid w:val="00000029"/>
    <w:multiLevelType w:val="singleLevel"/>
    <w:tmpl w:val="00000029"/>
    <w:lvl w:ilvl="0">
      <w:start w:val="1"/>
      <w:numFmt w:val="bullet"/>
      <w:pStyle w:val="4TimesNewRomanGB2312"/>
      <w:lvlText w:val=""/>
      <w:lvlJc w:val="left"/>
      <w:pPr>
        <w:tabs>
          <w:tab w:val="left" w:pos="780"/>
        </w:tabs>
        <w:ind w:left="780" w:hanging="360"/>
      </w:pPr>
      <w:rPr>
        <w:rFonts w:ascii="Wingdings" w:hAnsi="Wingdings" w:hint="default"/>
      </w:rPr>
    </w:lvl>
  </w:abstractNum>
  <w:abstractNum w:abstractNumId="3" w15:restartNumberingAfterBreak="0">
    <w:nsid w:val="1056534C"/>
    <w:multiLevelType w:val="multilevel"/>
    <w:tmpl w:val="1056534C"/>
    <w:lvl w:ilvl="0">
      <w:start w:val="1"/>
      <w:numFmt w:val="bullet"/>
      <w:pStyle w:val="ul"/>
      <w:lvlText w:val="◆"/>
      <w:lvlJc w:val="left"/>
      <w:pPr>
        <w:tabs>
          <w:tab w:val="left" w:pos="930"/>
        </w:tabs>
        <w:ind w:left="930" w:hanging="210"/>
      </w:pPr>
      <w:rPr>
        <w:rFonts w:ascii="宋体" w:hAnsi="宋体"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393692D"/>
    <w:multiLevelType w:val="multilevel"/>
    <w:tmpl w:val="2393692D"/>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pStyle w:val="2"/>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2A414558"/>
    <w:multiLevelType w:val="multilevel"/>
    <w:tmpl w:val="2A414558"/>
    <w:lvl w:ilvl="0">
      <w:start w:val="1"/>
      <w:numFmt w:val="decimal"/>
      <w:pStyle w:val="1"/>
      <w:lvlText w:val="%1、"/>
      <w:lvlJc w:val="left"/>
      <w:pPr>
        <w:ind w:left="780" w:hanging="360"/>
      </w:pPr>
      <w:rPr>
        <w:rFonts w:ascii="Times New Roman" w:hAnsi="Times New Roman" w:hint="default"/>
        <w:color w:val="auto"/>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0206A13"/>
    <w:multiLevelType w:val="multilevel"/>
    <w:tmpl w:val="30206A13"/>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326B748B"/>
    <w:multiLevelType w:val="multilevel"/>
    <w:tmpl w:val="326B748B"/>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
      <w:suff w:val="nothing"/>
      <w:lvlText w:val=""/>
      <w:lvlJc w:val="left"/>
      <w:pPr>
        <w:ind w:left="0" w:firstLine="0"/>
      </w:pPr>
      <w:rPr>
        <w:rFonts w:hint="eastAsia"/>
      </w:rPr>
    </w:lvl>
    <w:lvl w:ilvl="6">
      <w:start w:val="1"/>
      <w:numFmt w:val="decimal"/>
      <w:pStyle w:val="7"/>
      <w:suff w:val="nothing"/>
      <w:lvlText w:val=""/>
      <w:lvlJc w:val="left"/>
      <w:pPr>
        <w:ind w:left="0" w:firstLine="0"/>
      </w:pPr>
      <w:rPr>
        <w:rFonts w:hint="eastAsia"/>
      </w:rPr>
    </w:lvl>
    <w:lvl w:ilvl="7">
      <w:start w:val="1"/>
      <w:numFmt w:val="decimal"/>
      <w:pStyle w:val="8"/>
      <w:suff w:val="nothing"/>
      <w:lvlText w:val=""/>
      <w:lvlJc w:val="left"/>
      <w:pPr>
        <w:ind w:left="0" w:firstLine="0"/>
      </w:pPr>
      <w:rPr>
        <w:rFonts w:hint="eastAsia"/>
      </w:rPr>
    </w:lvl>
    <w:lvl w:ilvl="8">
      <w:start w:val="1"/>
      <w:numFmt w:val="decimal"/>
      <w:pStyle w:val="9"/>
      <w:suff w:val="nothing"/>
      <w:lvlText w:val=""/>
      <w:lvlJc w:val="left"/>
      <w:pPr>
        <w:ind w:left="0" w:firstLine="0"/>
      </w:pPr>
      <w:rPr>
        <w:rFonts w:hint="eastAsia"/>
      </w:rPr>
    </w:lvl>
  </w:abstractNum>
  <w:abstractNum w:abstractNumId="8" w15:restartNumberingAfterBreak="0">
    <w:nsid w:val="3B5CA106"/>
    <w:multiLevelType w:val="singleLevel"/>
    <w:tmpl w:val="3B5CA106"/>
    <w:lvl w:ilvl="0">
      <w:start w:val="227"/>
      <w:numFmt w:val="bullet"/>
      <w:pStyle w:val="a"/>
      <w:lvlText w:val="△"/>
      <w:lvlJc w:val="left"/>
      <w:pPr>
        <w:tabs>
          <w:tab w:val="left" w:pos="180"/>
        </w:tabs>
        <w:ind w:left="180" w:hanging="180"/>
      </w:pPr>
      <w:rPr>
        <w:rFonts w:hint="eastAsia"/>
      </w:rPr>
    </w:lvl>
  </w:abstractNum>
  <w:abstractNum w:abstractNumId="9" w15:restartNumberingAfterBreak="0">
    <w:nsid w:val="59E8754E"/>
    <w:multiLevelType w:val="multilevel"/>
    <w:tmpl w:val="59E8754E"/>
    <w:lvl w:ilvl="0">
      <w:start w:val="1"/>
      <w:numFmt w:val="bullet"/>
      <w:lvlText w:val=""/>
      <w:lvlJc w:val="left"/>
      <w:pPr>
        <w:tabs>
          <w:tab w:val="left" w:pos="900"/>
        </w:tabs>
        <w:ind w:left="900" w:hanging="420"/>
      </w:pPr>
      <w:rPr>
        <w:rFonts w:ascii="Wingdings" w:hAnsi="Wingdings"/>
      </w:rPr>
    </w:lvl>
    <w:lvl w:ilvl="1">
      <w:start w:val="1"/>
      <w:numFmt w:val="bullet"/>
      <w:lvlText w:val=""/>
      <w:lvlJc w:val="left"/>
      <w:pPr>
        <w:tabs>
          <w:tab w:val="left" w:pos="0"/>
        </w:tabs>
        <w:ind w:left="1320" w:hanging="420"/>
      </w:pPr>
      <w:rPr>
        <w:rFonts w:ascii="Wingdings" w:hAnsi="Wingdings"/>
      </w:rPr>
    </w:lvl>
    <w:lvl w:ilvl="2">
      <w:start w:val="1"/>
      <w:numFmt w:val="bullet"/>
      <w:pStyle w:val="30"/>
      <w:lvlText w:val=""/>
      <w:lvlJc w:val="left"/>
      <w:pPr>
        <w:tabs>
          <w:tab w:val="left" w:pos="0"/>
        </w:tabs>
        <w:ind w:left="1740" w:hanging="420"/>
      </w:pPr>
      <w:rPr>
        <w:rFonts w:ascii="Wingdings" w:hAnsi="Wingdings"/>
      </w:rPr>
    </w:lvl>
    <w:lvl w:ilvl="3">
      <w:start w:val="1"/>
      <w:numFmt w:val="bullet"/>
      <w:lvlText w:val=""/>
      <w:lvlJc w:val="left"/>
      <w:pPr>
        <w:tabs>
          <w:tab w:val="left" w:pos="0"/>
        </w:tabs>
        <w:ind w:left="2160" w:hanging="420"/>
      </w:pPr>
      <w:rPr>
        <w:rFonts w:ascii="Wingdings" w:hAnsi="Wingdings"/>
      </w:rPr>
    </w:lvl>
    <w:lvl w:ilvl="4">
      <w:start w:val="1"/>
      <w:numFmt w:val="bullet"/>
      <w:lvlText w:val=""/>
      <w:lvlJc w:val="left"/>
      <w:pPr>
        <w:tabs>
          <w:tab w:val="left" w:pos="0"/>
        </w:tabs>
        <w:ind w:left="2580" w:hanging="420"/>
      </w:pPr>
      <w:rPr>
        <w:rFonts w:ascii="Wingdings" w:hAnsi="Wingdings"/>
      </w:rPr>
    </w:lvl>
    <w:lvl w:ilvl="5">
      <w:start w:val="1"/>
      <w:numFmt w:val="bullet"/>
      <w:lvlText w:val=""/>
      <w:lvlJc w:val="left"/>
      <w:pPr>
        <w:tabs>
          <w:tab w:val="left" w:pos="0"/>
        </w:tabs>
        <w:ind w:left="3000" w:hanging="420"/>
      </w:pPr>
      <w:rPr>
        <w:rFonts w:ascii="Wingdings" w:hAnsi="Wingdings"/>
      </w:rPr>
    </w:lvl>
    <w:lvl w:ilvl="6">
      <w:start w:val="1"/>
      <w:numFmt w:val="bullet"/>
      <w:lvlText w:val=""/>
      <w:lvlJc w:val="left"/>
      <w:pPr>
        <w:tabs>
          <w:tab w:val="left" w:pos="0"/>
        </w:tabs>
        <w:ind w:left="3420" w:hanging="420"/>
      </w:pPr>
      <w:rPr>
        <w:rFonts w:ascii="Wingdings" w:hAnsi="Wingdings"/>
      </w:rPr>
    </w:lvl>
    <w:lvl w:ilvl="7">
      <w:start w:val="1"/>
      <w:numFmt w:val="bullet"/>
      <w:lvlText w:val=""/>
      <w:lvlJc w:val="left"/>
      <w:pPr>
        <w:tabs>
          <w:tab w:val="left" w:pos="0"/>
        </w:tabs>
        <w:ind w:left="3840" w:hanging="420"/>
      </w:pPr>
      <w:rPr>
        <w:rFonts w:ascii="Wingdings" w:hAnsi="Wingdings"/>
      </w:rPr>
    </w:lvl>
    <w:lvl w:ilvl="8">
      <w:start w:val="1"/>
      <w:numFmt w:val="bullet"/>
      <w:lvlText w:val=""/>
      <w:lvlJc w:val="left"/>
      <w:pPr>
        <w:tabs>
          <w:tab w:val="left" w:pos="0"/>
        </w:tabs>
        <w:ind w:left="4260" w:hanging="420"/>
      </w:pPr>
      <w:rPr>
        <w:rFonts w:ascii="Wingdings" w:hAnsi="Wingdings"/>
      </w:rPr>
    </w:lvl>
  </w:abstractNum>
  <w:abstractNum w:abstractNumId="10" w15:restartNumberingAfterBreak="0">
    <w:nsid w:val="5FE52C31"/>
    <w:multiLevelType w:val="multilevel"/>
    <w:tmpl w:val="5FE52C31"/>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1710A5F"/>
    <w:multiLevelType w:val="multilevel"/>
    <w:tmpl w:val="61710A5F"/>
    <w:lvl w:ilvl="0">
      <w:start w:val="1"/>
      <w:numFmt w:val="upperLetter"/>
      <w:pStyle w:val="a0"/>
      <w:lvlText w:val="附录%1."/>
      <w:lvlJc w:val="left"/>
      <w:pPr>
        <w:tabs>
          <w:tab w:val="left" w:pos="907"/>
        </w:tabs>
        <w:ind w:left="907" w:hanging="907"/>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11"/>
  </w:num>
  <w:num w:numId="3">
    <w:abstractNumId w:val="6"/>
  </w:num>
  <w:num w:numId="4">
    <w:abstractNumId w:val="3"/>
  </w:num>
  <w:num w:numId="5">
    <w:abstractNumId w:val="4"/>
  </w:num>
  <w:num w:numId="6">
    <w:abstractNumId w:val="9"/>
  </w:num>
  <w:num w:numId="7">
    <w:abstractNumId w:val="5"/>
  </w:num>
  <w:num w:numId="8">
    <w:abstractNumId w:val="0"/>
  </w:num>
  <w:num w:numId="9">
    <w:abstractNumId w:val="1"/>
  </w:num>
  <w:num w:numId="10">
    <w:abstractNumId w:val="2"/>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A4"/>
    <w:rsid w:val="000018A3"/>
    <w:rsid w:val="000034A0"/>
    <w:rsid w:val="00007585"/>
    <w:rsid w:val="00012880"/>
    <w:rsid w:val="00024619"/>
    <w:rsid w:val="00024739"/>
    <w:rsid w:val="00045813"/>
    <w:rsid w:val="00056702"/>
    <w:rsid w:val="00080BE8"/>
    <w:rsid w:val="0008381E"/>
    <w:rsid w:val="00087128"/>
    <w:rsid w:val="000909C9"/>
    <w:rsid w:val="00094EFE"/>
    <w:rsid w:val="000C263A"/>
    <w:rsid w:val="000D5CC9"/>
    <w:rsid w:val="000E72DE"/>
    <w:rsid w:val="000F4346"/>
    <w:rsid w:val="00110468"/>
    <w:rsid w:val="00124A55"/>
    <w:rsid w:val="00141035"/>
    <w:rsid w:val="00151239"/>
    <w:rsid w:val="00152792"/>
    <w:rsid w:val="00160544"/>
    <w:rsid w:val="0016586E"/>
    <w:rsid w:val="00167CA7"/>
    <w:rsid w:val="00171B9A"/>
    <w:rsid w:val="00174491"/>
    <w:rsid w:val="001855BA"/>
    <w:rsid w:val="001A3421"/>
    <w:rsid w:val="001B1E1D"/>
    <w:rsid w:val="001B3DD6"/>
    <w:rsid w:val="001C14B8"/>
    <w:rsid w:val="001C2AB3"/>
    <w:rsid w:val="001C50AF"/>
    <w:rsid w:val="001C5440"/>
    <w:rsid w:val="001C5887"/>
    <w:rsid w:val="001F0130"/>
    <w:rsid w:val="00200BCB"/>
    <w:rsid w:val="0021059F"/>
    <w:rsid w:val="00210C0F"/>
    <w:rsid w:val="00216219"/>
    <w:rsid w:val="002221ED"/>
    <w:rsid w:val="002264BF"/>
    <w:rsid w:val="00237CE2"/>
    <w:rsid w:val="00241413"/>
    <w:rsid w:val="00247E8F"/>
    <w:rsid w:val="00252BF7"/>
    <w:rsid w:val="002661BA"/>
    <w:rsid w:val="002701A1"/>
    <w:rsid w:val="002C086C"/>
    <w:rsid w:val="002C7102"/>
    <w:rsid w:val="002C776D"/>
    <w:rsid w:val="002D218B"/>
    <w:rsid w:val="002D28E2"/>
    <w:rsid w:val="002E3F72"/>
    <w:rsid w:val="002E6634"/>
    <w:rsid w:val="002E7564"/>
    <w:rsid w:val="00302070"/>
    <w:rsid w:val="003066BD"/>
    <w:rsid w:val="00310514"/>
    <w:rsid w:val="00315765"/>
    <w:rsid w:val="00315EB7"/>
    <w:rsid w:val="00326B6F"/>
    <w:rsid w:val="00330262"/>
    <w:rsid w:val="003373F1"/>
    <w:rsid w:val="00341653"/>
    <w:rsid w:val="0034318B"/>
    <w:rsid w:val="003434F6"/>
    <w:rsid w:val="00343D52"/>
    <w:rsid w:val="003448B4"/>
    <w:rsid w:val="00352511"/>
    <w:rsid w:val="00356678"/>
    <w:rsid w:val="00364DD8"/>
    <w:rsid w:val="00381498"/>
    <w:rsid w:val="00391CEF"/>
    <w:rsid w:val="003921B9"/>
    <w:rsid w:val="00394C68"/>
    <w:rsid w:val="003A498B"/>
    <w:rsid w:val="003B419A"/>
    <w:rsid w:val="003B63BF"/>
    <w:rsid w:val="003B7488"/>
    <w:rsid w:val="003E3EBD"/>
    <w:rsid w:val="003F03A9"/>
    <w:rsid w:val="00401CE7"/>
    <w:rsid w:val="004069C1"/>
    <w:rsid w:val="00415127"/>
    <w:rsid w:val="004371F0"/>
    <w:rsid w:val="00447BE6"/>
    <w:rsid w:val="004521F4"/>
    <w:rsid w:val="00481E23"/>
    <w:rsid w:val="004A5C62"/>
    <w:rsid w:val="004A600A"/>
    <w:rsid w:val="004B07E6"/>
    <w:rsid w:val="004B5E0F"/>
    <w:rsid w:val="004C0132"/>
    <w:rsid w:val="004C1BC0"/>
    <w:rsid w:val="004D6270"/>
    <w:rsid w:val="004F3D8D"/>
    <w:rsid w:val="00500007"/>
    <w:rsid w:val="00502840"/>
    <w:rsid w:val="0050377C"/>
    <w:rsid w:val="00527984"/>
    <w:rsid w:val="005617B0"/>
    <w:rsid w:val="005726A4"/>
    <w:rsid w:val="00574697"/>
    <w:rsid w:val="00574A7A"/>
    <w:rsid w:val="00590EA3"/>
    <w:rsid w:val="00592411"/>
    <w:rsid w:val="005944B8"/>
    <w:rsid w:val="00596E20"/>
    <w:rsid w:val="005A07E5"/>
    <w:rsid w:val="005A3223"/>
    <w:rsid w:val="005B6245"/>
    <w:rsid w:val="005B62A8"/>
    <w:rsid w:val="005C1B9D"/>
    <w:rsid w:val="005E17E3"/>
    <w:rsid w:val="00613136"/>
    <w:rsid w:val="00621A41"/>
    <w:rsid w:val="00633669"/>
    <w:rsid w:val="006426D4"/>
    <w:rsid w:val="00644910"/>
    <w:rsid w:val="006548F4"/>
    <w:rsid w:val="00654BCF"/>
    <w:rsid w:val="0066494D"/>
    <w:rsid w:val="00680C43"/>
    <w:rsid w:val="00682048"/>
    <w:rsid w:val="00697735"/>
    <w:rsid w:val="006B39D5"/>
    <w:rsid w:val="006D213A"/>
    <w:rsid w:val="006D776D"/>
    <w:rsid w:val="006E3021"/>
    <w:rsid w:val="00702EC9"/>
    <w:rsid w:val="007142C3"/>
    <w:rsid w:val="007316AB"/>
    <w:rsid w:val="00743AB2"/>
    <w:rsid w:val="007668D6"/>
    <w:rsid w:val="00773068"/>
    <w:rsid w:val="00781F00"/>
    <w:rsid w:val="00782E5D"/>
    <w:rsid w:val="0078479B"/>
    <w:rsid w:val="0078554C"/>
    <w:rsid w:val="007951EA"/>
    <w:rsid w:val="00797122"/>
    <w:rsid w:val="007B1CBD"/>
    <w:rsid w:val="007B27CE"/>
    <w:rsid w:val="007B6E24"/>
    <w:rsid w:val="007C2AB4"/>
    <w:rsid w:val="007D5B21"/>
    <w:rsid w:val="007F461F"/>
    <w:rsid w:val="007F6453"/>
    <w:rsid w:val="00801502"/>
    <w:rsid w:val="00805F8F"/>
    <w:rsid w:val="00840AE7"/>
    <w:rsid w:val="00846627"/>
    <w:rsid w:val="0086346B"/>
    <w:rsid w:val="00893FED"/>
    <w:rsid w:val="00894182"/>
    <w:rsid w:val="008A0889"/>
    <w:rsid w:val="008C1194"/>
    <w:rsid w:val="008C3C40"/>
    <w:rsid w:val="008F71F1"/>
    <w:rsid w:val="00962066"/>
    <w:rsid w:val="00963881"/>
    <w:rsid w:val="009C72D0"/>
    <w:rsid w:val="009D1CCC"/>
    <w:rsid w:val="009E5FB3"/>
    <w:rsid w:val="009E75F1"/>
    <w:rsid w:val="009F1EAB"/>
    <w:rsid w:val="009F2286"/>
    <w:rsid w:val="00A062BB"/>
    <w:rsid w:val="00A1333B"/>
    <w:rsid w:val="00A1337A"/>
    <w:rsid w:val="00A24010"/>
    <w:rsid w:val="00A31086"/>
    <w:rsid w:val="00A348E4"/>
    <w:rsid w:val="00A411C5"/>
    <w:rsid w:val="00A4267F"/>
    <w:rsid w:val="00A450B2"/>
    <w:rsid w:val="00A665E2"/>
    <w:rsid w:val="00A804CD"/>
    <w:rsid w:val="00AA3A55"/>
    <w:rsid w:val="00AB057B"/>
    <w:rsid w:val="00AC020E"/>
    <w:rsid w:val="00AC5A2D"/>
    <w:rsid w:val="00AD7AD3"/>
    <w:rsid w:val="00AE1C33"/>
    <w:rsid w:val="00AF4ADB"/>
    <w:rsid w:val="00B23FFF"/>
    <w:rsid w:val="00B35F85"/>
    <w:rsid w:val="00B44E03"/>
    <w:rsid w:val="00B526D4"/>
    <w:rsid w:val="00B70ADD"/>
    <w:rsid w:val="00B840A6"/>
    <w:rsid w:val="00BA2C00"/>
    <w:rsid w:val="00BB4B80"/>
    <w:rsid w:val="00BD5051"/>
    <w:rsid w:val="00BE65A8"/>
    <w:rsid w:val="00BE748E"/>
    <w:rsid w:val="00BE7E98"/>
    <w:rsid w:val="00C20A74"/>
    <w:rsid w:val="00C334DF"/>
    <w:rsid w:val="00C41A0C"/>
    <w:rsid w:val="00C4447A"/>
    <w:rsid w:val="00C45BA1"/>
    <w:rsid w:val="00C47881"/>
    <w:rsid w:val="00C7334C"/>
    <w:rsid w:val="00C74F73"/>
    <w:rsid w:val="00C77221"/>
    <w:rsid w:val="00CA69E0"/>
    <w:rsid w:val="00CC0D5D"/>
    <w:rsid w:val="00CC0EFD"/>
    <w:rsid w:val="00CD2B19"/>
    <w:rsid w:val="00CD5B7F"/>
    <w:rsid w:val="00CD5DF8"/>
    <w:rsid w:val="00CE5376"/>
    <w:rsid w:val="00CF10A4"/>
    <w:rsid w:val="00CF3178"/>
    <w:rsid w:val="00D078EC"/>
    <w:rsid w:val="00D1114A"/>
    <w:rsid w:val="00D22D6C"/>
    <w:rsid w:val="00D323D9"/>
    <w:rsid w:val="00D37786"/>
    <w:rsid w:val="00D41AFD"/>
    <w:rsid w:val="00D45278"/>
    <w:rsid w:val="00D61868"/>
    <w:rsid w:val="00D94395"/>
    <w:rsid w:val="00DA198D"/>
    <w:rsid w:val="00DB7702"/>
    <w:rsid w:val="00DD3D29"/>
    <w:rsid w:val="00DD73A6"/>
    <w:rsid w:val="00DE2233"/>
    <w:rsid w:val="00DF23C5"/>
    <w:rsid w:val="00E125F5"/>
    <w:rsid w:val="00E27DEA"/>
    <w:rsid w:val="00E35878"/>
    <w:rsid w:val="00E43261"/>
    <w:rsid w:val="00E44C75"/>
    <w:rsid w:val="00E44EEC"/>
    <w:rsid w:val="00E62920"/>
    <w:rsid w:val="00E7568C"/>
    <w:rsid w:val="00E9056A"/>
    <w:rsid w:val="00EC16B3"/>
    <w:rsid w:val="00ED16E2"/>
    <w:rsid w:val="00ED1E3B"/>
    <w:rsid w:val="00ED7A9B"/>
    <w:rsid w:val="00EE2D56"/>
    <w:rsid w:val="00EF2B81"/>
    <w:rsid w:val="00F00236"/>
    <w:rsid w:val="00F12C45"/>
    <w:rsid w:val="00F27365"/>
    <w:rsid w:val="00F50CAD"/>
    <w:rsid w:val="00F717BB"/>
    <w:rsid w:val="00F73809"/>
    <w:rsid w:val="00F81395"/>
    <w:rsid w:val="00F846E1"/>
    <w:rsid w:val="00F9038C"/>
    <w:rsid w:val="00F96847"/>
    <w:rsid w:val="00F977E8"/>
    <w:rsid w:val="00FA0BA3"/>
    <w:rsid w:val="00FC78ED"/>
    <w:rsid w:val="00FD7356"/>
    <w:rsid w:val="00FD759C"/>
    <w:rsid w:val="00FE075E"/>
    <w:rsid w:val="00FE3510"/>
    <w:rsid w:val="116752E1"/>
    <w:rsid w:val="160637DC"/>
    <w:rsid w:val="1B4A257F"/>
    <w:rsid w:val="27C16CF6"/>
    <w:rsid w:val="5BA0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0A75F"/>
  <w15:docId w15:val="{9C2717C2-D768-4BD6-BE15-FA01C7EB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semiHidden="1" w:uiPriority="99" w:unhideWhenUsed="1"/>
    <w:lsdException w:name="toa heading" w:uiPriority="99" w:unhideWhenUsed="1" w:qFormat="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unhideWhenUsed="1" w:qFormat="1"/>
    <w:lsdException w:name="List Continue" w:semiHidden="1" w:uiPriority="99" w:unhideWhenUsed="1"/>
    <w:lsdException w:name="List Continue 2" w:qFormat="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99" w:qFormat="1"/>
    <w:lsdException w:name="Emphasis" w:qFormat="1"/>
    <w:lsdException w:name="Document Map" w:qFormat="1"/>
    <w:lsdException w:name="Plain Text" w:uiPriority="99"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qFormat="1"/>
    <w:lsdException w:name="HTML Address" w:qFormat="1"/>
    <w:lsdException w:name="HTML Cite" w:semiHidden="1" w:uiPriority="99" w:unhideWhenUsed="1" w:qFormat="1"/>
    <w:lsdException w:name="HTML Code" w:unhideWhenUsed="1" w:qFormat="1"/>
    <w:lsdException w:name="HTML Definition" w:semiHidden="1" w:uiPriority="99" w:unhideWhenUsed="1" w:qFormat="1"/>
    <w:lsdException w:name="HTML Keyboard" w:semiHidden="1" w:uiPriority="99" w:unhideWhenUsed="1" w:qFormat="1"/>
    <w:lsdException w:name="HTML Preformatted" w:qFormat="1"/>
    <w:lsdException w:name="HTML Sample" w:semiHidden="1" w:uiPriority="99" w:unhideWhenUsed="1" w:qFormat="1"/>
    <w:lsdException w:name="HTML Typewriter" w:uiPriority="99"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nhideWhenUsed="1" w:qFormat="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Calibri" w:hAnsi="Calibri"/>
      <w:sz w:val="21"/>
      <w:szCs w:val="22"/>
    </w:rPr>
  </w:style>
  <w:style w:type="paragraph" w:styleId="11">
    <w:name w:val="heading 1"/>
    <w:basedOn w:val="a1"/>
    <w:next w:val="a1"/>
    <w:link w:val="12"/>
    <w:qFormat/>
    <w:pPr>
      <w:keepNext/>
      <w:jc w:val="center"/>
      <w:outlineLvl w:val="0"/>
    </w:pPr>
    <w:rPr>
      <w:rFonts w:ascii="楷体_GB2312" w:eastAsia="楷体_GB2312" w:hAnsi="Times New Roman"/>
      <w:sz w:val="28"/>
      <w:szCs w:val="28"/>
    </w:rPr>
  </w:style>
  <w:style w:type="paragraph" w:styleId="20">
    <w:name w:val="heading 2"/>
    <w:basedOn w:val="a1"/>
    <w:next w:val="a2"/>
    <w:link w:val="21"/>
    <w:qFormat/>
    <w:pPr>
      <w:keepNext/>
      <w:keepLines/>
      <w:spacing w:before="260" w:after="260" w:line="416" w:lineRule="auto"/>
      <w:jc w:val="center"/>
      <w:outlineLvl w:val="1"/>
    </w:pPr>
    <w:rPr>
      <w:rFonts w:ascii="Arial" w:eastAsia="幼圆" w:hAnsi="Arial" w:cs="Arial"/>
      <w:b/>
      <w:bCs/>
      <w:sz w:val="44"/>
      <w:szCs w:val="44"/>
    </w:rPr>
  </w:style>
  <w:style w:type="paragraph" w:styleId="31">
    <w:name w:val="heading 3"/>
    <w:basedOn w:val="a1"/>
    <w:next w:val="a2"/>
    <w:link w:val="310"/>
    <w:qFormat/>
    <w:pPr>
      <w:keepNext/>
      <w:keepLines/>
      <w:spacing w:before="260" w:after="260" w:line="416" w:lineRule="auto"/>
      <w:outlineLvl w:val="2"/>
    </w:pPr>
    <w:rPr>
      <w:rFonts w:ascii="Times New Roman" w:hAnsi="Times New Roman"/>
      <w:b/>
      <w:bCs/>
      <w:sz w:val="32"/>
      <w:szCs w:val="32"/>
    </w:rPr>
  </w:style>
  <w:style w:type="paragraph" w:styleId="4">
    <w:name w:val="heading 4"/>
    <w:basedOn w:val="a1"/>
    <w:next w:val="a2"/>
    <w:link w:val="4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1"/>
    <w:next w:val="a2"/>
    <w:link w:val="50"/>
    <w:qFormat/>
    <w:pPr>
      <w:keepNext/>
      <w:outlineLvl w:val="4"/>
    </w:pPr>
    <w:rPr>
      <w:rFonts w:ascii="宋体" w:hAnsi="Times New Roman"/>
      <w:color w:val="000000"/>
      <w:sz w:val="28"/>
      <w:szCs w:val="28"/>
    </w:rPr>
  </w:style>
  <w:style w:type="paragraph" w:styleId="6">
    <w:name w:val="heading 6"/>
    <w:basedOn w:val="a1"/>
    <w:next w:val="a1"/>
    <w:link w:val="6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ind w:firstLine="420"/>
    </w:pPr>
    <w:rPr>
      <w:szCs w:val="21"/>
    </w:rPr>
  </w:style>
  <w:style w:type="paragraph" w:styleId="32">
    <w:name w:val="List 3"/>
    <w:basedOn w:val="a1"/>
    <w:qFormat/>
    <w:pPr>
      <w:ind w:left="100" w:hanging="200"/>
    </w:pPr>
    <w:rPr>
      <w:rFonts w:ascii="Times New Roman" w:hAnsi="Times New Roman"/>
      <w:szCs w:val="21"/>
    </w:rPr>
  </w:style>
  <w:style w:type="paragraph" w:styleId="71">
    <w:name w:val="toc 7"/>
    <w:basedOn w:val="a1"/>
    <w:next w:val="a1"/>
    <w:uiPriority w:val="39"/>
    <w:qFormat/>
    <w:pPr>
      <w:ind w:left="1260"/>
      <w:jc w:val="left"/>
    </w:pPr>
    <w:rPr>
      <w:rFonts w:ascii="Times New Roman" w:hAnsi="Times New Roman"/>
      <w:szCs w:val="21"/>
    </w:rPr>
  </w:style>
  <w:style w:type="paragraph" w:styleId="22">
    <w:name w:val="List Number 2"/>
    <w:basedOn w:val="a7"/>
    <w:qFormat/>
    <w:pPr>
      <w:widowControl/>
      <w:tabs>
        <w:tab w:val="left" w:pos="944"/>
      </w:tabs>
      <w:autoSpaceDE w:val="0"/>
      <w:autoSpaceDN w:val="0"/>
      <w:spacing w:after="240" w:line="240" w:lineRule="atLeast"/>
      <w:ind w:left="1080" w:right="720" w:hanging="360"/>
    </w:pPr>
    <w:rPr>
      <w:rFonts w:ascii="Garamond" w:hAnsi="Garamond" w:cstheme="minorBidi"/>
      <w:b/>
      <w:bCs/>
      <w:kern w:val="2"/>
      <w:szCs w:val="20"/>
    </w:rPr>
  </w:style>
  <w:style w:type="paragraph" w:styleId="a7">
    <w:name w:val="List Number"/>
    <w:basedOn w:val="a1"/>
    <w:qFormat/>
    <w:pPr>
      <w:tabs>
        <w:tab w:val="left" w:pos="0"/>
        <w:tab w:val="left" w:pos="840"/>
      </w:tabs>
      <w:spacing w:line="360" w:lineRule="auto"/>
    </w:pPr>
  </w:style>
  <w:style w:type="paragraph" w:styleId="a8">
    <w:name w:val="table of authorities"/>
    <w:basedOn w:val="a1"/>
    <w:next w:val="a1"/>
    <w:qFormat/>
    <w:pPr>
      <w:autoSpaceDE w:val="0"/>
      <w:autoSpaceDN w:val="0"/>
      <w:adjustRightInd w:val="0"/>
      <w:spacing w:line="312" w:lineRule="auto"/>
      <w:ind w:leftChars="200" w:left="420" w:firstLineChars="200" w:firstLine="200"/>
    </w:pPr>
    <w:rPr>
      <w:rFonts w:ascii="Times New Roman" w:hAnsi="Times New Roman" w:hint="eastAsia"/>
      <w:szCs w:val="21"/>
    </w:rPr>
  </w:style>
  <w:style w:type="paragraph" w:styleId="a9">
    <w:name w:val="Note Heading"/>
    <w:basedOn w:val="Default"/>
    <w:next w:val="Default"/>
    <w:link w:val="13"/>
    <w:qFormat/>
    <w:pPr>
      <w:autoSpaceDE w:val="0"/>
      <w:autoSpaceDN w:val="0"/>
      <w:adjustRightInd w:val="0"/>
    </w:pPr>
    <w:rPr>
      <w:rFonts w:ascii="..ì." w:eastAsia="..ì." w:cs="Times New Roman"/>
      <w:color w:val="auto"/>
      <w:szCs w:val="20"/>
    </w:rPr>
  </w:style>
  <w:style w:type="paragraph" w:customStyle="1" w:styleId="Default">
    <w:name w:val="Default"/>
    <w:qFormat/>
    <w:pPr>
      <w:widowControl w:val="0"/>
    </w:pPr>
    <w:rPr>
      <w:rFonts w:ascii="宋体" w:cs="宋体"/>
      <w:color w:val="000000"/>
      <w:sz w:val="24"/>
      <w:szCs w:val="24"/>
    </w:rPr>
  </w:style>
  <w:style w:type="paragraph" w:styleId="40">
    <w:name w:val="List Bullet 4"/>
    <w:basedOn w:val="a1"/>
    <w:qFormat/>
    <w:pPr>
      <w:tabs>
        <w:tab w:val="left" w:pos="360"/>
      </w:tabs>
      <w:spacing w:line="380" w:lineRule="exact"/>
      <w:ind w:left="360" w:hanging="360"/>
    </w:pPr>
    <w:rPr>
      <w:sz w:val="28"/>
    </w:rPr>
  </w:style>
  <w:style w:type="paragraph" w:styleId="81">
    <w:name w:val="index 8"/>
    <w:basedOn w:val="a1"/>
    <w:next w:val="a1"/>
    <w:qFormat/>
    <w:pPr>
      <w:ind w:left="1400"/>
    </w:pPr>
  </w:style>
  <w:style w:type="paragraph" w:styleId="aa">
    <w:name w:val="caption"/>
    <w:basedOn w:val="a1"/>
    <w:next w:val="a1"/>
    <w:link w:val="ab"/>
    <w:qFormat/>
    <w:pPr>
      <w:tabs>
        <w:tab w:val="left" w:pos="0"/>
      </w:tabs>
      <w:spacing w:line="360" w:lineRule="auto"/>
    </w:pPr>
    <w:rPr>
      <w:rFonts w:ascii="Arial" w:eastAsia="黑体" w:hAnsi="Arial"/>
      <w:sz w:val="20"/>
      <w:szCs w:val="20"/>
      <w:lang w:eastAsia="en-US"/>
    </w:rPr>
  </w:style>
  <w:style w:type="paragraph" w:styleId="51">
    <w:name w:val="index 5"/>
    <w:basedOn w:val="a1"/>
    <w:next w:val="a1"/>
    <w:qFormat/>
    <w:pPr>
      <w:ind w:left="800"/>
    </w:pPr>
  </w:style>
  <w:style w:type="paragraph" w:styleId="ac">
    <w:name w:val="List Bullet"/>
    <w:basedOn w:val="a1"/>
    <w:qFormat/>
    <w:pPr>
      <w:tabs>
        <w:tab w:val="left" w:pos="840"/>
      </w:tabs>
      <w:spacing w:line="360" w:lineRule="auto"/>
      <w:ind w:left="962" w:hanging="480"/>
    </w:pPr>
    <w:rPr>
      <w:sz w:val="24"/>
    </w:rPr>
  </w:style>
  <w:style w:type="paragraph" w:styleId="ad">
    <w:name w:val="Document Map"/>
    <w:basedOn w:val="a1"/>
    <w:link w:val="ae"/>
    <w:qFormat/>
    <w:pPr>
      <w:shd w:val="clear" w:color="auto" w:fill="000080"/>
    </w:pPr>
    <w:rPr>
      <w:rFonts w:ascii="Times New Roman" w:hAnsi="Times New Roman"/>
      <w:szCs w:val="21"/>
    </w:rPr>
  </w:style>
  <w:style w:type="paragraph" w:styleId="af">
    <w:name w:val="toa heading"/>
    <w:basedOn w:val="a1"/>
    <w:next w:val="a1"/>
    <w:uiPriority w:val="99"/>
    <w:unhideWhenUsed/>
    <w:qFormat/>
    <w:pPr>
      <w:spacing w:before="120"/>
    </w:pPr>
    <w:rPr>
      <w:rFonts w:ascii="Arial" w:hAnsi="Arial"/>
      <w:kern w:val="2"/>
      <w:sz w:val="24"/>
      <w:szCs w:val="20"/>
    </w:rPr>
  </w:style>
  <w:style w:type="paragraph" w:styleId="af0">
    <w:name w:val="annotation text"/>
    <w:basedOn w:val="a1"/>
    <w:link w:val="23"/>
    <w:unhideWhenUsed/>
    <w:qFormat/>
    <w:pPr>
      <w:jc w:val="left"/>
    </w:pPr>
  </w:style>
  <w:style w:type="paragraph" w:styleId="61">
    <w:name w:val="index 6"/>
    <w:basedOn w:val="a1"/>
    <w:next w:val="a1"/>
    <w:qFormat/>
    <w:pPr>
      <w:ind w:left="1000"/>
    </w:pPr>
  </w:style>
  <w:style w:type="paragraph" w:styleId="af1">
    <w:name w:val="Salutation"/>
    <w:basedOn w:val="Default"/>
    <w:next w:val="Default"/>
    <w:link w:val="14"/>
    <w:qFormat/>
    <w:pPr>
      <w:autoSpaceDE w:val="0"/>
      <w:autoSpaceDN w:val="0"/>
      <w:adjustRightInd w:val="0"/>
    </w:pPr>
    <w:rPr>
      <w:rFonts w:ascii="..ì." w:eastAsia="..ì." w:cs="Times New Roman"/>
      <w:color w:val="auto"/>
      <w:szCs w:val="20"/>
    </w:rPr>
  </w:style>
  <w:style w:type="paragraph" w:styleId="33">
    <w:name w:val="Body Text 3"/>
    <w:basedOn w:val="a1"/>
    <w:link w:val="34"/>
    <w:qFormat/>
    <w:rPr>
      <w:rFonts w:ascii="仿宋_GB2312" w:eastAsia="仿宋_GB2312" w:hAnsi="Arial"/>
      <w:sz w:val="32"/>
      <w:szCs w:val="32"/>
    </w:rPr>
  </w:style>
  <w:style w:type="paragraph" w:styleId="35">
    <w:name w:val="List Bullet 3"/>
    <w:basedOn w:val="a1"/>
    <w:qFormat/>
    <w:pPr>
      <w:tabs>
        <w:tab w:val="left" w:pos="1200"/>
      </w:tabs>
      <w:spacing w:line="380" w:lineRule="exact"/>
      <w:ind w:left="1200" w:hanging="360"/>
    </w:pPr>
    <w:rPr>
      <w:sz w:val="28"/>
    </w:rPr>
  </w:style>
  <w:style w:type="paragraph" w:styleId="af2">
    <w:name w:val="Body Text"/>
    <w:basedOn w:val="a1"/>
    <w:link w:val="af3"/>
    <w:qFormat/>
    <w:rPr>
      <w:rFonts w:ascii="楷体_GB2312" w:eastAsia="楷体_GB2312" w:hAnsi="Arial"/>
      <w:sz w:val="28"/>
      <w:szCs w:val="28"/>
    </w:rPr>
  </w:style>
  <w:style w:type="paragraph" w:styleId="af4">
    <w:name w:val="Body Text Indent"/>
    <w:basedOn w:val="a1"/>
    <w:link w:val="af5"/>
    <w:unhideWhenUsed/>
    <w:qFormat/>
    <w:pPr>
      <w:spacing w:after="120"/>
      <w:ind w:left="420"/>
    </w:pPr>
  </w:style>
  <w:style w:type="paragraph" w:styleId="36">
    <w:name w:val="List Number 3"/>
    <w:basedOn w:val="a7"/>
    <w:qFormat/>
    <w:pPr>
      <w:widowControl/>
      <w:tabs>
        <w:tab w:val="clear" w:pos="0"/>
        <w:tab w:val="clear" w:pos="840"/>
        <w:tab w:val="left" w:pos="1245"/>
      </w:tabs>
      <w:autoSpaceDE w:val="0"/>
      <w:autoSpaceDN w:val="0"/>
      <w:spacing w:after="240" w:line="240" w:lineRule="atLeast"/>
      <w:ind w:left="1440" w:right="720" w:hanging="720"/>
    </w:pPr>
    <w:rPr>
      <w:rFonts w:ascii="Garamond" w:hAnsi="Garamond" w:cstheme="minorBidi"/>
      <w:b/>
      <w:bCs/>
      <w:kern w:val="2"/>
      <w:szCs w:val="20"/>
    </w:rPr>
  </w:style>
  <w:style w:type="paragraph" w:styleId="24">
    <w:name w:val="List 2"/>
    <w:basedOn w:val="a1"/>
    <w:qFormat/>
    <w:pPr>
      <w:ind w:left="100" w:hanging="200"/>
    </w:pPr>
    <w:rPr>
      <w:rFonts w:ascii="Times New Roman" w:hAnsi="Times New Roman"/>
      <w:szCs w:val="21"/>
    </w:rPr>
  </w:style>
  <w:style w:type="paragraph" w:styleId="af6">
    <w:name w:val="Block Text"/>
    <w:basedOn w:val="a1"/>
    <w:link w:val="af7"/>
    <w:qFormat/>
    <w:pPr>
      <w:spacing w:line="360" w:lineRule="exact"/>
      <w:ind w:left="1548" w:right="12" w:hanging="2405"/>
    </w:pPr>
    <w:rPr>
      <w:rFonts w:ascii="宋体"/>
      <w:bCs/>
      <w:sz w:val="28"/>
    </w:rPr>
  </w:style>
  <w:style w:type="paragraph" w:styleId="25">
    <w:name w:val="List Bullet 2"/>
    <w:basedOn w:val="a1"/>
    <w:qFormat/>
    <w:pPr>
      <w:tabs>
        <w:tab w:val="left" w:pos="720"/>
      </w:tabs>
      <w:spacing w:line="360" w:lineRule="auto"/>
      <w:ind w:left="720" w:hanging="360"/>
    </w:pPr>
    <w:rPr>
      <w:sz w:val="24"/>
    </w:rPr>
  </w:style>
  <w:style w:type="paragraph" w:styleId="HTML">
    <w:name w:val="HTML Address"/>
    <w:basedOn w:val="a1"/>
    <w:link w:val="HTML0"/>
    <w:qFormat/>
    <w:rPr>
      <w:i/>
      <w:iCs/>
    </w:rPr>
  </w:style>
  <w:style w:type="paragraph" w:styleId="42">
    <w:name w:val="index 4"/>
    <w:basedOn w:val="a1"/>
    <w:next w:val="a1"/>
    <w:qFormat/>
    <w:pPr>
      <w:ind w:left="600"/>
    </w:pPr>
  </w:style>
  <w:style w:type="paragraph" w:styleId="52">
    <w:name w:val="toc 5"/>
    <w:basedOn w:val="a1"/>
    <w:next w:val="a1"/>
    <w:uiPriority w:val="39"/>
    <w:qFormat/>
    <w:pPr>
      <w:ind w:left="840"/>
      <w:jc w:val="left"/>
    </w:pPr>
    <w:rPr>
      <w:rFonts w:ascii="Times New Roman" w:hAnsi="Times New Roman"/>
      <w:szCs w:val="21"/>
    </w:rPr>
  </w:style>
  <w:style w:type="paragraph" w:styleId="37">
    <w:name w:val="toc 3"/>
    <w:basedOn w:val="a1"/>
    <w:next w:val="a1"/>
    <w:uiPriority w:val="39"/>
    <w:qFormat/>
    <w:pPr>
      <w:ind w:left="420"/>
      <w:jc w:val="left"/>
    </w:pPr>
    <w:rPr>
      <w:rFonts w:ascii="Times New Roman" w:hAnsi="Times New Roman"/>
      <w:i/>
      <w:iCs/>
      <w:szCs w:val="24"/>
    </w:rPr>
  </w:style>
  <w:style w:type="paragraph" w:styleId="af8">
    <w:name w:val="Plain Text"/>
    <w:basedOn w:val="a1"/>
    <w:link w:val="af9"/>
    <w:uiPriority w:val="99"/>
    <w:qFormat/>
    <w:pPr>
      <w:spacing w:line="360" w:lineRule="auto"/>
      <w:ind w:firstLineChars="200" w:firstLine="200"/>
    </w:pPr>
    <w:rPr>
      <w:rFonts w:ascii="宋体" w:hAnsi="Courier New"/>
      <w:sz w:val="20"/>
      <w:szCs w:val="21"/>
    </w:rPr>
  </w:style>
  <w:style w:type="paragraph" w:styleId="53">
    <w:name w:val="List Bullet 5"/>
    <w:basedOn w:val="a1"/>
    <w:qFormat/>
    <w:pPr>
      <w:tabs>
        <w:tab w:val="left" w:pos="720"/>
      </w:tabs>
      <w:spacing w:line="380" w:lineRule="exact"/>
      <w:ind w:left="720" w:hanging="360"/>
    </w:pPr>
    <w:rPr>
      <w:sz w:val="28"/>
    </w:rPr>
  </w:style>
  <w:style w:type="paragraph" w:styleId="43">
    <w:name w:val="List Number 4"/>
    <w:basedOn w:val="a7"/>
    <w:qFormat/>
    <w:pPr>
      <w:widowControl/>
      <w:tabs>
        <w:tab w:val="clear" w:pos="0"/>
        <w:tab w:val="clear" w:pos="840"/>
        <w:tab w:val="left" w:pos="1245"/>
      </w:tabs>
      <w:autoSpaceDE w:val="0"/>
      <w:autoSpaceDN w:val="0"/>
      <w:spacing w:after="240" w:line="240" w:lineRule="atLeast"/>
      <w:ind w:left="1800" w:right="720" w:hanging="720"/>
    </w:pPr>
    <w:rPr>
      <w:rFonts w:ascii="Garamond" w:hAnsi="Garamond" w:cstheme="minorBidi"/>
      <w:b/>
      <w:bCs/>
      <w:kern w:val="2"/>
      <w:szCs w:val="20"/>
    </w:rPr>
  </w:style>
  <w:style w:type="paragraph" w:styleId="82">
    <w:name w:val="toc 8"/>
    <w:basedOn w:val="a1"/>
    <w:next w:val="a1"/>
    <w:uiPriority w:val="39"/>
    <w:qFormat/>
    <w:pPr>
      <w:ind w:left="1470"/>
      <w:jc w:val="left"/>
    </w:pPr>
    <w:rPr>
      <w:rFonts w:ascii="Times New Roman" w:hAnsi="Times New Roman"/>
      <w:szCs w:val="21"/>
    </w:rPr>
  </w:style>
  <w:style w:type="paragraph" w:styleId="38">
    <w:name w:val="index 3"/>
    <w:basedOn w:val="a1"/>
    <w:next w:val="a1"/>
    <w:qFormat/>
    <w:pPr>
      <w:ind w:left="400"/>
    </w:pPr>
  </w:style>
  <w:style w:type="paragraph" w:styleId="afa">
    <w:name w:val="Date"/>
    <w:basedOn w:val="a1"/>
    <w:next w:val="a1"/>
    <w:link w:val="afb"/>
    <w:qFormat/>
    <w:rPr>
      <w:rFonts w:ascii="Times New Roman" w:hAnsi="Times New Roman"/>
      <w:sz w:val="24"/>
      <w:szCs w:val="24"/>
    </w:rPr>
  </w:style>
  <w:style w:type="paragraph" w:styleId="26">
    <w:name w:val="Body Text Indent 2"/>
    <w:basedOn w:val="a1"/>
    <w:link w:val="27"/>
    <w:qFormat/>
    <w:pPr>
      <w:ind w:left="630" w:firstLine="645"/>
    </w:pPr>
    <w:rPr>
      <w:rFonts w:ascii="Arial" w:eastAsia="仿宋_GB2312" w:hAnsi="Arial" w:cs="Arial"/>
      <w:sz w:val="32"/>
      <w:szCs w:val="32"/>
    </w:rPr>
  </w:style>
  <w:style w:type="paragraph" w:styleId="afc">
    <w:name w:val="endnote text"/>
    <w:basedOn w:val="a1"/>
    <w:link w:val="afd"/>
    <w:qFormat/>
    <w:pPr>
      <w:widowControl/>
      <w:jc w:val="left"/>
    </w:pPr>
    <w:rPr>
      <w:rFonts w:ascii="宋体"/>
      <w:bCs/>
      <w:szCs w:val="21"/>
    </w:rPr>
  </w:style>
  <w:style w:type="paragraph" w:styleId="afe">
    <w:name w:val="Balloon Text"/>
    <w:basedOn w:val="a1"/>
    <w:link w:val="aff"/>
    <w:qFormat/>
    <w:rPr>
      <w:rFonts w:ascii="Times New Roman" w:hAnsi="Times New Roman"/>
      <w:sz w:val="18"/>
      <w:szCs w:val="18"/>
    </w:rPr>
  </w:style>
  <w:style w:type="paragraph" w:styleId="aff0">
    <w:name w:val="footer"/>
    <w:basedOn w:val="a1"/>
    <w:link w:val="aff1"/>
    <w:qFormat/>
    <w:pPr>
      <w:tabs>
        <w:tab w:val="center" w:pos="4153"/>
        <w:tab w:val="right" w:pos="8306"/>
      </w:tabs>
      <w:jc w:val="left"/>
    </w:pPr>
    <w:rPr>
      <w:rFonts w:ascii="Times New Roman" w:hAnsi="Times New Roman"/>
      <w:sz w:val="18"/>
      <w:szCs w:val="18"/>
    </w:rPr>
  </w:style>
  <w:style w:type="paragraph" w:styleId="aff2">
    <w:name w:val="header"/>
    <w:basedOn w:val="a1"/>
    <w:link w:val="aff3"/>
    <w:qFormat/>
    <w:pPr>
      <w:pBdr>
        <w:bottom w:val="single" w:sz="6" w:space="1" w:color="000000"/>
      </w:pBdr>
      <w:tabs>
        <w:tab w:val="center" w:pos="4153"/>
        <w:tab w:val="right" w:pos="8306"/>
      </w:tabs>
      <w:jc w:val="center"/>
    </w:pPr>
    <w:rPr>
      <w:rFonts w:ascii="Times New Roman" w:hAnsi="Times New Roman"/>
      <w:sz w:val="18"/>
      <w:szCs w:val="18"/>
    </w:rPr>
  </w:style>
  <w:style w:type="paragraph" w:styleId="15">
    <w:name w:val="toc 1"/>
    <w:basedOn w:val="a1"/>
    <w:next w:val="a1"/>
    <w:uiPriority w:val="39"/>
    <w:qFormat/>
    <w:pPr>
      <w:tabs>
        <w:tab w:val="right" w:leader="dot" w:pos="8720"/>
      </w:tabs>
      <w:spacing w:before="120" w:after="120" w:line="400" w:lineRule="exact"/>
      <w:jc w:val="left"/>
    </w:pPr>
    <w:rPr>
      <w:rFonts w:ascii="宋体" w:hAnsi="宋体"/>
      <w:caps/>
      <w:sz w:val="24"/>
      <w:szCs w:val="24"/>
    </w:rPr>
  </w:style>
  <w:style w:type="paragraph" w:styleId="44">
    <w:name w:val="toc 4"/>
    <w:basedOn w:val="a1"/>
    <w:next w:val="a1"/>
    <w:uiPriority w:val="39"/>
    <w:qFormat/>
    <w:pPr>
      <w:ind w:left="630"/>
      <w:jc w:val="left"/>
    </w:pPr>
    <w:rPr>
      <w:rFonts w:ascii="Times New Roman" w:hAnsi="Times New Roman"/>
      <w:szCs w:val="21"/>
    </w:rPr>
  </w:style>
  <w:style w:type="paragraph" w:styleId="aff4">
    <w:name w:val="index heading"/>
    <w:basedOn w:val="a1"/>
    <w:next w:val="16"/>
    <w:qFormat/>
  </w:style>
  <w:style w:type="paragraph" w:styleId="16">
    <w:name w:val="index 1"/>
    <w:basedOn w:val="a1"/>
    <w:next w:val="a1"/>
    <w:qFormat/>
    <w:pPr>
      <w:spacing w:line="240" w:lineRule="atLeast"/>
    </w:pPr>
    <w:rPr>
      <w:rFonts w:ascii="Times New Roman" w:hAnsi="Times New Roman"/>
      <w:b/>
      <w:bCs/>
      <w:szCs w:val="21"/>
    </w:rPr>
  </w:style>
  <w:style w:type="paragraph" w:styleId="aff5">
    <w:name w:val="Subtitle"/>
    <w:basedOn w:val="a1"/>
    <w:next w:val="a1"/>
    <w:link w:val="aff6"/>
    <w:qFormat/>
    <w:pPr>
      <w:spacing w:before="200" w:after="200"/>
    </w:pPr>
    <w:rPr>
      <w:sz w:val="24"/>
      <w:szCs w:val="24"/>
    </w:rPr>
  </w:style>
  <w:style w:type="paragraph" w:styleId="54">
    <w:name w:val="List Number 5"/>
    <w:basedOn w:val="a7"/>
    <w:qFormat/>
    <w:pPr>
      <w:widowControl/>
      <w:tabs>
        <w:tab w:val="clear" w:pos="0"/>
        <w:tab w:val="clear" w:pos="840"/>
        <w:tab w:val="left" w:pos="839"/>
      </w:tabs>
      <w:autoSpaceDE w:val="0"/>
      <w:autoSpaceDN w:val="0"/>
      <w:spacing w:after="240" w:line="240" w:lineRule="atLeast"/>
      <w:ind w:left="2160" w:right="720" w:hanging="360"/>
    </w:pPr>
    <w:rPr>
      <w:rFonts w:ascii="Garamond" w:hAnsi="Garamond" w:cstheme="minorBidi"/>
      <w:b/>
      <w:bCs/>
      <w:kern w:val="2"/>
      <w:szCs w:val="20"/>
    </w:rPr>
  </w:style>
  <w:style w:type="paragraph" w:styleId="aff7">
    <w:name w:val="List"/>
    <w:basedOn w:val="a1"/>
    <w:qFormat/>
    <w:pPr>
      <w:ind w:left="200" w:hanging="200"/>
    </w:pPr>
    <w:rPr>
      <w:rFonts w:ascii="Times New Roman" w:hAnsi="Times New Roman"/>
      <w:szCs w:val="21"/>
    </w:rPr>
  </w:style>
  <w:style w:type="paragraph" w:styleId="aff8">
    <w:name w:val="footnote text"/>
    <w:basedOn w:val="a1"/>
    <w:link w:val="aff9"/>
    <w:qFormat/>
    <w:pPr>
      <w:jc w:val="left"/>
    </w:pPr>
    <w:rPr>
      <w:rFonts w:ascii="宋体"/>
      <w:bCs/>
      <w:sz w:val="18"/>
      <w:szCs w:val="18"/>
    </w:rPr>
  </w:style>
  <w:style w:type="paragraph" w:styleId="62">
    <w:name w:val="toc 6"/>
    <w:basedOn w:val="a1"/>
    <w:next w:val="a1"/>
    <w:uiPriority w:val="39"/>
    <w:qFormat/>
    <w:pPr>
      <w:ind w:left="1050"/>
      <w:jc w:val="left"/>
    </w:pPr>
    <w:rPr>
      <w:rFonts w:ascii="Times New Roman" w:hAnsi="Times New Roman"/>
      <w:szCs w:val="21"/>
    </w:rPr>
  </w:style>
  <w:style w:type="paragraph" w:styleId="39">
    <w:name w:val="Body Text Indent 3"/>
    <w:basedOn w:val="a1"/>
    <w:link w:val="3a"/>
    <w:qFormat/>
    <w:pPr>
      <w:ind w:left="645" w:firstLine="645"/>
    </w:pPr>
    <w:rPr>
      <w:rFonts w:ascii="Arial" w:eastAsia="仿宋_GB2312" w:hAnsi="Arial" w:cs="Arial"/>
      <w:color w:val="FFFF00"/>
      <w:sz w:val="32"/>
      <w:szCs w:val="32"/>
    </w:rPr>
  </w:style>
  <w:style w:type="paragraph" w:styleId="72">
    <w:name w:val="index 7"/>
    <w:basedOn w:val="a1"/>
    <w:next w:val="a1"/>
    <w:qFormat/>
    <w:pPr>
      <w:ind w:left="1200"/>
    </w:pPr>
  </w:style>
  <w:style w:type="paragraph" w:styleId="91">
    <w:name w:val="index 9"/>
    <w:basedOn w:val="a1"/>
    <w:next w:val="a1"/>
    <w:qFormat/>
    <w:pPr>
      <w:ind w:left="1600"/>
    </w:pPr>
  </w:style>
  <w:style w:type="paragraph" w:styleId="affa">
    <w:name w:val="table of figures"/>
    <w:basedOn w:val="a1"/>
    <w:next w:val="a1"/>
    <w:qFormat/>
    <w:pPr>
      <w:ind w:left="840" w:hanging="420"/>
    </w:pPr>
    <w:rPr>
      <w:rFonts w:ascii="Times New Roman" w:hAnsi="Times New Roman"/>
      <w:szCs w:val="21"/>
    </w:rPr>
  </w:style>
  <w:style w:type="paragraph" w:styleId="28">
    <w:name w:val="toc 2"/>
    <w:basedOn w:val="a1"/>
    <w:next w:val="a1"/>
    <w:uiPriority w:val="39"/>
    <w:qFormat/>
    <w:pPr>
      <w:ind w:left="210"/>
      <w:jc w:val="left"/>
    </w:pPr>
    <w:rPr>
      <w:rFonts w:ascii="Times New Roman" w:hAnsi="Times New Roman"/>
      <w:smallCaps/>
      <w:szCs w:val="24"/>
    </w:rPr>
  </w:style>
  <w:style w:type="paragraph" w:styleId="92">
    <w:name w:val="toc 9"/>
    <w:basedOn w:val="a1"/>
    <w:next w:val="a1"/>
    <w:uiPriority w:val="39"/>
    <w:qFormat/>
    <w:pPr>
      <w:ind w:left="1680"/>
      <w:jc w:val="left"/>
    </w:pPr>
    <w:rPr>
      <w:rFonts w:ascii="Times New Roman" w:hAnsi="Times New Roman"/>
      <w:szCs w:val="21"/>
    </w:rPr>
  </w:style>
  <w:style w:type="paragraph" w:styleId="29">
    <w:name w:val="Body Text 2"/>
    <w:basedOn w:val="a1"/>
    <w:link w:val="2a"/>
    <w:qFormat/>
    <w:pPr>
      <w:widowControl/>
      <w:jc w:val="center"/>
    </w:pPr>
    <w:rPr>
      <w:rFonts w:ascii="楷体_GB2312" w:eastAsia="楷体_GB2312" w:hAnsi="Times New Roman"/>
      <w:sz w:val="28"/>
      <w:szCs w:val="28"/>
    </w:rPr>
  </w:style>
  <w:style w:type="paragraph" w:styleId="2b">
    <w:name w:val="List Continue 2"/>
    <w:basedOn w:val="a1"/>
    <w:qFormat/>
    <w:pPr>
      <w:spacing w:after="120"/>
      <w:ind w:left="840"/>
    </w:pPr>
  </w:style>
  <w:style w:type="paragraph" w:styleId="HTML1">
    <w:name w:val="HTML Preformatted"/>
    <w:basedOn w:val="a1"/>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styleId="affb">
    <w:name w:val="Normal (Web)"/>
    <w:basedOn w:val="a1"/>
    <w:link w:val="affc"/>
    <w:qFormat/>
    <w:pPr>
      <w:widowControl/>
      <w:spacing w:before="100" w:beforeAutospacing="1" w:after="100" w:afterAutospacing="1"/>
      <w:jc w:val="left"/>
    </w:pPr>
    <w:rPr>
      <w:rFonts w:ascii="宋体" w:hAnsi="宋体" w:cs="宋体"/>
      <w:sz w:val="24"/>
      <w:szCs w:val="24"/>
    </w:rPr>
  </w:style>
  <w:style w:type="paragraph" w:styleId="2c">
    <w:name w:val="index 2"/>
    <w:basedOn w:val="a1"/>
    <w:next w:val="a1"/>
    <w:qFormat/>
    <w:pPr>
      <w:ind w:left="200"/>
    </w:pPr>
  </w:style>
  <w:style w:type="paragraph" w:styleId="affd">
    <w:name w:val="Title"/>
    <w:basedOn w:val="a1"/>
    <w:link w:val="affe"/>
    <w:qFormat/>
    <w:pPr>
      <w:spacing w:before="240" w:after="60"/>
      <w:jc w:val="center"/>
      <w:outlineLvl w:val="0"/>
    </w:pPr>
    <w:rPr>
      <w:rFonts w:ascii="Cambria" w:hAnsi="Cambria"/>
      <w:b/>
      <w:bCs/>
      <w:sz w:val="32"/>
      <w:szCs w:val="32"/>
    </w:rPr>
  </w:style>
  <w:style w:type="paragraph" w:styleId="afff">
    <w:name w:val="annotation subject"/>
    <w:basedOn w:val="af0"/>
    <w:next w:val="af0"/>
    <w:link w:val="afff0"/>
    <w:qFormat/>
    <w:rPr>
      <w:rFonts w:ascii="Times New Roman" w:hAnsi="Times New Roman"/>
      <w:b/>
      <w:bCs/>
      <w:szCs w:val="21"/>
    </w:rPr>
  </w:style>
  <w:style w:type="paragraph" w:styleId="afff1">
    <w:name w:val="Body Text First Indent"/>
    <w:basedOn w:val="a1"/>
    <w:link w:val="afff2"/>
    <w:qFormat/>
    <w:pPr>
      <w:spacing w:line="360" w:lineRule="auto"/>
      <w:ind w:firstLine="200"/>
    </w:pPr>
    <w:rPr>
      <w:rFonts w:ascii="仿宋_GB2312" w:eastAsia="仿宋_GB2312" w:hAnsi="Times New Roman"/>
      <w:sz w:val="30"/>
      <w:szCs w:val="30"/>
    </w:rPr>
  </w:style>
  <w:style w:type="paragraph" w:styleId="2d">
    <w:name w:val="Body Text First Indent 2"/>
    <w:basedOn w:val="af4"/>
    <w:link w:val="2e"/>
    <w:qFormat/>
    <w:pPr>
      <w:spacing w:after="0" w:line="360" w:lineRule="auto"/>
      <w:ind w:left="0" w:firstLine="420"/>
    </w:pPr>
    <w:rPr>
      <w:rFonts w:ascii="宋体" w:hAnsi="宋体"/>
      <w:szCs w:val="20"/>
    </w:rPr>
  </w:style>
  <w:style w:type="table" w:styleId="afff3">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Table Elegant"/>
    <w:basedOn w:val="a4"/>
    <w:qFormat/>
    <w:pPr>
      <w:widowControl w:val="0"/>
      <w:autoSpaceDE w:val="0"/>
      <w:autoSpaceDN w:val="0"/>
      <w:snapToGrid w:val="0"/>
      <w:spacing w:before="40" w:line="440" w:lineRule="exact"/>
      <w:jc w:val="both"/>
      <w:outlineLv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7">
    <w:name w:val="Table Classic 1"/>
    <w:basedOn w:val="a4"/>
    <w:qFormat/>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4"/>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6">
    <w:name w:val="Table Professional"/>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7">
    <w:name w:val="Strong"/>
    <w:uiPriority w:val="99"/>
    <w:qFormat/>
    <w:rPr>
      <w:b/>
      <w:bCs/>
    </w:rPr>
  </w:style>
  <w:style w:type="character" w:styleId="afff8">
    <w:name w:val="endnote reference"/>
    <w:qFormat/>
    <w:rPr>
      <w:vertAlign w:val="superscript"/>
    </w:rPr>
  </w:style>
  <w:style w:type="character" w:styleId="afff9">
    <w:name w:val="page number"/>
    <w:qFormat/>
  </w:style>
  <w:style w:type="character" w:styleId="afffa">
    <w:name w:val="FollowedHyperlink"/>
    <w:uiPriority w:val="99"/>
    <w:qFormat/>
    <w:rPr>
      <w:color w:val="800080"/>
      <w:u w:val="single"/>
    </w:rPr>
  </w:style>
  <w:style w:type="character" w:styleId="afffb">
    <w:name w:val="Emphasis"/>
    <w:qFormat/>
    <w:rPr>
      <w:color w:val="CC0033"/>
    </w:rPr>
  </w:style>
  <w:style w:type="character" w:styleId="afffc">
    <w:name w:val="line number"/>
    <w:basedOn w:val="a3"/>
    <w:qFormat/>
  </w:style>
  <w:style w:type="character" w:styleId="HTML3">
    <w:name w:val="HTML Definition"/>
    <w:basedOn w:val="a3"/>
    <w:uiPriority w:val="99"/>
    <w:semiHidden/>
    <w:unhideWhenUsed/>
    <w:qFormat/>
  </w:style>
  <w:style w:type="character" w:styleId="HTML4">
    <w:name w:val="HTML Typewriter"/>
    <w:uiPriority w:val="99"/>
    <w:qFormat/>
    <w:rPr>
      <w:rFonts w:ascii="宋体" w:eastAsia="宋体" w:cs="宋体"/>
      <w:sz w:val="24"/>
      <w:szCs w:val="24"/>
      <w:lang w:bidi="ar-SA"/>
    </w:rPr>
  </w:style>
  <w:style w:type="character" w:styleId="HTML5">
    <w:name w:val="HTML Acronym"/>
    <w:basedOn w:val="a3"/>
    <w:uiPriority w:val="99"/>
    <w:semiHidden/>
    <w:unhideWhenUsed/>
    <w:qFormat/>
    <w:rPr>
      <w:bdr w:val="single" w:sz="2" w:space="0" w:color="D2D2D2"/>
      <w:shd w:val="clear" w:color="auto" w:fill="FFFFFF"/>
    </w:rPr>
  </w:style>
  <w:style w:type="character" w:styleId="HTML6">
    <w:name w:val="HTML Variable"/>
    <w:basedOn w:val="a3"/>
    <w:unhideWhenUsed/>
    <w:qFormat/>
  </w:style>
  <w:style w:type="character" w:styleId="afffd">
    <w:name w:val="Hyperlink"/>
    <w:uiPriority w:val="99"/>
    <w:qFormat/>
    <w:rPr>
      <w:color w:val="0000FF"/>
      <w:u w:val="single"/>
    </w:rPr>
  </w:style>
  <w:style w:type="character" w:styleId="HTML7">
    <w:name w:val="HTML Code"/>
    <w:basedOn w:val="a3"/>
    <w:unhideWhenUsed/>
    <w:qFormat/>
    <w:rPr>
      <w:rFonts w:ascii="monospace" w:eastAsia="monospace" w:hAnsi="monospace" w:cs="monospace" w:hint="default"/>
      <w:sz w:val="20"/>
    </w:rPr>
  </w:style>
  <w:style w:type="character" w:styleId="afffe">
    <w:name w:val="annotation reference"/>
    <w:qFormat/>
    <w:rPr>
      <w:sz w:val="21"/>
      <w:szCs w:val="21"/>
    </w:rPr>
  </w:style>
  <w:style w:type="character" w:styleId="HTML8">
    <w:name w:val="HTML Cite"/>
    <w:basedOn w:val="a3"/>
    <w:uiPriority w:val="99"/>
    <w:semiHidden/>
    <w:unhideWhenUsed/>
    <w:qFormat/>
  </w:style>
  <w:style w:type="character" w:styleId="affff">
    <w:name w:val="footnote reference"/>
    <w:qFormat/>
    <w:rPr>
      <w:vertAlign w:val="superscript"/>
    </w:rPr>
  </w:style>
  <w:style w:type="character" w:styleId="HTML9">
    <w:name w:val="HTML Keyboard"/>
    <w:basedOn w:val="a3"/>
    <w:uiPriority w:val="99"/>
    <w:semiHidden/>
    <w:unhideWhenUsed/>
    <w:qFormat/>
    <w:rPr>
      <w:rFonts w:ascii="monospace" w:eastAsia="monospace" w:hAnsi="monospace" w:cs="monospace" w:hint="default"/>
      <w:sz w:val="20"/>
    </w:rPr>
  </w:style>
  <w:style w:type="character" w:styleId="HTMLa">
    <w:name w:val="HTML Sample"/>
    <w:basedOn w:val="a3"/>
    <w:uiPriority w:val="99"/>
    <w:semiHidden/>
    <w:unhideWhenUsed/>
    <w:qFormat/>
    <w:rPr>
      <w:rFonts w:ascii="monospace" w:eastAsia="monospace" w:hAnsi="monospace" w:cs="monospace" w:hint="default"/>
    </w:rPr>
  </w:style>
  <w:style w:type="character" w:customStyle="1" w:styleId="Heading1Char">
    <w:name w:val="Heading 1 Char"/>
    <w:uiPriority w:val="9"/>
    <w:qFormat/>
    <w:rPr>
      <w:rFonts w:ascii="Arial" w:eastAsia="Arial" w:hAnsi="Arial" w:cs="Arial"/>
      <w:sz w:val="40"/>
      <w:szCs w:val="40"/>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paragraph" w:styleId="affff0">
    <w:name w:val="No Spacing"/>
    <w:link w:val="affff1"/>
    <w:qFormat/>
    <w:pPr>
      <w:widowControl w:val="0"/>
      <w:jc w:val="both"/>
    </w:pPr>
    <w:rPr>
      <w:sz w:val="21"/>
      <w:szCs w:val="21"/>
    </w:rPr>
  </w:style>
  <w:style w:type="character" w:customStyle="1" w:styleId="TitleChar">
    <w:name w:val="Title Char"/>
    <w:uiPriority w:val="10"/>
    <w:qFormat/>
    <w:rPr>
      <w:sz w:val="48"/>
      <w:szCs w:val="48"/>
    </w:rPr>
  </w:style>
  <w:style w:type="character" w:customStyle="1" w:styleId="aff6">
    <w:name w:val="副标题 字符"/>
    <w:link w:val="aff5"/>
    <w:qFormat/>
    <w:rPr>
      <w:sz w:val="24"/>
      <w:szCs w:val="24"/>
    </w:rPr>
  </w:style>
  <w:style w:type="paragraph" w:styleId="affff2">
    <w:name w:val="Quote"/>
    <w:basedOn w:val="a1"/>
    <w:next w:val="a1"/>
    <w:link w:val="affff3"/>
    <w:qFormat/>
    <w:pPr>
      <w:ind w:left="720" w:right="720"/>
    </w:pPr>
    <w:rPr>
      <w:i/>
    </w:rPr>
  </w:style>
  <w:style w:type="character" w:customStyle="1" w:styleId="affff3">
    <w:name w:val="引用 字符"/>
    <w:link w:val="affff2"/>
    <w:qFormat/>
    <w:rPr>
      <w:i/>
    </w:rPr>
  </w:style>
  <w:style w:type="paragraph" w:styleId="affff4">
    <w:name w:val="Intense Quote"/>
    <w:basedOn w:val="a1"/>
    <w:next w:val="a1"/>
    <w:link w:val="affff5"/>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5">
    <w:name w:val="明显引用 字符"/>
    <w:link w:val="affff4"/>
    <w:qFormat/>
    <w:rPr>
      <w:i/>
    </w:rPr>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2">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3">
    <w:name w:val="清单表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
    <w:name w:val="TOC 标题1"/>
    <w:basedOn w:val="11"/>
    <w:next w:val="a1"/>
    <w:qFormat/>
    <w:pPr>
      <w:keepLines/>
      <w:widowControl/>
      <w:spacing w:before="480" w:line="276" w:lineRule="auto"/>
      <w:jc w:val="both"/>
      <w:outlineLvl w:val="9"/>
    </w:pPr>
    <w:rPr>
      <w:rFonts w:ascii="Cambria" w:eastAsia="宋体" w:hAnsi="Cambria"/>
      <w:b/>
      <w:color w:val="365F91"/>
      <w:szCs w:val="20"/>
      <w:lang w:eastAsia="en-US"/>
    </w:rPr>
  </w:style>
  <w:style w:type="character" w:customStyle="1" w:styleId="12">
    <w:name w:val="标题 1 字符"/>
    <w:link w:val="11"/>
    <w:qFormat/>
    <w:rPr>
      <w:rFonts w:ascii="楷体_GB2312" w:eastAsia="楷体_GB2312" w:hAnsi="Times New Roman" w:cs="Times New Roman"/>
      <w:sz w:val="28"/>
      <w:szCs w:val="28"/>
    </w:rPr>
  </w:style>
  <w:style w:type="character" w:customStyle="1" w:styleId="21">
    <w:name w:val="标题 2 字符1"/>
    <w:link w:val="20"/>
    <w:qFormat/>
    <w:rPr>
      <w:rFonts w:ascii="Arial" w:eastAsia="幼圆" w:hAnsi="Arial" w:cs="Arial"/>
      <w:b/>
      <w:bCs/>
      <w:sz w:val="44"/>
      <w:szCs w:val="44"/>
    </w:rPr>
  </w:style>
  <w:style w:type="character" w:customStyle="1" w:styleId="a6">
    <w:name w:val="正文缩进 字符"/>
    <w:link w:val="a2"/>
    <w:qFormat/>
    <w:rPr>
      <w:szCs w:val="21"/>
    </w:rPr>
  </w:style>
  <w:style w:type="character" w:customStyle="1" w:styleId="310">
    <w:name w:val="标题 3 字符1"/>
    <w:link w:val="31"/>
    <w:qFormat/>
    <w:rPr>
      <w:rFonts w:ascii="Times New Roman" w:eastAsia="宋体" w:hAnsi="Times New Roman" w:cs="Times New Roman"/>
      <w:b/>
      <w:bCs/>
      <w:sz w:val="32"/>
      <w:szCs w:val="32"/>
    </w:rPr>
  </w:style>
  <w:style w:type="character" w:customStyle="1" w:styleId="41">
    <w:name w:val="标题 4 字符1"/>
    <w:link w:val="4"/>
    <w:qFormat/>
    <w:rPr>
      <w:rFonts w:ascii="Arial" w:eastAsia="黑体" w:hAnsi="Arial" w:cs="Arial"/>
      <w:b/>
      <w:bCs/>
      <w:sz w:val="28"/>
      <w:szCs w:val="28"/>
    </w:rPr>
  </w:style>
  <w:style w:type="character" w:customStyle="1" w:styleId="50">
    <w:name w:val="标题 5 字符"/>
    <w:link w:val="5"/>
    <w:qFormat/>
    <w:rPr>
      <w:rFonts w:ascii="宋体" w:eastAsia="宋体" w:hAnsi="Times New Roman" w:cs="Times New Roman"/>
      <w:color w:val="000000"/>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rFonts w:ascii="Times New Roman" w:hAnsi="Times New Roman"/>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ae">
    <w:name w:val="文档结构图 字符"/>
    <w:link w:val="ad"/>
    <w:qFormat/>
    <w:rPr>
      <w:rFonts w:ascii="Times New Roman" w:eastAsia="宋体" w:hAnsi="Times New Roman" w:cs="Times New Roman"/>
      <w:szCs w:val="21"/>
      <w:shd w:val="clear" w:color="auto" w:fill="000080"/>
    </w:rPr>
  </w:style>
  <w:style w:type="character" w:customStyle="1" w:styleId="23">
    <w:name w:val="批注文字 字符2"/>
    <w:link w:val="af0"/>
    <w:qFormat/>
  </w:style>
  <w:style w:type="character" w:customStyle="1" w:styleId="34">
    <w:name w:val="正文文本 3 字符"/>
    <w:link w:val="33"/>
    <w:qFormat/>
    <w:rPr>
      <w:rFonts w:ascii="仿宋_GB2312" w:eastAsia="仿宋_GB2312" w:hAnsi="Arial" w:cs="Times New Roman"/>
      <w:sz w:val="32"/>
      <w:szCs w:val="32"/>
    </w:rPr>
  </w:style>
  <w:style w:type="character" w:customStyle="1" w:styleId="af3">
    <w:name w:val="正文文本 字符"/>
    <w:link w:val="af2"/>
    <w:uiPriority w:val="99"/>
    <w:qFormat/>
    <w:rPr>
      <w:rFonts w:ascii="楷体_GB2312" w:eastAsia="楷体_GB2312" w:hAnsi="Arial" w:cs="Times New Roman"/>
      <w:sz w:val="28"/>
      <w:szCs w:val="28"/>
    </w:rPr>
  </w:style>
  <w:style w:type="character" w:customStyle="1" w:styleId="af5">
    <w:name w:val="正文文本缩进 字符"/>
    <w:link w:val="af4"/>
    <w:qFormat/>
  </w:style>
  <w:style w:type="paragraph" w:customStyle="1" w:styleId="18">
    <w:name w:val="纯文本1"/>
    <w:basedOn w:val="a1"/>
    <w:link w:val="Char"/>
    <w:qFormat/>
    <w:rPr>
      <w:rFonts w:ascii="宋体" w:hAnsi="Courier New" w:cs="Courier New"/>
      <w:szCs w:val="21"/>
    </w:rPr>
  </w:style>
  <w:style w:type="character" w:customStyle="1" w:styleId="Char">
    <w:name w:val="纯文本 Char"/>
    <w:link w:val="18"/>
    <w:qFormat/>
    <w:rPr>
      <w:rFonts w:ascii="宋体" w:eastAsia="宋体" w:hAnsi="Courier New" w:cs="Courier New"/>
      <w:szCs w:val="21"/>
    </w:rPr>
  </w:style>
  <w:style w:type="character" w:customStyle="1" w:styleId="afb">
    <w:name w:val="日期 字符"/>
    <w:link w:val="afa"/>
    <w:qFormat/>
    <w:rPr>
      <w:rFonts w:ascii="Times New Roman" w:eastAsia="宋体" w:hAnsi="Times New Roman" w:cs="Times New Roman"/>
      <w:sz w:val="24"/>
      <w:szCs w:val="24"/>
    </w:rPr>
  </w:style>
  <w:style w:type="character" w:customStyle="1" w:styleId="27">
    <w:name w:val="正文文本缩进 2 字符"/>
    <w:link w:val="26"/>
    <w:qFormat/>
    <w:rPr>
      <w:rFonts w:ascii="Arial" w:eastAsia="仿宋_GB2312" w:hAnsi="Arial" w:cs="Arial"/>
      <w:sz w:val="32"/>
      <w:szCs w:val="32"/>
    </w:rPr>
  </w:style>
  <w:style w:type="character" w:customStyle="1" w:styleId="aff">
    <w:name w:val="批注框文本 字符"/>
    <w:link w:val="afe"/>
    <w:qFormat/>
    <w:rPr>
      <w:rFonts w:ascii="Times New Roman" w:eastAsia="宋体" w:hAnsi="Times New Roman" w:cs="Times New Roman"/>
      <w:sz w:val="18"/>
      <w:szCs w:val="18"/>
    </w:rPr>
  </w:style>
  <w:style w:type="character" w:customStyle="1" w:styleId="aff1">
    <w:name w:val="页脚 字符"/>
    <w:link w:val="aff0"/>
    <w:uiPriority w:val="99"/>
    <w:qFormat/>
    <w:rPr>
      <w:rFonts w:ascii="Times New Roman" w:eastAsia="宋体" w:hAnsi="Times New Roman" w:cs="Times New Roman"/>
      <w:sz w:val="18"/>
      <w:szCs w:val="18"/>
    </w:rPr>
  </w:style>
  <w:style w:type="character" w:customStyle="1" w:styleId="aff3">
    <w:name w:val="页眉 字符"/>
    <w:link w:val="aff2"/>
    <w:uiPriority w:val="99"/>
    <w:qFormat/>
    <w:rPr>
      <w:rFonts w:ascii="Times New Roman" w:eastAsia="宋体" w:hAnsi="Times New Roman" w:cs="Times New Roman"/>
      <w:sz w:val="18"/>
      <w:szCs w:val="18"/>
    </w:rPr>
  </w:style>
  <w:style w:type="character" w:customStyle="1" w:styleId="3a">
    <w:name w:val="正文文本缩进 3 字符"/>
    <w:link w:val="39"/>
    <w:qFormat/>
    <w:rPr>
      <w:rFonts w:ascii="Arial" w:eastAsia="仿宋_GB2312" w:hAnsi="Arial" w:cs="Arial"/>
      <w:color w:val="FFFF00"/>
      <w:sz w:val="32"/>
      <w:szCs w:val="32"/>
    </w:rPr>
  </w:style>
  <w:style w:type="character" w:customStyle="1" w:styleId="2a">
    <w:name w:val="正文文本 2 字符"/>
    <w:link w:val="29"/>
    <w:qFormat/>
    <w:rPr>
      <w:rFonts w:ascii="楷体_GB2312" w:eastAsia="楷体_GB2312" w:hAnsi="Times New Roman" w:cs="Times New Roman"/>
      <w:sz w:val="28"/>
      <w:szCs w:val="28"/>
    </w:rPr>
  </w:style>
  <w:style w:type="character" w:customStyle="1" w:styleId="afff0">
    <w:name w:val="批注主题 字符"/>
    <w:link w:val="afff"/>
    <w:qFormat/>
    <w:rPr>
      <w:rFonts w:ascii="Times New Roman" w:eastAsia="宋体" w:hAnsi="Times New Roman" w:cs="Times New Roman"/>
      <w:b/>
      <w:bCs/>
      <w:szCs w:val="21"/>
    </w:rPr>
  </w:style>
  <w:style w:type="character" w:customStyle="1" w:styleId="afff2">
    <w:name w:val="正文首行缩进 字符"/>
    <w:link w:val="afff1"/>
    <w:uiPriority w:val="99"/>
    <w:qFormat/>
    <w:rPr>
      <w:rFonts w:ascii="仿宋_GB2312" w:eastAsia="仿宋_GB2312" w:hAnsi="Times New Roman" w:cs="Times New Roman"/>
      <w:sz w:val="30"/>
      <w:szCs w:val="30"/>
    </w:rPr>
  </w:style>
  <w:style w:type="character" w:customStyle="1" w:styleId="2e">
    <w:name w:val="正文首行缩进 2 字符"/>
    <w:link w:val="2d"/>
    <w:uiPriority w:val="99"/>
    <w:qFormat/>
    <w:rPr>
      <w:rFonts w:ascii="宋体" w:eastAsia="宋体" w:hAnsi="宋体" w:cs="Times New Roman"/>
      <w:szCs w:val="20"/>
    </w:rPr>
  </w:style>
  <w:style w:type="character" w:customStyle="1" w:styleId="font5Char">
    <w:name w:val="font5 Char"/>
    <w:qFormat/>
    <w:rPr>
      <w:rFonts w:ascii="宋体" w:eastAsia="宋体" w:hAnsi="宋体"/>
      <w:sz w:val="28"/>
      <w:szCs w:val="28"/>
      <w:lang w:val="en-US" w:eastAsia="zh-CN" w:bidi="ar-SA"/>
    </w:rPr>
  </w:style>
  <w:style w:type="character" w:customStyle="1" w:styleId="Char0">
    <w:name w:val="二级目录 Char"/>
    <w:link w:val="a0"/>
    <w:qFormat/>
    <w:rPr>
      <w:b/>
      <w:sz w:val="30"/>
      <w:szCs w:val="28"/>
    </w:rPr>
  </w:style>
  <w:style w:type="paragraph" w:customStyle="1" w:styleId="a0">
    <w:name w:val="二级目录"/>
    <w:next w:val="a1"/>
    <w:link w:val="Char0"/>
    <w:qFormat/>
    <w:pPr>
      <w:numPr>
        <w:numId w:val="2"/>
      </w:numPr>
      <w:tabs>
        <w:tab w:val="left" w:pos="1145"/>
      </w:tabs>
      <w:outlineLvl w:val="1"/>
    </w:pPr>
    <w:rPr>
      <w:rFonts w:ascii="Calibri" w:hAnsi="Calibri"/>
      <w:b/>
      <w:sz w:val="30"/>
      <w:szCs w:val="28"/>
    </w:rPr>
  </w:style>
  <w:style w:type="character" w:customStyle="1" w:styleId="Char1">
    <w:name w:val="列出段落 Char"/>
    <w:link w:val="19"/>
    <w:qFormat/>
    <w:rPr>
      <w:rFonts w:ascii="Calibri" w:hAnsi="Calibri"/>
      <w:sz w:val="24"/>
      <w:szCs w:val="24"/>
      <w:lang w:eastAsia="en-US" w:bidi="en-US"/>
    </w:rPr>
  </w:style>
  <w:style w:type="paragraph" w:customStyle="1" w:styleId="19">
    <w:name w:val="列出段落1"/>
    <w:basedOn w:val="a1"/>
    <w:link w:val="Char1"/>
    <w:qFormat/>
    <w:pPr>
      <w:widowControl/>
      <w:ind w:left="720"/>
      <w:contextualSpacing/>
      <w:jc w:val="left"/>
    </w:pPr>
    <w:rPr>
      <w:sz w:val="24"/>
      <w:szCs w:val="24"/>
      <w:lang w:eastAsia="en-US" w:bidi="en-US"/>
    </w:rPr>
  </w:style>
  <w:style w:type="paragraph" w:customStyle="1" w:styleId="BodyTextch">
    <w:name w:val="Body Text(ch)"/>
    <w:basedOn w:val="a1"/>
    <w:next w:val="af2"/>
    <w:qFormat/>
    <w:pPr>
      <w:spacing w:after="120"/>
    </w:pPr>
    <w:rPr>
      <w:rFonts w:ascii="宋体" w:hAnsi="Arial"/>
      <w:bCs/>
      <w:iCs/>
      <w:szCs w:val="24"/>
    </w:rPr>
  </w:style>
  <w:style w:type="paragraph" w:customStyle="1" w:styleId="xl27">
    <w:name w:val="xl27"/>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6">
    <w:name w:val="xl2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2">
    <w:name w:val="Char"/>
    <w:basedOn w:val="a1"/>
    <w:qFormat/>
    <w:pPr>
      <w:tabs>
        <w:tab w:val="left" w:pos="360"/>
      </w:tabs>
      <w:ind w:firstLine="200"/>
    </w:pPr>
    <w:rPr>
      <w:rFonts w:ascii="Times New Roman" w:hAnsi="Times New Roman"/>
      <w:sz w:val="28"/>
      <w:szCs w:val="30"/>
    </w:rPr>
  </w:style>
  <w:style w:type="paragraph" w:customStyle="1" w:styleId="Char111">
    <w:name w:val="Char111"/>
    <w:basedOn w:val="ad"/>
    <w:qFormat/>
    <w:rPr>
      <w:rFonts w:ascii="Tahoma" w:hAnsi="Tahoma"/>
      <w:sz w:val="24"/>
      <w:szCs w:val="24"/>
    </w:rPr>
  </w:style>
  <w:style w:type="paragraph" w:customStyle="1" w:styleId="affff6">
    <w:name w:val="普通正文"/>
    <w:basedOn w:val="a1"/>
    <w:qFormat/>
    <w:pPr>
      <w:spacing w:before="120" w:after="120" w:line="360" w:lineRule="auto"/>
      <w:ind w:firstLine="480"/>
      <w:jc w:val="left"/>
    </w:pPr>
    <w:rPr>
      <w:rFonts w:ascii="Arial" w:hAnsi="Arial"/>
      <w:sz w:val="24"/>
      <w:szCs w:val="24"/>
    </w:rPr>
  </w:style>
  <w:style w:type="paragraph" w:customStyle="1" w:styleId="tablelines">
    <w:name w:val="table_lines"/>
    <w:basedOn w:val="a1"/>
    <w:qFormat/>
    <w:pPr>
      <w:widowControl/>
      <w:jc w:val="left"/>
    </w:pPr>
    <w:rPr>
      <w:rFonts w:ascii="Times New Roman" w:hAnsi="Times New Roman"/>
      <w:sz w:val="20"/>
      <w:szCs w:val="20"/>
      <w:lang w:val="de-DE" w:eastAsia="de-DE"/>
    </w:rPr>
  </w:style>
  <w:style w:type="paragraph" w:customStyle="1" w:styleId="1a">
    <w:name w:val="附录1"/>
    <w:qFormat/>
    <w:pPr>
      <w:tabs>
        <w:tab w:val="left" w:pos="907"/>
      </w:tabs>
      <w:spacing w:before="240" w:line="600" w:lineRule="atLeast"/>
      <w:ind w:left="907" w:hanging="907"/>
    </w:pPr>
    <w:rPr>
      <w:b/>
      <w:i/>
      <w:sz w:val="28"/>
    </w:rPr>
  </w:style>
  <w:style w:type="paragraph" w:customStyle="1" w:styleId="font7">
    <w:name w:val="font7"/>
    <w:basedOn w:val="a1"/>
    <w:qFormat/>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ad"/>
    <w:qFormat/>
    <w:pPr>
      <w:spacing w:line="360" w:lineRule="auto"/>
    </w:pPr>
    <w:rPr>
      <w:rFonts w:ascii="Tahoma" w:hAnsi="Tahoma"/>
      <w:sz w:val="24"/>
      <w:szCs w:val="24"/>
    </w:rPr>
  </w:style>
  <w:style w:type="paragraph" w:styleId="affff7">
    <w:name w:val="List Paragraph"/>
    <w:basedOn w:val="a1"/>
    <w:link w:val="affff8"/>
    <w:qFormat/>
    <w:pPr>
      <w:ind w:firstLine="200"/>
    </w:pPr>
  </w:style>
  <w:style w:type="paragraph" w:customStyle="1" w:styleId="45">
    <w:name w:val="4"/>
    <w:basedOn w:val="a1"/>
    <w:next w:val="39"/>
    <w:qFormat/>
    <w:pPr>
      <w:spacing w:line="360" w:lineRule="auto"/>
      <w:ind w:firstLine="420"/>
    </w:pPr>
    <w:rPr>
      <w:rFonts w:ascii="Times New Roman" w:hAnsi="Times New Roman"/>
      <w:color w:val="FF0000"/>
      <w:sz w:val="24"/>
      <w:szCs w:val="24"/>
    </w:rPr>
  </w:style>
  <w:style w:type="paragraph" w:customStyle="1" w:styleId="Web">
    <w:name w:val="普通 (Web)"/>
    <w:basedOn w:val="a1"/>
    <w:qFormat/>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1"/>
    <w:qFormat/>
    <w:pPr>
      <w:spacing w:line="360" w:lineRule="auto"/>
    </w:pPr>
    <w:rPr>
      <w:rFonts w:ascii="Times New Roman" w:hAnsi="Times New Roman"/>
      <w:sz w:val="24"/>
      <w:szCs w:val="20"/>
    </w:rPr>
  </w:style>
  <w:style w:type="paragraph" w:customStyle="1" w:styleId="10">
    <w:name w:val="样式1"/>
    <w:basedOn w:val="a1"/>
    <w:link w:val="1Char"/>
    <w:qFormat/>
    <w:pPr>
      <w:numPr>
        <w:numId w:val="3"/>
      </w:numPr>
    </w:pPr>
    <w:rPr>
      <w:rFonts w:ascii="宋体" w:hAnsi="宋体"/>
      <w:szCs w:val="21"/>
    </w:rPr>
  </w:style>
  <w:style w:type="paragraph" w:customStyle="1" w:styleId="font6">
    <w:name w:val="font6"/>
    <w:basedOn w:val="a1"/>
    <w:qFormat/>
    <w:pPr>
      <w:widowControl/>
      <w:spacing w:before="100" w:beforeAutospacing="1" w:after="100" w:afterAutospacing="1"/>
      <w:jc w:val="left"/>
    </w:pPr>
    <w:rPr>
      <w:rFonts w:ascii="宋体" w:hAnsi="宋体" w:hint="eastAsia"/>
      <w:sz w:val="28"/>
      <w:szCs w:val="28"/>
      <w:u w:val="single"/>
    </w:rPr>
  </w:style>
  <w:style w:type="paragraph" w:customStyle="1" w:styleId="xl25">
    <w:name w:val="xl25"/>
    <w:basedOn w:val="a1"/>
    <w:qFormat/>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fff9">
    <w:name w:val="图标"/>
    <w:basedOn w:val="a1"/>
    <w:next w:val="a1"/>
    <w:qFormat/>
    <w:pPr>
      <w:tabs>
        <w:tab w:val="left" w:pos="567"/>
        <w:tab w:val="left" w:pos="840"/>
      </w:tabs>
      <w:spacing w:before="120" w:after="120" w:line="320" w:lineRule="atLeast"/>
      <w:ind w:left="840" w:hanging="420"/>
      <w:jc w:val="center"/>
    </w:pPr>
    <w:rPr>
      <w:rFonts w:ascii="Times New Roman" w:eastAsia="仿宋_GB2312" w:hAnsi="Times New Roman"/>
      <w:sz w:val="24"/>
      <w:szCs w:val="20"/>
    </w:rPr>
  </w:style>
  <w:style w:type="paragraph" w:customStyle="1" w:styleId="3c">
    <w:name w:val="标题3"/>
    <w:basedOn w:val="a1"/>
    <w:next w:val="a1"/>
    <w:link w:val="3Char"/>
    <w:qFormat/>
    <w:pPr>
      <w:spacing w:line="590" w:lineRule="atLeast"/>
      <w:ind w:firstLine="624"/>
    </w:pPr>
    <w:rPr>
      <w:rFonts w:ascii="方正黑体_GBK" w:eastAsia="方正黑体_GBK" w:hAnsi="Times New Roman"/>
      <w:sz w:val="32"/>
      <w:szCs w:val="32"/>
    </w:rPr>
  </w:style>
  <w:style w:type="paragraph" w:customStyle="1" w:styleId="xl24">
    <w:name w:val="xl2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1"/>
    <w:qFormat/>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1"/>
    <w:qFormat/>
    <w:pPr>
      <w:widowControl/>
      <w:spacing w:after="160" w:line="240" w:lineRule="exact"/>
      <w:jc w:val="left"/>
    </w:pPr>
    <w:rPr>
      <w:rFonts w:ascii="Verdana" w:hAnsi="Verdana"/>
      <w:sz w:val="20"/>
      <w:szCs w:val="20"/>
      <w:lang w:eastAsia="en-US"/>
    </w:rPr>
  </w:style>
  <w:style w:type="paragraph" w:customStyle="1" w:styleId="xl28">
    <w:name w:val="xl28"/>
    <w:basedOn w:val="a1"/>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1">
    <w:name w:val="Char Char Char Char Char Char Char Char1"/>
    <w:basedOn w:val="a1"/>
    <w:qFormat/>
    <w:pPr>
      <w:widowControl/>
      <w:spacing w:after="160" w:line="240" w:lineRule="exact"/>
      <w:jc w:val="left"/>
    </w:pPr>
    <w:rPr>
      <w:rFonts w:ascii="Verdana" w:hAnsi="Verdana"/>
      <w:sz w:val="20"/>
      <w:szCs w:val="20"/>
      <w:lang w:eastAsia="en-US"/>
    </w:rPr>
  </w:style>
  <w:style w:type="paragraph" w:customStyle="1" w:styleId="xl30">
    <w:name w:val="xl30"/>
    <w:basedOn w:val="a1"/>
    <w:qFormat/>
    <w:pPr>
      <w:widowControl/>
      <w:spacing w:before="100" w:beforeAutospacing="1" w:after="100" w:afterAutospacing="1"/>
      <w:jc w:val="center"/>
    </w:pPr>
    <w:rPr>
      <w:rFonts w:ascii="宋体" w:hAnsi="宋体"/>
      <w:b/>
      <w:bCs/>
      <w:sz w:val="36"/>
      <w:szCs w:val="36"/>
    </w:rPr>
  </w:style>
  <w:style w:type="paragraph" w:customStyle="1" w:styleId="CharCharCharChar11">
    <w:name w:val="Char Char Char Char11"/>
    <w:basedOn w:val="ad"/>
    <w:qFormat/>
    <w:pPr>
      <w:spacing w:line="360" w:lineRule="auto"/>
    </w:pPr>
    <w:rPr>
      <w:rFonts w:ascii="Tahoma" w:hAnsi="Tahoma"/>
      <w:sz w:val="24"/>
      <w:szCs w:val="24"/>
    </w:rPr>
  </w:style>
  <w:style w:type="paragraph" w:customStyle="1" w:styleId="table1stline">
    <w:name w:val="table_1stline"/>
    <w:basedOn w:val="a1"/>
    <w:qFormat/>
    <w:pPr>
      <w:widowControl/>
      <w:spacing w:before="120"/>
      <w:jc w:val="left"/>
    </w:pPr>
    <w:rPr>
      <w:rFonts w:ascii="Times New Roman" w:hAnsi="Times New Roman"/>
      <w:bCs/>
      <w:sz w:val="20"/>
      <w:szCs w:val="20"/>
      <w:lang w:val="de-DE" w:eastAsia="de-DE"/>
    </w:rPr>
  </w:style>
  <w:style w:type="paragraph" w:customStyle="1" w:styleId="font5">
    <w:name w:val="font5"/>
    <w:basedOn w:val="a1"/>
    <w:qFormat/>
    <w:pPr>
      <w:widowControl/>
      <w:spacing w:before="100" w:beforeAutospacing="1" w:after="100" w:afterAutospacing="1"/>
      <w:jc w:val="left"/>
    </w:pPr>
    <w:rPr>
      <w:rFonts w:ascii="宋体" w:hAnsi="宋体" w:hint="eastAsia"/>
      <w:sz w:val="28"/>
      <w:szCs w:val="28"/>
    </w:rPr>
  </w:style>
  <w:style w:type="paragraph" w:customStyle="1" w:styleId="1b">
    <w:name w:val="标题1"/>
    <w:basedOn w:val="a1"/>
    <w:next w:val="a1"/>
    <w:qFormat/>
    <w:pPr>
      <w:tabs>
        <w:tab w:val="left" w:pos="9193"/>
        <w:tab w:val="left" w:pos="9827"/>
      </w:tabs>
      <w:spacing w:line="700" w:lineRule="atLeast"/>
      <w:jc w:val="center"/>
    </w:pPr>
    <w:rPr>
      <w:rFonts w:ascii="方正小标宋_GBK" w:eastAsia="方正小标宋_GBK" w:hAnsi="Times New Roman"/>
      <w:sz w:val="44"/>
      <w:szCs w:val="20"/>
    </w:rPr>
  </w:style>
  <w:style w:type="paragraph" w:customStyle="1" w:styleId="1c">
    <w:name w:val="修订1"/>
    <w:qFormat/>
    <w:rPr>
      <w:sz w:val="21"/>
      <w:szCs w:val="21"/>
    </w:rPr>
  </w:style>
  <w:style w:type="paragraph" w:customStyle="1" w:styleId="213">
    <w:name w:val="标题 21"/>
    <w:basedOn w:val="a1"/>
    <w:next w:val="a1"/>
    <w:link w:val="2f"/>
    <w:qFormat/>
    <w:pPr>
      <w:keepNext/>
      <w:keepLines/>
      <w:spacing w:before="260" w:after="260" w:line="413" w:lineRule="auto"/>
      <w:outlineLvl w:val="1"/>
    </w:pPr>
    <w:rPr>
      <w:rFonts w:ascii="Arial" w:eastAsia="黑体" w:hAnsi="Arial"/>
      <w:b/>
      <w:sz w:val="32"/>
      <w:szCs w:val="20"/>
    </w:rPr>
  </w:style>
  <w:style w:type="character" w:customStyle="1" w:styleId="2f">
    <w:name w:val="标题 2 字符"/>
    <w:link w:val="213"/>
    <w:qFormat/>
    <w:rPr>
      <w:rFonts w:ascii="Arial" w:eastAsia="黑体" w:hAnsi="Arial"/>
      <w:b/>
      <w:sz w:val="32"/>
    </w:rPr>
  </w:style>
  <w:style w:type="paragraph" w:customStyle="1" w:styleId="1d">
    <w:name w:val="批注文字1"/>
    <w:basedOn w:val="a1"/>
    <w:link w:val="affffa"/>
    <w:qFormat/>
    <w:pPr>
      <w:jc w:val="left"/>
    </w:pPr>
    <w:rPr>
      <w:szCs w:val="20"/>
    </w:rPr>
  </w:style>
  <w:style w:type="character" w:customStyle="1" w:styleId="affffa">
    <w:name w:val="批注文字 字符"/>
    <w:link w:val="1d"/>
    <w:qFormat/>
    <w:rPr>
      <w:sz w:val="21"/>
    </w:rPr>
  </w:style>
  <w:style w:type="paragraph" w:customStyle="1" w:styleId="Normal01">
    <w:name w:val="Normal_0_1"/>
    <w:qFormat/>
    <w:rPr>
      <w:rFonts w:ascii="黑体" w:eastAsia="黑体" w:hAnsi="黑体"/>
      <w:b/>
      <w:sz w:val="32"/>
      <w:szCs w:val="24"/>
    </w:rPr>
  </w:style>
  <w:style w:type="paragraph" w:customStyle="1" w:styleId="Normal11">
    <w:name w:val="Normal_1_1"/>
    <w:qFormat/>
    <w:pPr>
      <w:widowControl w:val="0"/>
      <w:jc w:val="both"/>
    </w:pPr>
    <w:rPr>
      <w:rFonts w:ascii="Calibri" w:hAnsi="Calibri"/>
      <w:sz w:val="21"/>
      <w:szCs w:val="22"/>
    </w:rPr>
  </w:style>
  <w:style w:type="paragraph" w:customStyle="1" w:styleId="160">
    <w:name w:val="正文_16"/>
    <w:qFormat/>
    <w:pPr>
      <w:widowControl w:val="0"/>
      <w:jc w:val="both"/>
    </w:pPr>
    <w:rPr>
      <w:rFonts w:ascii="Calibri" w:hAnsi="Calibri"/>
      <w:sz w:val="21"/>
      <w:szCs w:val="22"/>
    </w:rPr>
  </w:style>
  <w:style w:type="paragraph" w:customStyle="1" w:styleId="2f0">
    <w:name w:val="正文空2字"/>
    <w:basedOn w:val="a1"/>
    <w:uiPriority w:val="99"/>
    <w:qFormat/>
    <w:pPr>
      <w:spacing w:line="560" w:lineRule="exact"/>
      <w:ind w:firstLine="640"/>
      <w:jc w:val="left"/>
    </w:pPr>
    <w:rPr>
      <w:rFonts w:ascii="仿宋_GB2312" w:eastAsia="仿宋_GB2312" w:hAnsi="仿宋_GB2312" w:cs="仿宋_GB2312"/>
      <w:sz w:val="32"/>
      <w:szCs w:val="32"/>
      <w:lang w:val="zh-TW"/>
    </w:rPr>
  </w:style>
  <w:style w:type="character" w:customStyle="1" w:styleId="46">
    <w:name w:val="标题 4 字符"/>
    <w:qFormat/>
    <w:rPr>
      <w:rFonts w:ascii="Arial" w:eastAsia="黑体" w:hAnsi="Arial" w:cs="Arial"/>
      <w:b/>
      <w:bCs/>
      <w:sz w:val="28"/>
      <w:szCs w:val="28"/>
    </w:rPr>
  </w:style>
  <w:style w:type="paragraph" w:customStyle="1" w:styleId="Normal20">
    <w:name w:val="Normal_20"/>
    <w:qFormat/>
    <w:rPr>
      <w:rFonts w:ascii="黑体" w:eastAsia="黑体" w:hAnsi="黑体" w:cs="黑体"/>
      <w:b/>
      <w:sz w:val="32"/>
      <w:szCs w:val="24"/>
    </w:rPr>
  </w:style>
  <w:style w:type="paragraph" w:customStyle="1" w:styleId="150">
    <w:name w:val="正文_15_0"/>
    <w:qFormat/>
    <w:pPr>
      <w:widowControl w:val="0"/>
      <w:jc w:val="both"/>
    </w:pPr>
    <w:rPr>
      <w:rFonts w:ascii="Calibri" w:hAnsi="Calibri"/>
      <w:sz w:val="21"/>
      <w:szCs w:val="22"/>
    </w:rPr>
  </w:style>
  <w:style w:type="paragraph" w:customStyle="1" w:styleId="Normal180">
    <w:name w:val="Normal_18_0"/>
    <w:qFormat/>
    <w:rPr>
      <w:rFonts w:ascii="黑体" w:eastAsia="黑体" w:hAnsi="黑体" w:cs="黑体"/>
      <w:b/>
      <w:sz w:val="32"/>
      <w:szCs w:val="24"/>
    </w:rPr>
  </w:style>
  <w:style w:type="paragraph" w:customStyle="1" w:styleId="120000">
    <w:name w:val="正文_12_0_0_0_0"/>
    <w:basedOn w:val="a1"/>
    <w:qFormat/>
    <w:rPr>
      <w:rFonts w:ascii="Times New Roman" w:hAnsi="Times New Roman"/>
      <w:szCs w:val="24"/>
    </w:rPr>
  </w:style>
  <w:style w:type="paragraph" w:customStyle="1" w:styleId="12000">
    <w:name w:val="正文_12_0_0_0"/>
    <w:qFormat/>
    <w:pPr>
      <w:widowControl w:val="0"/>
      <w:jc w:val="both"/>
    </w:pPr>
    <w:rPr>
      <w:sz w:val="21"/>
      <w:szCs w:val="24"/>
    </w:rPr>
  </w:style>
  <w:style w:type="paragraph" w:customStyle="1" w:styleId="140">
    <w:name w:val="正文_14_0"/>
    <w:qFormat/>
    <w:pPr>
      <w:widowControl w:val="0"/>
      <w:jc w:val="both"/>
    </w:pPr>
    <w:rPr>
      <w:rFonts w:ascii="Calibri" w:hAnsi="Calibri"/>
      <w:sz w:val="21"/>
      <w:szCs w:val="22"/>
    </w:rPr>
  </w:style>
  <w:style w:type="paragraph" w:customStyle="1" w:styleId="1400">
    <w:name w:val="正文_14_0_0"/>
    <w:qFormat/>
    <w:pPr>
      <w:widowControl w:val="0"/>
      <w:jc w:val="both"/>
    </w:pPr>
    <w:rPr>
      <w:sz w:val="21"/>
      <w:szCs w:val="24"/>
    </w:rPr>
  </w:style>
  <w:style w:type="paragraph" w:customStyle="1" w:styleId="100">
    <w:name w:val="正文1_0"/>
    <w:qFormat/>
    <w:pPr>
      <w:widowControl w:val="0"/>
      <w:jc w:val="both"/>
    </w:pPr>
    <w:rPr>
      <w:szCs w:val="24"/>
    </w:rPr>
  </w:style>
  <w:style w:type="paragraph" w:customStyle="1" w:styleId="1600">
    <w:name w:val="正文_16_0_0"/>
    <w:next w:val="100"/>
    <w:qFormat/>
    <w:pPr>
      <w:widowControl w:val="0"/>
      <w:jc w:val="both"/>
    </w:pPr>
    <w:rPr>
      <w:rFonts w:ascii="Calibri" w:hAnsi="Calibri"/>
      <w:sz w:val="21"/>
      <w:szCs w:val="22"/>
    </w:rPr>
  </w:style>
  <w:style w:type="paragraph" w:customStyle="1" w:styleId="Normal30">
    <w:name w:val="Normal_3_0"/>
    <w:qFormat/>
    <w:rPr>
      <w:rFonts w:ascii="黑体" w:eastAsia="黑体" w:hAnsi="黑体"/>
      <w:b/>
      <w:sz w:val="32"/>
      <w:szCs w:val="24"/>
    </w:rPr>
  </w:style>
  <w:style w:type="paragraph" w:customStyle="1" w:styleId="Normal40">
    <w:name w:val="Normal_4_0"/>
    <w:qFormat/>
    <w:pPr>
      <w:widowControl w:val="0"/>
      <w:jc w:val="both"/>
    </w:pPr>
    <w:rPr>
      <w:rFonts w:ascii="Calibri" w:hAnsi="Calibri"/>
      <w:sz w:val="21"/>
      <w:szCs w:val="22"/>
    </w:rPr>
  </w:style>
  <w:style w:type="paragraph" w:customStyle="1" w:styleId="affffb">
    <w:name w:val="正文（标记）"/>
    <w:basedOn w:val="a1"/>
    <w:link w:val="Char20"/>
    <w:qFormat/>
    <w:pPr>
      <w:tabs>
        <w:tab w:val="left" w:pos="0"/>
        <w:tab w:val="left" w:pos="840"/>
      </w:tabs>
      <w:spacing w:before="50" w:after="50"/>
    </w:pPr>
    <w:rPr>
      <w:rFonts w:ascii="Times New Roman" w:hAnsi="Times New Roman"/>
      <w:sz w:val="24"/>
      <w:szCs w:val="24"/>
      <w:lang w:eastAsia="en-US"/>
    </w:rPr>
  </w:style>
  <w:style w:type="character" w:customStyle="1" w:styleId="CharChar2">
    <w:name w:val="Char Char2"/>
    <w:qFormat/>
    <w:rPr>
      <w:sz w:val="18"/>
      <w:szCs w:val="18"/>
    </w:rPr>
  </w:style>
  <w:style w:type="character" w:customStyle="1" w:styleId="maywed421">
    <w:name w:val="maywed421"/>
    <w:qFormat/>
    <w:rPr>
      <w:color w:val="366FB6"/>
      <w:u w:val="none"/>
    </w:rPr>
  </w:style>
  <w:style w:type="paragraph" w:customStyle="1" w:styleId="2f1">
    <w:name w:val="编号2"/>
    <w:qFormat/>
    <w:pPr>
      <w:tabs>
        <w:tab w:val="left" w:pos="-40"/>
      </w:tabs>
      <w:spacing w:before="120" w:after="120" w:line="360" w:lineRule="auto"/>
      <w:ind w:left="720" w:hanging="360"/>
    </w:pPr>
    <w:rPr>
      <w:rFonts w:ascii="仿宋_GB2312" w:eastAsia="仿宋_GB2312"/>
      <w:color w:val="FF0000"/>
      <w:sz w:val="24"/>
      <w:szCs w:val="24"/>
    </w:rPr>
  </w:style>
  <w:style w:type="paragraph" w:customStyle="1" w:styleId="affffc">
    <w:name w:val="一级缩进"/>
    <w:qFormat/>
    <w:pPr>
      <w:tabs>
        <w:tab w:val="left" w:pos="0"/>
        <w:tab w:val="left" w:pos="568"/>
      </w:tabs>
      <w:spacing w:before="120" w:after="120" w:line="360" w:lineRule="auto"/>
      <w:jc w:val="both"/>
    </w:pPr>
    <w:rPr>
      <w:rFonts w:eastAsia="仿宋_GB2312"/>
      <w:sz w:val="24"/>
      <w:szCs w:val="24"/>
    </w:rPr>
  </w:style>
  <w:style w:type="character" w:customStyle="1" w:styleId="CommentTextChar">
    <w:name w:val="Comment Text Char"/>
    <w:qFormat/>
    <w:rPr>
      <w:rFonts w:cs="Times New Roman"/>
      <w:sz w:val="21"/>
      <w:szCs w:val="21"/>
      <w:lang w:bidi="ar-SA"/>
    </w:rPr>
  </w:style>
  <w:style w:type="character" w:customStyle="1" w:styleId="FooterChar">
    <w:name w:val="Footer Char"/>
    <w:qFormat/>
    <w:rPr>
      <w:rFonts w:eastAsia="宋体"/>
      <w:sz w:val="18"/>
      <w:lang w:val="en-US" w:eastAsia="zh-CN"/>
    </w:rPr>
  </w:style>
  <w:style w:type="character" w:customStyle="1" w:styleId="ca-41">
    <w:name w:val="ca-41"/>
    <w:qFormat/>
    <w:rPr>
      <w:rFonts w:ascii="宋体" w:eastAsia="宋体"/>
      <w:b/>
      <w:bCs/>
      <w:color w:val="000000"/>
      <w:spacing w:val="-20"/>
      <w:sz w:val="21"/>
      <w:szCs w:val="21"/>
    </w:rPr>
  </w:style>
  <w:style w:type="character" w:customStyle="1" w:styleId="ca-1">
    <w:name w:val="ca-1"/>
    <w:basedOn w:val="a3"/>
    <w:qFormat/>
  </w:style>
  <w:style w:type="character" w:customStyle="1" w:styleId="PlainTextChar">
    <w:name w:val="Plain Text Char"/>
    <w:qFormat/>
    <w:rPr>
      <w:rFonts w:ascii="宋体" w:eastAsia="宋体"/>
      <w:sz w:val="21"/>
      <w:lang w:val="en-US" w:eastAsia="zh-CN"/>
    </w:rPr>
  </w:style>
  <w:style w:type="character" w:customStyle="1" w:styleId="HeaderChar">
    <w:name w:val="Header Char"/>
    <w:qFormat/>
    <w:rPr>
      <w:rFonts w:eastAsia="宋体"/>
      <w:sz w:val="18"/>
      <w:lang w:val="en-US" w:eastAsia="zh-CN"/>
    </w:rPr>
  </w:style>
  <w:style w:type="character" w:customStyle="1" w:styleId="marklong">
    <w:name w:val="marklong"/>
    <w:basedOn w:val="a3"/>
    <w:qFormat/>
  </w:style>
  <w:style w:type="character" w:customStyle="1" w:styleId="1Char0">
    <w:name w:val="普通文字1 Char"/>
    <w:qFormat/>
    <w:rPr>
      <w:rFonts w:ascii="宋体" w:eastAsia="宋体" w:cs="Courier New"/>
      <w:sz w:val="21"/>
      <w:szCs w:val="21"/>
      <w:lang w:val="en-US" w:eastAsia="zh-CN" w:bidi="ar-SA"/>
    </w:rPr>
  </w:style>
  <w:style w:type="character" w:customStyle="1" w:styleId="ca-21">
    <w:name w:val="ca-21"/>
    <w:qFormat/>
    <w:rPr>
      <w:rFonts w:ascii="宋体" w:eastAsia="宋体"/>
      <w:sz w:val="21"/>
    </w:rPr>
  </w:style>
  <w:style w:type="paragraph" w:customStyle="1" w:styleId="affffd">
    <w:name w:val="正文（缩进）"/>
    <w:basedOn w:val="a1"/>
    <w:qFormat/>
    <w:pPr>
      <w:spacing w:before="50" w:after="50" w:line="360" w:lineRule="auto"/>
      <w:ind w:firstLine="200"/>
    </w:pPr>
    <w:rPr>
      <w:sz w:val="24"/>
    </w:rPr>
  </w:style>
  <w:style w:type="character" w:customStyle="1" w:styleId="Heading3Char">
    <w:name w:val="Heading 3 Char"/>
    <w:uiPriority w:val="99"/>
    <w:qFormat/>
    <w:rPr>
      <w:rFonts w:cs="Times New Roman"/>
      <w:b/>
      <w:bCs/>
      <w:sz w:val="32"/>
      <w:szCs w:val="32"/>
      <w:lang w:bidi="ar-SA"/>
    </w:rPr>
  </w:style>
  <w:style w:type="character" w:customStyle="1" w:styleId="z12style23">
    <w:name w:val="z12 style23"/>
    <w:basedOn w:val="a3"/>
    <w:qFormat/>
  </w:style>
  <w:style w:type="paragraph" w:customStyle="1" w:styleId="IndentNormal">
    <w:name w:val="Indent Normal"/>
    <w:basedOn w:val="a1"/>
    <w:qFormat/>
    <w:pPr>
      <w:ind w:firstLine="150"/>
    </w:pPr>
    <w:rPr>
      <w:sz w:val="24"/>
      <w:szCs w:val="20"/>
      <w:lang w:eastAsia="en-US"/>
    </w:rPr>
  </w:style>
  <w:style w:type="character" w:customStyle="1" w:styleId="CharChar2111">
    <w:name w:val="Char Char2111"/>
    <w:qFormat/>
    <w:rPr>
      <w:sz w:val="18"/>
      <w:szCs w:val="18"/>
    </w:rPr>
  </w:style>
  <w:style w:type="character" w:customStyle="1" w:styleId="ca-31">
    <w:name w:val="ca-31"/>
    <w:qFormat/>
    <w:rPr>
      <w:rFonts w:ascii="宋体" w:eastAsia="宋体"/>
      <w:color w:val="000000"/>
      <w:sz w:val="21"/>
      <w:szCs w:val="21"/>
    </w:rPr>
  </w:style>
  <w:style w:type="character" w:customStyle="1" w:styleId="apple-converted-space">
    <w:name w:val="apple-converted-space"/>
    <w:basedOn w:val="a3"/>
    <w:qFormat/>
  </w:style>
  <w:style w:type="character" w:customStyle="1" w:styleId="CharChar1">
    <w:name w:val="Char Char1"/>
    <w:qFormat/>
    <w:rPr>
      <w:rFonts w:ascii="宋体" w:eastAsia="宋体"/>
      <w:sz w:val="21"/>
      <w:lang w:val="en-US" w:eastAsia="zh-CN"/>
    </w:rPr>
  </w:style>
  <w:style w:type="character" w:customStyle="1" w:styleId="font21">
    <w:name w:val="font21"/>
    <w:qFormat/>
    <w:rPr>
      <w:rFonts w:ascii="Times New Roman" w:hAnsi="Times New Roman"/>
      <w:color w:val="000000"/>
      <w:sz w:val="20"/>
      <w:u w:val="none"/>
    </w:rPr>
  </w:style>
  <w:style w:type="character" w:customStyle="1" w:styleId="ca-01">
    <w:name w:val="ca-01"/>
    <w:qFormat/>
    <w:rPr>
      <w:rFonts w:ascii="宋体" w:eastAsia="宋体"/>
      <w:b/>
      <w:bCs/>
      <w:spacing w:val="-20"/>
      <w:sz w:val="24"/>
      <w:szCs w:val="24"/>
    </w:rPr>
  </w:style>
  <w:style w:type="character" w:customStyle="1" w:styleId="CharChar23">
    <w:name w:val="Char Char23"/>
    <w:qFormat/>
    <w:rPr>
      <w:sz w:val="24"/>
      <w:szCs w:val="21"/>
      <w:lang w:bidi="ar-SA"/>
    </w:rPr>
  </w:style>
  <w:style w:type="character" w:customStyle="1" w:styleId="CharChar">
    <w:name w:val="Char Char"/>
    <w:qFormat/>
    <w:rPr>
      <w:rFonts w:eastAsia="宋体"/>
      <w:sz w:val="18"/>
      <w:lang w:val="en-US" w:eastAsia="zh-CN"/>
    </w:rPr>
  </w:style>
  <w:style w:type="character" w:customStyle="1" w:styleId="CharChar3">
    <w:name w:val="Char Char3"/>
    <w:qFormat/>
    <w:rPr>
      <w:rFonts w:ascii="宋体" w:eastAsia="宋体"/>
      <w:sz w:val="18"/>
      <w:szCs w:val="18"/>
      <w:lang w:val="en-US" w:eastAsia="zh-CN" w:bidi="ar-SA"/>
    </w:rPr>
  </w:style>
  <w:style w:type="paragraph" w:customStyle="1" w:styleId="affffe">
    <w:name w:val="段落"/>
    <w:qFormat/>
    <w:pPr>
      <w:spacing w:before="120" w:after="120" w:line="360" w:lineRule="auto"/>
      <w:ind w:firstLine="420"/>
      <w:jc w:val="both"/>
    </w:pPr>
    <w:rPr>
      <w:rFonts w:eastAsia="仿宋_GB2312"/>
      <w:sz w:val="24"/>
      <w:szCs w:val="24"/>
    </w:rPr>
  </w:style>
  <w:style w:type="character" w:customStyle="1" w:styleId="Heading4Char">
    <w:name w:val="Heading 4 Char"/>
    <w:qFormat/>
    <w:rPr>
      <w:rFonts w:ascii="Cambria" w:eastAsia="宋体" w:hAnsi="Cambria" w:cs="Cambria"/>
      <w:b/>
      <w:bCs/>
      <w:sz w:val="28"/>
      <w:szCs w:val="28"/>
      <w:lang w:bidi="ar-SA"/>
    </w:rPr>
  </w:style>
  <w:style w:type="character" w:customStyle="1" w:styleId="HeaderChar1">
    <w:name w:val="Header Char1"/>
    <w:uiPriority w:val="99"/>
    <w:qFormat/>
    <w:rPr>
      <w:rFonts w:cs="Times New Roman"/>
      <w:sz w:val="18"/>
      <w:szCs w:val="18"/>
      <w:lang w:bidi="ar-SA"/>
    </w:rPr>
  </w:style>
  <w:style w:type="character" w:customStyle="1" w:styleId="FooterChar1">
    <w:name w:val="Footer Char1"/>
    <w:qFormat/>
    <w:rPr>
      <w:rFonts w:cs="Times New Roman"/>
      <w:sz w:val="18"/>
      <w:szCs w:val="18"/>
      <w:lang w:bidi="ar-SA"/>
    </w:rPr>
  </w:style>
  <w:style w:type="character" w:customStyle="1" w:styleId="wj1">
    <w:name w:val="wj1"/>
    <w:qFormat/>
    <w:rPr>
      <w:color w:val="000000"/>
      <w:sz w:val="18"/>
      <w:szCs w:val="18"/>
      <w:u w:val="none"/>
    </w:rPr>
  </w:style>
  <w:style w:type="character" w:customStyle="1" w:styleId="ca-11">
    <w:name w:val="ca-11"/>
    <w:qFormat/>
    <w:rPr>
      <w:rFonts w:ascii="宋体" w:eastAsia="宋体"/>
      <w:b/>
      <w:bCs/>
      <w:color w:val="000000"/>
      <w:spacing w:val="-20"/>
      <w:sz w:val="28"/>
      <w:szCs w:val="28"/>
    </w:rPr>
  </w:style>
  <w:style w:type="paragraph" w:customStyle="1" w:styleId="afffff">
    <w:name w:val="表格样式居中"/>
    <w:qFormat/>
    <w:pPr>
      <w:jc w:val="center"/>
    </w:pPr>
    <w:rPr>
      <w:rFonts w:eastAsia="仿宋_GB2312"/>
      <w:bCs/>
      <w:sz w:val="21"/>
      <w:szCs w:val="44"/>
    </w:rPr>
  </w:style>
  <w:style w:type="character" w:customStyle="1" w:styleId="PlainTextChar1">
    <w:name w:val="Plain Text Char1"/>
    <w:uiPriority w:val="99"/>
    <w:qFormat/>
    <w:rPr>
      <w:rFonts w:ascii="宋体" w:eastAsia="宋体"/>
      <w:sz w:val="21"/>
      <w:szCs w:val="21"/>
      <w:lang w:val="en-US" w:eastAsia="zh-CN" w:bidi="ar-SA"/>
    </w:rPr>
  </w:style>
  <w:style w:type="character" w:customStyle="1" w:styleId="Char4">
    <w:name w:val="段落 Char"/>
    <w:qFormat/>
    <w:rPr>
      <w:rFonts w:ascii="仿宋_GB2312" w:eastAsia="仿宋_GB2312"/>
      <w:sz w:val="24"/>
      <w:szCs w:val="24"/>
      <w:lang w:val="en-US" w:eastAsia="zh-CN" w:bidi="ar-SA"/>
    </w:rPr>
  </w:style>
  <w:style w:type="character" w:customStyle="1" w:styleId="Heading2Char">
    <w:name w:val="Heading 2 Char"/>
    <w:qFormat/>
    <w:rPr>
      <w:rFonts w:ascii="Arial" w:eastAsia="黑体" w:hAnsi="Arial"/>
      <w:b/>
      <w:bCs/>
      <w:sz w:val="32"/>
      <w:szCs w:val="32"/>
      <w:lang w:val="en-US" w:eastAsia="zh-CN" w:bidi="ar-SA"/>
    </w:rPr>
  </w:style>
  <w:style w:type="paragraph" w:customStyle="1" w:styleId="afffff0">
    <w:name w:val="表格样式居左"/>
    <w:qFormat/>
    <w:pPr>
      <w:spacing w:before="120" w:after="120" w:line="400" w:lineRule="exact"/>
      <w:jc w:val="both"/>
    </w:pPr>
    <w:rPr>
      <w:rFonts w:eastAsia="仿宋_GB2312"/>
      <w:bCs/>
      <w:sz w:val="21"/>
      <w:szCs w:val="21"/>
    </w:rPr>
  </w:style>
  <w:style w:type="character" w:customStyle="1" w:styleId="CharChar31">
    <w:name w:val="Char Char31"/>
    <w:qFormat/>
    <w:rPr>
      <w:rFonts w:ascii="Arial" w:eastAsia="黑体" w:hAnsi="Arial" w:cs="Times New Roman"/>
      <w:b/>
      <w:bCs/>
      <w:sz w:val="32"/>
      <w:szCs w:val="32"/>
      <w:lang w:val="en-US" w:eastAsia="zh-CN" w:bidi="ar-SA"/>
    </w:rPr>
  </w:style>
  <w:style w:type="paragraph" w:customStyle="1" w:styleId="afffff1">
    <w:name w:val="正文（黑体）"/>
    <w:basedOn w:val="a1"/>
    <w:next w:val="a1"/>
    <w:qFormat/>
    <w:pPr>
      <w:spacing w:before="50" w:after="50" w:line="360" w:lineRule="auto"/>
      <w:ind w:firstLine="200"/>
    </w:pPr>
    <w:rPr>
      <w:rFonts w:ascii="黑体" w:eastAsia="黑体"/>
      <w:color w:val="000080"/>
      <w:sz w:val="24"/>
    </w:rPr>
  </w:style>
  <w:style w:type="character" w:customStyle="1" w:styleId="ca-51">
    <w:name w:val="ca-51"/>
    <w:qFormat/>
    <w:rPr>
      <w:rFonts w:ascii="楷体_GB2312" w:eastAsia="楷体_GB2312"/>
      <w:b/>
      <w:bCs/>
      <w:spacing w:val="-20"/>
      <w:sz w:val="24"/>
      <w:szCs w:val="24"/>
    </w:rPr>
  </w:style>
  <w:style w:type="paragraph" w:customStyle="1" w:styleId="afffff2">
    <w:name w:val="加点正文缩进"/>
    <w:basedOn w:val="a1"/>
    <w:qFormat/>
    <w:pPr>
      <w:tabs>
        <w:tab w:val="left" w:pos="840"/>
      </w:tabs>
      <w:spacing w:line="300" w:lineRule="auto"/>
      <w:ind w:left="962" w:hanging="480"/>
    </w:pPr>
    <w:rPr>
      <w:sz w:val="24"/>
    </w:rPr>
  </w:style>
  <w:style w:type="paragraph" w:customStyle="1" w:styleId="ParaCharCharCharCharCharCharCharCharCharCharCharCharCharChar">
    <w:name w:val="默认段落字体 Para Char Char Char Char Char Char Char Char Char Char Char Char Char Char"/>
    <w:basedOn w:val="ad"/>
    <w:qFormat/>
    <w:rPr>
      <w:rFonts w:ascii="Tahoma" w:hAnsi="Tahoma"/>
      <w:sz w:val="24"/>
      <w:szCs w:val="22"/>
    </w:rPr>
  </w:style>
  <w:style w:type="paragraph" w:customStyle="1" w:styleId="afffff3">
    <w:name w:val="序号"/>
    <w:next w:val="a1"/>
    <w:qFormat/>
    <w:pPr>
      <w:jc w:val="center"/>
    </w:pPr>
    <w:rPr>
      <w:rFonts w:eastAsia="仿宋_GB2312"/>
      <w:bCs/>
      <w:sz w:val="21"/>
      <w:szCs w:val="44"/>
    </w:rPr>
  </w:style>
  <w:style w:type="paragraph" w:customStyle="1" w:styleId="xl35">
    <w:name w:val="xl3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Unicode MS" w:hAnsi="Arial Unicode MS"/>
      <w:sz w:val="20"/>
      <w:szCs w:val="20"/>
    </w:rPr>
  </w:style>
  <w:style w:type="paragraph" w:customStyle="1" w:styleId="xl36">
    <w:name w:val="xl36"/>
    <w:basedOn w:val="a1"/>
    <w:qFormat/>
    <w:pPr>
      <w:widowControl/>
      <w:pBdr>
        <w:top w:val="single" w:sz="4" w:space="0" w:color="000000"/>
        <w:bottom w:val="single" w:sz="4" w:space="0" w:color="000000"/>
        <w:right w:val="single" w:sz="4" w:space="0" w:color="000000"/>
      </w:pBdr>
      <w:spacing w:before="100" w:beforeAutospacing="1" w:after="100" w:afterAutospacing="1"/>
      <w:jc w:val="left"/>
    </w:pPr>
    <w:rPr>
      <w:rFonts w:ascii="Arial Unicode MS" w:hAnsi="Arial Unicode MS"/>
      <w:sz w:val="20"/>
      <w:szCs w:val="20"/>
    </w:rPr>
  </w:style>
  <w:style w:type="paragraph" w:customStyle="1" w:styleId="CharCharChar">
    <w:name w:val="Char Char Char"/>
    <w:basedOn w:val="a1"/>
    <w:qFormat/>
    <w:rPr>
      <w:rFonts w:ascii="Tahoma" w:hAnsi="Tahoma"/>
      <w:sz w:val="24"/>
      <w:szCs w:val="20"/>
    </w:rPr>
  </w:style>
  <w:style w:type="paragraph" w:customStyle="1" w:styleId="Char12">
    <w:name w:val="Char12"/>
    <w:basedOn w:val="a1"/>
    <w:qFormat/>
    <w:pPr>
      <w:tabs>
        <w:tab w:val="left" w:pos="360"/>
      </w:tabs>
      <w:spacing w:line="480" w:lineRule="auto"/>
      <w:ind w:left="360" w:right="202" w:firstLine="360"/>
    </w:pPr>
    <w:rPr>
      <w:sz w:val="24"/>
    </w:rPr>
  </w:style>
  <w:style w:type="character" w:customStyle="1" w:styleId="HTML2">
    <w:name w:val="HTML 预设格式 字符"/>
    <w:link w:val="HTML1"/>
    <w:qFormat/>
    <w:rPr>
      <w:rFonts w:ascii="Arial" w:hAnsi="Arial" w:cs="Arial"/>
      <w:sz w:val="24"/>
      <w:szCs w:val="22"/>
    </w:rPr>
  </w:style>
  <w:style w:type="paragraph" w:customStyle="1" w:styleId="CharCharCharCharCharCharCharCharCharChar11">
    <w:name w:val="Char Char Char Char Char Char Char Char Char Char11"/>
    <w:basedOn w:val="a1"/>
    <w:qFormat/>
    <w:rPr>
      <w:rFonts w:ascii="Tahoma" w:hAnsi="Tahoma"/>
      <w:sz w:val="24"/>
      <w:szCs w:val="20"/>
    </w:rPr>
  </w:style>
  <w:style w:type="paragraph" w:customStyle="1" w:styleId="afffff4">
    <w:name w:val="正文段"/>
    <w:basedOn w:val="a1"/>
    <w:qFormat/>
    <w:pPr>
      <w:widowControl/>
      <w:spacing w:after="240" w:line="240" w:lineRule="atLeast"/>
      <w:ind w:firstLine="425"/>
    </w:pPr>
    <w:rPr>
      <w:sz w:val="24"/>
      <w:szCs w:val="20"/>
    </w:rPr>
  </w:style>
  <w:style w:type="paragraph" w:customStyle="1" w:styleId="afffff5">
    <w:name w:val="段"/>
    <w:qFormat/>
    <w:pPr>
      <w:ind w:firstLine="200"/>
      <w:jc w:val="both"/>
    </w:pPr>
    <w:rPr>
      <w:rFonts w:ascii="宋体"/>
      <w:sz w:val="21"/>
    </w:rPr>
  </w:style>
  <w:style w:type="character" w:customStyle="1" w:styleId="HTML0">
    <w:name w:val="HTML 地址 字符"/>
    <w:link w:val="HTML"/>
    <w:qFormat/>
    <w:rPr>
      <w:i/>
      <w:iCs/>
      <w:sz w:val="21"/>
      <w:szCs w:val="22"/>
    </w:rPr>
  </w:style>
  <w:style w:type="character" w:customStyle="1" w:styleId="aff9">
    <w:name w:val="脚注文本 字符"/>
    <w:link w:val="aff8"/>
    <w:qFormat/>
    <w:rPr>
      <w:rFonts w:ascii="宋体"/>
      <w:bCs/>
      <w:sz w:val="18"/>
      <w:szCs w:val="18"/>
    </w:rPr>
  </w:style>
  <w:style w:type="paragraph" w:customStyle="1" w:styleId="CharCharCharCharCharCharCharCharCharChar1">
    <w:name w:val="Char Char Char Char Char Char Char Char Char Char1"/>
    <w:basedOn w:val="a1"/>
    <w:qFormat/>
    <w:rPr>
      <w:rFonts w:ascii="Tahoma" w:hAnsi="Tahoma" w:cs="Tahoma"/>
      <w:sz w:val="24"/>
    </w:rPr>
  </w:style>
  <w:style w:type="paragraph" w:customStyle="1" w:styleId="xl34">
    <w:name w:val="xl34"/>
    <w:basedOn w:val="a1"/>
    <w:qFormat/>
    <w:pPr>
      <w:widowControl/>
      <w:spacing w:before="100" w:beforeAutospacing="1" w:after="100" w:afterAutospacing="1"/>
      <w:jc w:val="center"/>
    </w:pPr>
    <w:rPr>
      <w:rFonts w:ascii="Arial Unicode MS" w:eastAsia="Arial Unicode MS" w:hAnsi="Arial Unicode MS"/>
      <w:sz w:val="24"/>
    </w:rPr>
  </w:style>
  <w:style w:type="paragraph" w:customStyle="1" w:styleId="afffff6">
    <w:name w:val="前言、引言标题"/>
    <w:next w:val="a1"/>
    <w:uiPriority w:val="99"/>
    <w:qFormat/>
    <w:pPr>
      <w:shd w:val="clear" w:color="FFFFFF" w:fill="FFFFFF"/>
      <w:spacing w:before="640" w:after="560"/>
      <w:jc w:val="center"/>
      <w:outlineLvl w:val="0"/>
    </w:pPr>
    <w:rPr>
      <w:rFonts w:ascii="黑体" w:eastAsia="黑体"/>
      <w:sz w:val="32"/>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sz w:val="20"/>
      <w:szCs w:val="20"/>
      <w:lang w:eastAsia="en-US"/>
    </w:rPr>
  </w:style>
  <w:style w:type="paragraph" w:customStyle="1" w:styleId="pa-0">
    <w:name w:val="pa-0"/>
    <w:basedOn w:val="a1"/>
    <w:qFormat/>
    <w:pPr>
      <w:widowControl/>
      <w:spacing w:line="360" w:lineRule="atLeast"/>
      <w:ind w:firstLine="480"/>
    </w:pPr>
    <w:rPr>
      <w:rFonts w:ascii="宋体" w:cs="宋体"/>
      <w:sz w:val="24"/>
    </w:rPr>
  </w:style>
  <w:style w:type="paragraph" w:customStyle="1" w:styleId="afffff7">
    <w:name w:val="三级条标题"/>
    <w:basedOn w:val="afffff8"/>
    <w:next w:val="afffff5"/>
    <w:uiPriority w:val="99"/>
    <w:qFormat/>
    <w:pPr>
      <w:ind w:left="1050"/>
      <w:outlineLvl w:val="4"/>
    </w:pPr>
  </w:style>
  <w:style w:type="paragraph" w:customStyle="1" w:styleId="afffff8">
    <w:name w:val="二级条标题"/>
    <w:basedOn w:val="afffff9"/>
    <w:next w:val="afffff5"/>
    <w:uiPriority w:val="99"/>
    <w:qFormat/>
    <w:pPr>
      <w:ind w:left="360"/>
      <w:outlineLvl w:val="3"/>
    </w:pPr>
  </w:style>
  <w:style w:type="paragraph" w:customStyle="1" w:styleId="afffff9">
    <w:name w:val="一级条标题"/>
    <w:next w:val="afffff5"/>
    <w:uiPriority w:val="99"/>
    <w:qFormat/>
    <w:pPr>
      <w:outlineLvl w:val="2"/>
    </w:pPr>
    <w:rPr>
      <w:rFonts w:eastAsia="黑体"/>
      <w:sz w:val="21"/>
    </w:rPr>
  </w:style>
  <w:style w:type="paragraph" w:customStyle="1" w:styleId="FA">
    <w:name w:val="FA正文+标号"/>
    <w:basedOn w:val="a1"/>
    <w:qFormat/>
    <w:pPr>
      <w:tabs>
        <w:tab w:val="left" w:pos="907"/>
        <w:tab w:val="left" w:pos="3375"/>
      </w:tabs>
      <w:spacing w:line="400" w:lineRule="exact"/>
      <w:ind w:left="900" w:hanging="420"/>
    </w:pPr>
    <w:rPr>
      <w:rFonts w:ascii="仿宋_GB2312" w:eastAsia="仿宋_GB2312"/>
      <w:sz w:val="24"/>
      <w:szCs w:val="20"/>
    </w:rPr>
  </w:style>
  <w:style w:type="paragraph" w:customStyle="1" w:styleId="1e">
    <w:name w:val="表文1"/>
    <w:basedOn w:val="a1"/>
    <w:qFormat/>
    <w:pPr>
      <w:widowControl/>
      <w:spacing w:line="360" w:lineRule="auto"/>
      <w:ind w:firstLine="196"/>
    </w:pPr>
    <w:rPr>
      <w:rFonts w:ascii="宋体"/>
      <w:sz w:val="24"/>
    </w:rPr>
  </w:style>
  <w:style w:type="character" w:customStyle="1" w:styleId="afd">
    <w:name w:val="尾注文本 字符"/>
    <w:link w:val="afc"/>
    <w:qFormat/>
    <w:rPr>
      <w:rFonts w:ascii="宋体"/>
      <w:bCs/>
      <w:sz w:val="21"/>
      <w:szCs w:val="21"/>
    </w:rPr>
  </w:style>
  <w:style w:type="paragraph" w:customStyle="1" w:styleId="afffffa">
    <w:name w:val="表内容"/>
    <w:basedOn w:val="1f"/>
    <w:qFormat/>
    <w:pPr>
      <w:spacing w:line="320" w:lineRule="exact"/>
      <w:ind w:left="0" w:firstLine="0"/>
    </w:pPr>
    <w:rPr>
      <w:sz w:val="20"/>
    </w:rPr>
  </w:style>
  <w:style w:type="paragraph" w:customStyle="1" w:styleId="1f">
    <w:name w:val="正文1"/>
    <w:basedOn w:val="a1"/>
    <w:qFormat/>
    <w:pPr>
      <w:widowControl/>
      <w:spacing w:line="360" w:lineRule="auto"/>
      <w:ind w:left="357" w:firstLine="420"/>
      <w:jc w:val="left"/>
    </w:pPr>
    <w:rPr>
      <w:rFonts w:cs="Arial"/>
      <w:szCs w:val="20"/>
    </w:rPr>
  </w:style>
  <w:style w:type="paragraph" w:customStyle="1" w:styleId="CharChar1CharCharCharCharCharChar">
    <w:name w:val="Char Char1 Char Char Char Char Char Char"/>
    <w:basedOn w:val="a1"/>
    <w:qFormat/>
    <w:pPr>
      <w:widowControl/>
      <w:jc w:val="center"/>
    </w:pPr>
    <w:rPr>
      <w:szCs w:val="20"/>
    </w:rPr>
  </w:style>
  <w:style w:type="paragraph" w:customStyle="1" w:styleId="1f0">
    <w:name w:val="封面标准号1"/>
    <w:qFormat/>
    <w:pPr>
      <w:widowControl w:val="0"/>
      <w:spacing w:before="308"/>
      <w:jc w:val="right"/>
    </w:pPr>
    <w:rPr>
      <w:sz w:val="28"/>
    </w:rPr>
  </w:style>
  <w:style w:type="paragraph" w:customStyle="1" w:styleId="afffffb">
    <w:name w:val="附图标题"/>
    <w:basedOn w:val="aa"/>
    <w:next w:val="a2"/>
    <w:qFormat/>
    <w:pPr>
      <w:tabs>
        <w:tab w:val="clear" w:pos="0"/>
        <w:tab w:val="left" w:pos="780"/>
      </w:tabs>
      <w:spacing w:after="100"/>
      <w:ind w:left="780" w:hanging="480"/>
      <w:jc w:val="center"/>
    </w:pPr>
    <w:rPr>
      <w:b/>
      <w:sz w:val="21"/>
    </w:rPr>
  </w:style>
  <w:style w:type="paragraph" w:customStyle="1" w:styleId="afffffc">
    <w:name w:val="图号"/>
    <w:basedOn w:val="a1"/>
    <w:qFormat/>
    <w:pPr>
      <w:keepNext/>
      <w:tabs>
        <w:tab w:val="left" w:pos="0"/>
        <w:tab w:val="left" w:pos="3360"/>
      </w:tabs>
      <w:spacing w:before="105" w:line="360" w:lineRule="auto"/>
      <w:jc w:val="center"/>
    </w:pPr>
    <w:rPr>
      <w:rFonts w:ascii="Arial" w:hAnsi="Arial"/>
      <w:sz w:val="18"/>
      <w:szCs w:val="18"/>
    </w:rPr>
  </w:style>
  <w:style w:type="paragraph" w:customStyle="1" w:styleId="xl40">
    <w:name w:val="xl40"/>
    <w:basedOn w:val="a1"/>
    <w:qFormat/>
    <w:pPr>
      <w:widowControl/>
      <w:pBdr>
        <w:right w:val="single" w:sz="4" w:space="0" w:color="000000"/>
      </w:pBdr>
      <w:spacing w:before="100" w:beforeAutospacing="1" w:after="100" w:afterAutospacing="1"/>
      <w:jc w:val="left"/>
    </w:pPr>
    <w:rPr>
      <w:rFonts w:ascii="Arial Unicode MS" w:hAnsi="Arial Unicode MS"/>
      <w:sz w:val="24"/>
    </w:rPr>
  </w:style>
  <w:style w:type="paragraph" w:customStyle="1" w:styleId="afffffd">
    <w:name w:val="缩进正文"/>
    <w:basedOn w:val="a1"/>
    <w:qFormat/>
    <w:pPr>
      <w:widowControl/>
      <w:spacing w:after="200" w:line="400" w:lineRule="exact"/>
      <w:ind w:left="1418" w:firstLine="425"/>
      <w:jc w:val="left"/>
    </w:pPr>
    <w:rPr>
      <w:rFonts w:ascii="宋体"/>
      <w:sz w:val="24"/>
      <w:szCs w:val="20"/>
    </w:rPr>
  </w:style>
  <w:style w:type="paragraph" w:customStyle="1" w:styleId="Char10">
    <w:name w:val="Char1"/>
    <w:basedOn w:val="a1"/>
    <w:qFormat/>
    <w:pPr>
      <w:tabs>
        <w:tab w:val="left" w:pos="360"/>
      </w:tabs>
      <w:spacing w:line="480" w:lineRule="auto"/>
      <w:ind w:left="360" w:right="202" w:firstLine="360"/>
    </w:pPr>
    <w:rPr>
      <w:sz w:val="24"/>
    </w:rPr>
  </w:style>
  <w:style w:type="paragraph" w:customStyle="1" w:styleId="afffffe">
    <w:name w:val="首页标题"/>
    <w:qFormat/>
    <w:pPr>
      <w:jc w:val="center"/>
    </w:pPr>
    <w:rPr>
      <w:rFonts w:ascii="宋体" w:cs="宋体"/>
      <w:sz w:val="72"/>
      <w:szCs w:val="72"/>
    </w:rPr>
  </w:style>
  <w:style w:type="paragraph" w:customStyle="1" w:styleId="pa-10">
    <w:name w:val="pa-10"/>
    <w:basedOn w:val="a1"/>
    <w:qFormat/>
    <w:pPr>
      <w:widowControl/>
      <w:spacing w:line="240" w:lineRule="atLeast"/>
    </w:pPr>
    <w:rPr>
      <w:rFonts w:ascii="宋体" w:cs="宋体"/>
      <w:sz w:val="24"/>
    </w:rPr>
  </w:style>
  <w:style w:type="paragraph" w:customStyle="1" w:styleId="affffff">
    <w:name w:val="特点"/>
    <w:basedOn w:val="a1"/>
    <w:next w:val="a1"/>
    <w:link w:val="4CharChar"/>
    <w:qFormat/>
    <w:pPr>
      <w:spacing w:line="360" w:lineRule="auto"/>
      <w:jc w:val="center"/>
    </w:pPr>
    <w:rPr>
      <w:rFonts w:ascii="Arial" w:hAnsi="Arial"/>
      <w:sz w:val="24"/>
      <w:szCs w:val="20"/>
    </w:rPr>
  </w:style>
  <w:style w:type="paragraph" w:customStyle="1" w:styleId="pa-4">
    <w:name w:val="pa-4"/>
    <w:basedOn w:val="a1"/>
    <w:qFormat/>
    <w:pPr>
      <w:widowControl/>
      <w:spacing w:line="280" w:lineRule="atLeast"/>
      <w:jc w:val="center"/>
    </w:pPr>
    <w:rPr>
      <w:rFonts w:ascii="宋体" w:cs="宋体"/>
      <w:sz w:val="24"/>
    </w:rPr>
  </w:style>
  <w:style w:type="paragraph" w:customStyle="1" w:styleId="affffff0">
    <w:name w:val="编号"/>
    <w:basedOn w:val="a1"/>
    <w:next w:val="affffe"/>
    <w:qFormat/>
    <w:pPr>
      <w:widowControl/>
      <w:tabs>
        <w:tab w:val="left" w:pos="420"/>
      </w:tabs>
      <w:ind w:left="420" w:right="-136" w:hanging="420"/>
    </w:pPr>
    <w:rPr>
      <w:rFonts w:ascii="仿宋_GB2312" w:eastAsia="仿宋_GB2312"/>
      <w:b/>
      <w:bCs/>
      <w:sz w:val="24"/>
      <w:szCs w:val="21"/>
    </w:rPr>
  </w:style>
  <w:style w:type="paragraph" w:customStyle="1" w:styleId="3d">
    <w:name w:val="编号3"/>
    <w:qFormat/>
    <w:pPr>
      <w:tabs>
        <w:tab w:val="left" w:pos="771"/>
      </w:tabs>
      <w:spacing w:before="120" w:after="120" w:line="360" w:lineRule="auto"/>
      <w:ind w:left="1021" w:hanging="250"/>
      <w:jc w:val="both"/>
    </w:pPr>
    <w:rPr>
      <w:rFonts w:eastAsia="仿宋_GB2312"/>
      <w:sz w:val="24"/>
      <w:szCs w:val="24"/>
    </w:rPr>
  </w:style>
  <w:style w:type="paragraph" w:customStyle="1" w:styleId="xl33">
    <w:name w:val="xl33"/>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Arial Unicode MS" w:hAnsi="Arial Unicode MS"/>
      <w:sz w:val="20"/>
      <w:szCs w:val="20"/>
    </w:rPr>
  </w:style>
  <w:style w:type="paragraph" w:customStyle="1" w:styleId="1f1">
    <w:name w:val="编号1"/>
    <w:next w:val="affffe"/>
    <w:qFormat/>
    <w:pPr>
      <w:tabs>
        <w:tab w:val="left" w:pos="420"/>
      </w:tabs>
      <w:spacing w:before="120" w:after="120" w:line="360" w:lineRule="auto"/>
      <w:ind w:left="720" w:hanging="360"/>
    </w:pPr>
    <w:rPr>
      <w:sz w:val="24"/>
      <w:szCs w:val="24"/>
    </w:rPr>
  </w:style>
  <w:style w:type="paragraph" w:customStyle="1" w:styleId="xl32">
    <w:name w:val="xl3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Unicode MS" w:hAnsi="Arial Unicode MS"/>
      <w:sz w:val="20"/>
      <w:szCs w:val="20"/>
    </w:rPr>
  </w:style>
  <w:style w:type="paragraph" w:customStyle="1" w:styleId="CM17">
    <w:name w:val="CM17"/>
    <w:basedOn w:val="a1"/>
    <w:next w:val="a1"/>
    <w:qFormat/>
    <w:pPr>
      <w:spacing w:after="273" w:line="360" w:lineRule="auto"/>
      <w:jc w:val="left"/>
    </w:pPr>
    <w:rPr>
      <w:rFonts w:ascii="宋体"/>
      <w:sz w:val="24"/>
    </w:rPr>
  </w:style>
  <w:style w:type="paragraph" w:customStyle="1" w:styleId="xl38">
    <w:name w:val="xl38"/>
    <w:basedOn w:val="a1"/>
    <w:qFormat/>
    <w:pPr>
      <w:widowControl/>
      <w:pBdr>
        <w:top w:val="single" w:sz="4" w:space="0" w:color="000000"/>
        <w:bottom w:val="single" w:sz="4" w:space="0" w:color="000000"/>
        <w:right w:val="single" w:sz="4" w:space="0" w:color="000000"/>
      </w:pBdr>
      <w:spacing w:before="100" w:beforeAutospacing="1" w:after="100" w:afterAutospacing="1"/>
      <w:jc w:val="left"/>
    </w:pPr>
    <w:rPr>
      <w:rFonts w:ascii="Arial Unicode MS" w:hAnsi="Arial Unicode MS"/>
      <w:sz w:val="20"/>
      <w:szCs w:val="20"/>
    </w:rPr>
  </w:style>
  <w:style w:type="paragraph" w:customStyle="1" w:styleId="affffff1">
    <w:name w:val="参考资料清单+倾斜+蓝色"/>
    <w:basedOn w:val="a1"/>
    <w:qFormat/>
    <w:pPr>
      <w:spacing w:line="360" w:lineRule="auto"/>
    </w:pPr>
    <w:rPr>
      <w:rFonts w:ascii="Arial" w:hAnsi="Arial"/>
      <w:i/>
      <w:iCs/>
      <w:color w:val="0000FF"/>
      <w:szCs w:val="21"/>
    </w:rPr>
  </w:style>
  <w:style w:type="paragraph" w:customStyle="1" w:styleId="affffff2">
    <w:name w:val="英文音标"/>
    <w:qFormat/>
    <w:rPr>
      <w:rFonts w:ascii="Kingsoft Phonetic Plain" w:eastAsia="Kingsoft Phonetic Plain" w:hAnsi="Kingsoft Phonetic Plain"/>
      <w:sz w:val="24"/>
      <w:szCs w:val="24"/>
    </w:rPr>
  </w:style>
  <w:style w:type="paragraph" w:customStyle="1" w:styleId="pa-8">
    <w:name w:val="pa-8"/>
    <w:basedOn w:val="a1"/>
    <w:qFormat/>
    <w:pPr>
      <w:widowControl/>
      <w:spacing w:line="280" w:lineRule="atLeast"/>
      <w:ind w:firstLine="480"/>
    </w:pPr>
    <w:rPr>
      <w:rFonts w:ascii="宋体" w:cs="宋体"/>
      <w:sz w:val="24"/>
    </w:rPr>
  </w:style>
  <w:style w:type="paragraph" w:customStyle="1" w:styleId="2f2">
    <w:name w:val="标书2"/>
    <w:next w:val="affffe"/>
    <w:qFormat/>
    <w:rPr>
      <w:rFonts w:eastAsia="黑体" w:cs="宋体"/>
      <w:b/>
      <w:sz w:val="44"/>
    </w:rPr>
  </w:style>
  <w:style w:type="paragraph" w:customStyle="1" w:styleId="affffff3">
    <w:name w:val="表格文字"/>
    <w:basedOn w:val="a1"/>
    <w:link w:val="Char5"/>
    <w:qFormat/>
    <w:pPr>
      <w:jc w:val="left"/>
    </w:pPr>
    <w:rPr>
      <w:sz w:val="18"/>
    </w:rPr>
  </w:style>
  <w:style w:type="paragraph" w:customStyle="1" w:styleId="affffff4">
    <w:name w:val="首页空格"/>
    <w:qFormat/>
    <w:pPr>
      <w:jc w:val="center"/>
    </w:pPr>
    <w:rPr>
      <w:rFonts w:cs="宋体"/>
      <w:sz w:val="72"/>
    </w:rPr>
  </w:style>
  <w:style w:type="paragraph" w:customStyle="1" w:styleId="affffff5">
    <w:name w:val="保密事宜格式"/>
    <w:basedOn w:val="aa"/>
    <w:qFormat/>
    <w:pPr>
      <w:pBdr>
        <w:top w:val="single" w:sz="4" w:space="1" w:color="000000"/>
        <w:left w:val="single" w:sz="4" w:space="4" w:color="000000"/>
        <w:bottom w:val="single" w:sz="4" w:space="1" w:color="000000"/>
        <w:right w:val="single" w:sz="4" w:space="4" w:color="000000"/>
      </w:pBdr>
      <w:shd w:val="clear" w:color="auto" w:fill="E6E6E6"/>
      <w:tabs>
        <w:tab w:val="clear" w:pos="0"/>
      </w:tabs>
      <w:spacing w:before="152" w:after="160"/>
    </w:pPr>
    <w:rPr>
      <w:rFonts w:ascii="Tahoma" w:eastAsia="楷体_GB2312" w:hAnsi="Tahoma" w:cs="宋体"/>
      <w:b/>
      <w:sz w:val="32"/>
    </w:rPr>
  </w:style>
  <w:style w:type="paragraph" w:customStyle="1" w:styleId="SFClearBullets">
    <w:name w:val="SFClearBullets"/>
    <w:qFormat/>
    <w:pPr>
      <w:tabs>
        <w:tab w:val="left" w:pos="1440"/>
      </w:tabs>
      <w:ind w:left="1440" w:hanging="360"/>
    </w:pPr>
    <w:rPr>
      <w:rFonts w:ascii="Helvetica" w:hAnsi="Helvetica"/>
      <w:szCs w:val="24"/>
      <w:lang w:eastAsia="en-US"/>
    </w:rPr>
  </w:style>
  <w:style w:type="paragraph" w:customStyle="1" w:styleId="affffff6">
    <w:name w:val="È±Ê¡ÎÄ±¾"/>
    <w:basedOn w:val="a1"/>
    <w:qFormat/>
    <w:pPr>
      <w:widowControl/>
      <w:spacing w:line="360" w:lineRule="auto"/>
      <w:jc w:val="left"/>
    </w:pPr>
    <w:rPr>
      <w:sz w:val="24"/>
      <w:szCs w:val="20"/>
    </w:rPr>
  </w:style>
  <w:style w:type="paragraph" w:customStyle="1" w:styleId="CharCharCharCharCharCharChar">
    <w:name w:val="Char Char Char Char Char Char Char"/>
    <w:basedOn w:val="a1"/>
    <w:qFormat/>
    <w:pPr>
      <w:widowControl/>
      <w:spacing w:after="160" w:line="240" w:lineRule="exact"/>
      <w:jc w:val="left"/>
    </w:pPr>
    <w:rPr>
      <w:rFonts w:ascii="Verdana" w:hAnsi="Verdana"/>
      <w:sz w:val="20"/>
      <w:szCs w:val="20"/>
      <w:lang w:eastAsia="en-US"/>
    </w:rPr>
  </w:style>
  <w:style w:type="paragraph" w:customStyle="1" w:styleId="affffff7">
    <w:name w:val="附图居中"/>
    <w:basedOn w:val="a1"/>
    <w:next w:val="afffffb"/>
    <w:qFormat/>
    <w:pPr>
      <w:keepNext/>
      <w:tabs>
        <w:tab w:val="left" w:pos="0"/>
      </w:tabs>
      <w:spacing w:line="360" w:lineRule="auto"/>
      <w:ind w:left="1271" w:hanging="420"/>
      <w:jc w:val="center"/>
    </w:pPr>
    <w:rPr>
      <w:caps/>
      <w:sz w:val="24"/>
    </w:rPr>
  </w:style>
  <w:style w:type="paragraph" w:customStyle="1" w:styleId="pa-6">
    <w:name w:val="pa-6"/>
    <w:basedOn w:val="a1"/>
    <w:qFormat/>
    <w:pPr>
      <w:widowControl/>
      <w:spacing w:line="360" w:lineRule="atLeast"/>
    </w:pPr>
    <w:rPr>
      <w:rFonts w:ascii="宋体"/>
      <w:sz w:val="24"/>
      <w:szCs w:val="20"/>
    </w:rPr>
  </w:style>
  <w:style w:type="paragraph" w:customStyle="1" w:styleId="affffff8">
    <w:name w:val="规范正文"/>
    <w:basedOn w:val="a1"/>
    <w:qFormat/>
    <w:pPr>
      <w:spacing w:line="360" w:lineRule="auto"/>
      <w:ind w:left="480"/>
    </w:pPr>
    <w:rPr>
      <w:sz w:val="24"/>
      <w:szCs w:val="20"/>
    </w:rPr>
  </w:style>
  <w:style w:type="paragraph" w:customStyle="1" w:styleId="affffff9">
    <w:name w:val="缺省文本"/>
    <w:basedOn w:val="a1"/>
    <w:qFormat/>
    <w:pPr>
      <w:jc w:val="left"/>
    </w:pPr>
    <w:rPr>
      <w:sz w:val="24"/>
      <w:szCs w:val="20"/>
    </w:rPr>
  </w:style>
  <w:style w:type="paragraph" w:customStyle="1" w:styleId="-----------">
    <w:name w:val="序号-----------"/>
    <w:basedOn w:val="a1"/>
    <w:qFormat/>
    <w:pPr>
      <w:widowControl/>
      <w:jc w:val="left"/>
    </w:pPr>
    <w:rPr>
      <w:rFonts w:ascii="宋体"/>
      <w:bCs/>
      <w:szCs w:val="21"/>
    </w:rPr>
  </w:style>
  <w:style w:type="paragraph" w:customStyle="1" w:styleId="font8">
    <w:name w:val="font8"/>
    <w:basedOn w:val="a1"/>
    <w:qFormat/>
    <w:pPr>
      <w:widowControl/>
      <w:spacing w:before="100" w:beforeAutospacing="1" w:after="100" w:afterAutospacing="1"/>
      <w:jc w:val="left"/>
    </w:pPr>
    <w:rPr>
      <w:rFonts w:ascii="Arial" w:hAnsi="Arial" w:cs="Arial"/>
      <w:color w:val="000000"/>
      <w:sz w:val="18"/>
      <w:szCs w:val="18"/>
    </w:rPr>
  </w:style>
  <w:style w:type="paragraph" w:customStyle="1" w:styleId="affffffa">
    <w:name w:val="表格标题"/>
    <w:basedOn w:val="a1"/>
    <w:link w:val="Char11"/>
    <w:qFormat/>
    <w:pPr>
      <w:jc w:val="center"/>
    </w:pPr>
    <w:rPr>
      <w:b/>
    </w:rPr>
  </w:style>
  <w:style w:type="paragraph" w:customStyle="1" w:styleId="affffffb">
    <w:name w:val="章标题"/>
    <w:next w:val="afffff5"/>
    <w:uiPriority w:val="99"/>
    <w:qFormat/>
    <w:pPr>
      <w:tabs>
        <w:tab w:val="left" w:pos="1200"/>
      </w:tabs>
      <w:spacing w:before="50" w:after="50"/>
      <w:ind w:left="1320" w:hanging="420"/>
      <w:jc w:val="both"/>
      <w:outlineLvl w:val="1"/>
    </w:pPr>
    <w:rPr>
      <w:rFonts w:ascii="黑体" w:eastAsia="黑体"/>
      <w:sz w:val="21"/>
    </w:rPr>
  </w:style>
  <w:style w:type="paragraph" w:customStyle="1" w:styleId="affffffc">
    <w:name w:val="首页单位日期"/>
    <w:basedOn w:val="a1"/>
    <w:qFormat/>
    <w:pPr>
      <w:widowControl/>
      <w:jc w:val="center"/>
    </w:pPr>
    <w:rPr>
      <w:rFonts w:ascii="宋体" w:cs="宋体"/>
      <w:bCs/>
      <w:sz w:val="28"/>
      <w:szCs w:val="20"/>
    </w:rPr>
  </w:style>
  <w:style w:type="paragraph" w:customStyle="1" w:styleId="GB2312Char">
    <w:name w:val="样式 正文缩进 + (中文) 仿宋_GB2312 小四 Char"/>
    <w:basedOn w:val="a2"/>
    <w:qFormat/>
    <w:pPr>
      <w:spacing w:line="360" w:lineRule="auto"/>
      <w:ind w:firstLine="200"/>
    </w:pPr>
    <w:rPr>
      <w:rFonts w:ascii="宋体"/>
      <w:sz w:val="24"/>
      <w:szCs w:val="24"/>
    </w:rPr>
  </w:style>
  <w:style w:type="paragraph" w:customStyle="1" w:styleId="affffffd">
    <w:name w:val="项目"/>
    <w:basedOn w:val="a1"/>
    <w:qFormat/>
    <w:pPr>
      <w:tabs>
        <w:tab w:val="left" w:pos="840"/>
      </w:tabs>
      <w:spacing w:before="60" w:after="60" w:line="360" w:lineRule="auto"/>
      <w:ind w:left="840" w:hanging="420"/>
    </w:pPr>
    <w:rPr>
      <w:rFonts w:ascii="宋体"/>
      <w:szCs w:val="20"/>
    </w:rPr>
  </w:style>
  <w:style w:type="paragraph" w:customStyle="1" w:styleId="ParaChar">
    <w:name w:val="默认段落字体 Para Char"/>
    <w:basedOn w:val="a1"/>
    <w:qFormat/>
    <w:rPr>
      <w:rFonts w:ascii="宋体"/>
      <w:b/>
      <w:sz w:val="28"/>
      <w:szCs w:val="28"/>
    </w:rPr>
  </w:style>
  <w:style w:type="paragraph" w:customStyle="1" w:styleId="affffffe">
    <w:name w:val="篇名"/>
    <w:next w:val="11"/>
    <w:qFormat/>
    <w:pPr>
      <w:pageBreakBefore/>
      <w:spacing w:before="480" w:after="480"/>
      <w:jc w:val="center"/>
    </w:pPr>
    <w:rPr>
      <w:rFonts w:eastAsia="黑体"/>
      <w:b/>
      <w:sz w:val="44"/>
      <w:szCs w:val="24"/>
    </w:rPr>
  </w:style>
  <w:style w:type="paragraph" w:customStyle="1" w:styleId="Char13">
    <w:name w:val="Char13"/>
    <w:basedOn w:val="a1"/>
    <w:qFormat/>
  </w:style>
  <w:style w:type="paragraph" w:customStyle="1" w:styleId="afffffff">
    <w:name w:val="表头"/>
    <w:basedOn w:val="1f"/>
    <w:link w:val="Char21"/>
    <w:qFormat/>
    <w:pPr>
      <w:spacing w:line="240" w:lineRule="auto"/>
      <w:ind w:left="0" w:firstLine="0"/>
    </w:pPr>
    <w:rPr>
      <w:sz w:val="20"/>
    </w:rPr>
  </w:style>
  <w:style w:type="paragraph" w:customStyle="1" w:styleId="afffffff0">
    <w:name w:val="表格序号"/>
    <w:qFormat/>
    <w:rPr>
      <w:rFonts w:eastAsia="仿宋_GB2312" w:cs="宋体"/>
      <w:sz w:val="21"/>
    </w:rPr>
  </w:style>
  <w:style w:type="paragraph" w:customStyle="1" w:styleId="CharCharCharChar1">
    <w:name w:val="Char Char Char Char1"/>
    <w:basedOn w:val="a1"/>
    <w:qFormat/>
    <w:pPr>
      <w:spacing w:line="360" w:lineRule="auto"/>
      <w:ind w:firstLine="200"/>
    </w:pPr>
    <w:rPr>
      <w:sz w:val="24"/>
      <w:szCs w:val="20"/>
    </w:rPr>
  </w:style>
  <w:style w:type="paragraph" w:customStyle="1" w:styleId="3e">
    <w:name w:val="标书3"/>
    <w:next w:val="affffe"/>
    <w:qFormat/>
    <w:pPr>
      <w:widowControl w:val="0"/>
      <w:jc w:val="center"/>
    </w:pPr>
    <w:rPr>
      <w:rFonts w:eastAsia="黑体"/>
      <w:b/>
      <w:sz w:val="44"/>
      <w:szCs w:val="24"/>
    </w:rPr>
  </w:style>
  <w:style w:type="paragraph" w:customStyle="1" w:styleId="afffffff1">
    <w:name w:val="首页小标题"/>
    <w:next w:val="affffff4"/>
    <w:qFormat/>
    <w:pPr>
      <w:jc w:val="center"/>
    </w:pPr>
    <w:rPr>
      <w:rFonts w:cs="宋体"/>
      <w:sz w:val="44"/>
    </w:rPr>
  </w:style>
  <w:style w:type="paragraph" w:customStyle="1" w:styleId="afffffff2">
    <w:name w:val="新段落缩进"/>
    <w:basedOn w:val="a1"/>
    <w:qFormat/>
    <w:pPr>
      <w:spacing w:line="400" w:lineRule="exact"/>
      <w:ind w:firstLine="200"/>
    </w:pPr>
    <w:rPr>
      <w:rFonts w:ascii="仿宋_GB2312" w:eastAsia="仿宋_GB2312"/>
      <w:sz w:val="24"/>
    </w:rPr>
  </w:style>
  <w:style w:type="paragraph" w:customStyle="1" w:styleId="pa-2">
    <w:name w:val="pa-2"/>
    <w:basedOn w:val="a1"/>
    <w:qFormat/>
    <w:pPr>
      <w:widowControl/>
      <w:spacing w:line="360" w:lineRule="atLeast"/>
    </w:pPr>
    <w:rPr>
      <w:rFonts w:ascii="宋体" w:cs="宋体"/>
      <w:sz w:val="24"/>
    </w:rPr>
  </w:style>
  <w:style w:type="paragraph" w:customStyle="1" w:styleId="afffffff3">
    <w:name w:val="四级条标题"/>
    <w:basedOn w:val="afffff7"/>
    <w:next w:val="afffff5"/>
    <w:qFormat/>
    <w:pPr>
      <w:ind w:left="0"/>
      <w:outlineLvl w:val="5"/>
    </w:pPr>
  </w:style>
  <w:style w:type="paragraph" w:customStyle="1" w:styleId="afffffff4">
    <w:name w:val="保密事宜内容"/>
    <w:basedOn w:val="a1"/>
    <w:qFormat/>
    <w:pPr>
      <w:pBdr>
        <w:top w:val="single" w:sz="4" w:space="1" w:color="000000"/>
        <w:left w:val="single" w:sz="4" w:space="4" w:color="000000"/>
        <w:bottom w:val="single" w:sz="4" w:space="1" w:color="000000"/>
        <w:right w:val="single" w:sz="4" w:space="4" w:color="000000"/>
      </w:pBdr>
      <w:spacing w:line="360" w:lineRule="auto"/>
      <w:ind w:firstLine="200"/>
    </w:pPr>
    <w:rPr>
      <w:rFonts w:ascii="Tahoma" w:eastAsia="楷体_GB2312" w:hAnsi="Tahoma" w:cs="宋体"/>
      <w:bCs/>
      <w:sz w:val="24"/>
      <w:szCs w:val="20"/>
    </w:rPr>
  </w:style>
  <w:style w:type="paragraph" w:customStyle="1" w:styleId="Char1CharCharChar">
    <w:name w:val="Char1 Char Char Char"/>
    <w:basedOn w:val="a1"/>
    <w:qFormat/>
    <w:rPr>
      <w:szCs w:val="20"/>
    </w:rPr>
  </w:style>
  <w:style w:type="paragraph" w:customStyle="1" w:styleId="afffffff5">
    <w:name w:val="正文 + 宋体"/>
    <w:basedOn w:val="a1"/>
    <w:qFormat/>
    <w:pPr>
      <w:ind w:firstLine="250"/>
    </w:pPr>
    <w:rPr>
      <w:rFonts w:ascii="宋体"/>
      <w:szCs w:val="21"/>
    </w:rPr>
  </w:style>
  <w:style w:type="paragraph" w:customStyle="1" w:styleId="xl31">
    <w:name w:val="xl31"/>
    <w:basedOn w:val="a1"/>
    <w:qFormat/>
    <w:pPr>
      <w:widowControl/>
      <w:pBdr>
        <w:top w:val="single" w:sz="4" w:space="0" w:color="FFFFFF"/>
        <w:left w:val="single" w:sz="4" w:space="0" w:color="FFFFFF"/>
        <w:bottom w:val="single" w:sz="4" w:space="0" w:color="FFFFFF"/>
        <w:right w:val="single" w:sz="4" w:space="0" w:color="FFFFFF"/>
      </w:pBdr>
      <w:shd w:val="clear" w:color="auto" w:fill="FFFFFF"/>
      <w:spacing w:before="100" w:beforeAutospacing="1" w:after="100" w:afterAutospacing="1"/>
      <w:jc w:val="left"/>
    </w:pPr>
    <w:rPr>
      <w:rFonts w:ascii="Arial Unicode MS" w:hAnsi="Arial Unicode MS"/>
      <w:color w:val="000000"/>
      <w:sz w:val="18"/>
      <w:szCs w:val="18"/>
    </w:rPr>
  </w:style>
  <w:style w:type="paragraph" w:customStyle="1" w:styleId="pbody">
    <w:name w:val="pbody"/>
    <w:basedOn w:val="a1"/>
    <w:qFormat/>
    <w:pPr>
      <w:widowControl/>
      <w:spacing w:before="100" w:beforeAutospacing="1" w:after="100" w:afterAutospacing="1" w:line="360" w:lineRule="auto"/>
      <w:jc w:val="left"/>
    </w:pPr>
    <w:rPr>
      <w:rFonts w:ascii="宋体" w:cs="宋体"/>
      <w:sz w:val="24"/>
    </w:rPr>
  </w:style>
  <w:style w:type="paragraph" w:customStyle="1" w:styleId="xl42">
    <w:name w:val="xl42"/>
    <w:basedOn w:val="a1"/>
    <w:qFormat/>
    <w:pPr>
      <w:widowControl/>
      <w:pBdr>
        <w:top w:val="single" w:sz="4" w:space="0" w:color="000000"/>
        <w:right w:val="single" w:sz="4" w:space="0" w:color="000000"/>
      </w:pBdr>
      <w:spacing w:before="100" w:beforeAutospacing="1" w:after="100" w:afterAutospacing="1"/>
      <w:jc w:val="left"/>
    </w:pPr>
    <w:rPr>
      <w:rFonts w:ascii="Arial Unicode MS" w:hAnsi="Arial Unicode MS"/>
      <w:sz w:val="24"/>
    </w:rPr>
  </w:style>
  <w:style w:type="paragraph" w:customStyle="1" w:styleId="txt">
    <w:name w:val="txt"/>
    <w:basedOn w:val="a1"/>
    <w:link w:val="txtChar"/>
    <w:qFormat/>
    <w:pPr>
      <w:widowControl/>
      <w:spacing w:before="100" w:beforeAutospacing="1" w:after="100" w:afterAutospacing="1"/>
      <w:jc w:val="left"/>
    </w:pPr>
    <w:rPr>
      <w:rFonts w:ascii="宋体" w:cs="宋体"/>
      <w:sz w:val="24"/>
    </w:rPr>
  </w:style>
  <w:style w:type="paragraph" w:customStyle="1" w:styleId="xl37">
    <w:name w:val="xl37"/>
    <w:basedOn w:val="a1"/>
    <w:qFormat/>
    <w:pPr>
      <w:widowControl/>
      <w:pBdr>
        <w:top w:val="single" w:sz="4" w:space="0" w:color="000000"/>
        <w:bottom w:val="single" w:sz="4" w:space="0" w:color="000000"/>
        <w:right w:val="single" w:sz="4" w:space="0" w:color="000000"/>
      </w:pBdr>
      <w:spacing w:before="100" w:beforeAutospacing="1" w:after="100" w:afterAutospacing="1"/>
      <w:jc w:val="left"/>
    </w:pPr>
    <w:rPr>
      <w:sz w:val="20"/>
      <w:szCs w:val="20"/>
    </w:rPr>
  </w:style>
  <w:style w:type="paragraph" w:customStyle="1" w:styleId="1f2">
    <w:name w:val="图表目录1"/>
    <w:qFormat/>
    <w:pPr>
      <w:ind w:left="840" w:hanging="420"/>
    </w:pPr>
    <w:rPr>
      <w:rFonts w:cs="宋体"/>
      <w:sz w:val="21"/>
    </w:rPr>
  </w:style>
  <w:style w:type="paragraph" w:customStyle="1" w:styleId="-----------GB2312">
    <w:name w:val="样式 序号----------- + 仿宋_GB2312"/>
    <w:basedOn w:val="-----------"/>
    <w:qFormat/>
    <w:pPr>
      <w:spacing w:line="360" w:lineRule="auto"/>
      <w:ind w:firstLine="200"/>
    </w:pPr>
    <w:rPr>
      <w:rFonts w:ascii="仿宋_GB2312" w:eastAsia="仿宋_GB2312"/>
      <w:bCs w:val="0"/>
    </w:rPr>
  </w:style>
  <w:style w:type="paragraph" w:customStyle="1" w:styleId="xl41">
    <w:name w:val="xl41"/>
    <w:basedOn w:val="a1"/>
    <w:qFormat/>
    <w:pPr>
      <w:widowControl/>
      <w:pBdr>
        <w:bottom w:val="single" w:sz="4" w:space="0" w:color="000000"/>
        <w:right w:val="single" w:sz="4" w:space="0" w:color="000000"/>
      </w:pBdr>
      <w:spacing w:before="100" w:beforeAutospacing="1" w:after="100" w:afterAutospacing="1"/>
      <w:jc w:val="left"/>
    </w:pPr>
    <w:rPr>
      <w:rFonts w:ascii="Arial Unicode MS" w:hAnsi="Arial Unicode MS"/>
      <w:sz w:val="24"/>
    </w:rPr>
  </w:style>
  <w:style w:type="paragraph" w:customStyle="1" w:styleId="Char110">
    <w:name w:val="Char11"/>
    <w:basedOn w:val="a1"/>
    <w:qFormat/>
    <w:rPr>
      <w:szCs w:val="21"/>
    </w:rPr>
  </w:style>
  <w:style w:type="paragraph" w:customStyle="1" w:styleId="-----------GB23121">
    <w:name w:val="样式 序号----------- + 仿宋_GB23121"/>
    <w:basedOn w:val="-----------"/>
    <w:qFormat/>
    <w:pPr>
      <w:spacing w:line="360" w:lineRule="auto"/>
    </w:pPr>
    <w:rPr>
      <w:rFonts w:ascii="仿宋_GB2312" w:eastAsia="仿宋_GB2312"/>
      <w:bCs w:val="0"/>
    </w:rPr>
  </w:style>
  <w:style w:type="paragraph" w:customStyle="1" w:styleId="pa-9">
    <w:name w:val="pa-9"/>
    <w:basedOn w:val="a1"/>
    <w:qFormat/>
    <w:pPr>
      <w:widowControl/>
      <w:spacing w:line="360" w:lineRule="atLeast"/>
      <w:jc w:val="center"/>
    </w:pPr>
    <w:rPr>
      <w:rFonts w:ascii="宋体" w:cs="宋体"/>
      <w:sz w:val="24"/>
    </w:rPr>
  </w:style>
  <w:style w:type="paragraph" w:customStyle="1" w:styleId="pa-3">
    <w:name w:val="pa-3"/>
    <w:basedOn w:val="a1"/>
    <w:qFormat/>
    <w:pPr>
      <w:widowControl/>
      <w:spacing w:before="150" w:after="150"/>
      <w:jc w:val="left"/>
    </w:pPr>
    <w:rPr>
      <w:rFonts w:ascii="宋体" w:cs="宋体"/>
      <w:sz w:val="24"/>
    </w:rPr>
  </w:style>
  <w:style w:type="paragraph" w:customStyle="1" w:styleId="pa-5">
    <w:name w:val="pa-5"/>
    <w:basedOn w:val="a1"/>
    <w:qFormat/>
    <w:pPr>
      <w:widowControl/>
      <w:spacing w:line="280" w:lineRule="atLeast"/>
    </w:pPr>
    <w:rPr>
      <w:rFonts w:ascii="宋体" w:cs="宋体"/>
      <w:sz w:val="24"/>
    </w:rPr>
  </w:style>
  <w:style w:type="paragraph" w:customStyle="1" w:styleId="xl39">
    <w:name w:val="xl39"/>
    <w:basedOn w:val="a1"/>
    <w:qFormat/>
    <w:pPr>
      <w:widowControl/>
      <w:pBdr>
        <w:top w:val="single" w:sz="4" w:space="0" w:color="000000"/>
        <w:right w:val="single" w:sz="4" w:space="0" w:color="000000"/>
      </w:pBdr>
      <w:spacing w:before="100" w:beforeAutospacing="1" w:after="100" w:afterAutospacing="1"/>
      <w:jc w:val="left"/>
    </w:pPr>
    <w:rPr>
      <w:rFonts w:ascii="Arial Unicode MS" w:hAnsi="Arial Unicode MS"/>
      <w:sz w:val="20"/>
      <w:szCs w:val="20"/>
    </w:rPr>
  </w:style>
  <w:style w:type="paragraph" w:customStyle="1" w:styleId="font9">
    <w:name w:val="font9"/>
    <w:basedOn w:val="a1"/>
    <w:qFormat/>
    <w:pPr>
      <w:widowControl/>
      <w:spacing w:before="100" w:beforeAutospacing="1" w:after="100" w:afterAutospacing="1"/>
      <w:jc w:val="left"/>
    </w:pPr>
    <w:rPr>
      <w:rFonts w:ascii="宋体"/>
      <w:color w:val="000000"/>
      <w:sz w:val="18"/>
      <w:szCs w:val="18"/>
    </w:rPr>
  </w:style>
  <w:style w:type="paragraph" w:customStyle="1" w:styleId="p0">
    <w:name w:val="p0"/>
    <w:basedOn w:val="a1"/>
    <w:qFormat/>
    <w:pPr>
      <w:widowControl/>
    </w:pPr>
    <w:rPr>
      <w:szCs w:val="21"/>
    </w:rPr>
  </w:style>
  <w:style w:type="paragraph" w:customStyle="1" w:styleId="afffffff6">
    <w:name w:val="封面标准名称"/>
    <w:qFormat/>
    <w:pPr>
      <w:widowControl w:val="0"/>
      <w:spacing w:line="680" w:lineRule="exact"/>
      <w:jc w:val="center"/>
    </w:pPr>
    <w:rPr>
      <w:rFonts w:ascii="黑体" w:eastAsia="黑体"/>
      <w:sz w:val="52"/>
    </w:rPr>
  </w:style>
  <w:style w:type="paragraph" w:customStyle="1" w:styleId="afffffff7">
    <w:name w:val="表格正文"/>
    <w:basedOn w:val="a1"/>
    <w:qFormat/>
    <w:pPr>
      <w:tabs>
        <w:tab w:val="left" w:pos="420"/>
      </w:tabs>
      <w:spacing w:line="300" w:lineRule="auto"/>
    </w:pPr>
  </w:style>
  <w:style w:type="paragraph" w:customStyle="1" w:styleId="afffffff8">
    <w:name w:val="首页标题小初"/>
    <w:qFormat/>
    <w:pPr>
      <w:jc w:val="center"/>
    </w:pPr>
    <w:rPr>
      <w:rFonts w:ascii="黑体" w:eastAsia="黑体" w:cs="宋体"/>
      <w:sz w:val="72"/>
    </w:rPr>
  </w:style>
  <w:style w:type="paragraph" w:customStyle="1" w:styleId="afffffff9">
    <w:name w:val="五级条标题"/>
    <w:basedOn w:val="afffffff3"/>
    <w:next w:val="afffff5"/>
    <w:qFormat/>
    <w:pPr>
      <w:outlineLvl w:val="6"/>
    </w:pPr>
  </w:style>
  <w:style w:type="paragraph" w:customStyle="1" w:styleId="CharCharCharCharCharCharChar11">
    <w:name w:val="Char Char Char Char Char Char Char11"/>
    <w:basedOn w:val="a1"/>
    <w:qFormat/>
    <w:pPr>
      <w:widowControl/>
      <w:spacing w:after="160" w:line="240" w:lineRule="exact"/>
      <w:jc w:val="left"/>
    </w:pPr>
    <w:rPr>
      <w:rFonts w:ascii="Verdana" w:hAnsi="Verdana"/>
      <w:sz w:val="20"/>
      <w:szCs w:val="20"/>
      <w:lang w:eastAsia="en-US"/>
    </w:rPr>
  </w:style>
  <w:style w:type="paragraph" w:customStyle="1" w:styleId="ibm-list-next">
    <w:name w:val="ibm-list-next"/>
    <w:basedOn w:val="a1"/>
    <w:qFormat/>
    <w:pPr>
      <w:widowControl/>
      <w:spacing w:before="100" w:beforeAutospacing="1" w:after="100" w:afterAutospacing="1"/>
      <w:jc w:val="left"/>
    </w:pPr>
    <w:rPr>
      <w:rFonts w:ascii="宋体" w:cs="宋体"/>
      <w:sz w:val="24"/>
    </w:rPr>
  </w:style>
  <w:style w:type="paragraph" w:customStyle="1" w:styleId="afffffffa">
    <w:name w:val="首页标题 一号"/>
    <w:basedOn w:val="afffffff8"/>
    <w:qFormat/>
    <w:rPr>
      <w:sz w:val="52"/>
    </w:rPr>
  </w:style>
  <w:style w:type="paragraph" w:customStyle="1" w:styleId="CharCharCharCharCharCharCharCharCharChar2">
    <w:name w:val="Char Char Char Char Char Char Char Char Char Char2"/>
    <w:basedOn w:val="a1"/>
    <w:qFormat/>
    <w:rPr>
      <w:rFonts w:ascii="Tahoma" w:hAnsi="Tahoma"/>
      <w:sz w:val="24"/>
      <w:szCs w:val="20"/>
    </w:rPr>
  </w:style>
  <w:style w:type="paragraph" w:customStyle="1" w:styleId="afffffffb">
    <w:name w:val="正文（编号）"/>
    <w:basedOn w:val="affffd"/>
    <w:link w:val="CharChar0"/>
    <w:qFormat/>
    <w:pPr>
      <w:tabs>
        <w:tab w:val="left" w:pos="720"/>
        <w:tab w:val="left" w:pos="780"/>
      </w:tabs>
      <w:ind w:left="720" w:firstLine="0"/>
    </w:pPr>
    <w:rPr>
      <w:rFonts w:ascii="Times New Roman" w:hAnsi="Times New Roman"/>
      <w:szCs w:val="24"/>
      <w:lang w:eastAsia="en-US"/>
    </w:rPr>
  </w:style>
  <w:style w:type="paragraph" w:customStyle="1" w:styleId="afffffffc">
    <w:name w:val="表格"/>
    <w:basedOn w:val="a1"/>
    <w:link w:val="CharChar4"/>
    <w:qFormat/>
    <w:pPr>
      <w:ind w:firstLine="21"/>
    </w:pPr>
    <w:rPr>
      <w:rFonts w:ascii="宋体"/>
      <w:szCs w:val="20"/>
    </w:rPr>
  </w:style>
  <w:style w:type="character" w:customStyle="1" w:styleId="CharChar5">
    <w:name w:val="正文（缩进） Char Char"/>
    <w:qFormat/>
    <w:rPr>
      <w:rFonts w:eastAsia="宋体"/>
      <w:sz w:val="24"/>
      <w:szCs w:val="24"/>
      <w:lang w:val="en-US" w:eastAsia="zh-CN" w:bidi="ar-SA"/>
    </w:rPr>
  </w:style>
  <w:style w:type="paragraph" w:customStyle="1" w:styleId="CharCharChar11">
    <w:name w:val="Char Char Char11"/>
    <w:basedOn w:val="a1"/>
    <w:qFormat/>
    <w:rPr>
      <w:szCs w:val="21"/>
    </w:rPr>
  </w:style>
  <w:style w:type="paragraph" w:customStyle="1" w:styleId="2015">
    <w:name w:val="样式 正文2 + 首行缩进:  0 厘米 段后: 1.5 行"/>
    <w:basedOn w:val="a1"/>
    <w:qFormat/>
    <w:pPr>
      <w:widowControl/>
      <w:tabs>
        <w:tab w:val="left" w:pos="987"/>
      </w:tabs>
      <w:spacing w:line="360" w:lineRule="auto"/>
      <w:ind w:left="985" w:hanging="567"/>
      <w:jc w:val="left"/>
    </w:pPr>
    <w:rPr>
      <w:rFonts w:eastAsia="楷体_GB2312"/>
      <w:sz w:val="24"/>
      <w:szCs w:val="20"/>
      <w:lang w:eastAsia="en-US"/>
    </w:rPr>
  </w:style>
  <w:style w:type="paragraph" w:customStyle="1" w:styleId="afffffffd">
    <w:name w:val="表中文字"/>
    <w:basedOn w:val="a1"/>
    <w:link w:val="Char6"/>
    <w:qFormat/>
    <w:pPr>
      <w:widowControl/>
    </w:pPr>
    <w:rPr>
      <w:szCs w:val="20"/>
    </w:rPr>
  </w:style>
  <w:style w:type="character" w:customStyle="1" w:styleId="z1">
    <w:name w:val="z1"/>
    <w:basedOn w:val="a3"/>
    <w:qFormat/>
  </w:style>
  <w:style w:type="paragraph" w:customStyle="1" w:styleId="a10">
    <w:name w:val="a1"/>
    <w:basedOn w:val="a1"/>
    <w:qFormat/>
    <w:pPr>
      <w:widowControl/>
      <w:spacing w:before="100" w:beforeAutospacing="1" w:after="100" w:afterAutospacing="1"/>
      <w:jc w:val="left"/>
    </w:pPr>
    <w:rPr>
      <w:rFonts w:ascii="宋体"/>
      <w:sz w:val="24"/>
    </w:rPr>
  </w:style>
  <w:style w:type="paragraph" w:customStyle="1" w:styleId="a00">
    <w:name w:val="a0"/>
    <w:basedOn w:val="a1"/>
    <w:qFormat/>
    <w:pPr>
      <w:widowControl/>
      <w:spacing w:before="100" w:beforeAutospacing="1" w:after="100" w:afterAutospacing="1"/>
      <w:jc w:val="left"/>
    </w:pPr>
    <w:rPr>
      <w:rFonts w:ascii="宋体"/>
      <w:sz w:val="24"/>
    </w:rPr>
  </w:style>
  <w:style w:type="paragraph" w:customStyle="1" w:styleId="tabletext">
    <w:name w:val="tabletext"/>
    <w:basedOn w:val="a1"/>
    <w:qFormat/>
    <w:pPr>
      <w:widowControl/>
      <w:spacing w:before="100" w:beforeAutospacing="1" w:after="100" w:afterAutospacing="1"/>
      <w:jc w:val="left"/>
    </w:pPr>
    <w:rPr>
      <w:rFonts w:ascii="宋体"/>
      <w:sz w:val="24"/>
    </w:rPr>
  </w:style>
  <w:style w:type="paragraph" w:customStyle="1" w:styleId="afffffffe">
    <w:name w:val="我的样式"/>
    <w:basedOn w:val="a1"/>
    <w:qFormat/>
    <w:pPr>
      <w:widowControl/>
      <w:spacing w:after="120"/>
      <w:ind w:firstLine="420"/>
      <w:jc w:val="left"/>
    </w:pPr>
    <w:rPr>
      <w:rFonts w:ascii="宋体"/>
      <w:color w:val="000000"/>
      <w:sz w:val="24"/>
      <w:szCs w:val="16"/>
    </w:rPr>
  </w:style>
  <w:style w:type="paragraph" w:customStyle="1" w:styleId="FigureandTableTitle">
    <w:name w:val="Figure and Table Title"/>
    <w:basedOn w:val="a1"/>
    <w:qFormat/>
    <w:pPr>
      <w:widowControl/>
      <w:ind w:left="2160"/>
      <w:jc w:val="left"/>
    </w:pPr>
    <w:rPr>
      <w:rFonts w:ascii="Helvetica-Light" w:hAnsi="Helvetica-Light"/>
      <w:b/>
      <w:bCs/>
      <w:sz w:val="20"/>
      <w:lang w:eastAsia="en-US"/>
    </w:rPr>
  </w:style>
  <w:style w:type="paragraph" w:customStyle="1" w:styleId="TableTextTitle">
    <w:name w:val="Table Text/Title"/>
    <w:basedOn w:val="a1"/>
    <w:qFormat/>
    <w:pPr>
      <w:widowControl/>
      <w:jc w:val="left"/>
    </w:pPr>
    <w:rPr>
      <w:rFonts w:ascii="宋体"/>
      <w:b/>
      <w:bCs/>
      <w:sz w:val="20"/>
      <w:szCs w:val="20"/>
      <w:lang w:eastAsia="en-US"/>
    </w:rPr>
  </w:style>
  <w:style w:type="paragraph" w:customStyle="1" w:styleId="Sourcetextbullet">
    <w:name w:val="Sourcetext bullet"/>
    <w:basedOn w:val="a1"/>
    <w:qFormat/>
    <w:pPr>
      <w:widowControl/>
      <w:tabs>
        <w:tab w:val="left" w:pos="360"/>
      </w:tabs>
      <w:spacing w:after="120"/>
      <w:ind w:left="2160" w:hanging="360"/>
      <w:jc w:val="left"/>
    </w:pPr>
    <w:rPr>
      <w:rFonts w:ascii="Book Antiqua" w:hAnsi="Book Antiqua"/>
      <w:sz w:val="20"/>
      <w:szCs w:val="20"/>
      <w:lang w:eastAsia="en-US"/>
    </w:rPr>
  </w:style>
  <w:style w:type="paragraph" w:customStyle="1" w:styleId="CharCharCharCharCharCharCharCharCharCharCharCharCharCharCharCharCharCharCharCharCharCharCharCharCharCharChar1Char">
    <w:name w:val="无标题正文 Char Char Char Char Char Char Char Char Char Char Char Char Char Char Char Char Char Char Char Char Char Char Char Char Char Char Char1 Char"/>
    <w:basedOn w:val="a1"/>
    <w:qFormat/>
    <w:pPr>
      <w:widowControl/>
      <w:spacing w:after="160" w:line="240" w:lineRule="exact"/>
      <w:jc w:val="center"/>
    </w:pPr>
    <w:rPr>
      <w:rFonts w:ascii="Arial" w:hAnsi="Arial"/>
      <w:sz w:val="20"/>
      <w:szCs w:val="20"/>
      <w:lang w:eastAsia="en-US"/>
    </w:rPr>
  </w:style>
  <w:style w:type="character" w:customStyle="1" w:styleId="style91">
    <w:name w:val="style91"/>
    <w:qFormat/>
    <w:rPr>
      <w:color w:val="2060C0"/>
      <w:sz w:val="24"/>
      <w:szCs w:val="24"/>
    </w:rPr>
  </w:style>
  <w:style w:type="paragraph" w:customStyle="1" w:styleId="affffffff">
    <w:name w:val="标准小四"/>
    <w:basedOn w:val="a1"/>
    <w:qFormat/>
    <w:pPr>
      <w:spacing w:line="360" w:lineRule="auto"/>
      <w:ind w:firstLine="200"/>
    </w:pPr>
    <w:rPr>
      <w:rFonts w:ascii="Arial" w:hAnsi="Arial"/>
      <w:sz w:val="24"/>
      <w:szCs w:val="21"/>
    </w:rPr>
  </w:style>
  <w:style w:type="paragraph" w:customStyle="1" w:styleId="074">
    <w:name w:val="样式 正文首行缩进 + 宋体 首行缩进:  0.74 厘米"/>
    <w:basedOn w:val="afff1"/>
    <w:qFormat/>
    <w:pPr>
      <w:spacing w:before="120" w:line="380" w:lineRule="exact"/>
      <w:ind w:firstLine="210"/>
    </w:pPr>
    <w:rPr>
      <w:rFonts w:ascii="宋体" w:eastAsia="宋体" w:cs="宋体"/>
      <w:sz w:val="24"/>
      <w:szCs w:val="20"/>
    </w:rPr>
  </w:style>
  <w:style w:type="paragraph" w:customStyle="1" w:styleId="ParaCharCharCharCharCharCharCharCharChar1">
    <w:name w:val="默认段落字体 Para Char Char Char Char Char Char Char Char Char1"/>
    <w:basedOn w:val="a1"/>
    <w:qFormat/>
    <w:rPr>
      <w:rFonts w:ascii="Tahoma" w:hAnsi="Tahoma"/>
      <w:sz w:val="24"/>
      <w:szCs w:val="20"/>
    </w:rPr>
  </w:style>
  <w:style w:type="character" w:customStyle="1" w:styleId="affe">
    <w:name w:val="标题 字符"/>
    <w:link w:val="affd"/>
    <w:qFormat/>
    <w:rPr>
      <w:rFonts w:ascii="Cambria" w:hAnsi="Cambria"/>
      <w:b/>
      <w:bCs/>
      <w:sz w:val="32"/>
      <w:szCs w:val="32"/>
    </w:rPr>
  </w:style>
  <w:style w:type="paragraph" w:customStyle="1" w:styleId="affffffff0">
    <w:name w:val="正文小四"/>
    <w:basedOn w:val="a1"/>
    <w:qFormat/>
    <w:pPr>
      <w:spacing w:line="312" w:lineRule="auto"/>
    </w:pPr>
    <w:rPr>
      <w:sz w:val="24"/>
    </w:rPr>
  </w:style>
  <w:style w:type="paragraph" w:customStyle="1" w:styleId="ul">
    <w:name w:val="ul"/>
    <w:basedOn w:val="a1"/>
    <w:qFormat/>
    <w:pPr>
      <w:widowControl/>
      <w:numPr>
        <w:numId w:val="4"/>
      </w:numPr>
      <w:tabs>
        <w:tab w:val="clear" w:pos="930"/>
        <w:tab w:val="left" w:pos="842"/>
      </w:tabs>
      <w:spacing w:line="360" w:lineRule="auto"/>
      <w:ind w:left="567" w:hanging="85"/>
      <w:jc w:val="left"/>
    </w:pPr>
    <w:rPr>
      <w:sz w:val="24"/>
    </w:rPr>
  </w:style>
  <w:style w:type="paragraph" w:customStyle="1" w:styleId="Bullet">
    <w:name w:val="Bullet"/>
    <w:basedOn w:val="a1"/>
    <w:qFormat/>
    <w:pPr>
      <w:widowControl/>
      <w:tabs>
        <w:tab w:val="left" w:pos="360"/>
        <w:tab w:val="left" w:pos="720"/>
      </w:tabs>
      <w:spacing w:before="120" w:after="60" w:line="387" w:lineRule="atLeast"/>
      <w:ind w:left="720" w:right="360" w:hanging="360"/>
    </w:pPr>
    <w:rPr>
      <w:rFonts w:ascii="Book Antiqua" w:hAnsi="Book Antiqua"/>
      <w:sz w:val="24"/>
      <w:szCs w:val="20"/>
    </w:rPr>
  </w:style>
  <w:style w:type="paragraph" w:customStyle="1" w:styleId="affffffff1">
    <w:name w:val="正文（首行缩进）"/>
    <w:basedOn w:val="a1"/>
    <w:link w:val="CharChar6"/>
    <w:qFormat/>
    <w:pPr>
      <w:widowControl/>
      <w:spacing w:before="120" w:line="360" w:lineRule="auto"/>
      <w:ind w:firstLine="482"/>
    </w:pPr>
    <w:rPr>
      <w:sz w:val="24"/>
      <w:szCs w:val="20"/>
    </w:rPr>
  </w:style>
  <w:style w:type="character" w:customStyle="1" w:styleId="style161">
    <w:name w:val="style161"/>
    <w:qFormat/>
    <w:rPr>
      <w:rFonts w:ascii="Verdana" w:eastAsia="宋体" w:hAnsi="Verdana"/>
      <w:b/>
      <w:color w:val="0A246A"/>
      <w:sz w:val="24"/>
      <w:szCs w:val="24"/>
      <w:lang w:val="en-US" w:eastAsia="zh-CN" w:bidi="ar-SA"/>
    </w:rPr>
  </w:style>
  <w:style w:type="paragraph" w:customStyle="1" w:styleId="affffffff2">
    <w:name w:val="正文（首行缩进两字）"/>
    <w:basedOn w:val="a1"/>
    <w:qFormat/>
    <w:pPr>
      <w:spacing w:line="312" w:lineRule="auto"/>
    </w:pPr>
    <w:rPr>
      <w:rFonts w:ascii="宋体" w:cs="宋体"/>
      <w:sz w:val="24"/>
    </w:rPr>
  </w:style>
  <w:style w:type="paragraph" w:customStyle="1" w:styleId="3f">
    <w:name w:val="正文文字缩进 3"/>
    <w:basedOn w:val="a1"/>
    <w:qFormat/>
    <w:pPr>
      <w:spacing w:line="312" w:lineRule="auto"/>
      <w:ind w:left="420" w:firstLine="420"/>
    </w:pPr>
    <w:rPr>
      <w:rFonts w:ascii="黑体" w:hAnsi="黑体" w:cs="宋体"/>
      <w:bCs/>
      <w:color w:val="000000"/>
      <w:sz w:val="24"/>
    </w:rPr>
  </w:style>
  <w:style w:type="paragraph" w:customStyle="1" w:styleId="3f0">
    <w:name w:val="技术方案3"/>
    <w:basedOn w:val="a1"/>
    <w:qFormat/>
    <w:pPr>
      <w:spacing w:line="360" w:lineRule="auto"/>
    </w:pPr>
    <w:rPr>
      <w:rFonts w:ascii="宋体"/>
      <w:b/>
      <w:bCs/>
      <w:sz w:val="32"/>
    </w:rPr>
  </w:style>
  <w:style w:type="paragraph" w:customStyle="1" w:styleId="2f3">
    <w:name w:val="技术方案2"/>
    <w:basedOn w:val="a1"/>
    <w:qFormat/>
    <w:pPr>
      <w:spacing w:line="480" w:lineRule="auto"/>
    </w:pPr>
    <w:rPr>
      <w:rFonts w:ascii="宋体"/>
      <w:b/>
      <w:bCs/>
      <w:sz w:val="36"/>
    </w:rPr>
  </w:style>
  <w:style w:type="paragraph" w:customStyle="1" w:styleId="affffffff3">
    <w:name w:val="技术方案正文"/>
    <w:basedOn w:val="a1"/>
    <w:qFormat/>
    <w:pPr>
      <w:spacing w:line="360" w:lineRule="auto"/>
      <w:ind w:firstLine="480"/>
    </w:pPr>
    <w:rPr>
      <w:rFonts w:ascii="宋体"/>
      <w:sz w:val="24"/>
    </w:rPr>
  </w:style>
  <w:style w:type="paragraph" w:customStyle="1" w:styleId="NormalParagraph">
    <w:name w:val="Normal Paragraph"/>
    <w:basedOn w:val="a1"/>
    <w:qFormat/>
    <w:pPr>
      <w:widowControl/>
      <w:spacing w:before="120" w:line="360" w:lineRule="auto"/>
      <w:ind w:firstLine="425"/>
    </w:pPr>
    <w:rPr>
      <w:sz w:val="24"/>
      <w:szCs w:val="20"/>
    </w:rPr>
  </w:style>
  <w:style w:type="paragraph" w:customStyle="1" w:styleId="NormalParagraphChar">
    <w:name w:val="Normal Paragraph Char"/>
    <w:basedOn w:val="a1"/>
    <w:qFormat/>
    <w:pPr>
      <w:widowControl/>
      <w:spacing w:before="120" w:line="360" w:lineRule="auto"/>
      <w:ind w:firstLine="425"/>
    </w:pPr>
    <w:rPr>
      <w:sz w:val="24"/>
    </w:rPr>
  </w:style>
  <w:style w:type="paragraph" w:customStyle="1" w:styleId="affffffff4">
    <w:name w:val="文档正文"/>
    <w:basedOn w:val="a1"/>
    <w:qFormat/>
    <w:rPr>
      <w:rFonts w:ascii="宋体"/>
      <w:szCs w:val="20"/>
    </w:rPr>
  </w:style>
  <w:style w:type="paragraph" w:customStyle="1" w:styleId="ParaCharCharCharCharChar">
    <w:name w:val="默认段落字体 Para Char Char Char Char Char"/>
    <w:basedOn w:val="a1"/>
    <w:qFormat/>
    <w:pPr>
      <w:spacing w:before="100" w:beforeAutospacing="1" w:after="100" w:afterAutospacing="1" w:line="360" w:lineRule="auto"/>
      <w:ind w:firstLine="200"/>
      <w:jc w:val="left"/>
    </w:pPr>
    <w:rPr>
      <w:rFonts w:ascii="Arial" w:hAnsi="Arial"/>
      <w:sz w:val="24"/>
      <w:lang w:eastAsia="en-US"/>
    </w:rPr>
  </w:style>
  <w:style w:type="paragraph" w:customStyle="1" w:styleId="2f4">
    <w:name w:val="标题2"/>
    <w:basedOn w:val="a1"/>
    <w:link w:val="2Char"/>
    <w:qFormat/>
    <w:pPr>
      <w:tabs>
        <w:tab w:val="left" w:pos="0"/>
      </w:tabs>
    </w:pPr>
    <w:rPr>
      <w:rFonts w:ascii="黑体" w:eastAsia="黑体"/>
      <w:sz w:val="24"/>
    </w:rPr>
  </w:style>
  <w:style w:type="paragraph" w:customStyle="1" w:styleId="CharCharCharCharCharCharCharCharCharCharCharCharChar11">
    <w:name w:val="Char Char Char Char Char Char Char Char Char Char Char Char Char11"/>
    <w:basedOn w:val="a1"/>
    <w:qFormat/>
    <w:pPr>
      <w:widowControl/>
      <w:spacing w:after="160" w:line="240" w:lineRule="exact"/>
      <w:jc w:val="left"/>
    </w:pPr>
    <w:rPr>
      <w:rFonts w:ascii="Arial" w:eastAsia="Times New Roman" w:hAnsi="Arial" w:cs="Verdana"/>
      <w:b/>
      <w:sz w:val="24"/>
      <w:szCs w:val="32"/>
      <w:lang w:eastAsia="en-US"/>
    </w:rPr>
  </w:style>
  <w:style w:type="paragraph" w:customStyle="1" w:styleId="2f5">
    <w:name w:val="样式2"/>
    <w:basedOn w:val="31"/>
    <w:qFormat/>
    <w:pPr>
      <w:spacing w:line="415" w:lineRule="auto"/>
    </w:pPr>
    <w:rPr>
      <w:rFonts w:ascii="Calibri" w:hAnsi="Calibri"/>
      <w:sz w:val="28"/>
      <w:szCs w:val="28"/>
      <w:lang w:eastAsia="en-US"/>
    </w:rPr>
  </w:style>
  <w:style w:type="paragraph" w:customStyle="1" w:styleId="3f1">
    <w:name w:val="样式3"/>
    <w:basedOn w:val="31"/>
    <w:qFormat/>
    <w:pPr>
      <w:spacing w:line="415" w:lineRule="auto"/>
    </w:pPr>
    <w:rPr>
      <w:rFonts w:ascii="Calibri" w:hAnsi="Calibri"/>
      <w:sz w:val="28"/>
      <w:szCs w:val="28"/>
      <w:lang w:eastAsia="en-US"/>
    </w:rPr>
  </w:style>
  <w:style w:type="paragraph" w:customStyle="1" w:styleId="47">
    <w:name w:val="样式4"/>
    <w:basedOn w:val="31"/>
    <w:qFormat/>
    <w:pPr>
      <w:spacing w:line="415" w:lineRule="auto"/>
    </w:pPr>
    <w:rPr>
      <w:rFonts w:ascii="Calibri" w:hAnsi="Calibri"/>
      <w:sz w:val="28"/>
      <w:szCs w:val="28"/>
      <w:lang w:eastAsia="en-US"/>
    </w:rPr>
  </w:style>
  <w:style w:type="paragraph" w:customStyle="1" w:styleId="55">
    <w:name w:val="样式5"/>
    <w:basedOn w:val="31"/>
    <w:qFormat/>
    <w:pPr>
      <w:spacing w:line="415" w:lineRule="auto"/>
    </w:pPr>
    <w:rPr>
      <w:rFonts w:ascii="Calibri" w:hAnsi="Calibri"/>
      <w:sz w:val="28"/>
      <w:szCs w:val="28"/>
      <w:lang w:eastAsia="en-US"/>
    </w:rPr>
  </w:style>
  <w:style w:type="paragraph" w:customStyle="1" w:styleId="63">
    <w:name w:val="样式6"/>
    <w:basedOn w:val="10"/>
    <w:qFormat/>
    <w:pPr>
      <w:keepNext/>
      <w:keepLines/>
      <w:numPr>
        <w:numId w:val="0"/>
      </w:numPr>
      <w:spacing w:before="260" w:after="260" w:line="415" w:lineRule="auto"/>
      <w:outlineLvl w:val="1"/>
    </w:pPr>
    <w:rPr>
      <w:rFonts w:ascii="Times New Roman" w:hAnsi="Times New Roman"/>
      <w:b/>
      <w:bCs/>
      <w:sz w:val="32"/>
      <w:szCs w:val="32"/>
    </w:rPr>
  </w:style>
  <w:style w:type="paragraph" w:customStyle="1" w:styleId="Char7">
    <w:name w:val="大汉方案正文 Char"/>
    <w:basedOn w:val="a1"/>
    <w:qFormat/>
    <w:pPr>
      <w:spacing w:line="360" w:lineRule="auto"/>
      <w:ind w:firstLine="200"/>
    </w:pPr>
    <w:rPr>
      <w:rFonts w:ascii="Arial" w:hAnsi="Arial"/>
      <w:sz w:val="24"/>
    </w:rPr>
  </w:style>
  <w:style w:type="character" w:customStyle="1" w:styleId="2CharCharChar">
    <w:name w:val="标题 2 Char Char Char"/>
    <w:qFormat/>
    <w:rPr>
      <w:rFonts w:ascii="Arial" w:eastAsia="宋体" w:hAnsi="Arial" w:cs="Arial"/>
      <w:b/>
      <w:bCs/>
      <w:i/>
      <w:iCs/>
      <w:sz w:val="28"/>
      <w:szCs w:val="28"/>
      <w:lang w:val="en-US" w:eastAsia="zh-CN" w:bidi="ar-SA"/>
    </w:rPr>
  </w:style>
  <w:style w:type="character" w:customStyle="1" w:styleId="question-title">
    <w:name w:val="question-title"/>
    <w:basedOn w:val="a3"/>
    <w:qFormat/>
  </w:style>
  <w:style w:type="paragraph" w:customStyle="1" w:styleId="2">
    <w:name w:val="说明书2级标题"/>
    <w:basedOn w:val="a1"/>
    <w:next w:val="30"/>
    <w:qFormat/>
    <w:pPr>
      <w:numPr>
        <w:ilvl w:val="2"/>
        <w:numId w:val="5"/>
      </w:numPr>
      <w:spacing w:before="100"/>
    </w:pPr>
    <w:rPr>
      <w:rFonts w:eastAsia="黑体"/>
      <w:sz w:val="28"/>
      <w:szCs w:val="28"/>
    </w:rPr>
  </w:style>
  <w:style w:type="paragraph" w:customStyle="1" w:styleId="30">
    <w:name w:val="说明书3级标题"/>
    <w:basedOn w:val="a1"/>
    <w:next w:val="a1"/>
    <w:qFormat/>
    <w:pPr>
      <w:numPr>
        <w:ilvl w:val="2"/>
        <w:numId w:val="6"/>
      </w:numPr>
      <w:spacing w:line="360" w:lineRule="auto"/>
    </w:pPr>
    <w:rPr>
      <w:rFonts w:eastAsia="黑体"/>
      <w:sz w:val="24"/>
    </w:rPr>
  </w:style>
  <w:style w:type="character" w:customStyle="1" w:styleId="style15">
    <w:name w:val="style15"/>
    <w:basedOn w:val="a3"/>
    <w:qFormat/>
  </w:style>
  <w:style w:type="paragraph" w:customStyle="1" w:styleId="858D7CFB-ED40-4347-BF05-701D383B685F858D7CFB-ED40-4347-BF05-701D383B685F">
    <w:name w:val="列出段落[858D7CFB-ED40-4347-BF05-701D383B685F][858D7CFB-ED40-4347-BF05-701D383B685F]"/>
    <w:basedOn w:val="a1"/>
    <w:qFormat/>
    <w:pPr>
      <w:ind w:firstLine="200"/>
    </w:pPr>
  </w:style>
  <w:style w:type="paragraph" w:customStyle="1" w:styleId="ParaCharCharCharCharCharCharCharCharChar1CharCharCharCharCharCharCharChar">
    <w:name w:val="默认段落字体 Para Char Char Char Char Char Char Char Char Char1 Char Char Char Char Char Char Char Char"/>
    <w:basedOn w:val="ad"/>
    <w:qFormat/>
    <w:rPr>
      <w:rFonts w:ascii="Calibri" w:hAnsi="Calibri"/>
      <w:szCs w:val="22"/>
    </w:rPr>
  </w:style>
  <w:style w:type="paragraph" w:customStyle="1" w:styleId="style42">
    <w:name w:val="style42"/>
    <w:basedOn w:val="a1"/>
    <w:qFormat/>
    <w:pPr>
      <w:widowControl/>
      <w:spacing w:before="100" w:beforeAutospacing="1" w:after="100" w:afterAutospacing="1"/>
      <w:jc w:val="left"/>
    </w:pPr>
    <w:rPr>
      <w:rFonts w:ascii="宋体" w:cs="宋体"/>
      <w:color w:val="000000"/>
      <w:sz w:val="15"/>
      <w:szCs w:val="15"/>
    </w:rPr>
  </w:style>
  <w:style w:type="paragraph" w:customStyle="1" w:styleId="CharChar1CharCharCharCharCharCharCharChar">
    <w:name w:val="Char Char1 Char Char Char Char Char Char Char Char"/>
    <w:basedOn w:val="a1"/>
    <w:qFormat/>
    <w:pPr>
      <w:widowControl/>
      <w:spacing w:after="160" w:line="240" w:lineRule="exact"/>
      <w:jc w:val="left"/>
    </w:pPr>
  </w:style>
  <w:style w:type="paragraph" w:customStyle="1" w:styleId="affffffff5">
    <w:name w:val="技术方案正文样式"/>
    <w:basedOn w:val="a1"/>
    <w:qFormat/>
    <w:pPr>
      <w:spacing w:line="400" w:lineRule="exact"/>
      <w:ind w:firstLine="200"/>
    </w:pPr>
    <w:rPr>
      <w:rFonts w:ascii="宋体" w:cs="宋体"/>
      <w:sz w:val="24"/>
      <w:szCs w:val="21"/>
    </w:rPr>
  </w:style>
  <w:style w:type="character" w:customStyle="1" w:styleId="ab">
    <w:name w:val="题注 字符"/>
    <w:link w:val="aa"/>
    <w:qFormat/>
    <w:rPr>
      <w:rFonts w:ascii="Arial" w:eastAsia="黑体" w:hAnsi="Arial"/>
      <w:lang w:val="en-US" w:eastAsia="en-US"/>
    </w:rPr>
  </w:style>
  <w:style w:type="character" w:customStyle="1" w:styleId="Char20">
    <w:name w:val="正文（标记） Char2"/>
    <w:link w:val="affffb"/>
    <w:qFormat/>
    <w:rPr>
      <w:rFonts w:ascii="Times New Roman" w:hAnsi="Times New Roman"/>
      <w:sz w:val="24"/>
      <w:szCs w:val="24"/>
      <w:lang w:val="en-US" w:eastAsia="en-US"/>
    </w:rPr>
  </w:style>
  <w:style w:type="character" w:customStyle="1" w:styleId="CharChar0">
    <w:name w:val="正文（编号） Char Char"/>
    <w:link w:val="afffffffb"/>
    <w:qFormat/>
    <w:rPr>
      <w:rFonts w:ascii="Times New Roman" w:hAnsi="Times New Roman"/>
      <w:sz w:val="24"/>
      <w:szCs w:val="24"/>
      <w:lang w:val="en-US" w:eastAsia="en-US"/>
    </w:rPr>
  </w:style>
  <w:style w:type="paragraph" w:customStyle="1" w:styleId="DL">
    <w:name w:val="D&amp;L"/>
    <w:basedOn w:val="aff2"/>
    <w:qFormat/>
    <w:pPr>
      <w:pBdr>
        <w:bottom w:val="single" w:sz="18" w:space="1" w:color="000000"/>
      </w:pBdr>
      <w:spacing w:line="240" w:lineRule="atLeast"/>
    </w:pPr>
    <w:rPr>
      <w:rFonts w:ascii="Calibri" w:hAnsi="Calibri"/>
      <w:sz w:val="24"/>
      <w:szCs w:val="20"/>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bCs w:val="0"/>
      <w:sz w:val="28"/>
      <w:szCs w:val="20"/>
      <w:lang w:eastAsia="en-US"/>
    </w:rPr>
  </w:style>
  <w:style w:type="paragraph" w:customStyle="1" w:styleId="CharCharCharCharCharCharChar1Char">
    <w:name w:val="Char Char Char Char Char Char Char1 Char"/>
    <w:basedOn w:val="a1"/>
    <w:qFormat/>
    <w:rPr>
      <w:rFonts w:ascii="Tahoma" w:hAnsi="Tahoma"/>
      <w:sz w:val="24"/>
      <w:szCs w:val="20"/>
    </w:rPr>
  </w:style>
  <w:style w:type="character" w:customStyle="1" w:styleId="affff1">
    <w:name w:val="无间隔 字符"/>
    <w:link w:val="affff0"/>
    <w:qFormat/>
    <w:rPr>
      <w:rFonts w:ascii="Times New Roman" w:hAnsi="Times New Roman"/>
      <w:sz w:val="21"/>
      <w:szCs w:val="21"/>
    </w:rPr>
  </w:style>
  <w:style w:type="table" w:customStyle="1" w:styleId="1f3">
    <w:name w:val="网格型1"/>
    <w:basedOn w:val="a4"/>
    <w:qFormat/>
    <w:tblPr/>
  </w:style>
  <w:style w:type="paragraph" w:customStyle="1" w:styleId="Normal0">
    <w:name w:val="Normal_0"/>
    <w:qFormat/>
    <w:rPr>
      <w:rFonts w:ascii="黑体" w:eastAsia="黑体" w:hAnsi="黑体"/>
      <w:b/>
      <w:sz w:val="32"/>
      <w:szCs w:val="24"/>
    </w:rPr>
  </w:style>
  <w:style w:type="paragraph" w:customStyle="1" w:styleId="0">
    <w:name w:val="正文_0"/>
    <w:qFormat/>
    <w:pPr>
      <w:widowControl w:val="0"/>
      <w:jc w:val="both"/>
    </w:pPr>
    <w:rPr>
      <w:sz w:val="21"/>
      <w:szCs w:val="24"/>
    </w:rPr>
  </w:style>
  <w:style w:type="paragraph" w:customStyle="1" w:styleId="Normal1">
    <w:name w:val="Normal_1"/>
    <w:qFormat/>
    <w:rPr>
      <w:rFonts w:ascii="黑体" w:eastAsia="黑体" w:hAnsi="黑体"/>
      <w:b/>
      <w:sz w:val="32"/>
      <w:szCs w:val="24"/>
    </w:rPr>
  </w:style>
  <w:style w:type="paragraph" w:customStyle="1" w:styleId="101">
    <w:name w:val="正文_1_0"/>
    <w:qFormat/>
    <w:pPr>
      <w:widowControl w:val="0"/>
      <w:jc w:val="both"/>
    </w:pPr>
    <w:rPr>
      <w:sz w:val="21"/>
      <w:szCs w:val="24"/>
    </w:rPr>
  </w:style>
  <w:style w:type="paragraph" w:customStyle="1" w:styleId="00">
    <w:name w:val="正文_0_0"/>
    <w:qFormat/>
    <w:pPr>
      <w:widowControl w:val="0"/>
      <w:jc w:val="both"/>
    </w:pPr>
    <w:rPr>
      <w:sz w:val="21"/>
      <w:szCs w:val="24"/>
    </w:rPr>
  </w:style>
  <w:style w:type="paragraph" w:customStyle="1" w:styleId="000">
    <w:name w:val="正文_0_0_0"/>
    <w:qFormat/>
    <w:pPr>
      <w:widowControl w:val="0"/>
      <w:jc w:val="both"/>
    </w:pPr>
    <w:rPr>
      <w:sz w:val="21"/>
      <w:szCs w:val="24"/>
    </w:rPr>
  </w:style>
  <w:style w:type="paragraph" w:customStyle="1" w:styleId="Normal2">
    <w:name w:val="Normal_2"/>
    <w:qFormat/>
    <w:rPr>
      <w:rFonts w:ascii="黑体" w:eastAsia="黑体" w:hAnsi="黑体"/>
      <w:b/>
      <w:sz w:val="32"/>
      <w:szCs w:val="24"/>
    </w:rPr>
  </w:style>
  <w:style w:type="paragraph" w:customStyle="1" w:styleId="1f4">
    <w:name w:val="正文_1"/>
    <w:qFormat/>
    <w:pPr>
      <w:widowControl w:val="0"/>
      <w:jc w:val="both"/>
    </w:pPr>
    <w:rPr>
      <w:sz w:val="21"/>
      <w:szCs w:val="24"/>
    </w:rPr>
  </w:style>
  <w:style w:type="paragraph" w:customStyle="1" w:styleId="Normal3">
    <w:name w:val="Normal_3"/>
    <w:qFormat/>
    <w:rPr>
      <w:rFonts w:ascii="黑体" w:eastAsia="黑体" w:hAnsi="黑体"/>
      <w:b/>
      <w:sz w:val="32"/>
      <w:szCs w:val="24"/>
    </w:rPr>
  </w:style>
  <w:style w:type="paragraph" w:customStyle="1" w:styleId="Normal4">
    <w:name w:val="Normal_4"/>
    <w:qFormat/>
    <w:rPr>
      <w:rFonts w:ascii="黑体" w:eastAsia="黑体" w:hAnsi="黑体"/>
      <w:b/>
      <w:sz w:val="32"/>
      <w:szCs w:val="24"/>
    </w:rPr>
  </w:style>
  <w:style w:type="paragraph" w:customStyle="1" w:styleId="Normal5">
    <w:name w:val="Normal_5"/>
    <w:qFormat/>
    <w:rPr>
      <w:rFonts w:ascii="黑体" w:eastAsia="黑体" w:hAnsi="黑体"/>
      <w:b/>
      <w:sz w:val="32"/>
      <w:szCs w:val="24"/>
    </w:rPr>
  </w:style>
  <w:style w:type="paragraph" w:customStyle="1" w:styleId="48">
    <w:name w:val="正文_4"/>
    <w:qFormat/>
    <w:pPr>
      <w:widowControl w:val="0"/>
      <w:jc w:val="both"/>
    </w:pPr>
    <w:rPr>
      <w:sz w:val="21"/>
      <w:szCs w:val="24"/>
    </w:rPr>
  </w:style>
  <w:style w:type="paragraph" w:customStyle="1" w:styleId="Normal6">
    <w:name w:val="Normal_6"/>
    <w:qFormat/>
    <w:rPr>
      <w:rFonts w:ascii="黑体" w:eastAsia="黑体" w:hAnsi="黑体"/>
      <w:b/>
      <w:sz w:val="32"/>
      <w:szCs w:val="24"/>
    </w:rPr>
  </w:style>
  <w:style w:type="paragraph" w:customStyle="1" w:styleId="56">
    <w:name w:val="正文_5"/>
    <w:qFormat/>
    <w:pPr>
      <w:widowControl w:val="0"/>
      <w:jc w:val="both"/>
    </w:pPr>
    <w:rPr>
      <w:sz w:val="21"/>
    </w:rPr>
  </w:style>
  <w:style w:type="paragraph" w:customStyle="1" w:styleId="Normal7">
    <w:name w:val="Normal_7"/>
    <w:qFormat/>
    <w:rPr>
      <w:rFonts w:ascii="黑体" w:eastAsia="黑体" w:hAnsi="黑体"/>
      <w:b/>
      <w:sz w:val="32"/>
      <w:szCs w:val="24"/>
    </w:rPr>
  </w:style>
  <w:style w:type="paragraph" w:customStyle="1" w:styleId="Normal8">
    <w:name w:val="Normal_8"/>
    <w:qFormat/>
    <w:rPr>
      <w:rFonts w:eastAsia="Times New Roman"/>
      <w:sz w:val="24"/>
      <w:szCs w:val="24"/>
    </w:rPr>
  </w:style>
  <w:style w:type="paragraph" w:customStyle="1" w:styleId="Normal9">
    <w:name w:val="Normal_9"/>
    <w:qFormat/>
    <w:rPr>
      <w:rFonts w:ascii="黑体" w:eastAsia="黑体" w:hAnsi="黑体"/>
      <w:b/>
      <w:sz w:val="32"/>
      <w:szCs w:val="24"/>
    </w:rPr>
  </w:style>
  <w:style w:type="paragraph" w:customStyle="1" w:styleId="64">
    <w:name w:val="正文_6"/>
    <w:qFormat/>
    <w:pPr>
      <w:widowControl w:val="0"/>
      <w:jc w:val="both"/>
    </w:pPr>
    <w:rPr>
      <w:rFonts w:ascii="Calibri" w:hAnsi="Calibri"/>
      <w:sz w:val="21"/>
      <w:szCs w:val="22"/>
    </w:rPr>
  </w:style>
  <w:style w:type="paragraph" w:customStyle="1" w:styleId="Normal10">
    <w:name w:val="Normal_10"/>
    <w:qFormat/>
    <w:rPr>
      <w:rFonts w:ascii="黑体" w:eastAsia="黑体" w:hAnsi="黑体"/>
      <w:b/>
      <w:sz w:val="32"/>
      <w:szCs w:val="24"/>
    </w:rPr>
  </w:style>
  <w:style w:type="paragraph" w:customStyle="1" w:styleId="73">
    <w:name w:val="正文_7"/>
    <w:qFormat/>
    <w:pPr>
      <w:widowControl w:val="0"/>
      <w:jc w:val="both"/>
    </w:pPr>
    <w:rPr>
      <w:sz w:val="21"/>
      <w:szCs w:val="24"/>
    </w:rPr>
  </w:style>
  <w:style w:type="paragraph" w:customStyle="1" w:styleId="01">
    <w:name w:val="正文缩进_0"/>
    <w:basedOn w:val="73"/>
    <w:link w:val="Char100"/>
    <w:uiPriority w:val="99"/>
    <w:unhideWhenUsed/>
    <w:qFormat/>
    <w:pPr>
      <w:ind w:firstLine="420"/>
    </w:pPr>
    <w:rPr>
      <w:szCs w:val="22"/>
      <w:lang w:eastAsia="en-US"/>
    </w:rPr>
  </w:style>
  <w:style w:type="character" w:customStyle="1" w:styleId="Char100">
    <w:name w:val="正文缩进 Char1_0"/>
    <w:link w:val="01"/>
    <w:qFormat/>
    <w:rPr>
      <w:rFonts w:ascii="Times New Roman" w:hAnsi="Times New Roman"/>
      <w:sz w:val="21"/>
      <w:szCs w:val="22"/>
      <w:lang w:val="en-US" w:eastAsia="en-US"/>
    </w:rPr>
  </w:style>
  <w:style w:type="paragraph" w:customStyle="1" w:styleId="02">
    <w:name w:val="纯文本_0"/>
    <w:basedOn w:val="73"/>
    <w:link w:val="Char00"/>
    <w:uiPriority w:val="99"/>
    <w:unhideWhenUsed/>
    <w:qFormat/>
    <w:rPr>
      <w:rFonts w:ascii="宋体" w:hAnsi="Courier New"/>
      <w:szCs w:val="21"/>
      <w:lang w:eastAsia="en-US"/>
    </w:rPr>
  </w:style>
  <w:style w:type="character" w:customStyle="1" w:styleId="Char00">
    <w:name w:val="纯文本 Char_0"/>
    <w:link w:val="02"/>
    <w:uiPriority w:val="99"/>
    <w:qFormat/>
    <w:rPr>
      <w:rFonts w:ascii="宋体" w:hAnsi="Courier New"/>
      <w:sz w:val="21"/>
      <w:szCs w:val="21"/>
      <w:lang w:val="en-US" w:eastAsia="en-US"/>
    </w:rPr>
  </w:style>
  <w:style w:type="paragraph" w:customStyle="1" w:styleId="Normal110">
    <w:name w:val="Normal_11"/>
    <w:qFormat/>
    <w:rPr>
      <w:rFonts w:ascii="黑体" w:eastAsia="黑体" w:hAnsi="黑体"/>
      <w:b/>
      <w:sz w:val="32"/>
      <w:szCs w:val="24"/>
    </w:rPr>
  </w:style>
  <w:style w:type="paragraph" w:customStyle="1" w:styleId="83">
    <w:name w:val="正文_8"/>
    <w:qFormat/>
    <w:pPr>
      <w:widowControl w:val="0"/>
      <w:jc w:val="both"/>
    </w:pPr>
    <w:rPr>
      <w:sz w:val="21"/>
      <w:szCs w:val="24"/>
    </w:rPr>
  </w:style>
  <w:style w:type="paragraph" w:customStyle="1" w:styleId="Normal12">
    <w:name w:val="Normal_12"/>
    <w:qFormat/>
    <w:rPr>
      <w:rFonts w:ascii="黑体" w:eastAsia="黑体" w:hAnsi="黑体"/>
      <w:b/>
      <w:sz w:val="32"/>
      <w:szCs w:val="24"/>
    </w:rPr>
  </w:style>
  <w:style w:type="paragraph" w:customStyle="1" w:styleId="93">
    <w:name w:val="正文_9"/>
    <w:qFormat/>
    <w:pPr>
      <w:widowControl w:val="0"/>
      <w:jc w:val="both"/>
    </w:pPr>
    <w:rPr>
      <w:sz w:val="21"/>
      <w:szCs w:val="24"/>
    </w:rPr>
  </w:style>
  <w:style w:type="paragraph" w:customStyle="1" w:styleId="Normal13">
    <w:name w:val="Normal_13"/>
    <w:qFormat/>
    <w:rPr>
      <w:rFonts w:ascii="黑体" w:eastAsia="黑体" w:hAnsi="黑体"/>
      <w:b/>
      <w:sz w:val="32"/>
      <w:szCs w:val="24"/>
    </w:rPr>
  </w:style>
  <w:style w:type="paragraph" w:customStyle="1" w:styleId="102">
    <w:name w:val="正文_10"/>
    <w:qFormat/>
    <w:pPr>
      <w:widowControl w:val="0"/>
      <w:jc w:val="both"/>
    </w:pPr>
    <w:rPr>
      <w:sz w:val="21"/>
      <w:szCs w:val="24"/>
    </w:rPr>
  </w:style>
  <w:style w:type="paragraph" w:customStyle="1" w:styleId="Normal14">
    <w:name w:val="Normal_14"/>
    <w:qFormat/>
    <w:rPr>
      <w:rFonts w:ascii="黑体" w:eastAsia="黑体" w:hAnsi="黑体"/>
      <w:b/>
      <w:sz w:val="32"/>
      <w:szCs w:val="24"/>
    </w:rPr>
  </w:style>
  <w:style w:type="paragraph" w:customStyle="1" w:styleId="113">
    <w:name w:val="正文_11"/>
    <w:qFormat/>
    <w:pPr>
      <w:widowControl w:val="0"/>
      <w:jc w:val="both"/>
    </w:pPr>
    <w:rPr>
      <w:sz w:val="21"/>
      <w:szCs w:val="24"/>
    </w:rPr>
  </w:style>
  <w:style w:type="paragraph" w:customStyle="1" w:styleId="Normal15">
    <w:name w:val="Normal_15"/>
    <w:qFormat/>
    <w:rPr>
      <w:rFonts w:ascii="黑体" w:eastAsia="黑体" w:hAnsi="黑体"/>
      <w:b/>
      <w:sz w:val="32"/>
      <w:szCs w:val="24"/>
    </w:rPr>
  </w:style>
  <w:style w:type="paragraph" w:customStyle="1" w:styleId="120">
    <w:name w:val="正文_12"/>
    <w:qFormat/>
    <w:pPr>
      <w:widowControl w:val="0"/>
      <w:jc w:val="both"/>
    </w:pPr>
    <w:rPr>
      <w:sz w:val="21"/>
      <w:szCs w:val="24"/>
    </w:rPr>
  </w:style>
  <w:style w:type="paragraph" w:customStyle="1" w:styleId="Normal16">
    <w:name w:val="Normal_16"/>
    <w:qFormat/>
    <w:rPr>
      <w:rFonts w:ascii="黑体" w:eastAsia="黑体" w:hAnsi="黑体"/>
      <w:b/>
      <w:sz w:val="32"/>
      <w:szCs w:val="24"/>
    </w:rPr>
  </w:style>
  <w:style w:type="paragraph" w:customStyle="1" w:styleId="130">
    <w:name w:val="正文_13"/>
    <w:qFormat/>
    <w:pPr>
      <w:widowControl w:val="0"/>
      <w:jc w:val="both"/>
    </w:pPr>
    <w:rPr>
      <w:sz w:val="21"/>
      <w:szCs w:val="24"/>
    </w:rPr>
  </w:style>
  <w:style w:type="paragraph" w:customStyle="1" w:styleId="141">
    <w:name w:val="正文_14"/>
    <w:qFormat/>
    <w:pPr>
      <w:widowControl w:val="0"/>
      <w:jc w:val="both"/>
    </w:pPr>
    <w:rPr>
      <w:rFonts w:ascii="Calibri" w:hAnsi="Calibri"/>
      <w:sz w:val="21"/>
      <w:szCs w:val="22"/>
    </w:rPr>
  </w:style>
  <w:style w:type="paragraph" w:customStyle="1" w:styleId="Normal17">
    <w:name w:val="Normal_17"/>
    <w:qFormat/>
    <w:rPr>
      <w:rFonts w:ascii="黑体" w:eastAsia="黑体" w:hAnsi="黑体"/>
      <w:b/>
      <w:sz w:val="32"/>
      <w:szCs w:val="24"/>
    </w:rPr>
  </w:style>
  <w:style w:type="paragraph" w:customStyle="1" w:styleId="Normal18">
    <w:name w:val="Normal_18"/>
    <w:qFormat/>
    <w:rPr>
      <w:rFonts w:ascii="黑体" w:eastAsia="黑体" w:hAnsi="黑体"/>
      <w:b/>
      <w:sz w:val="32"/>
      <w:szCs w:val="24"/>
    </w:rPr>
  </w:style>
  <w:style w:type="paragraph" w:customStyle="1" w:styleId="151">
    <w:name w:val="正文_15"/>
    <w:qFormat/>
    <w:pPr>
      <w:widowControl w:val="0"/>
      <w:jc w:val="both"/>
    </w:pPr>
    <w:rPr>
      <w:rFonts w:ascii="Calibri" w:hAnsi="Calibri"/>
      <w:sz w:val="21"/>
      <w:szCs w:val="22"/>
    </w:rPr>
  </w:style>
  <w:style w:type="paragraph" w:customStyle="1" w:styleId="Normal00">
    <w:name w:val="Normal_0_0"/>
    <w:qFormat/>
    <w:rPr>
      <w:rFonts w:ascii="黑体" w:eastAsia="黑体" w:hAnsi="黑体"/>
      <w:b/>
      <w:sz w:val="40"/>
      <w:szCs w:val="24"/>
    </w:rPr>
  </w:style>
  <w:style w:type="paragraph" w:customStyle="1" w:styleId="Normal100">
    <w:name w:val="Normal_1_0"/>
    <w:qFormat/>
    <w:rPr>
      <w:rFonts w:eastAsia="Times New Roman"/>
      <w:sz w:val="24"/>
      <w:szCs w:val="24"/>
    </w:rPr>
  </w:style>
  <w:style w:type="character" w:customStyle="1" w:styleId="Char14">
    <w:name w:val="纯文本 Char1"/>
    <w:qFormat/>
    <w:rPr>
      <w:rFonts w:ascii="宋体" w:eastAsia="宋体" w:hAnsi="Calibri"/>
      <w:sz w:val="21"/>
      <w:szCs w:val="21"/>
      <w:lang w:val="en-US" w:eastAsia="zh-CN" w:bidi="ar-SA"/>
    </w:rPr>
  </w:style>
  <w:style w:type="paragraph" w:customStyle="1" w:styleId="Normal19">
    <w:name w:val="Normal1"/>
    <w:qFormat/>
    <w:rPr>
      <w:rFonts w:eastAsia="Times New Roman"/>
      <w:sz w:val="24"/>
      <w:szCs w:val="24"/>
    </w:rPr>
  </w:style>
  <w:style w:type="paragraph" w:customStyle="1" w:styleId="010">
    <w:name w:val="正文_0_1"/>
    <w:qFormat/>
    <w:pPr>
      <w:widowControl w:val="0"/>
      <w:jc w:val="both"/>
    </w:pPr>
    <w:rPr>
      <w:sz w:val="21"/>
      <w:szCs w:val="24"/>
    </w:rPr>
  </w:style>
  <w:style w:type="paragraph" w:customStyle="1" w:styleId="3f2">
    <w:name w:val="正文_3"/>
    <w:qFormat/>
    <w:pPr>
      <w:widowControl w:val="0"/>
      <w:jc w:val="both"/>
    </w:pPr>
    <w:rPr>
      <w:rFonts w:ascii="Calibri" w:hAnsi="Calibri"/>
      <w:sz w:val="21"/>
      <w:szCs w:val="22"/>
    </w:rPr>
  </w:style>
  <w:style w:type="paragraph" w:customStyle="1" w:styleId="2f6">
    <w:name w:val="正文_2"/>
    <w:qFormat/>
    <w:pPr>
      <w:widowControl w:val="0"/>
      <w:jc w:val="both"/>
    </w:pPr>
    <w:rPr>
      <w:rFonts w:ascii="Calibri" w:hAnsi="Calibri"/>
      <w:sz w:val="21"/>
      <w:szCs w:val="22"/>
    </w:rPr>
  </w:style>
  <w:style w:type="paragraph" w:customStyle="1" w:styleId="Normal190">
    <w:name w:val="Normal_19"/>
    <w:qFormat/>
    <w:rPr>
      <w:rFonts w:eastAsia="Times New Roman"/>
      <w:sz w:val="24"/>
      <w:szCs w:val="24"/>
    </w:rPr>
  </w:style>
  <w:style w:type="paragraph" w:customStyle="1" w:styleId="Normal200">
    <w:name w:val="Normal_2_0"/>
    <w:qFormat/>
    <w:rPr>
      <w:rFonts w:ascii="黑体" w:eastAsia="黑体" w:hAnsi="黑体"/>
      <w:b/>
      <w:sz w:val="32"/>
      <w:szCs w:val="24"/>
    </w:rPr>
  </w:style>
  <w:style w:type="paragraph" w:customStyle="1" w:styleId="1000">
    <w:name w:val="正文_1_0_0"/>
    <w:qFormat/>
    <w:pPr>
      <w:widowControl w:val="0"/>
      <w:jc w:val="both"/>
    </w:pPr>
    <w:rPr>
      <w:sz w:val="21"/>
    </w:rPr>
  </w:style>
  <w:style w:type="paragraph" w:customStyle="1" w:styleId="170">
    <w:name w:val="正文_17"/>
    <w:qFormat/>
    <w:pPr>
      <w:widowControl w:val="0"/>
      <w:jc w:val="both"/>
    </w:pPr>
    <w:rPr>
      <w:rFonts w:ascii="Calibri" w:hAnsi="Calibri"/>
      <w:sz w:val="21"/>
      <w:szCs w:val="22"/>
    </w:rPr>
  </w:style>
  <w:style w:type="paragraph" w:customStyle="1" w:styleId="020">
    <w:name w:val="正文_0_2"/>
    <w:qFormat/>
    <w:pPr>
      <w:widowControl w:val="0"/>
      <w:jc w:val="both"/>
    </w:pPr>
    <w:rPr>
      <w:rFonts w:ascii="Calibri" w:hAnsi="Calibri"/>
      <w:sz w:val="21"/>
      <w:szCs w:val="22"/>
    </w:rPr>
  </w:style>
  <w:style w:type="paragraph" w:customStyle="1" w:styleId="114">
    <w:name w:val="正文_1_1"/>
    <w:qFormat/>
    <w:pPr>
      <w:widowControl w:val="0"/>
      <w:jc w:val="both"/>
    </w:pPr>
    <w:rPr>
      <w:rFonts w:ascii="Calibri" w:hAnsi="Calibri"/>
      <w:sz w:val="21"/>
      <w:szCs w:val="22"/>
    </w:rPr>
  </w:style>
  <w:style w:type="paragraph" w:customStyle="1" w:styleId="Normal50">
    <w:name w:val="Normal_5_0"/>
    <w:qFormat/>
    <w:rPr>
      <w:rFonts w:ascii="黑体" w:eastAsia="黑体" w:hAnsi="黑体"/>
      <w:b/>
      <w:sz w:val="32"/>
      <w:szCs w:val="24"/>
    </w:rPr>
  </w:style>
  <w:style w:type="paragraph" w:customStyle="1" w:styleId="200">
    <w:name w:val="正文_2_0"/>
    <w:qFormat/>
    <w:pPr>
      <w:widowControl w:val="0"/>
      <w:jc w:val="both"/>
    </w:pPr>
    <w:rPr>
      <w:rFonts w:ascii="Calibri" w:hAnsi="Calibri"/>
      <w:sz w:val="21"/>
      <w:szCs w:val="22"/>
    </w:rPr>
  </w:style>
  <w:style w:type="paragraph" w:customStyle="1" w:styleId="400">
    <w:name w:val="正文_4_0"/>
    <w:qFormat/>
    <w:pPr>
      <w:widowControl w:val="0"/>
      <w:jc w:val="both"/>
    </w:pPr>
    <w:rPr>
      <w:rFonts w:ascii="Calibri" w:hAnsi="Calibri"/>
      <w:sz w:val="21"/>
      <w:szCs w:val="22"/>
    </w:rPr>
  </w:style>
  <w:style w:type="paragraph" w:customStyle="1" w:styleId="Normal60">
    <w:name w:val="Normal_6_0"/>
    <w:qFormat/>
    <w:rPr>
      <w:rFonts w:ascii="黑体" w:eastAsia="黑体" w:hAnsi="黑体"/>
      <w:b/>
      <w:sz w:val="32"/>
      <w:szCs w:val="24"/>
    </w:rPr>
  </w:style>
  <w:style w:type="paragraph" w:customStyle="1" w:styleId="Normal70">
    <w:name w:val="Normal_7_0"/>
    <w:qFormat/>
    <w:rPr>
      <w:rFonts w:eastAsia="Times New Roman"/>
      <w:sz w:val="24"/>
      <w:szCs w:val="24"/>
    </w:rPr>
  </w:style>
  <w:style w:type="paragraph" w:customStyle="1" w:styleId="Normal80">
    <w:name w:val="Normal_8_0"/>
    <w:qFormat/>
    <w:rPr>
      <w:rFonts w:eastAsia="Times New Roman"/>
      <w:sz w:val="24"/>
      <w:szCs w:val="24"/>
    </w:rPr>
  </w:style>
  <w:style w:type="paragraph" w:customStyle="1" w:styleId="Normal90">
    <w:name w:val="Normal_9_0"/>
    <w:qFormat/>
    <w:rPr>
      <w:rFonts w:ascii="黑体" w:eastAsia="黑体" w:hAnsi="黑体"/>
      <w:b/>
      <w:sz w:val="32"/>
      <w:szCs w:val="24"/>
    </w:rPr>
  </w:style>
  <w:style w:type="paragraph" w:customStyle="1" w:styleId="300">
    <w:name w:val="正文_3_0"/>
    <w:qFormat/>
    <w:pPr>
      <w:widowControl w:val="0"/>
      <w:jc w:val="both"/>
    </w:pPr>
    <w:rPr>
      <w:rFonts w:ascii="Calibri" w:hAnsi="Calibri"/>
      <w:sz w:val="21"/>
      <w:szCs w:val="22"/>
    </w:rPr>
  </w:style>
  <w:style w:type="paragraph" w:customStyle="1" w:styleId="900">
    <w:name w:val="正文_9_0"/>
    <w:qFormat/>
    <w:pPr>
      <w:widowControl w:val="0"/>
      <w:jc w:val="both"/>
    </w:pPr>
    <w:rPr>
      <w:rFonts w:ascii="Calibri" w:hAnsi="Calibri"/>
      <w:sz w:val="21"/>
      <w:szCs w:val="22"/>
    </w:rPr>
  </w:style>
  <w:style w:type="paragraph" w:customStyle="1" w:styleId="810">
    <w:name w:val="正文_8_1"/>
    <w:qFormat/>
    <w:pPr>
      <w:widowControl w:val="0"/>
      <w:jc w:val="both"/>
    </w:pPr>
    <w:rPr>
      <w:rFonts w:ascii="Calibri" w:hAnsi="Calibri"/>
      <w:sz w:val="21"/>
      <w:szCs w:val="22"/>
    </w:rPr>
  </w:style>
  <w:style w:type="paragraph" w:customStyle="1" w:styleId="10000">
    <w:name w:val="正文_1_0_0_0_0"/>
    <w:qFormat/>
    <w:pPr>
      <w:widowControl w:val="0"/>
      <w:jc w:val="both"/>
    </w:pPr>
    <w:rPr>
      <w:sz w:val="21"/>
    </w:rPr>
  </w:style>
  <w:style w:type="paragraph" w:customStyle="1" w:styleId="2f7">
    <w:name w:val="列出段落_2"/>
    <w:basedOn w:val="810"/>
    <w:uiPriority w:val="34"/>
    <w:qFormat/>
    <w:pPr>
      <w:ind w:firstLine="420"/>
    </w:pPr>
  </w:style>
  <w:style w:type="paragraph" w:customStyle="1" w:styleId="Normal1000">
    <w:name w:val="Normal_10_0"/>
    <w:qFormat/>
    <w:rPr>
      <w:rFonts w:ascii="黑体" w:eastAsia="黑体" w:hAnsi="黑体"/>
      <w:b/>
      <w:sz w:val="32"/>
      <w:szCs w:val="24"/>
    </w:rPr>
  </w:style>
  <w:style w:type="paragraph" w:customStyle="1" w:styleId="700">
    <w:name w:val="正文_7_0_0"/>
    <w:qFormat/>
    <w:pPr>
      <w:widowControl w:val="0"/>
      <w:jc w:val="both"/>
    </w:pPr>
    <w:rPr>
      <w:sz w:val="21"/>
      <w:szCs w:val="24"/>
    </w:rPr>
  </w:style>
  <w:style w:type="paragraph" w:customStyle="1" w:styleId="001">
    <w:name w:val="正文缩进_0_0"/>
    <w:basedOn w:val="700"/>
    <w:link w:val="Char1000"/>
    <w:unhideWhenUsed/>
    <w:qFormat/>
    <w:pPr>
      <w:ind w:firstLine="420"/>
    </w:pPr>
    <w:rPr>
      <w:rFonts w:ascii="Calibri" w:hAnsi="Calibri"/>
      <w:szCs w:val="22"/>
      <w:lang w:eastAsia="en-US"/>
    </w:rPr>
  </w:style>
  <w:style w:type="character" w:customStyle="1" w:styleId="Char1000">
    <w:name w:val="正文缩进 Char1_0_0"/>
    <w:link w:val="001"/>
    <w:qFormat/>
    <w:rPr>
      <w:sz w:val="21"/>
      <w:szCs w:val="22"/>
      <w:lang w:val="en-US" w:eastAsia="en-US"/>
    </w:rPr>
  </w:style>
  <w:style w:type="paragraph" w:customStyle="1" w:styleId="002">
    <w:name w:val="纯文本_0_0"/>
    <w:basedOn w:val="7100"/>
    <w:link w:val="Char000"/>
    <w:unhideWhenUsed/>
    <w:qFormat/>
    <w:rPr>
      <w:rFonts w:ascii="宋体" w:hAnsi="Courier New"/>
      <w:szCs w:val="21"/>
      <w:lang w:eastAsia="en-US"/>
    </w:rPr>
  </w:style>
  <w:style w:type="paragraph" w:customStyle="1" w:styleId="7100">
    <w:name w:val="正文_7_1_0"/>
    <w:qFormat/>
    <w:pPr>
      <w:widowControl w:val="0"/>
      <w:jc w:val="both"/>
    </w:pPr>
    <w:rPr>
      <w:sz w:val="21"/>
      <w:szCs w:val="22"/>
    </w:rPr>
  </w:style>
  <w:style w:type="character" w:customStyle="1" w:styleId="Char000">
    <w:name w:val="纯文本 Char_0_0"/>
    <w:link w:val="002"/>
    <w:qFormat/>
    <w:rPr>
      <w:rFonts w:ascii="宋体" w:hAnsi="Courier New"/>
      <w:sz w:val="21"/>
      <w:szCs w:val="21"/>
      <w:lang w:val="en-US" w:eastAsia="en-US"/>
    </w:rPr>
  </w:style>
  <w:style w:type="paragraph" w:customStyle="1" w:styleId="Normal1100">
    <w:name w:val="Normal_11_0"/>
    <w:qFormat/>
    <w:rPr>
      <w:rFonts w:ascii="黑体" w:eastAsia="黑体" w:hAnsi="黑体"/>
      <w:b/>
      <w:sz w:val="32"/>
      <w:szCs w:val="24"/>
    </w:rPr>
  </w:style>
  <w:style w:type="paragraph" w:customStyle="1" w:styleId="Normal130">
    <w:name w:val="Normal_13_0"/>
    <w:qFormat/>
    <w:rPr>
      <w:rFonts w:ascii="黑体" w:eastAsia="黑体" w:hAnsi="黑体"/>
      <w:b/>
      <w:sz w:val="32"/>
      <w:szCs w:val="24"/>
    </w:rPr>
  </w:style>
  <w:style w:type="paragraph" w:customStyle="1" w:styleId="500">
    <w:name w:val="正文_5_0"/>
    <w:qFormat/>
    <w:pPr>
      <w:widowControl w:val="0"/>
      <w:jc w:val="both"/>
    </w:pPr>
    <w:rPr>
      <w:rFonts w:ascii="Calibri" w:hAnsi="Calibri"/>
      <w:sz w:val="21"/>
      <w:szCs w:val="22"/>
    </w:rPr>
  </w:style>
  <w:style w:type="paragraph" w:customStyle="1" w:styleId="910">
    <w:name w:val="正文_9_1"/>
    <w:qFormat/>
    <w:pPr>
      <w:widowControl w:val="0"/>
      <w:jc w:val="both"/>
    </w:pPr>
    <w:rPr>
      <w:sz w:val="21"/>
      <w:szCs w:val="24"/>
    </w:rPr>
  </w:style>
  <w:style w:type="paragraph" w:customStyle="1" w:styleId="Normal140">
    <w:name w:val="Normal_14_0"/>
    <w:qFormat/>
    <w:rPr>
      <w:rFonts w:ascii="黑体" w:eastAsia="黑体" w:hAnsi="黑体"/>
      <w:b/>
      <w:sz w:val="32"/>
      <w:szCs w:val="24"/>
    </w:rPr>
  </w:style>
  <w:style w:type="paragraph" w:customStyle="1" w:styleId="1200">
    <w:name w:val="正文_12_0"/>
    <w:qFormat/>
    <w:pPr>
      <w:widowControl w:val="0"/>
      <w:jc w:val="both"/>
    </w:pPr>
    <w:rPr>
      <w:sz w:val="21"/>
      <w:szCs w:val="24"/>
    </w:rPr>
  </w:style>
  <w:style w:type="paragraph" w:customStyle="1" w:styleId="Normal150">
    <w:name w:val="Normal_15_0"/>
    <w:qFormat/>
    <w:rPr>
      <w:rFonts w:ascii="黑体" w:eastAsia="黑体" w:hAnsi="黑体"/>
      <w:b/>
      <w:sz w:val="32"/>
      <w:szCs w:val="24"/>
    </w:rPr>
  </w:style>
  <w:style w:type="paragraph" w:customStyle="1" w:styleId="1300">
    <w:name w:val="正文_13_0"/>
    <w:qFormat/>
    <w:pPr>
      <w:widowControl w:val="0"/>
      <w:jc w:val="both"/>
    </w:pPr>
    <w:rPr>
      <w:sz w:val="21"/>
      <w:szCs w:val="24"/>
    </w:rPr>
  </w:style>
  <w:style w:type="paragraph" w:customStyle="1" w:styleId="Normal160">
    <w:name w:val="Normal_16_0"/>
    <w:qFormat/>
    <w:rPr>
      <w:rFonts w:ascii="黑体" w:eastAsia="黑体" w:hAnsi="黑体"/>
      <w:b/>
      <w:sz w:val="32"/>
      <w:szCs w:val="24"/>
    </w:rPr>
  </w:style>
  <w:style w:type="paragraph" w:customStyle="1" w:styleId="Normal02">
    <w:name w:val="Normal_0_2"/>
    <w:qFormat/>
    <w:rPr>
      <w:rFonts w:ascii="黑体" w:eastAsia="黑体" w:hAnsi="黑体"/>
      <w:b/>
      <w:sz w:val="32"/>
      <w:szCs w:val="24"/>
    </w:rPr>
  </w:style>
  <w:style w:type="paragraph" w:customStyle="1" w:styleId="Normal120">
    <w:name w:val="Normal_1_2"/>
    <w:qFormat/>
    <w:rPr>
      <w:rFonts w:eastAsia="Times New Roman"/>
      <w:sz w:val="24"/>
      <w:szCs w:val="24"/>
    </w:rPr>
  </w:style>
  <w:style w:type="paragraph" w:customStyle="1" w:styleId="Normal03">
    <w:name w:val="Normal_0_3"/>
    <w:qFormat/>
    <w:rPr>
      <w:rFonts w:ascii="黑体" w:eastAsia="黑体" w:hAnsi="黑体"/>
      <w:b/>
      <w:sz w:val="32"/>
      <w:szCs w:val="24"/>
    </w:rPr>
  </w:style>
  <w:style w:type="paragraph" w:customStyle="1" w:styleId="180">
    <w:name w:val="正文_18"/>
    <w:qFormat/>
    <w:pPr>
      <w:widowControl w:val="0"/>
      <w:jc w:val="both"/>
    </w:pPr>
    <w:rPr>
      <w:rFonts w:ascii="Calibri" w:hAnsi="Calibri"/>
      <w:sz w:val="21"/>
      <w:szCs w:val="22"/>
    </w:rPr>
  </w:style>
  <w:style w:type="character" w:customStyle="1" w:styleId="Char22">
    <w:name w:val="纯文本 Char2"/>
    <w:basedOn w:val="a3"/>
    <w:qFormat/>
    <w:rPr>
      <w:rFonts w:ascii="宋体" w:hAnsi="Courier New" w:cs="Courier New"/>
      <w:sz w:val="21"/>
      <w:szCs w:val="21"/>
    </w:rPr>
  </w:style>
  <w:style w:type="table" w:customStyle="1" w:styleId="2f8">
    <w:name w:val="网格型2"/>
    <w:basedOn w:val="a4"/>
    <w:qFormat/>
    <w:pPr>
      <w:widowControl w:val="0"/>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5">
    <w:name w:val="页眉 Char1"/>
    <w:basedOn w:val="a3"/>
    <w:uiPriority w:val="99"/>
    <w:qFormat/>
    <w:rPr>
      <w:rFonts w:ascii="Calibri" w:eastAsia="仿宋_GB2312" w:hAnsi="Calibri" w:cs="Times New Roman"/>
      <w:kern w:val="0"/>
      <w:sz w:val="18"/>
      <w:szCs w:val="18"/>
    </w:rPr>
  </w:style>
  <w:style w:type="character" w:customStyle="1" w:styleId="CharChar40">
    <w:name w:val="Char Char4"/>
    <w:qFormat/>
    <w:rPr>
      <w:rFonts w:ascii="宋体" w:eastAsia="黑体" w:hAnsi="宋体" w:cs="Arial"/>
      <w:b/>
      <w:kern w:val="2"/>
      <w:sz w:val="28"/>
      <w:szCs w:val="32"/>
      <w:lang w:val="en-US" w:eastAsia="zh-CN" w:bidi="ar-SA"/>
    </w:rPr>
  </w:style>
  <w:style w:type="paragraph" w:customStyle="1" w:styleId="378020">
    <w:name w:val="样式 标题 3 + (中文) 黑体 小四 非加粗 段前: 7.8 磅 段后: 0 磅 行距: 固定值 20 磅"/>
    <w:basedOn w:val="31"/>
    <w:qFormat/>
    <w:pPr>
      <w:spacing w:before="0" w:after="0" w:line="400" w:lineRule="exact"/>
      <w:ind w:left="37" w:right="37" w:firstLineChars="200" w:firstLine="200"/>
      <w:jc w:val="left"/>
    </w:pPr>
    <w:rPr>
      <w:rFonts w:ascii="宋体" w:hAnsi="宋体" w:cs="宋体"/>
      <w:kern w:val="2"/>
      <w:sz w:val="28"/>
      <w:szCs w:val="20"/>
    </w:rPr>
  </w:style>
  <w:style w:type="paragraph" w:customStyle="1" w:styleId="16620">
    <w:name w:val="样式 标题 1 + 黑体 三号 非加粗 居中 段前: 6 磅 段后: 6 磅 行距: 固定值 20 磅"/>
    <w:basedOn w:val="11"/>
    <w:qFormat/>
    <w:pPr>
      <w:keepLines/>
      <w:spacing w:beforeLines="50" w:before="340" w:afterLines="50" w:after="330" w:line="400" w:lineRule="exact"/>
      <w:ind w:firstLine="98"/>
    </w:pPr>
    <w:rPr>
      <w:rFonts w:ascii="仿宋" w:eastAsia="黑体" w:hAnsi="黑体" w:cs="宋体"/>
      <w:bCs/>
      <w:snapToGrid w:val="0"/>
      <w:kern w:val="44"/>
      <w:sz w:val="32"/>
      <w:szCs w:val="20"/>
    </w:rPr>
  </w:style>
  <w:style w:type="paragraph" w:customStyle="1" w:styleId="1f5">
    <w:name w:val="1"/>
    <w:qFormat/>
    <w:pPr>
      <w:widowControl w:val="0"/>
      <w:jc w:val="both"/>
    </w:pPr>
    <w:rPr>
      <w:rFonts w:ascii="宋体" w:hAnsi="宋体"/>
      <w:kern w:val="2"/>
      <w:sz w:val="21"/>
      <w:szCs w:val="24"/>
    </w:rPr>
  </w:style>
  <w:style w:type="paragraph" w:customStyle="1" w:styleId="DefinitionTerm">
    <w:name w:val="Definition Term"/>
    <w:basedOn w:val="a1"/>
    <w:next w:val="DefinitionList"/>
    <w:qFormat/>
    <w:pPr>
      <w:autoSpaceDE w:val="0"/>
      <w:autoSpaceDN w:val="0"/>
      <w:adjustRightInd w:val="0"/>
      <w:spacing w:line="360" w:lineRule="auto"/>
      <w:ind w:firstLineChars="200" w:firstLine="200"/>
      <w:jc w:val="left"/>
    </w:pPr>
    <w:rPr>
      <w:rFonts w:ascii="宋体" w:hAnsi="宋体"/>
      <w:szCs w:val="20"/>
    </w:rPr>
  </w:style>
  <w:style w:type="paragraph" w:customStyle="1" w:styleId="DefinitionList">
    <w:name w:val="Definition List"/>
    <w:basedOn w:val="a1"/>
    <w:next w:val="DefinitionTerm"/>
    <w:qFormat/>
    <w:pPr>
      <w:autoSpaceDE w:val="0"/>
      <w:autoSpaceDN w:val="0"/>
      <w:adjustRightInd w:val="0"/>
      <w:spacing w:line="360" w:lineRule="auto"/>
      <w:ind w:left="360" w:firstLineChars="200" w:firstLine="200"/>
      <w:jc w:val="left"/>
    </w:pPr>
    <w:rPr>
      <w:rFonts w:ascii="宋体" w:hAnsi="宋体"/>
      <w:szCs w:val="20"/>
    </w:rPr>
  </w:style>
  <w:style w:type="paragraph" w:customStyle="1" w:styleId="ParaCharCharCharCharCharCharChar">
    <w:name w:val="默认段落字体 Para Char Char Char Char Char Char Char"/>
    <w:basedOn w:val="a1"/>
    <w:qFormat/>
    <w:pPr>
      <w:spacing w:line="360" w:lineRule="auto"/>
      <w:ind w:firstLineChars="200" w:firstLine="200"/>
    </w:pPr>
    <w:rPr>
      <w:rFonts w:ascii="Tahoma" w:hAnsi="Tahoma"/>
      <w:kern w:val="2"/>
      <w:szCs w:val="20"/>
    </w:rPr>
  </w:style>
  <w:style w:type="character" w:customStyle="1" w:styleId="2Char1">
    <w:name w:val="正文文本缩进 2 Char1"/>
    <w:basedOn w:val="a3"/>
    <w:qFormat/>
    <w:rPr>
      <w:rFonts w:ascii="宋体" w:eastAsia="宋体" w:hAnsi="Times New Roman" w:cs="Times New Roman"/>
      <w:kern w:val="0"/>
      <w:sz w:val="28"/>
      <w:szCs w:val="20"/>
    </w:rPr>
  </w:style>
  <w:style w:type="paragraph" w:customStyle="1" w:styleId="GB231215">
    <w:name w:val="样式 (西文) 仿宋_GB2312 居中 行距: 1.5 倍行距"/>
    <w:basedOn w:val="a1"/>
    <w:qFormat/>
    <w:pPr>
      <w:spacing w:line="360" w:lineRule="auto"/>
      <w:ind w:firstLineChars="200" w:firstLine="200"/>
      <w:jc w:val="center"/>
    </w:pPr>
    <w:rPr>
      <w:rFonts w:ascii="宋体" w:hAnsi="宋体" w:cs="宋体"/>
      <w:szCs w:val="20"/>
    </w:rPr>
  </w:style>
  <w:style w:type="character" w:customStyle="1" w:styleId="Definition">
    <w:name w:val="Definition"/>
    <w:qFormat/>
    <w:rPr>
      <w:i/>
    </w:rPr>
  </w:style>
  <w:style w:type="paragraph" w:customStyle="1" w:styleId="H1">
    <w:name w:val="H1"/>
    <w:basedOn w:val="a1"/>
    <w:next w:val="a1"/>
    <w:qFormat/>
    <w:pPr>
      <w:keepNext/>
      <w:autoSpaceDE w:val="0"/>
      <w:autoSpaceDN w:val="0"/>
      <w:adjustRightInd w:val="0"/>
      <w:spacing w:before="100" w:after="100" w:line="360" w:lineRule="auto"/>
      <w:ind w:firstLineChars="200" w:firstLine="200"/>
      <w:jc w:val="left"/>
      <w:outlineLvl w:val="1"/>
    </w:pPr>
    <w:rPr>
      <w:rFonts w:ascii="宋体" w:hAnsi="宋体"/>
      <w:b/>
      <w:kern w:val="36"/>
      <w:sz w:val="48"/>
      <w:szCs w:val="20"/>
    </w:rPr>
  </w:style>
  <w:style w:type="paragraph" w:customStyle="1" w:styleId="H2">
    <w:name w:val="H2"/>
    <w:basedOn w:val="a1"/>
    <w:next w:val="a1"/>
    <w:qFormat/>
    <w:pPr>
      <w:keepNext/>
      <w:autoSpaceDE w:val="0"/>
      <w:autoSpaceDN w:val="0"/>
      <w:adjustRightInd w:val="0"/>
      <w:spacing w:before="100" w:after="100" w:line="360" w:lineRule="auto"/>
      <w:ind w:firstLineChars="200" w:firstLine="200"/>
      <w:jc w:val="left"/>
      <w:outlineLvl w:val="2"/>
    </w:pPr>
    <w:rPr>
      <w:rFonts w:ascii="宋体" w:hAnsi="宋体"/>
      <w:b/>
      <w:sz w:val="36"/>
      <w:szCs w:val="20"/>
    </w:rPr>
  </w:style>
  <w:style w:type="paragraph" w:customStyle="1" w:styleId="H3">
    <w:name w:val="H3"/>
    <w:basedOn w:val="a1"/>
    <w:next w:val="a1"/>
    <w:qFormat/>
    <w:pPr>
      <w:keepNext/>
      <w:autoSpaceDE w:val="0"/>
      <w:autoSpaceDN w:val="0"/>
      <w:adjustRightInd w:val="0"/>
      <w:spacing w:before="100" w:after="100" w:line="360" w:lineRule="auto"/>
      <w:ind w:firstLineChars="200" w:firstLine="200"/>
      <w:jc w:val="left"/>
      <w:outlineLvl w:val="3"/>
    </w:pPr>
    <w:rPr>
      <w:rFonts w:ascii="宋体" w:hAnsi="宋体"/>
      <w:b/>
      <w:sz w:val="28"/>
      <w:szCs w:val="20"/>
    </w:rPr>
  </w:style>
  <w:style w:type="paragraph" w:customStyle="1" w:styleId="H4">
    <w:name w:val="H4"/>
    <w:basedOn w:val="a1"/>
    <w:next w:val="a1"/>
    <w:qFormat/>
    <w:pPr>
      <w:keepNext/>
      <w:autoSpaceDE w:val="0"/>
      <w:autoSpaceDN w:val="0"/>
      <w:adjustRightInd w:val="0"/>
      <w:spacing w:before="100" w:after="100" w:line="360" w:lineRule="auto"/>
      <w:ind w:firstLineChars="200" w:firstLine="200"/>
      <w:jc w:val="left"/>
      <w:outlineLvl w:val="4"/>
    </w:pPr>
    <w:rPr>
      <w:rFonts w:ascii="宋体" w:hAnsi="宋体"/>
      <w:b/>
      <w:szCs w:val="20"/>
    </w:rPr>
  </w:style>
  <w:style w:type="paragraph" w:customStyle="1" w:styleId="H5">
    <w:name w:val="H5"/>
    <w:basedOn w:val="a1"/>
    <w:next w:val="a1"/>
    <w:qFormat/>
    <w:pPr>
      <w:keepNext/>
      <w:autoSpaceDE w:val="0"/>
      <w:autoSpaceDN w:val="0"/>
      <w:adjustRightInd w:val="0"/>
      <w:spacing w:before="100" w:after="100" w:line="360" w:lineRule="auto"/>
      <w:ind w:firstLineChars="200" w:firstLine="200"/>
      <w:jc w:val="left"/>
      <w:outlineLvl w:val="5"/>
    </w:pPr>
    <w:rPr>
      <w:rFonts w:ascii="宋体" w:hAnsi="宋体"/>
      <w:b/>
      <w:sz w:val="20"/>
      <w:szCs w:val="20"/>
    </w:rPr>
  </w:style>
  <w:style w:type="paragraph" w:customStyle="1" w:styleId="H6">
    <w:name w:val="H6"/>
    <w:basedOn w:val="a1"/>
    <w:next w:val="a1"/>
    <w:qFormat/>
    <w:pPr>
      <w:keepNext/>
      <w:autoSpaceDE w:val="0"/>
      <w:autoSpaceDN w:val="0"/>
      <w:adjustRightInd w:val="0"/>
      <w:spacing w:before="100" w:after="100" w:line="360" w:lineRule="auto"/>
      <w:ind w:firstLineChars="200" w:firstLine="200"/>
      <w:jc w:val="left"/>
      <w:outlineLvl w:val="6"/>
    </w:pPr>
    <w:rPr>
      <w:rFonts w:ascii="宋体" w:hAnsi="宋体"/>
      <w:b/>
      <w:sz w:val="16"/>
      <w:szCs w:val="20"/>
    </w:rPr>
  </w:style>
  <w:style w:type="paragraph" w:customStyle="1" w:styleId="Address">
    <w:name w:val="Address"/>
    <w:basedOn w:val="a1"/>
    <w:next w:val="a1"/>
    <w:qFormat/>
    <w:pPr>
      <w:autoSpaceDE w:val="0"/>
      <w:autoSpaceDN w:val="0"/>
      <w:adjustRightInd w:val="0"/>
      <w:spacing w:line="360" w:lineRule="auto"/>
      <w:ind w:firstLineChars="200" w:firstLine="200"/>
      <w:jc w:val="left"/>
    </w:pPr>
    <w:rPr>
      <w:rFonts w:ascii="宋体" w:hAnsi="宋体"/>
      <w:i/>
      <w:szCs w:val="20"/>
    </w:rPr>
  </w:style>
  <w:style w:type="paragraph" w:customStyle="1" w:styleId="Blockquote">
    <w:name w:val="Blockquote"/>
    <w:basedOn w:val="a1"/>
    <w:qFormat/>
    <w:pPr>
      <w:autoSpaceDE w:val="0"/>
      <w:autoSpaceDN w:val="0"/>
      <w:adjustRightInd w:val="0"/>
      <w:spacing w:before="100" w:after="100" w:line="360" w:lineRule="auto"/>
      <w:ind w:left="360" w:right="360" w:firstLineChars="200" w:firstLine="200"/>
      <w:jc w:val="left"/>
    </w:pPr>
    <w:rPr>
      <w:rFonts w:ascii="宋体" w:hAnsi="宋体"/>
      <w:szCs w:val="20"/>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ind w:firstLineChars="200" w:firstLine="200"/>
      <w:jc w:val="left"/>
    </w:pPr>
    <w:rPr>
      <w:rFonts w:ascii="Courier New" w:hAnsi="Courier New"/>
      <w:sz w:val="20"/>
      <w:szCs w:val="20"/>
    </w:rPr>
  </w:style>
  <w:style w:type="paragraph" w:customStyle="1" w:styleId="z-BottomofForm">
    <w:name w:val="z-Bottom of Form"/>
    <w:next w:val="a1"/>
    <w:hidden/>
    <w:qFormat/>
    <w:pPr>
      <w:widowControl w:val="0"/>
      <w:pBdr>
        <w:top w:val="double" w:sz="2" w:space="0" w:color="000000"/>
      </w:pBdr>
      <w:autoSpaceDE w:val="0"/>
      <w:autoSpaceDN w:val="0"/>
      <w:adjustRightInd w:val="0"/>
      <w:jc w:val="center"/>
    </w:pPr>
    <w:rPr>
      <w:rFonts w:ascii="Arial" w:hAnsi="Arial"/>
      <w:vanish/>
      <w:kern w:val="2"/>
      <w:sz w:val="16"/>
      <w:szCs w:val="21"/>
    </w:rPr>
  </w:style>
  <w:style w:type="paragraph" w:customStyle="1" w:styleId="z-TopofForm">
    <w:name w:val="z-Top of Form"/>
    <w:next w:val="a1"/>
    <w:hidden/>
    <w:qFormat/>
    <w:pPr>
      <w:widowControl w:val="0"/>
      <w:pBdr>
        <w:bottom w:val="double" w:sz="2" w:space="0" w:color="000000"/>
      </w:pBdr>
      <w:autoSpaceDE w:val="0"/>
      <w:autoSpaceDN w:val="0"/>
      <w:adjustRightInd w:val="0"/>
      <w:jc w:val="center"/>
    </w:pPr>
    <w:rPr>
      <w:rFonts w:ascii="Arial" w:hAnsi="Arial"/>
      <w:vanish/>
      <w:kern w:val="2"/>
      <w:sz w:val="16"/>
      <w:szCs w:val="21"/>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CharChar18">
    <w:name w:val="Char Char18"/>
    <w:qFormat/>
    <w:rPr>
      <w:rFonts w:ascii="Cambria" w:eastAsia="宋体" w:hAnsi="Cambria"/>
      <w:b/>
      <w:bCs/>
      <w:sz w:val="32"/>
      <w:szCs w:val="32"/>
      <w:lang w:val="en-US" w:eastAsia="zh-CN" w:bidi="ar-SA"/>
    </w:rPr>
  </w:style>
  <w:style w:type="character" w:customStyle="1" w:styleId="CharChar26">
    <w:name w:val="Char Char26"/>
    <w:qFormat/>
    <w:rPr>
      <w:rFonts w:ascii="宋体" w:eastAsia="宋体" w:hAnsi="Arial" w:cs="Arial"/>
      <w:b/>
      <w:kern w:val="44"/>
      <w:sz w:val="24"/>
      <w:szCs w:val="44"/>
      <w:lang w:val="en-US" w:eastAsia="zh-CN" w:bidi="ar-SA"/>
    </w:rPr>
  </w:style>
  <w:style w:type="character" w:customStyle="1" w:styleId="content1">
    <w:name w:val="content1"/>
    <w:qFormat/>
    <w:rPr>
      <w:rFonts w:ascii="Tahoma" w:hAnsi="Tahoma" w:cs="Tahoma" w:hint="default"/>
      <w:sz w:val="21"/>
      <w:szCs w:val="21"/>
    </w:rPr>
  </w:style>
  <w:style w:type="character" w:customStyle="1" w:styleId="Char16">
    <w:name w:val="正文文本 Char1"/>
    <w:qFormat/>
    <w:rPr>
      <w:kern w:val="2"/>
      <w:sz w:val="21"/>
      <w:szCs w:val="22"/>
    </w:rPr>
  </w:style>
  <w:style w:type="character" w:customStyle="1" w:styleId="Char17">
    <w:name w:val="正文文本缩进 Char1"/>
    <w:qFormat/>
    <w:rPr>
      <w:kern w:val="2"/>
      <w:sz w:val="21"/>
      <w:szCs w:val="22"/>
    </w:rPr>
  </w:style>
  <w:style w:type="paragraph" w:customStyle="1" w:styleId="201">
    <w:name w:val="标题 2_0"/>
    <w:basedOn w:val="03"/>
    <w:next w:val="0"/>
    <w:link w:val="2Char0"/>
    <w:unhideWhenUsed/>
    <w:qFormat/>
    <w:pPr>
      <w:keepNext/>
      <w:keepLines/>
      <w:spacing w:before="120" w:after="120" w:line="360" w:lineRule="auto"/>
      <w:outlineLvl w:val="1"/>
    </w:pPr>
    <w:rPr>
      <w:rFonts w:ascii="黑体" w:eastAsia="黑体" w:hAnsi="宋体"/>
      <w:sz w:val="30"/>
      <w:szCs w:val="30"/>
    </w:rPr>
  </w:style>
  <w:style w:type="paragraph" w:customStyle="1" w:styleId="03">
    <w:name w:val="标题_0"/>
    <w:basedOn w:val="0"/>
    <w:next w:val="0"/>
    <w:link w:val="Char01"/>
    <w:qFormat/>
    <w:pPr>
      <w:spacing w:before="240" w:after="60"/>
      <w:jc w:val="center"/>
      <w:outlineLvl w:val="0"/>
    </w:pPr>
    <w:rPr>
      <w:rFonts w:ascii="Cambria" w:hAnsi="Cambria"/>
      <w:b/>
      <w:bCs/>
      <w:sz w:val="32"/>
      <w:szCs w:val="32"/>
    </w:rPr>
  </w:style>
  <w:style w:type="character" w:customStyle="1" w:styleId="Char01">
    <w:name w:val="标题 Char_0"/>
    <w:link w:val="03"/>
    <w:qFormat/>
    <w:rPr>
      <w:rFonts w:ascii="Cambria" w:hAnsi="Cambria"/>
      <w:b/>
      <w:bCs/>
      <w:sz w:val="32"/>
      <w:szCs w:val="32"/>
    </w:rPr>
  </w:style>
  <w:style w:type="character" w:customStyle="1" w:styleId="2Char0">
    <w:name w:val="标题 2 Char_0"/>
    <w:link w:val="201"/>
    <w:qFormat/>
    <w:rPr>
      <w:rFonts w:ascii="黑体" w:eastAsia="黑体" w:hAnsi="宋体"/>
      <w:b/>
      <w:bCs/>
      <w:sz w:val="30"/>
      <w:szCs w:val="30"/>
    </w:rPr>
  </w:style>
  <w:style w:type="paragraph" w:customStyle="1" w:styleId="TOC10">
    <w:name w:val="TOC 标题1"/>
    <w:basedOn w:val="11"/>
    <w:next w:val="a1"/>
    <w:unhideWhenUsed/>
    <w:qFormat/>
    <w:pPr>
      <w:keepLines/>
      <w:widowControl/>
      <w:spacing w:beforeLines="50" w:before="480" w:afterLines="50" w:line="276" w:lineRule="auto"/>
      <w:outlineLvl w:val="9"/>
    </w:pPr>
    <w:rPr>
      <w:rFonts w:ascii="Cambria" w:eastAsia="宋体" w:hAnsi="Cambria"/>
      <w:b/>
      <w:bCs/>
      <w:color w:val="365F91"/>
    </w:rPr>
  </w:style>
  <w:style w:type="character" w:styleId="affffffff6">
    <w:name w:val="Placeholder Text"/>
    <w:basedOn w:val="a3"/>
    <w:uiPriority w:val="99"/>
    <w:semiHidden/>
    <w:qFormat/>
    <w:rPr>
      <w:color w:val="808080"/>
    </w:rPr>
  </w:style>
  <w:style w:type="character" w:customStyle="1" w:styleId="1f6">
    <w:name w:val="不明显强调1"/>
    <w:uiPriority w:val="19"/>
    <w:qFormat/>
    <w:rPr>
      <w:i/>
      <w:iCs/>
      <w:color w:val="808080"/>
    </w:rPr>
  </w:style>
  <w:style w:type="character" w:customStyle="1" w:styleId="5CharChar">
    <w:name w:val="标题5 Char Char"/>
    <w:link w:val="57"/>
    <w:qFormat/>
    <w:rPr>
      <w:rFonts w:ascii="Arial" w:hAnsi="Arial"/>
      <w:b/>
      <w:bCs/>
      <w:sz w:val="24"/>
      <w:szCs w:val="32"/>
    </w:rPr>
  </w:style>
  <w:style w:type="paragraph" w:customStyle="1" w:styleId="57">
    <w:name w:val="标题5"/>
    <w:basedOn w:val="31"/>
    <w:link w:val="5CharChar"/>
    <w:qFormat/>
    <w:pPr>
      <w:spacing w:line="413" w:lineRule="auto"/>
    </w:pPr>
    <w:rPr>
      <w:rFonts w:ascii="Arial" w:hAnsi="Arial"/>
      <w:sz w:val="24"/>
    </w:rPr>
  </w:style>
  <w:style w:type="character" w:customStyle="1" w:styleId="1f7">
    <w:name w:val="明显参考1"/>
    <w:qFormat/>
    <w:rPr>
      <w:b/>
      <w:bCs/>
      <w:smallCaps/>
      <w:color w:val="C0504D"/>
      <w:spacing w:val="5"/>
      <w:u w:val="single"/>
    </w:rPr>
  </w:style>
  <w:style w:type="character" w:customStyle="1" w:styleId="1f8">
    <w:name w:val="书籍标题1"/>
    <w:qFormat/>
    <w:rPr>
      <w:b/>
      <w:bCs/>
      <w:smallCaps/>
      <w:spacing w:val="5"/>
    </w:rPr>
  </w:style>
  <w:style w:type="character" w:customStyle="1" w:styleId="Char18">
    <w:name w:val="批注框文本 Char1"/>
    <w:qFormat/>
    <w:rPr>
      <w:kern w:val="2"/>
      <w:sz w:val="18"/>
      <w:szCs w:val="18"/>
    </w:rPr>
  </w:style>
  <w:style w:type="character" w:customStyle="1" w:styleId="Char19">
    <w:name w:val="批注主题 Char1"/>
    <w:uiPriority w:val="99"/>
    <w:qFormat/>
    <w:rPr>
      <w:b/>
      <w:bCs/>
      <w:kern w:val="2"/>
      <w:sz w:val="21"/>
      <w:szCs w:val="22"/>
    </w:rPr>
  </w:style>
  <w:style w:type="character" w:customStyle="1" w:styleId="Char1a">
    <w:name w:val="日期 Char1"/>
    <w:qFormat/>
    <w:rPr>
      <w:kern w:val="2"/>
      <w:sz w:val="21"/>
      <w:szCs w:val="22"/>
    </w:rPr>
  </w:style>
  <w:style w:type="character" w:customStyle="1" w:styleId="1f9">
    <w:name w:val="明显强调1"/>
    <w:qFormat/>
    <w:rPr>
      <w:b/>
      <w:bCs/>
      <w:i/>
      <w:iCs/>
      <w:color w:val="4F81BD"/>
    </w:rPr>
  </w:style>
  <w:style w:type="character" w:customStyle="1" w:styleId="textcontents">
    <w:name w:val="textcontents"/>
    <w:qFormat/>
    <w:rPr>
      <w:rFonts w:cs="Times New Roman"/>
    </w:rPr>
  </w:style>
  <w:style w:type="character" w:customStyle="1" w:styleId="1fa">
    <w:name w:val="不明显参考1"/>
    <w:qFormat/>
    <w:rPr>
      <w:smallCaps/>
      <w:color w:val="C0504D"/>
      <w:u w:val="single"/>
    </w:rPr>
  </w:style>
  <w:style w:type="character" w:customStyle="1" w:styleId="CharChar7">
    <w:name w:val="批注文字 Char Char"/>
    <w:qFormat/>
    <w:rPr>
      <w:rFonts w:ascii="宋体" w:eastAsia="宋体" w:hAnsi="Times New Roman" w:cs="Times New Roman"/>
      <w:sz w:val="28"/>
      <w:szCs w:val="20"/>
    </w:rPr>
  </w:style>
  <w:style w:type="character" w:customStyle="1" w:styleId="Char1b">
    <w:name w:val="文档结构图 Char1"/>
    <w:qFormat/>
    <w:rPr>
      <w:rFonts w:ascii="宋体"/>
      <w:kern w:val="2"/>
      <w:sz w:val="18"/>
      <w:szCs w:val="18"/>
    </w:rPr>
  </w:style>
  <w:style w:type="paragraph" w:customStyle="1" w:styleId="1fb">
    <w:name w:val="修订1"/>
    <w:qFormat/>
    <w:rPr>
      <w:rFonts w:ascii="宋体" w:hAnsi="宋体"/>
      <w:kern w:val="2"/>
      <w:sz w:val="21"/>
      <w:szCs w:val="24"/>
    </w:rPr>
  </w:style>
  <w:style w:type="character" w:customStyle="1" w:styleId="1fc">
    <w:name w:val="页脚 字符1"/>
    <w:basedOn w:val="a3"/>
    <w:qFormat/>
    <w:rPr>
      <w:kern w:val="2"/>
      <w:sz w:val="18"/>
      <w:szCs w:val="18"/>
    </w:rPr>
  </w:style>
  <w:style w:type="character" w:customStyle="1" w:styleId="1fd">
    <w:name w:val="批注框文本 字符1"/>
    <w:basedOn w:val="a3"/>
    <w:uiPriority w:val="99"/>
    <w:semiHidden/>
    <w:qFormat/>
    <w:rPr>
      <w:kern w:val="2"/>
      <w:sz w:val="18"/>
      <w:szCs w:val="18"/>
    </w:rPr>
  </w:style>
  <w:style w:type="character" w:customStyle="1" w:styleId="1fe">
    <w:name w:val="批注文字 字符1"/>
    <w:basedOn w:val="a3"/>
    <w:uiPriority w:val="99"/>
    <w:qFormat/>
    <w:rPr>
      <w:kern w:val="2"/>
      <w:sz w:val="21"/>
      <w:szCs w:val="22"/>
    </w:rPr>
  </w:style>
  <w:style w:type="character" w:customStyle="1" w:styleId="1ff">
    <w:name w:val="批注主题 字符1"/>
    <w:basedOn w:val="1fe"/>
    <w:qFormat/>
    <w:rPr>
      <w:b/>
      <w:bCs/>
      <w:kern w:val="2"/>
      <w:sz w:val="21"/>
      <w:szCs w:val="22"/>
    </w:rPr>
  </w:style>
  <w:style w:type="character" w:customStyle="1" w:styleId="1ff0">
    <w:name w:val="文档结构图 字符1"/>
    <w:basedOn w:val="a3"/>
    <w:uiPriority w:val="99"/>
    <w:qFormat/>
    <w:rPr>
      <w:rFonts w:ascii="Microsoft YaHei UI" w:eastAsia="Microsoft YaHei UI"/>
      <w:kern w:val="2"/>
      <w:sz w:val="18"/>
      <w:szCs w:val="18"/>
    </w:rPr>
  </w:style>
  <w:style w:type="character" w:customStyle="1" w:styleId="1ff1">
    <w:name w:val="页眉 字符1"/>
    <w:basedOn w:val="a3"/>
    <w:qFormat/>
    <w:rPr>
      <w:kern w:val="2"/>
      <w:sz w:val="18"/>
      <w:szCs w:val="18"/>
    </w:rPr>
  </w:style>
  <w:style w:type="character" w:customStyle="1" w:styleId="1ff2">
    <w:name w:val="日期 字符1"/>
    <w:basedOn w:val="a3"/>
    <w:qFormat/>
    <w:rPr>
      <w:kern w:val="2"/>
      <w:sz w:val="21"/>
      <w:szCs w:val="22"/>
    </w:rPr>
  </w:style>
  <w:style w:type="character" w:customStyle="1" w:styleId="1ff3">
    <w:name w:val="正文文本 字符1"/>
    <w:basedOn w:val="a3"/>
    <w:qFormat/>
    <w:rPr>
      <w:kern w:val="2"/>
      <w:sz w:val="21"/>
      <w:szCs w:val="22"/>
    </w:rPr>
  </w:style>
  <w:style w:type="character" w:customStyle="1" w:styleId="1ff4">
    <w:name w:val="标题 字符1"/>
    <w:basedOn w:val="a3"/>
    <w:qFormat/>
    <w:rPr>
      <w:rFonts w:ascii="Cambria" w:eastAsia="宋体" w:hAnsi="Cambria" w:cs="Times New Roman"/>
      <w:b/>
      <w:bCs/>
      <w:kern w:val="2"/>
      <w:sz w:val="32"/>
      <w:szCs w:val="32"/>
    </w:rPr>
  </w:style>
  <w:style w:type="character" w:customStyle="1" w:styleId="1ff5">
    <w:name w:val="副标题 字符1"/>
    <w:basedOn w:val="a3"/>
    <w:qFormat/>
    <w:rPr>
      <w:b/>
      <w:bCs/>
      <w:kern w:val="28"/>
      <w:sz w:val="32"/>
      <w:szCs w:val="32"/>
    </w:rPr>
  </w:style>
  <w:style w:type="character" w:customStyle="1" w:styleId="1ff6">
    <w:name w:val="明显引用 字符1"/>
    <w:basedOn w:val="a3"/>
    <w:qFormat/>
    <w:rPr>
      <w:rFonts w:ascii="Calibri" w:eastAsia="仿宋_GB2312" w:hAnsi="Calibri" w:cs="Times New Roman"/>
      <w:i/>
      <w:iCs/>
      <w:color w:val="4F81BD"/>
      <w:sz w:val="24"/>
    </w:rPr>
  </w:style>
  <w:style w:type="paragraph" w:customStyle="1" w:styleId="affffffff7">
    <w:name w:val="空半行"/>
    <w:basedOn w:val="a1"/>
    <w:qFormat/>
    <w:pPr>
      <w:adjustRightInd w:val="0"/>
      <w:spacing w:line="120" w:lineRule="exact"/>
      <w:textAlignment w:val="baseline"/>
    </w:pPr>
    <w:rPr>
      <w:rFonts w:ascii="Times New Roman" w:hAnsi="Times New Roman"/>
      <w:color w:val="FFFFFF"/>
      <w:sz w:val="30"/>
      <w:szCs w:val="20"/>
    </w:rPr>
  </w:style>
  <w:style w:type="character" w:customStyle="1" w:styleId="1ff7">
    <w:name w:val="引用 字符1"/>
    <w:basedOn w:val="a3"/>
    <w:qFormat/>
    <w:rPr>
      <w:rFonts w:ascii="Calibri" w:eastAsia="仿宋_GB2312" w:hAnsi="Calibri" w:cs="Times New Roman"/>
      <w:i/>
      <w:iCs/>
      <w:color w:val="404040"/>
      <w:sz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sz w:val="30"/>
      <w:szCs w:val="20"/>
    </w:rPr>
  </w:style>
  <w:style w:type="table" w:customStyle="1" w:styleId="115">
    <w:name w:val="网格型11"/>
    <w:basedOn w:val="a4"/>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a4"/>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Char">
    <w:name w:val="标题4 Char Char"/>
    <w:link w:val="affffff"/>
    <w:qFormat/>
    <w:rPr>
      <w:rFonts w:ascii="Arial" w:hAnsi="Arial"/>
      <w:sz w:val="24"/>
    </w:rPr>
  </w:style>
  <w:style w:type="table" w:customStyle="1" w:styleId="3f3">
    <w:name w:val="网格型3"/>
    <w:basedOn w:val="a4"/>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
    <w:name w:val="TOC 标题2"/>
    <w:basedOn w:val="11"/>
    <w:next w:val="a1"/>
    <w:unhideWhenUsed/>
    <w:qFormat/>
    <w:pPr>
      <w:keepLines/>
      <w:spacing w:before="340" w:after="330" w:line="578" w:lineRule="auto"/>
      <w:ind w:firstLineChars="200" w:firstLine="200"/>
      <w:jc w:val="both"/>
      <w:outlineLvl w:val="9"/>
    </w:pPr>
    <w:rPr>
      <w:rFonts w:ascii="Calibri" w:eastAsia="仿宋_GB2312" w:hAnsi="Calibri"/>
      <w:b/>
      <w:bCs/>
      <w:kern w:val="44"/>
      <w:sz w:val="44"/>
      <w:szCs w:val="44"/>
    </w:rPr>
  </w:style>
  <w:style w:type="character" w:customStyle="1" w:styleId="2f9">
    <w:name w:val="不明显强调2"/>
    <w:qFormat/>
    <w:rPr>
      <w:i/>
      <w:iCs/>
      <w:color w:val="808080"/>
    </w:rPr>
  </w:style>
  <w:style w:type="character" w:customStyle="1" w:styleId="2fa">
    <w:name w:val="明显参考2"/>
    <w:qFormat/>
    <w:rPr>
      <w:b/>
      <w:bCs/>
      <w:smallCaps/>
      <w:color w:val="C0504D"/>
      <w:spacing w:val="5"/>
      <w:u w:val="single"/>
    </w:rPr>
  </w:style>
  <w:style w:type="character" w:customStyle="1" w:styleId="2fb">
    <w:name w:val="书籍标题2"/>
    <w:qFormat/>
    <w:rPr>
      <w:b/>
      <w:bCs/>
      <w:smallCaps/>
      <w:spacing w:val="5"/>
    </w:rPr>
  </w:style>
  <w:style w:type="character" w:customStyle="1" w:styleId="2fc">
    <w:name w:val="明显强调2"/>
    <w:qFormat/>
    <w:rPr>
      <w:b/>
      <w:bCs/>
      <w:i/>
      <w:iCs/>
      <w:color w:val="4F81BD"/>
    </w:rPr>
  </w:style>
  <w:style w:type="character" w:customStyle="1" w:styleId="2fd">
    <w:name w:val="不明显参考2"/>
    <w:qFormat/>
    <w:rPr>
      <w:smallCaps/>
      <w:color w:val="C0504D"/>
      <w:u w:val="single"/>
    </w:rPr>
  </w:style>
  <w:style w:type="paragraph" w:customStyle="1" w:styleId="2fe">
    <w:name w:val="修订2"/>
    <w:qFormat/>
    <w:rPr>
      <w:rFonts w:ascii="宋体" w:hAnsi="宋体"/>
      <w:kern w:val="2"/>
      <w:sz w:val="21"/>
      <w:szCs w:val="24"/>
    </w:rPr>
  </w:style>
  <w:style w:type="table" w:customStyle="1" w:styleId="49">
    <w:name w:val="网格型4"/>
    <w:basedOn w:val="a4"/>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4"/>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61">
    <w:name w:val="font161"/>
    <w:qFormat/>
    <w:rPr>
      <w:b/>
      <w:bCs/>
      <w:sz w:val="32"/>
      <w:szCs w:val="32"/>
    </w:rPr>
  </w:style>
  <w:style w:type="paragraph" w:customStyle="1" w:styleId="65">
    <w:name w:val="6'"/>
    <w:basedOn w:val="a1"/>
    <w:qFormat/>
    <w:pPr>
      <w:autoSpaceDE w:val="0"/>
      <w:autoSpaceDN w:val="0"/>
      <w:adjustRightInd w:val="0"/>
      <w:snapToGrid w:val="0"/>
      <w:spacing w:line="320" w:lineRule="exact"/>
      <w:jc w:val="center"/>
      <w:textAlignment w:val="baseline"/>
    </w:pPr>
    <w:rPr>
      <w:rFonts w:ascii="宋体" w:hAnsi="宋体"/>
      <w:spacing w:val="20"/>
      <w:kern w:val="28"/>
      <w:szCs w:val="20"/>
    </w:rPr>
  </w:style>
  <w:style w:type="paragraph" w:customStyle="1" w:styleId="Style177">
    <w:name w:val="_Style 177"/>
    <w:qFormat/>
    <w:pPr>
      <w:widowControl w:val="0"/>
      <w:spacing w:line="360" w:lineRule="auto"/>
      <w:ind w:firstLineChars="200" w:firstLine="200"/>
      <w:jc w:val="both"/>
    </w:pPr>
    <w:rPr>
      <w:rFonts w:ascii="Calibri" w:eastAsia="仿宋_GB2312" w:hAnsi="Calibri"/>
      <w:kern w:val="2"/>
      <w:sz w:val="24"/>
      <w:szCs w:val="22"/>
    </w:rPr>
  </w:style>
  <w:style w:type="paragraph" w:customStyle="1" w:styleId="ParaCharCharCharCharCharCharCharCharChar1CharCharCharCharCharCharChar">
    <w:name w:val="默认段落字体 Para Char Char Char Char Char Char Char Char Char1 Char Char Char Char Char Char Char"/>
    <w:basedOn w:val="ad"/>
    <w:qFormat/>
    <w:rPr>
      <w:rFonts w:ascii="Tahoma" w:hAnsi="Tahoma"/>
      <w:kern w:val="2"/>
      <w:sz w:val="24"/>
      <w:szCs w:val="22"/>
    </w:rPr>
  </w:style>
  <w:style w:type="character" w:customStyle="1" w:styleId="11Char">
    <w:name w:val="标题 1.1 Char"/>
    <w:qFormat/>
    <w:rPr>
      <w:rFonts w:ascii="Arial" w:eastAsia="黑体" w:hAnsi="Arial"/>
      <w:b/>
      <w:bCs/>
      <w:kern w:val="2"/>
      <w:sz w:val="32"/>
      <w:szCs w:val="32"/>
      <w:lang w:val="en-US" w:eastAsia="zh-CN" w:bidi="ar-SA"/>
    </w:rPr>
  </w:style>
  <w:style w:type="paragraph" w:customStyle="1" w:styleId="CharCharCharCharCharCharCharCharCharCharCharCharChar1">
    <w:name w:val="Char Char Char Char Char Char Char Char Char Char Char Char Char1"/>
    <w:basedOn w:val="a1"/>
    <w:qFormat/>
    <w:rPr>
      <w:rFonts w:ascii="Times New Roman" w:hAnsi="Times New Roman"/>
      <w:kern w:val="2"/>
      <w:szCs w:val="20"/>
    </w:rPr>
  </w:style>
  <w:style w:type="paragraph" w:customStyle="1" w:styleId="TOC3">
    <w:name w:val="TOC 标题3"/>
    <w:basedOn w:val="11"/>
    <w:next w:val="a1"/>
    <w:qFormat/>
    <w:pPr>
      <w:keepLines/>
      <w:widowControl/>
      <w:spacing w:before="340" w:after="330" w:line="276" w:lineRule="auto"/>
      <w:jc w:val="both"/>
      <w:outlineLvl w:val="9"/>
    </w:pPr>
    <w:rPr>
      <w:rFonts w:ascii="Cambria" w:eastAsia="宋体" w:hAnsi="Cambria"/>
      <w:b/>
      <w:color w:val="365F91"/>
      <w:szCs w:val="20"/>
    </w:rPr>
  </w:style>
  <w:style w:type="paragraph" w:customStyle="1" w:styleId="66">
    <w:name w:val="标题6"/>
    <w:basedOn w:val="a1"/>
    <w:link w:val="6Char"/>
    <w:qFormat/>
    <w:pPr>
      <w:keepNext/>
      <w:keepLines/>
      <w:spacing w:line="400" w:lineRule="exact"/>
      <w:jc w:val="center"/>
      <w:outlineLvl w:val="2"/>
    </w:pPr>
    <w:rPr>
      <w:rFonts w:ascii="宋体" w:eastAsia="黑体" w:hAnsi="宋体"/>
      <w:kern w:val="2"/>
      <w:sz w:val="32"/>
      <w:szCs w:val="32"/>
    </w:rPr>
  </w:style>
  <w:style w:type="character" w:customStyle="1" w:styleId="6Char">
    <w:name w:val="标题6 Char"/>
    <w:link w:val="66"/>
    <w:qFormat/>
    <w:rPr>
      <w:rFonts w:ascii="宋体" w:eastAsia="黑体" w:hAnsi="宋体"/>
      <w:kern w:val="2"/>
      <w:sz w:val="32"/>
      <w:szCs w:val="32"/>
    </w:rPr>
  </w:style>
  <w:style w:type="paragraph" w:customStyle="1" w:styleId="2TimesNewRoman50200">
    <w:name w:val="样式 标题 2 + Times New Roman 四号 非加粗 段前: 5 磅 段后: 0 磅 行距: 固定值 20..._0"/>
    <w:basedOn w:val="201"/>
    <w:uiPriority w:val="99"/>
    <w:qFormat/>
    <w:pPr>
      <w:spacing w:before="100" w:after="0" w:line="400" w:lineRule="exact"/>
      <w:jc w:val="both"/>
    </w:pPr>
    <w:rPr>
      <w:rFonts w:ascii="Times New Roman" w:hAnsi="Times New Roman" w:cs="宋体"/>
      <w:b w:val="0"/>
      <w:bCs w:val="0"/>
      <w:sz w:val="28"/>
      <w:szCs w:val="20"/>
    </w:rPr>
  </w:style>
  <w:style w:type="paragraph" w:customStyle="1" w:styleId="04">
    <w:name w:val="正文文本缩进_0"/>
    <w:basedOn w:val="0"/>
    <w:link w:val="Char02"/>
    <w:uiPriority w:val="99"/>
    <w:qFormat/>
    <w:pPr>
      <w:spacing w:after="120"/>
      <w:ind w:leftChars="200" w:left="420"/>
    </w:pPr>
    <w:rPr>
      <w:rFonts w:ascii="Calibri" w:hAnsi="Calibri"/>
      <w:kern w:val="2"/>
      <w:szCs w:val="22"/>
    </w:rPr>
  </w:style>
  <w:style w:type="character" w:customStyle="1" w:styleId="Char02">
    <w:name w:val="正文文本缩进 Char_0"/>
    <w:basedOn w:val="a3"/>
    <w:link w:val="04"/>
    <w:uiPriority w:val="99"/>
    <w:qFormat/>
    <w:rPr>
      <w:kern w:val="2"/>
      <w:sz w:val="21"/>
      <w:szCs w:val="22"/>
    </w:rPr>
  </w:style>
  <w:style w:type="paragraph" w:customStyle="1" w:styleId="05">
    <w:name w:val="正文文本_0"/>
    <w:basedOn w:val="0"/>
    <w:link w:val="Char03"/>
    <w:qFormat/>
    <w:pPr>
      <w:spacing w:after="120"/>
    </w:pPr>
    <w:rPr>
      <w:rFonts w:ascii="Calibri" w:hAnsi="Calibri"/>
      <w:kern w:val="2"/>
      <w:szCs w:val="22"/>
    </w:rPr>
  </w:style>
  <w:style w:type="character" w:customStyle="1" w:styleId="Char03">
    <w:name w:val="正文文本 Char_0"/>
    <w:basedOn w:val="a3"/>
    <w:link w:val="05"/>
    <w:qFormat/>
    <w:rPr>
      <w:kern w:val="2"/>
      <w:sz w:val="21"/>
      <w:szCs w:val="22"/>
    </w:rPr>
  </w:style>
  <w:style w:type="paragraph" w:customStyle="1" w:styleId="06">
    <w:name w:val="批注文字_0"/>
    <w:basedOn w:val="0"/>
    <w:link w:val="Char04"/>
    <w:uiPriority w:val="99"/>
    <w:unhideWhenUsed/>
    <w:qFormat/>
    <w:pPr>
      <w:jc w:val="left"/>
    </w:pPr>
    <w:rPr>
      <w:kern w:val="2"/>
      <w:szCs w:val="22"/>
    </w:rPr>
  </w:style>
  <w:style w:type="character" w:customStyle="1" w:styleId="Char04">
    <w:name w:val="批注文字 Char_0"/>
    <w:link w:val="06"/>
    <w:uiPriority w:val="99"/>
    <w:qFormat/>
    <w:rPr>
      <w:rFonts w:ascii="Times New Roman" w:hAnsi="Times New Roman"/>
      <w:kern w:val="2"/>
      <w:sz w:val="21"/>
      <w:szCs w:val="22"/>
    </w:rPr>
  </w:style>
  <w:style w:type="paragraph" w:customStyle="1" w:styleId="202">
    <w:name w:val="正文文本缩进 2_0"/>
    <w:basedOn w:val="0"/>
    <w:link w:val="2Char00"/>
    <w:qFormat/>
    <w:pPr>
      <w:spacing w:after="120" w:line="480" w:lineRule="auto"/>
      <w:ind w:leftChars="200" w:left="420"/>
    </w:pPr>
    <w:rPr>
      <w:rFonts w:ascii="Calibri" w:hAnsi="Calibri"/>
      <w:kern w:val="2"/>
      <w:szCs w:val="22"/>
    </w:rPr>
  </w:style>
  <w:style w:type="character" w:customStyle="1" w:styleId="2Char00">
    <w:name w:val="正文文本缩进 2 Char_0"/>
    <w:basedOn w:val="a3"/>
    <w:link w:val="202"/>
    <w:qFormat/>
    <w:rPr>
      <w:kern w:val="2"/>
      <w:sz w:val="21"/>
      <w:szCs w:val="22"/>
    </w:rPr>
  </w:style>
  <w:style w:type="character" w:customStyle="1" w:styleId="3f4">
    <w:name w:val="书籍标题3"/>
    <w:qFormat/>
    <w:rPr>
      <w:b/>
      <w:bCs/>
      <w:smallCaps/>
      <w:spacing w:val="5"/>
    </w:rPr>
  </w:style>
  <w:style w:type="character" w:customStyle="1" w:styleId="3f5">
    <w:name w:val="明显强调3"/>
    <w:qFormat/>
    <w:rPr>
      <w:b/>
      <w:bCs/>
      <w:i/>
      <w:iCs/>
      <w:color w:val="4F81BD"/>
    </w:rPr>
  </w:style>
  <w:style w:type="character" w:customStyle="1" w:styleId="3f6">
    <w:name w:val="不明显强调3"/>
    <w:qFormat/>
    <w:rPr>
      <w:i/>
      <w:iCs/>
      <w:color w:val="808080"/>
    </w:rPr>
  </w:style>
  <w:style w:type="character" w:customStyle="1" w:styleId="3f7">
    <w:name w:val="不明显参考3"/>
    <w:qFormat/>
    <w:rPr>
      <w:smallCaps/>
      <w:color w:val="C0504D"/>
      <w:u w:val="single"/>
    </w:rPr>
  </w:style>
  <w:style w:type="character" w:customStyle="1" w:styleId="3f8">
    <w:name w:val="明显参考3"/>
    <w:qFormat/>
    <w:rPr>
      <w:b/>
      <w:bCs/>
      <w:smallCaps/>
      <w:color w:val="C0504D"/>
      <w:spacing w:val="5"/>
      <w:u w:val="single"/>
    </w:rPr>
  </w:style>
  <w:style w:type="character" w:customStyle="1" w:styleId="Char1c">
    <w:name w:val="副标题 Char1"/>
    <w:qFormat/>
    <w:rPr>
      <w:rFonts w:ascii="Cambria" w:hAnsi="Cambria" w:cs="Times New Roman"/>
      <w:b/>
      <w:bCs/>
      <w:kern w:val="28"/>
      <w:sz w:val="32"/>
      <w:szCs w:val="32"/>
    </w:rPr>
  </w:style>
  <w:style w:type="character" w:customStyle="1" w:styleId="Char1d">
    <w:name w:val="明显引用 Char1"/>
    <w:qFormat/>
    <w:rPr>
      <w:rFonts w:ascii="Calibri" w:hAnsi="Calibri"/>
      <w:b/>
      <w:bCs/>
      <w:i/>
      <w:iCs/>
      <w:color w:val="4F81BD"/>
      <w:kern w:val="2"/>
      <w:sz w:val="21"/>
      <w:szCs w:val="22"/>
    </w:rPr>
  </w:style>
  <w:style w:type="character" w:customStyle="1" w:styleId="Char1e">
    <w:name w:val="引用 Char1"/>
    <w:qFormat/>
    <w:rPr>
      <w:rFonts w:ascii="Calibri" w:hAnsi="Calibri"/>
      <w:i/>
      <w:iCs/>
      <w:color w:val="000000"/>
      <w:kern w:val="2"/>
      <w:sz w:val="21"/>
      <w:szCs w:val="22"/>
    </w:rPr>
  </w:style>
  <w:style w:type="paragraph" w:customStyle="1" w:styleId="3f9">
    <w:name w:val="修订3"/>
    <w:qFormat/>
    <w:rPr>
      <w:rFonts w:ascii="宋体" w:hAnsi="宋体"/>
      <w:kern w:val="2"/>
      <w:sz w:val="21"/>
      <w:szCs w:val="24"/>
    </w:rPr>
  </w:style>
  <w:style w:type="paragraph" w:customStyle="1" w:styleId="003">
    <w:name w:val="正文文本缩进_0_0"/>
    <w:basedOn w:val="00"/>
    <w:qFormat/>
    <w:pPr>
      <w:spacing w:after="120"/>
      <w:ind w:left="420"/>
    </w:pPr>
    <w:rPr>
      <w:rFonts w:ascii="宋体" w:hAnsi="宋体"/>
      <w:kern w:val="2"/>
      <w:szCs w:val="20"/>
    </w:rPr>
  </w:style>
  <w:style w:type="paragraph" w:customStyle="1" w:styleId="0000">
    <w:name w:val="正文_0_0_0_0"/>
    <w:qFormat/>
    <w:pPr>
      <w:widowControl w:val="0"/>
      <w:jc w:val="both"/>
    </w:pPr>
    <w:rPr>
      <w:rFonts w:ascii="宋体" w:hAnsi="宋体"/>
      <w:kern w:val="2"/>
      <w:sz w:val="21"/>
      <w:szCs w:val="22"/>
    </w:rPr>
  </w:style>
  <w:style w:type="paragraph" w:customStyle="1" w:styleId="301">
    <w:name w:val="标题 3_0"/>
    <w:basedOn w:val="48"/>
    <w:next w:val="48"/>
    <w:link w:val="3Char0"/>
    <w:unhideWhenUsed/>
    <w:qFormat/>
    <w:pPr>
      <w:keepNext/>
      <w:keepLines/>
      <w:spacing w:before="260" w:after="260" w:line="412" w:lineRule="auto"/>
      <w:outlineLvl w:val="2"/>
    </w:pPr>
    <w:rPr>
      <w:rFonts w:ascii="宋体" w:hAnsi="宋体"/>
      <w:b/>
      <w:sz w:val="32"/>
      <w:szCs w:val="21"/>
    </w:rPr>
  </w:style>
  <w:style w:type="character" w:customStyle="1" w:styleId="3Char0">
    <w:name w:val="标题 3 Char_0"/>
    <w:link w:val="301"/>
    <w:qFormat/>
    <w:rPr>
      <w:rFonts w:ascii="宋体" w:hAnsi="宋体"/>
      <w:b/>
      <w:sz w:val="32"/>
      <w:szCs w:val="21"/>
    </w:rPr>
  </w:style>
  <w:style w:type="paragraph" w:customStyle="1" w:styleId="215">
    <w:name w:val="正文文本缩进 2_1"/>
    <w:basedOn w:val="48"/>
    <w:link w:val="2Char10"/>
    <w:semiHidden/>
    <w:unhideWhenUsed/>
    <w:qFormat/>
    <w:pPr>
      <w:spacing w:after="120" w:line="480" w:lineRule="auto"/>
      <w:ind w:leftChars="200" w:left="420"/>
    </w:pPr>
    <w:rPr>
      <w:rFonts w:ascii="宋体" w:hAnsi="宋体"/>
      <w:sz w:val="20"/>
      <w:szCs w:val="21"/>
    </w:rPr>
  </w:style>
  <w:style w:type="character" w:customStyle="1" w:styleId="2Char10">
    <w:name w:val="正文文本缩进 2 Char_1"/>
    <w:link w:val="215"/>
    <w:semiHidden/>
    <w:qFormat/>
    <w:rPr>
      <w:rFonts w:ascii="宋体" w:hAnsi="宋体"/>
      <w:szCs w:val="21"/>
    </w:rPr>
  </w:style>
  <w:style w:type="paragraph" w:customStyle="1" w:styleId="401">
    <w:name w:val="标题 4_0"/>
    <w:basedOn w:val="48"/>
    <w:next w:val="48"/>
    <w:link w:val="4Char0"/>
    <w:semiHidden/>
    <w:unhideWhenUsed/>
    <w:qFormat/>
    <w:pPr>
      <w:keepNext/>
      <w:keepLines/>
      <w:spacing w:before="280" w:after="290" w:line="372" w:lineRule="auto"/>
      <w:outlineLvl w:val="3"/>
    </w:pPr>
    <w:rPr>
      <w:rFonts w:ascii="Arial" w:eastAsia="黑体" w:hAnsi="Arial"/>
      <w:b/>
      <w:sz w:val="28"/>
      <w:szCs w:val="21"/>
    </w:rPr>
  </w:style>
  <w:style w:type="character" w:customStyle="1" w:styleId="4Char0">
    <w:name w:val="标题 4 Char_0"/>
    <w:link w:val="401"/>
    <w:semiHidden/>
    <w:qFormat/>
    <w:rPr>
      <w:rFonts w:ascii="Arial" w:eastAsia="黑体" w:hAnsi="Arial"/>
      <w:b/>
      <w:sz w:val="28"/>
      <w:szCs w:val="21"/>
    </w:rPr>
  </w:style>
  <w:style w:type="paragraph" w:customStyle="1" w:styleId="1ff8">
    <w:name w:val="正文文本_1"/>
    <w:basedOn w:val="48"/>
    <w:link w:val="Char1f"/>
    <w:unhideWhenUsed/>
    <w:qFormat/>
    <w:pPr>
      <w:spacing w:after="120"/>
    </w:pPr>
    <w:rPr>
      <w:rFonts w:ascii="宋体" w:hAnsi="宋体"/>
      <w:sz w:val="20"/>
      <w:szCs w:val="21"/>
    </w:rPr>
  </w:style>
  <w:style w:type="character" w:customStyle="1" w:styleId="Char1f">
    <w:name w:val="正文文本 Char_1"/>
    <w:link w:val="1ff8"/>
    <w:qFormat/>
    <w:locked/>
    <w:rPr>
      <w:rFonts w:ascii="宋体" w:hAnsi="宋体"/>
      <w:szCs w:val="21"/>
    </w:rPr>
  </w:style>
  <w:style w:type="paragraph" w:customStyle="1" w:styleId="2TimesNewRoman50201">
    <w:name w:val="样式 标题 2 + Times New Roman 四号 非加粗 段前: 5 磅 段后: 0 磅 行距: 固定值 20..._1"/>
    <w:basedOn w:val="216"/>
    <w:qFormat/>
    <w:pPr>
      <w:spacing w:before="100" w:after="0" w:line="400" w:lineRule="exact"/>
    </w:pPr>
    <w:rPr>
      <w:rFonts w:ascii="Times New Roman" w:hAnsi="Times New Roman" w:cs="宋体"/>
      <w:b w:val="0"/>
      <w:bCs/>
      <w:sz w:val="28"/>
    </w:rPr>
  </w:style>
  <w:style w:type="paragraph" w:customStyle="1" w:styleId="216">
    <w:name w:val="标题 2_1"/>
    <w:basedOn w:val="56"/>
    <w:next w:val="56"/>
    <w:link w:val="2Char11"/>
    <w:uiPriority w:val="9"/>
    <w:qFormat/>
    <w:pPr>
      <w:keepNext/>
      <w:keepLines/>
      <w:spacing w:before="260" w:after="260" w:line="413" w:lineRule="auto"/>
      <w:outlineLvl w:val="1"/>
    </w:pPr>
    <w:rPr>
      <w:rFonts w:ascii="Arial" w:eastAsia="黑体" w:hAnsi="Arial"/>
      <w:b/>
      <w:kern w:val="2"/>
      <w:sz w:val="32"/>
      <w:szCs w:val="21"/>
    </w:rPr>
  </w:style>
  <w:style w:type="character" w:customStyle="1" w:styleId="2Char11">
    <w:name w:val="标题 2 Char_1"/>
    <w:link w:val="216"/>
    <w:uiPriority w:val="9"/>
    <w:qFormat/>
    <w:rPr>
      <w:rFonts w:ascii="Arial" w:eastAsia="黑体" w:hAnsi="Arial"/>
      <w:b/>
      <w:kern w:val="2"/>
      <w:sz w:val="32"/>
      <w:szCs w:val="21"/>
    </w:rPr>
  </w:style>
  <w:style w:type="paragraph" w:customStyle="1" w:styleId="600">
    <w:name w:val="正文_6_0"/>
    <w:qFormat/>
    <w:pPr>
      <w:widowControl w:val="0"/>
      <w:jc w:val="both"/>
    </w:pPr>
    <w:rPr>
      <w:rFonts w:ascii="宋体" w:hAnsi="宋体"/>
      <w:kern w:val="2"/>
      <w:sz w:val="21"/>
      <w:szCs w:val="24"/>
    </w:rPr>
  </w:style>
  <w:style w:type="paragraph" w:customStyle="1" w:styleId="3780200">
    <w:name w:val="样式 标题 3 + (中文) 黑体 小四 非加粗 段前: 7.8 磅 段后: 0 磅 行距: 固定值 20 磅_0"/>
    <w:basedOn w:val="314"/>
    <w:qFormat/>
    <w:pPr>
      <w:spacing w:before="0" w:after="0" w:line="400" w:lineRule="exact"/>
    </w:pPr>
    <w:rPr>
      <w:rFonts w:eastAsia="黑体"/>
      <w:b w:val="0"/>
      <w:bCs w:val="0"/>
      <w:sz w:val="24"/>
      <w:szCs w:val="20"/>
    </w:rPr>
  </w:style>
  <w:style w:type="paragraph" w:customStyle="1" w:styleId="314">
    <w:name w:val="标题 3_1"/>
    <w:basedOn w:val="73"/>
    <w:next w:val="73"/>
    <w:link w:val="3fa"/>
    <w:qFormat/>
    <w:pPr>
      <w:keepNext/>
      <w:keepLines/>
      <w:spacing w:before="260" w:after="260" w:line="416" w:lineRule="auto"/>
      <w:outlineLvl w:val="2"/>
    </w:pPr>
    <w:rPr>
      <w:rFonts w:ascii="宋体" w:hAnsi="宋体"/>
      <w:b/>
      <w:bCs/>
      <w:kern w:val="2"/>
      <w:sz w:val="32"/>
      <w:szCs w:val="32"/>
    </w:rPr>
  </w:style>
  <w:style w:type="character" w:customStyle="1" w:styleId="3fa">
    <w:name w:val="标题 3 字符"/>
    <w:link w:val="314"/>
    <w:qFormat/>
    <w:rPr>
      <w:rFonts w:ascii="宋体" w:hAnsi="宋体"/>
      <w:b/>
      <w:bCs/>
      <w:kern w:val="2"/>
      <w:sz w:val="32"/>
      <w:szCs w:val="32"/>
    </w:rPr>
  </w:style>
  <w:style w:type="paragraph" w:customStyle="1" w:styleId="103">
    <w:name w:val="目录 1_0"/>
    <w:basedOn w:val="73"/>
    <w:next w:val="73"/>
    <w:uiPriority w:val="39"/>
    <w:qFormat/>
    <w:pPr>
      <w:spacing w:line="440" w:lineRule="exact"/>
      <w:jc w:val="center"/>
    </w:pPr>
    <w:rPr>
      <w:rFonts w:ascii="宋体" w:hAnsi="宋体"/>
      <w:kern w:val="2"/>
    </w:rPr>
  </w:style>
  <w:style w:type="paragraph" w:customStyle="1" w:styleId="37802000">
    <w:name w:val="样式 标题 3 + (中文) 黑体 小四 非加粗 段前: 7.8 磅 段后: 0 磅 行距: 固定值 20 磅_0_0"/>
    <w:basedOn w:val="3000"/>
    <w:qFormat/>
    <w:pPr>
      <w:spacing w:before="0" w:after="0" w:line="400" w:lineRule="exact"/>
    </w:pPr>
    <w:rPr>
      <w:rFonts w:eastAsia="黑体"/>
      <w:b w:val="0"/>
      <w:bCs w:val="0"/>
      <w:sz w:val="24"/>
      <w:szCs w:val="20"/>
    </w:rPr>
  </w:style>
  <w:style w:type="paragraph" w:customStyle="1" w:styleId="3000">
    <w:name w:val="标题 3_0_0"/>
    <w:basedOn w:val="83"/>
    <w:next w:val="83"/>
    <w:link w:val="302"/>
    <w:qFormat/>
    <w:pPr>
      <w:keepNext/>
      <w:keepLines/>
      <w:spacing w:before="260" w:after="260" w:line="416" w:lineRule="auto"/>
      <w:outlineLvl w:val="2"/>
    </w:pPr>
    <w:rPr>
      <w:rFonts w:ascii="宋体" w:hAnsi="宋体"/>
      <w:b/>
      <w:bCs/>
      <w:kern w:val="2"/>
      <w:sz w:val="32"/>
      <w:szCs w:val="32"/>
    </w:rPr>
  </w:style>
  <w:style w:type="character" w:customStyle="1" w:styleId="302">
    <w:name w:val="标题 3 字符_0"/>
    <w:link w:val="3000"/>
    <w:qFormat/>
    <w:rPr>
      <w:rFonts w:ascii="宋体" w:hAnsi="宋体"/>
      <w:b/>
      <w:bCs/>
      <w:kern w:val="2"/>
      <w:sz w:val="32"/>
      <w:szCs w:val="32"/>
    </w:rPr>
  </w:style>
  <w:style w:type="paragraph" w:customStyle="1" w:styleId="3780201">
    <w:name w:val="样式 标题 3 + (中文) 黑体 小四 非加粗 段前: 7.8 磅 段后: 0 磅 行距: 固定值 20 磅_1"/>
    <w:basedOn w:val="3100"/>
    <w:qFormat/>
    <w:pPr>
      <w:spacing w:before="0" w:after="0" w:line="400" w:lineRule="exact"/>
    </w:pPr>
    <w:rPr>
      <w:rFonts w:eastAsia="黑体"/>
      <w:b w:val="0"/>
      <w:bCs w:val="0"/>
      <w:sz w:val="24"/>
      <w:szCs w:val="20"/>
    </w:rPr>
  </w:style>
  <w:style w:type="paragraph" w:customStyle="1" w:styleId="3100">
    <w:name w:val="标题 3_1_0"/>
    <w:basedOn w:val="93"/>
    <w:next w:val="93"/>
    <w:link w:val="315"/>
    <w:qFormat/>
    <w:pPr>
      <w:keepNext/>
      <w:keepLines/>
      <w:spacing w:before="260" w:after="260" w:line="416" w:lineRule="auto"/>
      <w:outlineLvl w:val="2"/>
    </w:pPr>
    <w:rPr>
      <w:rFonts w:ascii="宋体" w:hAnsi="宋体"/>
      <w:b/>
      <w:bCs/>
      <w:kern w:val="2"/>
      <w:sz w:val="32"/>
      <w:szCs w:val="32"/>
    </w:rPr>
  </w:style>
  <w:style w:type="character" w:customStyle="1" w:styleId="315">
    <w:name w:val="标题 3 字符_1"/>
    <w:link w:val="3100"/>
    <w:qFormat/>
    <w:rPr>
      <w:rFonts w:ascii="宋体" w:hAnsi="宋体"/>
      <w:b/>
      <w:bCs/>
      <w:kern w:val="2"/>
      <w:sz w:val="32"/>
      <w:szCs w:val="32"/>
    </w:rPr>
  </w:style>
  <w:style w:type="paragraph" w:customStyle="1" w:styleId="3780202">
    <w:name w:val="样式 标题 3 + (中文) 黑体 小四 非加粗 段前: 7.8 磅 段后: 0 磅 行距: 固定值 20 磅_2"/>
    <w:basedOn w:val="320"/>
    <w:qFormat/>
    <w:pPr>
      <w:spacing w:before="0" w:after="0" w:line="400" w:lineRule="exact"/>
    </w:pPr>
    <w:rPr>
      <w:rFonts w:eastAsia="黑体"/>
      <w:b w:val="0"/>
      <w:bCs w:val="0"/>
      <w:sz w:val="24"/>
      <w:szCs w:val="20"/>
    </w:rPr>
  </w:style>
  <w:style w:type="paragraph" w:customStyle="1" w:styleId="320">
    <w:name w:val="标题 3_2"/>
    <w:basedOn w:val="102"/>
    <w:next w:val="102"/>
    <w:link w:val="321"/>
    <w:qFormat/>
    <w:pPr>
      <w:keepNext/>
      <w:keepLines/>
      <w:spacing w:before="260" w:after="260" w:line="416" w:lineRule="auto"/>
      <w:outlineLvl w:val="2"/>
    </w:pPr>
    <w:rPr>
      <w:rFonts w:ascii="宋体" w:hAnsi="宋体"/>
      <w:b/>
      <w:bCs/>
      <w:kern w:val="2"/>
      <w:sz w:val="32"/>
      <w:szCs w:val="32"/>
    </w:rPr>
  </w:style>
  <w:style w:type="character" w:customStyle="1" w:styleId="321">
    <w:name w:val="标题 3 字符_2"/>
    <w:link w:val="320"/>
    <w:qFormat/>
    <w:rPr>
      <w:rFonts w:ascii="宋体" w:hAnsi="宋体"/>
      <w:b/>
      <w:bCs/>
      <w:kern w:val="2"/>
      <w:sz w:val="32"/>
      <w:szCs w:val="32"/>
    </w:rPr>
  </w:style>
  <w:style w:type="paragraph" w:customStyle="1" w:styleId="3780203">
    <w:name w:val="样式 标题 3 + (中文) 黑体 小四 非加粗 段前: 7.8 磅 段后: 0 磅 行距: 固定值 20 磅_3"/>
    <w:basedOn w:val="330"/>
    <w:qFormat/>
    <w:pPr>
      <w:spacing w:before="0" w:after="0" w:line="400" w:lineRule="exact"/>
    </w:pPr>
    <w:rPr>
      <w:rFonts w:eastAsia="黑体"/>
      <w:b w:val="0"/>
      <w:bCs w:val="0"/>
      <w:sz w:val="24"/>
      <w:szCs w:val="20"/>
    </w:rPr>
  </w:style>
  <w:style w:type="paragraph" w:customStyle="1" w:styleId="330">
    <w:name w:val="标题 3_3"/>
    <w:basedOn w:val="113"/>
    <w:next w:val="113"/>
    <w:link w:val="331"/>
    <w:qFormat/>
    <w:pPr>
      <w:keepNext/>
      <w:keepLines/>
      <w:spacing w:before="260" w:after="260" w:line="416" w:lineRule="auto"/>
      <w:outlineLvl w:val="2"/>
    </w:pPr>
    <w:rPr>
      <w:rFonts w:ascii="宋体" w:hAnsi="宋体"/>
      <w:b/>
      <w:bCs/>
      <w:kern w:val="2"/>
      <w:sz w:val="32"/>
      <w:szCs w:val="32"/>
    </w:rPr>
  </w:style>
  <w:style w:type="character" w:customStyle="1" w:styleId="331">
    <w:name w:val="标题 3 字符_3"/>
    <w:link w:val="330"/>
    <w:qFormat/>
    <w:rPr>
      <w:rFonts w:ascii="宋体" w:hAnsi="宋体"/>
      <w:b/>
      <w:bCs/>
      <w:kern w:val="2"/>
      <w:sz w:val="32"/>
      <w:szCs w:val="32"/>
    </w:rPr>
  </w:style>
  <w:style w:type="paragraph" w:customStyle="1" w:styleId="3780204">
    <w:name w:val="样式 标题 3 + (中文) 黑体 小四 非加粗 段前: 7.8 磅 段后: 0 磅 行距: 固定值 20 磅_4"/>
    <w:basedOn w:val="340"/>
    <w:qFormat/>
    <w:pPr>
      <w:spacing w:before="0" w:after="0" w:line="400" w:lineRule="exact"/>
    </w:pPr>
    <w:rPr>
      <w:rFonts w:eastAsia="黑体"/>
      <w:b w:val="0"/>
      <w:bCs w:val="0"/>
      <w:sz w:val="24"/>
      <w:szCs w:val="20"/>
    </w:rPr>
  </w:style>
  <w:style w:type="paragraph" w:customStyle="1" w:styleId="340">
    <w:name w:val="标题 3_4"/>
    <w:basedOn w:val="120"/>
    <w:next w:val="120"/>
    <w:link w:val="341"/>
    <w:qFormat/>
    <w:pPr>
      <w:keepNext/>
      <w:keepLines/>
      <w:spacing w:before="260" w:after="260" w:line="416" w:lineRule="auto"/>
      <w:outlineLvl w:val="2"/>
    </w:pPr>
    <w:rPr>
      <w:rFonts w:ascii="宋体" w:hAnsi="宋体"/>
      <w:b/>
      <w:bCs/>
      <w:kern w:val="2"/>
      <w:sz w:val="32"/>
      <w:szCs w:val="32"/>
    </w:rPr>
  </w:style>
  <w:style w:type="character" w:customStyle="1" w:styleId="341">
    <w:name w:val="标题 3 字符_4"/>
    <w:link w:val="340"/>
    <w:qFormat/>
    <w:rPr>
      <w:rFonts w:ascii="宋体" w:hAnsi="宋体"/>
      <w:b/>
      <w:bCs/>
      <w:kern w:val="2"/>
      <w:sz w:val="32"/>
      <w:szCs w:val="32"/>
    </w:rPr>
  </w:style>
  <w:style w:type="paragraph" w:customStyle="1" w:styleId="3780205">
    <w:name w:val="样式 标题 3 + (中文) 黑体 小四 非加粗 段前: 7.8 磅 段后: 0 磅 行距: 固定值 20 磅_5"/>
    <w:basedOn w:val="350"/>
    <w:qFormat/>
    <w:pPr>
      <w:spacing w:before="0" w:after="0" w:line="400" w:lineRule="exact"/>
    </w:pPr>
    <w:rPr>
      <w:rFonts w:eastAsia="黑体"/>
      <w:b w:val="0"/>
      <w:sz w:val="24"/>
      <w:szCs w:val="20"/>
    </w:rPr>
  </w:style>
  <w:style w:type="paragraph" w:customStyle="1" w:styleId="350">
    <w:name w:val="标题 3_5"/>
    <w:basedOn w:val="130"/>
    <w:next w:val="130"/>
    <w:link w:val="3Char1"/>
    <w:uiPriority w:val="9"/>
    <w:semiHidden/>
    <w:unhideWhenUsed/>
    <w:qFormat/>
    <w:pPr>
      <w:keepNext/>
      <w:keepLines/>
      <w:spacing w:before="260" w:after="260" w:line="416" w:lineRule="auto"/>
      <w:outlineLvl w:val="2"/>
    </w:pPr>
    <w:rPr>
      <w:b/>
      <w:bCs/>
      <w:kern w:val="2"/>
      <w:sz w:val="32"/>
      <w:szCs w:val="32"/>
    </w:rPr>
  </w:style>
  <w:style w:type="character" w:customStyle="1" w:styleId="3Char1">
    <w:name w:val="标题 3 Char_1"/>
    <w:link w:val="350"/>
    <w:qFormat/>
    <w:rPr>
      <w:rFonts w:ascii="Times New Roman" w:hAnsi="Times New Roman"/>
      <w:b/>
      <w:bCs/>
      <w:kern w:val="2"/>
      <w:sz w:val="32"/>
      <w:szCs w:val="32"/>
    </w:rPr>
  </w:style>
  <w:style w:type="paragraph" w:customStyle="1" w:styleId="203">
    <w:name w:val="列表接续 2_0"/>
    <w:basedOn w:val="141"/>
    <w:qFormat/>
    <w:pPr>
      <w:spacing w:after="120"/>
      <w:ind w:leftChars="400" w:left="840"/>
    </w:pPr>
    <w:rPr>
      <w:rFonts w:ascii="宋体" w:hAnsi="宋体"/>
      <w:kern w:val="2"/>
      <w:szCs w:val="24"/>
    </w:rPr>
  </w:style>
  <w:style w:type="paragraph" w:customStyle="1" w:styleId="190">
    <w:name w:val="正文_19"/>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宋体" w:hAnsi="宋体"/>
      <w:kern w:val="2"/>
      <w:sz w:val="21"/>
      <w:szCs w:val="24"/>
    </w:rPr>
  </w:style>
  <w:style w:type="paragraph" w:customStyle="1" w:styleId="217">
    <w:name w:val="正文_21"/>
    <w:qFormat/>
    <w:pPr>
      <w:widowControl w:val="0"/>
      <w:jc w:val="both"/>
    </w:pPr>
    <w:rPr>
      <w:rFonts w:ascii="Calibri" w:hAnsi="Calibri"/>
      <w:kern w:val="2"/>
      <w:sz w:val="21"/>
      <w:szCs w:val="22"/>
    </w:rPr>
  </w:style>
  <w:style w:type="paragraph" w:customStyle="1" w:styleId="GW-">
    <w:name w:val="GW-正文"/>
    <w:basedOn w:val="217"/>
    <w:link w:val="GW-Char"/>
    <w:qFormat/>
  </w:style>
  <w:style w:type="character" w:customStyle="1" w:styleId="GW-Char">
    <w:name w:val="GW-正文 Char"/>
    <w:link w:val="GW-"/>
    <w:qFormat/>
    <w:locked/>
    <w:rPr>
      <w:kern w:val="2"/>
      <w:sz w:val="21"/>
      <w:szCs w:val="22"/>
    </w:rPr>
  </w:style>
  <w:style w:type="paragraph" w:customStyle="1" w:styleId="2ff">
    <w:name w:val="正文文本_2"/>
    <w:basedOn w:val="217"/>
    <w:link w:val="Char23"/>
    <w:unhideWhenUsed/>
    <w:qFormat/>
    <w:pPr>
      <w:spacing w:after="120"/>
    </w:pPr>
    <w:rPr>
      <w:rFonts w:cs="Calibri"/>
    </w:rPr>
  </w:style>
  <w:style w:type="character" w:customStyle="1" w:styleId="Char23">
    <w:name w:val="正文文本 Char_2"/>
    <w:link w:val="2ff"/>
    <w:qFormat/>
    <w:locked/>
    <w:rPr>
      <w:rFonts w:cs="Calibri"/>
      <w:kern w:val="2"/>
      <w:sz w:val="21"/>
      <w:szCs w:val="22"/>
    </w:rPr>
  </w:style>
  <w:style w:type="paragraph" w:customStyle="1" w:styleId="2TimesNewRoman502010">
    <w:name w:val="样式 标题 2 + Times New Roman 四号 非加粗 段前: 5 磅 段后: 0 磅 行距: 固定值 20..._1_0"/>
    <w:basedOn w:val="220"/>
    <w:qFormat/>
    <w:pPr>
      <w:keepNext/>
      <w:keepLines/>
      <w:spacing w:before="100" w:line="400" w:lineRule="exact"/>
      <w:outlineLvl w:val="1"/>
    </w:pPr>
    <w:rPr>
      <w:rFonts w:eastAsia="黑体" w:cs="宋体"/>
      <w:bCs/>
      <w:sz w:val="28"/>
      <w:szCs w:val="20"/>
    </w:rPr>
  </w:style>
  <w:style w:type="paragraph" w:customStyle="1" w:styleId="220">
    <w:name w:val="正文_22"/>
    <w:qFormat/>
    <w:pPr>
      <w:widowControl w:val="0"/>
      <w:jc w:val="both"/>
    </w:pPr>
    <w:rPr>
      <w:rFonts w:ascii="宋体" w:hAnsi="宋体"/>
      <w:kern w:val="2"/>
      <w:sz w:val="21"/>
      <w:szCs w:val="22"/>
    </w:rPr>
  </w:style>
  <w:style w:type="paragraph" w:customStyle="1" w:styleId="513">
    <w:name w:val="正文_5_1"/>
    <w:qFormat/>
    <w:pPr>
      <w:widowControl w:val="0"/>
      <w:jc w:val="both"/>
    </w:pPr>
    <w:rPr>
      <w:rFonts w:ascii="宋体" w:hAnsi="宋体"/>
      <w:kern w:val="2"/>
      <w:sz w:val="21"/>
      <w:szCs w:val="21"/>
    </w:rPr>
  </w:style>
  <w:style w:type="paragraph" w:customStyle="1" w:styleId="230">
    <w:name w:val="正文_23"/>
    <w:qFormat/>
    <w:pPr>
      <w:widowControl w:val="0"/>
      <w:jc w:val="both"/>
    </w:pPr>
    <w:rPr>
      <w:rFonts w:ascii="Calibri" w:hAnsi="Calibri"/>
      <w:kern w:val="2"/>
      <w:sz w:val="21"/>
      <w:szCs w:val="22"/>
    </w:rPr>
  </w:style>
  <w:style w:type="paragraph" w:customStyle="1" w:styleId="612">
    <w:name w:val="正文_6_1"/>
    <w:qFormat/>
    <w:pPr>
      <w:widowControl w:val="0"/>
      <w:jc w:val="both"/>
    </w:pPr>
    <w:rPr>
      <w:rFonts w:ascii="Calibri" w:hAnsi="Calibri"/>
      <w:kern w:val="2"/>
      <w:sz w:val="21"/>
      <w:szCs w:val="22"/>
    </w:rPr>
  </w:style>
  <w:style w:type="paragraph" w:customStyle="1" w:styleId="030">
    <w:name w:val="正文_0_3"/>
    <w:qFormat/>
    <w:pPr>
      <w:widowControl w:val="0"/>
      <w:jc w:val="both"/>
    </w:pPr>
    <w:rPr>
      <w:rFonts w:ascii="Calibri" w:hAnsi="Calibri"/>
      <w:kern w:val="2"/>
      <w:sz w:val="21"/>
      <w:szCs w:val="22"/>
    </w:rPr>
  </w:style>
  <w:style w:type="paragraph" w:customStyle="1" w:styleId="0200">
    <w:name w:val="正文_0_2_0"/>
    <w:qFormat/>
    <w:pPr>
      <w:widowControl w:val="0"/>
      <w:jc w:val="both"/>
    </w:pPr>
    <w:rPr>
      <w:rFonts w:ascii="宋体" w:hAnsi="宋体"/>
      <w:kern w:val="2"/>
      <w:sz w:val="21"/>
      <w:szCs w:val="24"/>
    </w:rPr>
  </w:style>
  <w:style w:type="paragraph" w:customStyle="1" w:styleId="121">
    <w:name w:val="正文_1_2"/>
    <w:qFormat/>
    <w:pPr>
      <w:widowControl w:val="0"/>
      <w:jc w:val="both"/>
    </w:pPr>
    <w:rPr>
      <w:rFonts w:ascii="Calibri" w:hAnsi="Calibri"/>
      <w:kern w:val="2"/>
      <w:sz w:val="21"/>
      <w:szCs w:val="22"/>
    </w:rPr>
  </w:style>
  <w:style w:type="paragraph" w:customStyle="1" w:styleId="1100">
    <w:name w:val="正文_1_1_0"/>
    <w:qFormat/>
    <w:pPr>
      <w:widowControl w:val="0"/>
      <w:jc w:val="both"/>
    </w:pPr>
    <w:rPr>
      <w:rFonts w:ascii="宋体" w:hAnsi="宋体"/>
      <w:kern w:val="2"/>
      <w:sz w:val="21"/>
      <w:szCs w:val="24"/>
    </w:rPr>
  </w:style>
  <w:style w:type="paragraph" w:customStyle="1" w:styleId="2000">
    <w:name w:val="正文_2_0_0"/>
    <w:qFormat/>
    <w:pPr>
      <w:widowControl w:val="0"/>
      <w:jc w:val="both"/>
    </w:pPr>
    <w:rPr>
      <w:rFonts w:ascii="Calibri" w:hAnsi="Calibri"/>
      <w:kern w:val="2"/>
      <w:sz w:val="21"/>
      <w:szCs w:val="22"/>
    </w:rPr>
  </w:style>
  <w:style w:type="paragraph" w:customStyle="1" w:styleId="218">
    <w:name w:val="正文_2_1"/>
    <w:qFormat/>
    <w:pPr>
      <w:widowControl w:val="0"/>
      <w:jc w:val="both"/>
    </w:pPr>
    <w:rPr>
      <w:rFonts w:ascii="Calibri" w:hAnsi="Calibri"/>
      <w:kern w:val="2"/>
      <w:sz w:val="21"/>
      <w:szCs w:val="22"/>
    </w:rPr>
  </w:style>
  <w:style w:type="paragraph" w:customStyle="1" w:styleId="3001">
    <w:name w:val="正文_3_0_0"/>
    <w:qFormat/>
    <w:pPr>
      <w:widowControl w:val="0"/>
      <w:jc w:val="both"/>
    </w:pPr>
    <w:rPr>
      <w:rFonts w:ascii="宋体" w:hAnsi="宋体"/>
      <w:kern w:val="2"/>
      <w:sz w:val="21"/>
      <w:szCs w:val="21"/>
    </w:rPr>
  </w:style>
  <w:style w:type="paragraph" w:customStyle="1" w:styleId="316">
    <w:name w:val="正文_3_1"/>
    <w:qFormat/>
    <w:pPr>
      <w:widowControl w:val="0"/>
      <w:jc w:val="both"/>
    </w:pPr>
    <w:rPr>
      <w:rFonts w:ascii="Calibri" w:hAnsi="Calibri"/>
      <w:kern w:val="2"/>
      <w:sz w:val="21"/>
      <w:szCs w:val="22"/>
    </w:rPr>
  </w:style>
  <w:style w:type="paragraph" w:customStyle="1" w:styleId="413">
    <w:name w:val="正文_4_1"/>
    <w:qFormat/>
    <w:pPr>
      <w:widowControl w:val="0"/>
      <w:jc w:val="both"/>
    </w:pPr>
    <w:rPr>
      <w:rFonts w:ascii="Calibri" w:hAnsi="Calibri"/>
      <w:kern w:val="2"/>
      <w:sz w:val="21"/>
      <w:szCs w:val="22"/>
    </w:rPr>
  </w:style>
  <w:style w:type="paragraph" w:customStyle="1" w:styleId="701">
    <w:name w:val="正文_7_0"/>
    <w:qFormat/>
    <w:pPr>
      <w:widowControl w:val="0"/>
      <w:jc w:val="both"/>
    </w:pPr>
    <w:rPr>
      <w:rFonts w:ascii="Calibri" w:hAnsi="Calibri"/>
      <w:kern w:val="2"/>
      <w:sz w:val="21"/>
      <w:szCs w:val="22"/>
    </w:rPr>
  </w:style>
  <w:style w:type="paragraph" w:customStyle="1" w:styleId="1001">
    <w:name w:val="目录 1_0_0"/>
    <w:basedOn w:val="413"/>
    <w:next w:val="413"/>
    <w:uiPriority w:val="39"/>
    <w:qFormat/>
    <w:pPr>
      <w:adjustRightInd w:val="0"/>
      <w:spacing w:line="410" w:lineRule="atLeast"/>
      <w:jc w:val="left"/>
      <w:textAlignment w:val="baseline"/>
    </w:pPr>
    <w:rPr>
      <w:rFonts w:ascii="宋体" w:hAnsi="Times New Roman"/>
      <w:kern w:val="0"/>
      <w:sz w:val="24"/>
      <w:szCs w:val="20"/>
    </w:rPr>
  </w:style>
  <w:style w:type="paragraph" w:customStyle="1" w:styleId="520">
    <w:name w:val="正文_5_2"/>
    <w:qFormat/>
    <w:pPr>
      <w:spacing w:after="160" w:line="259" w:lineRule="auto"/>
    </w:pPr>
    <w:rPr>
      <w:rFonts w:ascii="Calibri" w:hAnsi="Calibri"/>
      <w:kern w:val="2"/>
      <w:sz w:val="22"/>
      <w:szCs w:val="22"/>
    </w:rPr>
  </w:style>
  <w:style w:type="paragraph" w:customStyle="1" w:styleId="GW-0">
    <w:name w:val="GW-正文_0"/>
    <w:basedOn w:val="800"/>
    <w:link w:val="GW-Char0"/>
    <w:qFormat/>
    <w:pPr>
      <w:spacing w:line="360" w:lineRule="auto"/>
      <w:ind w:firstLineChars="200" w:firstLine="200"/>
      <w:contextualSpacing/>
    </w:pPr>
    <w:rPr>
      <w:szCs w:val="24"/>
    </w:rPr>
  </w:style>
  <w:style w:type="paragraph" w:customStyle="1" w:styleId="800">
    <w:name w:val="正文_8_0"/>
    <w:qFormat/>
    <w:pPr>
      <w:widowControl w:val="0"/>
      <w:jc w:val="both"/>
    </w:pPr>
    <w:rPr>
      <w:rFonts w:ascii="Calibri" w:hAnsi="Calibri"/>
      <w:kern w:val="2"/>
      <w:sz w:val="21"/>
      <w:szCs w:val="22"/>
    </w:rPr>
  </w:style>
  <w:style w:type="character" w:customStyle="1" w:styleId="GW-Char0">
    <w:name w:val="GW-正文 Char_0"/>
    <w:link w:val="GW-0"/>
    <w:qFormat/>
    <w:rPr>
      <w:kern w:val="2"/>
      <w:sz w:val="21"/>
      <w:szCs w:val="24"/>
    </w:rPr>
  </w:style>
  <w:style w:type="paragraph" w:customStyle="1" w:styleId="8000">
    <w:name w:val="正文_8_0_0"/>
    <w:qFormat/>
    <w:pPr>
      <w:widowControl w:val="0"/>
      <w:jc w:val="both"/>
    </w:pPr>
    <w:rPr>
      <w:rFonts w:ascii="宋体" w:hAnsi="宋体"/>
      <w:kern w:val="2"/>
      <w:sz w:val="21"/>
      <w:szCs w:val="24"/>
    </w:rPr>
  </w:style>
  <w:style w:type="paragraph" w:customStyle="1" w:styleId="1002">
    <w:name w:val="正文_10_0"/>
    <w:qFormat/>
    <w:pPr>
      <w:widowControl w:val="0"/>
      <w:jc w:val="both"/>
    </w:pPr>
    <w:rPr>
      <w:rFonts w:ascii="Calibri" w:hAnsi="Calibri"/>
      <w:kern w:val="2"/>
      <w:sz w:val="21"/>
      <w:szCs w:val="22"/>
    </w:rPr>
  </w:style>
  <w:style w:type="paragraph" w:customStyle="1" w:styleId="GW-00">
    <w:name w:val="GW-正文_0_0"/>
    <w:basedOn w:val="1002"/>
    <w:link w:val="GW-Char00"/>
    <w:qFormat/>
    <w:pPr>
      <w:spacing w:line="360" w:lineRule="auto"/>
      <w:ind w:firstLineChars="200" w:firstLine="200"/>
      <w:contextualSpacing/>
    </w:pPr>
    <w:rPr>
      <w:szCs w:val="24"/>
    </w:rPr>
  </w:style>
  <w:style w:type="character" w:customStyle="1" w:styleId="GW-Char00">
    <w:name w:val="GW-正文 Char_0_0"/>
    <w:link w:val="GW-00"/>
    <w:qFormat/>
    <w:rPr>
      <w:kern w:val="2"/>
      <w:sz w:val="21"/>
      <w:szCs w:val="24"/>
    </w:rPr>
  </w:style>
  <w:style w:type="paragraph" w:customStyle="1" w:styleId="9000">
    <w:name w:val="正文_9_0_0"/>
    <w:qFormat/>
    <w:pPr>
      <w:widowControl w:val="0"/>
      <w:jc w:val="both"/>
    </w:pPr>
    <w:rPr>
      <w:rFonts w:ascii="宋体" w:hAnsi="宋体"/>
      <w:kern w:val="2"/>
      <w:sz w:val="21"/>
      <w:szCs w:val="24"/>
    </w:rPr>
  </w:style>
  <w:style w:type="paragraph" w:customStyle="1" w:styleId="10001">
    <w:name w:val="正文_10_0_0"/>
    <w:qFormat/>
    <w:pPr>
      <w:widowControl w:val="0"/>
      <w:jc w:val="both"/>
    </w:pPr>
    <w:rPr>
      <w:rFonts w:ascii="宋体" w:hAnsi="宋体"/>
      <w:kern w:val="2"/>
      <w:sz w:val="21"/>
      <w:szCs w:val="24"/>
    </w:rPr>
  </w:style>
  <w:style w:type="paragraph" w:customStyle="1" w:styleId="GW-1">
    <w:name w:val="GW-正文_1"/>
    <w:basedOn w:val="1200"/>
    <w:link w:val="GW-Char1"/>
    <w:qFormat/>
    <w:pPr>
      <w:spacing w:line="360" w:lineRule="auto"/>
      <w:ind w:firstLineChars="200" w:firstLine="200"/>
      <w:contextualSpacing/>
    </w:pPr>
    <w:rPr>
      <w:rFonts w:ascii="Calibri" w:hAnsi="Calibri"/>
      <w:kern w:val="2"/>
    </w:rPr>
  </w:style>
  <w:style w:type="character" w:customStyle="1" w:styleId="GW-Char1">
    <w:name w:val="GW-正文 Char_1"/>
    <w:link w:val="GW-1"/>
    <w:qFormat/>
    <w:rPr>
      <w:kern w:val="2"/>
      <w:sz w:val="21"/>
      <w:szCs w:val="24"/>
    </w:rPr>
  </w:style>
  <w:style w:type="paragraph" w:customStyle="1" w:styleId="37802020">
    <w:name w:val="样式 标题 3 + (中文) 黑体 小四 非加粗 段前: 7.8 磅 段后: 0 磅 行距: 固定值 20 磅_2_0"/>
    <w:basedOn w:val="1200"/>
    <w:qFormat/>
    <w:pPr>
      <w:keepNext/>
      <w:keepLines/>
      <w:spacing w:line="400" w:lineRule="exact"/>
      <w:outlineLvl w:val="2"/>
    </w:pPr>
    <w:rPr>
      <w:rFonts w:eastAsia="黑体"/>
      <w:kern w:val="2"/>
      <w:sz w:val="24"/>
      <w:szCs w:val="20"/>
    </w:rPr>
  </w:style>
  <w:style w:type="paragraph" w:customStyle="1" w:styleId="1010">
    <w:name w:val="正文_10_1"/>
    <w:qFormat/>
    <w:pPr>
      <w:widowControl w:val="0"/>
      <w:jc w:val="both"/>
    </w:pPr>
    <w:rPr>
      <w:rFonts w:ascii="宋体" w:hAnsi="宋体"/>
      <w:kern w:val="2"/>
      <w:sz w:val="21"/>
      <w:szCs w:val="24"/>
    </w:rPr>
  </w:style>
  <w:style w:type="paragraph" w:customStyle="1" w:styleId="1101">
    <w:name w:val="正文_11_0"/>
    <w:qFormat/>
    <w:pPr>
      <w:widowControl w:val="0"/>
      <w:jc w:val="both"/>
    </w:pPr>
    <w:rPr>
      <w:rFonts w:ascii="宋体" w:hAnsi="宋体"/>
      <w:kern w:val="2"/>
      <w:sz w:val="21"/>
      <w:szCs w:val="24"/>
    </w:rPr>
  </w:style>
  <w:style w:type="paragraph" w:customStyle="1" w:styleId="1601">
    <w:name w:val="正文_16_0"/>
    <w:qFormat/>
    <w:pPr>
      <w:widowControl w:val="0"/>
      <w:jc w:val="both"/>
    </w:pPr>
    <w:rPr>
      <w:rFonts w:ascii="宋体" w:hAnsi="宋体"/>
      <w:kern w:val="2"/>
      <w:sz w:val="21"/>
      <w:szCs w:val="24"/>
    </w:rPr>
  </w:style>
  <w:style w:type="paragraph" w:customStyle="1" w:styleId="Normal800">
    <w:name w:val="Normal_8_0_0"/>
    <w:qFormat/>
    <w:rPr>
      <w:rFonts w:ascii="黑体" w:eastAsia="黑体" w:hAnsi="黑体"/>
      <w:b/>
      <w:kern w:val="2"/>
      <w:sz w:val="32"/>
      <w:szCs w:val="24"/>
    </w:rPr>
  </w:style>
  <w:style w:type="paragraph" w:customStyle="1" w:styleId="Normal1200">
    <w:name w:val="Normal_12_0"/>
    <w:qFormat/>
    <w:rPr>
      <w:rFonts w:ascii="黑体" w:eastAsia="黑体" w:hAnsi="黑体"/>
      <w:b/>
      <w:kern w:val="2"/>
      <w:sz w:val="32"/>
      <w:szCs w:val="24"/>
    </w:rPr>
  </w:style>
  <w:style w:type="paragraph" w:customStyle="1" w:styleId="4000">
    <w:name w:val="正文_4_0_0"/>
    <w:qFormat/>
    <w:pPr>
      <w:widowControl w:val="0"/>
      <w:jc w:val="both"/>
    </w:pPr>
    <w:rPr>
      <w:rFonts w:ascii="Calibri" w:hAnsi="Calibri"/>
      <w:kern w:val="2"/>
      <w:sz w:val="21"/>
      <w:szCs w:val="22"/>
    </w:rPr>
  </w:style>
  <w:style w:type="paragraph" w:customStyle="1" w:styleId="5000">
    <w:name w:val="正文_5_0_0"/>
    <w:qFormat/>
    <w:pPr>
      <w:widowControl w:val="0"/>
      <w:jc w:val="both"/>
    </w:pPr>
    <w:rPr>
      <w:rFonts w:ascii="宋体" w:hAnsi="宋体"/>
      <w:kern w:val="2"/>
      <w:sz w:val="21"/>
      <w:szCs w:val="24"/>
    </w:rPr>
  </w:style>
  <w:style w:type="paragraph" w:customStyle="1" w:styleId="1800">
    <w:name w:val="正文_18_0"/>
    <w:qFormat/>
    <w:pPr>
      <w:widowControl w:val="0"/>
      <w:jc w:val="both"/>
    </w:pPr>
    <w:rPr>
      <w:rFonts w:ascii="Calibri" w:hAnsi="Calibri"/>
      <w:kern w:val="2"/>
      <w:sz w:val="21"/>
      <w:szCs w:val="22"/>
    </w:rPr>
  </w:style>
  <w:style w:type="paragraph" w:customStyle="1" w:styleId="6000">
    <w:name w:val="正文_6_0_0"/>
    <w:qFormat/>
    <w:pPr>
      <w:widowControl w:val="0"/>
      <w:jc w:val="both"/>
    </w:pPr>
    <w:rPr>
      <w:rFonts w:ascii="Calibri" w:hAnsi="Calibri"/>
      <w:kern w:val="2"/>
      <w:sz w:val="21"/>
      <w:szCs w:val="22"/>
    </w:rPr>
  </w:style>
  <w:style w:type="paragraph" w:customStyle="1" w:styleId="1500">
    <w:name w:val="正文_15_0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161">
    <w:name w:val="正文_16_1"/>
    <w:qFormat/>
    <w:pPr>
      <w:widowControl w:val="0"/>
      <w:jc w:val="both"/>
    </w:pPr>
    <w:rPr>
      <w:rFonts w:ascii="Calibri" w:hAnsi="Calibri" w:cs="Calibri"/>
      <w:kern w:val="2"/>
      <w:sz w:val="21"/>
      <w:szCs w:val="24"/>
    </w:rPr>
  </w:style>
  <w:style w:type="paragraph" w:customStyle="1" w:styleId="1510">
    <w:name w:val="正文_15_1"/>
    <w:qFormat/>
    <w:pPr>
      <w:widowControl w:val="0"/>
      <w:jc w:val="both"/>
    </w:pPr>
    <w:rPr>
      <w:rFonts w:ascii="Calibri" w:hAnsi="Calibri" w:cs="Calibri"/>
      <w:kern w:val="2"/>
      <w:sz w:val="21"/>
      <w:szCs w:val="24"/>
    </w:rPr>
  </w:style>
  <w:style w:type="paragraph" w:customStyle="1" w:styleId="1700">
    <w:name w:val="正文_17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18000">
    <w:name w:val="正文_18_0_0"/>
    <w:qFormat/>
    <w:pPr>
      <w:widowControl w:val="0"/>
      <w:jc w:val="both"/>
    </w:pPr>
    <w:rPr>
      <w:rFonts w:ascii="Calibri" w:hAnsi="Calibri"/>
      <w:kern w:val="2"/>
      <w:sz w:val="21"/>
      <w:szCs w:val="22"/>
    </w:rPr>
  </w:style>
  <w:style w:type="paragraph" w:customStyle="1" w:styleId="Normal21">
    <w:name w:val="Normal_21"/>
    <w:qFormat/>
    <w:rPr>
      <w:rFonts w:ascii="宋体" w:eastAsia="Times New Roman" w:hAnsi="宋体"/>
      <w:kern w:val="2"/>
      <w:sz w:val="24"/>
      <w:szCs w:val="24"/>
    </w:rPr>
  </w:style>
  <w:style w:type="paragraph" w:customStyle="1" w:styleId="Normal22">
    <w:name w:val="Normal_22"/>
    <w:qFormat/>
    <w:rPr>
      <w:rFonts w:ascii="黑体" w:eastAsia="黑体" w:hAnsi="黑体"/>
      <w:b/>
      <w:kern w:val="2"/>
      <w:sz w:val="32"/>
      <w:szCs w:val="24"/>
    </w:rPr>
  </w:style>
  <w:style w:type="paragraph" w:customStyle="1" w:styleId="240">
    <w:name w:val="正文_24"/>
    <w:qFormat/>
    <w:pPr>
      <w:widowControl w:val="0"/>
      <w:jc w:val="both"/>
    </w:pPr>
    <w:rPr>
      <w:rFonts w:ascii="Calibri" w:hAnsi="Calibri"/>
      <w:kern w:val="2"/>
      <w:sz w:val="21"/>
      <w:szCs w:val="22"/>
    </w:rPr>
  </w:style>
  <w:style w:type="paragraph" w:customStyle="1" w:styleId="Normal04">
    <w:name w:val="Normal_0_4"/>
    <w:qFormat/>
    <w:rPr>
      <w:rFonts w:ascii="黑体" w:eastAsia="黑体" w:hAnsi="黑体"/>
      <w:b/>
      <w:kern w:val="2"/>
      <w:sz w:val="32"/>
      <w:szCs w:val="24"/>
    </w:rPr>
  </w:style>
  <w:style w:type="paragraph" w:customStyle="1" w:styleId="2001">
    <w:name w:val="正文_20_0"/>
    <w:qFormat/>
    <w:pPr>
      <w:widowControl w:val="0"/>
      <w:jc w:val="both"/>
    </w:pPr>
    <w:rPr>
      <w:rFonts w:ascii="宋体" w:hAnsi="宋体"/>
      <w:kern w:val="2"/>
      <w:sz w:val="21"/>
      <w:szCs w:val="24"/>
    </w:rPr>
  </w:style>
  <w:style w:type="paragraph" w:customStyle="1" w:styleId="152">
    <w:name w:val="15"/>
    <w:basedOn w:val="a1"/>
    <w:qFormat/>
    <w:pPr>
      <w:widowControl/>
      <w:spacing w:before="100" w:beforeAutospacing="1" w:after="100" w:afterAutospacing="1"/>
      <w:jc w:val="left"/>
    </w:pPr>
    <w:rPr>
      <w:rFonts w:ascii="宋体" w:hAnsi="宋体" w:cs="宋体"/>
      <w:szCs w:val="24"/>
    </w:rPr>
  </w:style>
  <w:style w:type="paragraph" w:customStyle="1" w:styleId="TOC4">
    <w:name w:val="TOC 标题4"/>
    <w:basedOn w:val="11"/>
    <w:next w:val="a1"/>
    <w:unhideWhenUsed/>
    <w:qFormat/>
    <w:pPr>
      <w:keepLines/>
      <w:spacing w:before="340" w:after="330" w:line="578" w:lineRule="auto"/>
      <w:ind w:firstLineChars="200" w:firstLine="200"/>
      <w:jc w:val="both"/>
      <w:outlineLvl w:val="9"/>
    </w:pPr>
    <w:rPr>
      <w:rFonts w:ascii="宋体" w:eastAsia="宋体" w:hAnsi="宋体"/>
      <w:b/>
      <w:bCs/>
      <w:kern w:val="44"/>
      <w:sz w:val="44"/>
      <w:szCs w:val="44"/>
    </w:rPr>
  </w:style>
  <w:style w:type="paragraph" w:customStyle="1" w:styleId="Style385">
    <w:name w:val="_Style 385"/>
    <w:qFormat/>
    <w:rPr>
      <w:rFonts w:ascii="宋体" w:hAnsi="宋体"/>
      <w:kern w:val="2"/>
      <w:sz w:val="21"/>
      <w:szCs w:val="21"/>
    </w:rPr>
  </w:style>
  <w:style w:type="paragraph" w:customStyle="1" w:styleId="104">
    <w:name w:val="标题 1_0"/>
    <w:basedOn w:val="0"/>
    <w:next w:val="0"/>
    <w:link w:val="1Char00"/>
    <w:uiPriority w:val="9"/>
    <w:qFormat/>
    <w:pPr>
      <w:keepNext/>
      <w:keepLines/>
      <w:spacing w:before="340" w:after="330" w:line="578" w:lineRule="auto"/>
      <w:outlineLvl w:val="0"/>
    </w:pPr>
    <w:rPr>
      <w:b/>
      <w:bCs/>
      <w:kern w:val="44"/>
      <w:sz w:val="44"/>
      <w:szCs w:val="44"/>
      <w:lang w:val="zh-CN"/>
    </w:rPr>
  </w:style>
  <w:style w:type="character" w:customStyle="1" w:styleId="1Char00">
    <w:name w:val="标题 1 Char_0"/>
    <w:link w:val="104"/>
    <w:uiPriority w:val="9"/>
    <w:qFormat/>
    <w:rPr>
      <w:rFonts w:ascii="Times New Roman" w:hAnsi="Times New Roman"/>
      <w:b/>
      <w:bCs/>
      <w:kern w:val="44"/>
      <w:sz w:val="44"/>
      <w:szCs w:val="44"/>
      <w:lang w:val="zh-CN"/>
    </w:rPr>
  </w:style>
  <w:style w:type="paragraph" w:customStyle="1" w:styleId="font0">
    <w:name w:val="font0"/>
    <w:basedOn w:val="a1"/>
    <w:qFormat/>
    <w:pPr>
      <w:widowControl/>
      <w:spacing w:before="100" w:beforeAutospacing="1" w:after="100" w:afterAutospacing="1"/>
      <w:jc w:val="left"/>
    </w:pPr>
    <w:rPr>
      <w:rFonts w:ascii="宋体" w:hAnsi="宋体" w:hint="eastAsia"/>
      <w:sz w:val="24"/>
      <w:szCs w:val="20"/>
    </w:rPr>
  </w:style>
  <w:style w:type="paragraph" w:customStyle="1" w:styleId="2ff0">
    <w:name w:val="列出段落2"/>
    <w:basedOn w:val="a1"/>
    <w:uiPriority w:val="34"/>
    <w:qFormat/>
    <w:pPr>
      <w:ind w:firstLineChars="200" w:firstLine="420"/>
    </w:pPr>
    <w:rPr>
      <w:kern w:val="2"/>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character" w:customStyle="1" w:styleId="4c">
    <w:name w:val="不明显强调4"/>
    <w:qFormat/>
    <w:rPr>
      <w:i/>
      <w:iCs/>
      <w:color w:val="808080"/>
    </w:rPr>
  </w:style>
  <w:style w:type="character" w:customStyle="1" w:styleId="4d">
    <w:name w:val="不明显参考4"/>
    <w:qFormat/>
    <w:rPr>
      <w:smallCaps/>
      <w:color w:val="C0504D"/>
      <w:u w:val="single"/>
    </w:rPr>
  </w:style>
  <w:style w:type="character" w:customStyle="1" w:styleId="4e">
    <w:name w:val="明显参考4"/>
    <w:qFormat/>
    <w:rPr>
      <w:b/>
      <w:bCs/>
      <w:smallCaps/>
      <w:color w:val="C0504D"/>
      <w:spacing w:val="5"/>
      <w:u w:val="single"/>
    </w:rPr>
  </w:style>
  <w:style w:type="paragraph" w:customStyle="1" w:styleId="4f">
    <w:name w:val="修订4"/>
    <w:qFormat/>
    <w:rPr>
      <w:kern w:val="2"/>
      <w:sz w:val="21"/>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sz w:val="24"/>
      <w:szCs w:val="24"/>
    </w:rPr>
  </w:style>
  <w:style w:type="paragraph" w:customStyle="1" w:styleId="newpage">
    <w:name w:val="newpage"/>
    <w:basedOn w:val="a1"/>
    <w:qFormat/>
    <w:pPr>
      <w:widowControl/>
      <w:spacing w:before="100" w:beforeAutospacing="1" w:after="100" w:afterAutospacing="1"/>
      <w:jc w:val="left"/>
    </w:pPr>
    <w:rPr>
      <w:rFonts w:ascii="宋体" w:hAnsi="宋体" w:cs="宋体"/>
      <w:sz w:val="24"/>
      <w:szCs w:val="24"/>
    </w:rPr>
  </w:style>
  <w:style w:type="character" w:customStyle="1" w:styleId="mini-outputtext1">
    <w:name w:val="mini-outputtext1"/>
    <w:basedOn w:val="a3"/>
    <w:qFormat/>
  </w:style>
  <w:style w:type="character" w:customStyle="1" w:styleId="hover">
    <w:name w:val="hover"/>
    <w:basedOn w:val="a3"/>
    <w:qFormat/>
    <w:rPr>
      <w:color w:val="2590EB"/>
    </w:rPr>
  </w:style>
  <w:style w:type="character" w:customStyle="1" w:styleId="hover1">
    <w:name w:val="hover1"/>
    <w:basedOn w:val="a3"/>
    <w:qFormat/>
    <w:rPr>
      <w:color w:val="2590EB"/>
    </w:rPr>
  </w:style>
  <w:style w:type="character" w:customStyle="1" w:styleId="hover2">
    <w:name w:val="hover2"/>
    <w:basedOn w:val="a3"/>
    <w:qFormat/>
  </w:style>
  <w:style w:type="character" w:customStyle="1" w:styleId="hover3">
    <w:name w:val="hover3"/>
    <w:basedOn w:val="a3"/>
    <w:qFormat/>
    <w:rPr>
      <w:color w:val="2590EB"/>
    </w:rPr>
  </w:style>
  <w:style w:type="character" w:customStyle="1" w:styleId="font01">
    <w:name w:val="font01"/>
    <w:qFormat/>
    <w:rPr>
      <w:rFonts w:ascii="Calibri" w:hAnsi="Calibri" w:cs="Calibri" w:hint="default"/>
      <w:color w:val="000000"/>
      <w:sz w:val="16"/>
      <w:szCs w:val="16"/>
      <w:u w:val="none"/>
    </w:rPr>
  </w:style>
  <w:style w:type="character" w:customStyle="1" w:styleId="font11">
    <w:name w:val="font11"/>
    <w:qFormat/>
    <w:rPr>
      <w:rFonts w:ascii="宋体" w:eastAsia="宋体" w:hAnsi="宋体" w:cs="宋体" w:hint="eastAsia"/>
      <w:color w:val="000000"/>
      <w:sz w:val="16"/>
      <w:szCs w:val="16"/>
      <w:u w:val="none"/>
    </w:rPr>
  </w:style>
  <w:style w:type="table" w:customStyle="1" w:styleId="67">
    <w:name w:val="网格型6"/>
    <w:basedOn w:val="a4"/>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3"/>
    <w:qFormat/>
    <w:rPr>
      <w:rFonts w:ascii="Symbol" w:hAnsi="Symbol" w:cs="Symbol"/>
      <w:color w:val="000000"/>
      <w:sz w:val="20"/>
      <w:szCs w:val="20"/>
      <w:u w:val="none"/>
    </w:rPr>
  </w:style>
  <w:style w:type="paragraph" w:customStyle="1" w:styleId="affffffff8">
    <w:name w:val="付标题"/>
    <w:basedOn w:val="a1"/>
    <w:qFormat/>
    <w:pPr>
      <w:adjustRightInd w:val="0"/>
      <w:spacing w:before="360" w:line="360" w:lineRule="auto"/>
      <w:jc w:val="center"/>
      <w:textAlignment w:val="baseline"/>
    </w:pPr>
    <w:rPr>
      <w:rFonts w:ascii="Times New Roman" w:eastAsia="黑体" w:hAnsi="Times New Roman"/>
      <w:sz w:val="48"/>
      <w:szCs w:val="20"/>
    </w:rPr>
  </w:style>
  <w:style w:type="character" w:customStyle="1" w:styleId="af9">
    <w:name w:val="纯文本 字符"/>
    <w:link w:val="af8"/>
    <w:qFormat/>
    <w:rPr>
      <w:rFonts w:ascii="宋体" w:hAnsi="Courier New"/>
      <w:szCs w:val="21"/>
    </w:rPr>
  </w:style>
  <w:style w:type="character" w:customStyle="1" w:styleId="CharChar00">
    <w:name w:val="二级标题 Char Char_0"/>
    <w:link w:val="07"/>
    <w:qFormat/>
    <w:locked/>
    <w:rPr>
      <w:rFonts w:ascii="黑体" w:eastAsia="黑体" w:hAnsi="黑体"/>
      <w:b/>
      <w:kern w:val="44"/>
      <w:sz w:val="28"/>
      <w:szCs w:val="32"/>
    </w:rPr>
  </w:style>
  <w:style w:type="paragraph" w:customStyle="1" w:styleId="07">
    <w:name w:val="二级标题_0"/>
    <w:basedOn w:val="a1"/>
    <w:link w:val="CharChar00"/>
    <w:qFormat/>
    <w:pPr>
      <w:keepNext/>
      <w:keepLines/>
      <w:spacing w:beforeLines="20" w:line="500" w:lineRule="exact"/>
      <w:outlineLvl w:val="1"/>
    </w:pPr>
    <w:rPr>
      <w:rFonts w:ascii="黑体" w:eastAsia="黑体" w:hAnsi="黑体"/>
      <w:b/>
      <w:kern w:val="44"/>
      <w:sz w:val="28"/>
      <w:szCs w:val="32"/>
    </w:rPr>
  </w:style>
  <w:style w:type="character" w:customStyle="1" w:styleId="CharChar8">
    <w:name w:val="二级标题 Char Char"/>
    <w:link w:val="affffffff9"/>
    <w:qFormat/>
    <w:rPr>
      <w:rFonts w:eastAsia="黑体"/>
      <w:b/>
      <w:kern w:val="44"/>
      <w:sz w:val="28"/>
      <w:szCs w:val="32"/>
    </w:rPr>
  </w:style>
  <w:style w:type="paragraph" w:customStyle="1" w:styleId="affffffff9">
    <w:name w:val="二级标题"/>
    <w:basedOn w:val="20"/>
    <w:link w:val="CharChar8"/>
    <w:qFormat/>
    <w:pPr>
      <w:snapToGrid w:val="0"/>
      <w:spacing w:beforeLines="20" w:before="20" w:afterLines="20" w:after="20" w:line="500" w:lineRule="exact"/>
      <w:jc w:val="both"/>
    </w:pPr>
    <w:rPr>
      <w:rFonts w:ascii="Calibri" w:eastAsia="黑体" w:hAnsi="Calibri" w:cs="Times New Roman"/>
      <w:bCs w:val="0"/>
      <w:kern w:val="44"/>
      <w:sz w:val="28"/>
      <w:szCs w:val="32"/>
    </w:rPr>
  </w:style>
  <w:style w:type="paragraph" w:customStyle="1" w:styleId="250">
    <w:name w:val="正文_25"/>
    <w:qFormat/>
    <w:pPr>
      <w:widowControl w:val="0"/>
      <w:autoSpaceDE w:val="0"/>
      <w:autoSpaceDN w:val="0"/>
      <w:adjustRightInd w:val="0"/>
      <w:snapToGrid w:val="0"/>
      <w:spacing w:line="312" w:lineRule="auto"/>
      <w:ind w:firstLineChars="200" w:firstLine="420"/>
    </w:pPr>
    <w:rPr>
      <w:sz w:val="21"/>
      <w:szCs w:val="21"/>
    </w:rPr>
  </w:style>
  <w:style w:type="paragraph" w:customStyle="1" w:styleId="Char1CharCharCharCharCharCharCharChar11">
    <w:name w:val="Char1 Char Char Char Char Char Char Char Char11"/>
    <w:basedOn w:val="20"/>
    <w:next w:val="a1"/>
    <w:qFormat/>
    <w:pPr>
      <w:snapToGrid w:val="0"/>
      <w:spacing w:beforeLines="50" w:before="156" w:afterLines="50" w:after="156" w:line="240" w:lineRule="auto"/>
      <w:jc w:val="left"/>
    </w:pPr>
    <w:rPr>
      <w:rFonts w:eastAsia="黑体" w:cs="Times New Roman"/>
      <w:bCs w:val="0"/>
      <w:sz w:val="32"/>
      <w:szCs w:val="20"/>
    </w:rPr>
  </w:style>
  <w:style w:type="paragraph" w:customStyle="1" w:styleId="affffffffa">
    <w:name w:val="首行缩进"/>
    <w:basedOn w:val="a1"/>
    <w:qFormat/>
    <w:pPr>
      <w:ind w:firstLine="480"/>
    </w:pPr>
    <w:rPr>
      <w:rFonts w:ascii="Times New Roman" w:hAnsi="Times New Roman"/>
      <w:kern w:val="2"/>
      <w:lang w:val="zh-CN"/>
    </w:rPr>
  </w:style>
  <w:style w:type="paragraph" w:customStyle="1" w:styleId="414">
    <w:name w:val="标题 41"/>
    <w:basedOn w:val="a1"/>
    <w:next w:val="a1"/>
    <w:link w:val="4CharCharChar1"/>
    <w:unhideWhenUsed/>
    <w:qFormat/>
    <w:pPr>
      <w:keepNext/>
      <w:keepLines/>
      <w:autoSpaceDE w:val="0"/>
      <w:autoSpaceDN w:val="0"/>
      <w:adjustRightInd w:val="0"/>
      <w:snapToGrid w:val="0"/>
      <w:spacing w:line="312" w:lineRule="auto"/>
      <w:outlineLvl w:val="3"/>
    </w:pPr>
    <w:rPr>
      <w:rFonts w:asciiTheme="minorHAnsi" w:hAnsiTheme="minorHAnsi" w:cstheme="minorBidi"/>
      <w:b/>
      <w:kern w:val="2"/>
      <w:sz w:val="24"/>
      <w:szCs w:val="21"/>
    </w:rPr>
  </w:style>
  <w:style w:type="paragraph" w:customStyle="1" w:styleId="1ff9">
    <w:name w:val="正文文本1"/>
    <w:basedOn w:val="a1"/>
    <w:link w:val="CharChar20"/>
    <w:qFormat/>
    <w:pPr>
      <w:autoSpaceDE w:val="0"/>
      <w:autoSpaceDN w:val="0"/>
      <w:spacing w:after="120"/>
    </w:pPr>
    <w:rPr>
      <w:rFonts w:asciiTheme="minorHAnsi" w:hAnsiTheme="minorHAnsi" w:cstheme="minorBidi"/>
      <w:kern w:val="2"/>
      <w:szCs w:val="24"/>
    </w:rPr>
  </w:style>
  <w:style w:type="character" w:customStyle="1" w:styleId="txt1">
    <w:name w:val="txt1"/>
    <w:qFormat/>
  </w:style>
  <w:style w:type="character" w:customStyle="1" w:styleId="4CharCharChar1">
    <w:name w:val="标题 4 Char Char Char1"/>
    <w:link w:val="414"/>
    <w:qFormat/>
    <w:rPr>
      <w:rFonts w:asciiTheme="minorHAnsi" w:hAnsiTheme="minorHAnsi" w:cstheme="minorBidi"/>
      <w:b/>
      <w:kern w:val="2"/>
      <w:sz w:val="24"/>
      <w:szCs w:val="21"/>
    </w:rPr>
  </w:style>
  <w:style w:type="character" w:customStyle="1" w:styleId="Char8">
    <w:name w:val="四级标题 Char"/>
    <w:basedOn w:val="4Char"/>
    <w:link w:val="affffffffb"/>
    <w:qFormat/>
    <w:rPr>
      <w:rFonts w:ascii="Arial" w:eastAsia="宋体" w:hAnsi="Arial"/>
      <w:b/>
      <w:kern w:val="2"/>
      <w:sz w:val="24"/>
      <w:szCs w:val="24"/>
      <w:lang w:val="en-US" w:eastAsia="zh-CN" w:bidi="ar-SA"/>
    </w:rPr>
  </w:style>
  <w:style w:type="character" w:customStyle="1" w:styleId="4Char">
    <w:name w:val="标题4 Char"/>
    <w:qFormat/>
    <w:rPr>
      <w:rFonts w:ascii="Arial" w:eastAsia="宋体" w:hAnsi="Arial"/>
      <w:b/>
      <w:kern w:val="2"/>
      <w:sz w:val="24"/>
      <w:szCs w:val="24"/>
      <w:lang w:val="en-US" w:eastAsia="zh-CN" w:bidi="ar-SA"/>
    </w:rPr>
  </w:style>
  <w:style w:type="paragraph" w:customStyle="1" w:styleId="affffffffb">
    <w:name w:val="四级标题"/>
    <w:basedOn w:val="affffff"/>
    <w:link w:val="Char8"/>
    <w:qFormat/>
    <w:pPr>
      <w:spacing w:line="500" w:lineRule="exact"/>
      <w:jc w:val="both"/>
      <w:outlineLvl w:val="3"/>
    </w:pPr>
    <w:rPr>
      <w:b/>
      <w:kern w:val="2"/>
      <w:szCs w:val="24"/>
    </w:rPr>
  </w:style>
  <w:style w:type="character" w:customStyle="1" w:styleId="Char9">
    <w:name w:val="正文非缩进 Char"/>
    <w:uiPriority w:val="99"/>
    <w:unhideWhenUsed/>
    <w:qFormat/>
    <w:rPr>
      <w:rFonts w:ascii="Times New Roman" w:eastAsia="宋体"/>
    </w:rPr>
  </w:style>
  <w:style w:type="character" w:customStyle="1" w:styleId="font51">
    <w:name w:val="font51"/>
    <w:qFormat/>
    <w:rPr>
      <w:rFonts w:ascii="宋体" w:eastAsia="宋体" w:hAnsi="宋体" w:cs="宋体" w:hint="eastAsia"/>
      <w:color w:val="000000"/>
      <w:kern w:val="2"/>
      <w:sz w:val="22"/>
      <w:szCs w:val="22"/>
    </w:rPr>
  </w:style>
  <w:style w:type="character" w:customStyle="1" w:styleId="12CharChar1">
    <w:name w:val="正文缩进12 Char Char1"/>
    <w:qFormat/>
    <w:rPr>
      <w:rFonts w:ascii="Arial" w:eastAsia="黑体" w:hAnsi="Arial"/>
      <w:b/>
      <w:kern w:val="2"/>
      <w:sz w:val="21"/>
      <w:lang w:val="en-US" w:eastAsia="zh-CN" w:bidi="ar-SA"/>
    </w:rPr>
  </w:style>
  <w:style w:type="character" w:customStyle="1" w:styleId="HTMLChar1">
    <w:name w:val="HTML 预设格式 Char1"/>
    <w:uiPriority w:val="99"/>
    <w:qFormat/>
    <w:rPr>
      <w:rFonts w:ascii="Courier New" w:hAnsi="Courier New" w:cs="Courier New"/>
    </w:rPr>
  </w:style>
  <w:style w:type="character" w:customStyle="1" w:styleId="CharCharChar0">
    <w:name w:val="页眉 Char Char Char"/>
    <w:qFormat/>
    <w:rPr>
      <w:rFonts w:eastAsia="宋体"/>
      <w:kern w:val="2"/>
      <w:sz w:val="18"/>
      <w:szCs w:val="18"/>
      <w:lang w:val="en-US" w:eastAsia="zh-CN" w:bidi="ar-SA"/>
    </w:rPr>
  </w:style>
  <w:style w:type="character" w:customStyle="1" w:styleId="jj101">
    <w:name w:val="jj101"/>
    <w:qFormat/>
    <w:rPr>
      <w:sz w:val="20"/>
      <w:u w:val="none"/>
    </w:rPr>
  </w:style>
  <w:style w:type="character" w:customStyle="1" w:styleId="Chara">
    <w:name w:val="文档结构图 Char"/>
    <w:qFormat/>
    <w:rPr>
      <w:rFonts w:eastAsia="宋体"/>
      <w:szCs w:val="21"/>
      <w:shd w:val="clear" w:color="auto" w:fill="000080"/>
    </w:rPr>
  </w:style>
  <w:style w:type="character" w:customStyle="1" w:styleId="Charb">
    <w:name w:val="正文文本缩进 Char"/>
    <w:qFormat/>
    <w:rPr>
      <w:sz w:val="21"/>
      <w:szCs w:val="21"/>
    </w:rPr>
  </w:style>
  <w:style w:type="character" w:customStyle="1" w:styleId="Char1f0">
    <w:name w:val="批注文字 Char1"/>
    <w:qFormat/>
    <w:rPr>
      <w:sz w:val="21"/>
      <w:szCs w:val="21"/>
    </w:rPr>
  </w:style>
  <w:style w:type="character" w:customStyle="1" w:styleId="Charc">
    <w:name w:val="正文缩进 Char"/>
    <w:qFormat/>
    <w:rPr>
      <w:rFonts w:ascii="Arial" w:eastAsia="宋体" w:hAnsi="Arial"/>
      <w:b/>
      <w:bCs/>
      <w:kern w:val="2"/>
      <w:sz w:val="21"/>
      <w:lang w:val="en-US" w:eastAsia="zh-CN" w:bidi="ar-SA"/>
    </w:rPr>
  </w:style>
  <w:style w:type="character" w:customStyle="1" w:styleId="CharChar11">
    <w:name w:val="Char Char11"/>
    <w:qFormat/>
    <w:rPr>
      <w:rFonts w:ascii="Tahoma" w:eastAsia="宋体" w:hAnsi="Tahoma"/>
      <w:b/>
      <w:bCs/>
      <w:kern w:val="44"/>
      <w:sz w:val="44"/>
      <w:szCs w:val="44"/>
      <w:lang w:val="en-US" w:eastAsia="zh-CN" w:bidi="ar-SA"/>
    </w:rPr>
  </w:style>
  <w:style w:type="character" w:customStyle="1" w:styleId="4CharCharChar">
    <w:name w:val="标题 4 Char Char Char"/>
    <w:qFormat/>
    <w:rPr>
      <w:rFonts w:eastAsia="宋体"/>
      <w:b/>
      <w:sz w:val="24"/>
      <w:szCs w:val="21"/>
      <w:lang w:val="en-US" w:eastAsia="zh-CN" w:bidi="ar-SA"/>
    </w:rPr>
  </w:style>
  <w:style w:type="character" w:customStyle="1" w:styleId="Chard">
    <w:name w:val="表头文字 Char"/>
    <w:link w:val="affffffffc"/>
    <w:qFormat/>
    <w:rPr>
      <w:rFonts w:cs="宋体"/>
    </w:rPr>
  </w:style>
  <w:style w:type="paragraph" w:customStyle="1" w:styleId="affffffffc">
    <w:name w:val="表头文字"/>
    <w:basedOn w:val="a1"/>
    <w:link w:val="Chard"/>
    <w:qFormat/>
    <w:pPr>
      <w:spacing w:line="360" w:lineRule="auto"/>
      <w:jc w:val="center"/>
    </w:pPr>
    <w:rPr>
      <w:rFonts w:cs="宋体"/>
      <w:sz w:val="20"/>
      <w:szCs w:val="20"/>
    </w:rPr>
  </w:style>
  <w:style w:type="character" w:customStyle="1" w:styleId="3Char3">
    <w:name w:val="标题3 Char3"/>
    <w:qFormat/>
    <w:rPr>
      <w:rFonts w:eastAsia="黑体"/>
      <w:bCs/>
      <w:sz w:val="24"/>
      <w:szCs w:val="24"/>
      <w:lang w:val="en-US" w:eastAsia="zh-CN" w:bidi="ar-SA"/>
    </w:rPr>
  </w:style>
  <w:style w:type="character" w:customStyle="1" w:styleId="2Char2">
    <w:name w:val="正文文本 2 Char"/>
    <w:qFormat/>
    <w:rPr>
      <w:b/>
      <w:bCs/>
      <w:kern w:val="28"/>
      <w:szCs w:val="21"/>
    </w:rPr>
  </w:style>
  <w:style w:type="character" w:customStyle="1" w:styleId="2CharChar">
    <w:name w:val="样式 标题2 + Char Char"/>
    <w:qFormat/>
    <w:rPr>
      <w:kern w:val="28"/>
      <w:sz w:val="21"/>
      <w:szCs w:val="21"/>
    </w:rPr>
  </w:style>
  <w:style w:type="character" w:customStyle="1" w:styleId="2Char3">
    <w:name w:val="样式 标题2 + Char"/>
    <w:link w:val="2ff1"/>
    <w:qFormat/>
    <w:rPr>
      <w:kern w:val="28"/>
      <w:szCs w:val="21"/>
    </w:rPr>
  </w:style>
  <w:style w:type="paragraph" w:customStyle="1" w:styleId="2ff1">
    <w:name w:val="样式 标题2 +"/>
    <w:basedOn w:val="a1"/>
    <w:link w:val="2Char3"/>
    <w:qFormat/>
    <w:pPr>
      <w:spacing w:line="360" w:lineRule="auto"/>
      <w:ind w:firstLine="454"/>
    </w:pPr>
    <w:rPr>
      <w:kern w:val="28"/>
      <w:sz w:val="20"/>
      <w:szCs w:val="21"/>
    </w:rPr>
  </w:style>
  <w:style w:type="character" w:customStyle="1" w:styleId="CharCharCharChar10">
    <w:name w:val="正文首行缩进 Char Char Char Char1"/>
    <w:qFormat/>
    <w:rPr>
      <w:rFonts w:ascii="Tahoma" w:eastAsia="宋体" w:hAnsi="Tahoma" w:cs="宋体"/>
      <w:kern w:val="2"/>
      <w:sz w:val="28"/>
      <w:szCs w:val="24"/>
      <w:lang w:val="en-US" w:eastAsia="zh-CN" w:bidi="ar-SA"/>
    </w:rPr>
  </w:style>
  <w:style w:type="character" w:customStyle="1" w:styleId="3Char10">
    <w:name w:val="标题3 Char1"/>
    <w:qFormat/>
    <w:rPr>
      <w:rFonts w:eastAsia="黑体"/>
      <w:bCs/>
      <w:sz w:val="24"/>
      <w:szCs w:val="24"/>
      <w:lang w:val="en-US" w:eastAsia="zh-CN" w:bidi="ar-SA"/>
    </w:rPr>
  </w:style>
  <w:style w:type="character" w:customStyle="1" w:styleId="CharChar9">
    <w:name w:val="样式 正文 + Char Char"/>
    <w:qFormat/>
    <w:rPr>
      <w:bCs/>
      <w:kern w:val="28"/>
      <w:sz w:val="21"/>
      <w:szCs w:val="21"/>
    </w:rPr>
  </w:style>
  <w:style w:type="character" w:customStyle="1" w:styleId="3Char11">
    <w:name w:val="正文文本缩进 3 Char1"/>
    <w:qFormat/>
    <w:rPr>
      <w:sz w:val="16"/>
      <w:szCs w:val="16"/>
    </w:rPr>
  </w:style>
  <w:style w:type="character" w:customStyle="1" w:styleId="CharChara">
    <w:name w:val="文字 Char Char"/>
    <w:link w:val="affffffffd"/>
    <w:qFormat/>
    <w:rPr>
      <w:rFonts w:cs="宋体"/>
    </w:rPr>
  </w:style>
  <w:style w:type="paragraph" w:customStyle="1" w:styleId="affffffffd">
    <w:name w:val="文字"/>
    <w:basedOn w:val="a1"/>
    <w:link w:val="CharChara"/>
    <w:qFormat/>
    <w:pPr>
      <w:spacing w:line="360" w:lineRule="auto"/>
      <w:ind w:firstLineChars="200" w:firstLine="420"/>
    </w:pPr>
    <w:rPr>
      <w:rFonts w:cs="宋体"/>
      <w:sz w:val="20"/>
      <w:szCs w:val="20"/>
    </w:rPr>
  </w:style>
  <w:style w:type="character" w:customStyle="1" w:styleId="Chare">
    <w:name w:val="章节标题 Char"/>
    <w:link w:val="116"/>
    <w:qFormat/>
    <w:rPr>
      <w:rFonts w:eastAsia="黑体"/>
      <w:sz w:val="32"/>
      <w:szCs w:val="32"/>
    </w:rPr>
  </w:style>
  <w:style w:type="paragraph" w:customStyle="1" w:styleId="116">
    <w:name w:val="标题 11"/>
    <w:basedOn w:val="a1"/>
    <w:next w:val="a1"/>
    <w:link w:val="Chare"/>
    <w:unhideWhenUsed/>
    <w:qFormat/>
    <w:pPr>
      <w:keepNext/>
      <w:keepLines/>
      <w:tabs>
        <w:tab w:val="center" w:pos="4153"/>
      </w:tabs>
      <w:autoSpaceDE w:val="0"/>
      <w:autoSpaceDN w:val="0"/>
      <w:adjustRightInd w:val="0"/>
      <w:snapToGrid w:val="0"/>
      <w:spacing w:line="312" w:lineRule="auto"/>
      <w:jc w:val="center"/>
      <w:outlineLvl w:val="0"/>
    </w:pPr>
    <w:rPr>
      <w:rFonts w:eastAsia="黑体"/>
      <w:sz w:val="32"/>
      <w:szCs w:val="32"/>
    </w:rPr>
  </w:style>
  <w:style w:type="character" w:customStyle="1" w:styleId="2Char">
    <w:name w:val="标题2 Char"/>
    <w:link w:val="2f4"/>
    <w:qFormat/>
    <w:rPr>
      <w:rFonts w:ascii="黑体" w:eastAsia="黑体"/>
      <w:sz w:val="24"/>
      <w:szCs w:val="22"/>
    </w:rPr>
  </w:style>
  <w:style w:type="character" w:customStyle="1" w:styleId="Charf">
    <w:name w:val="表头 Char"/>
    <w:qFormat/>
    <w:rPr>
      <w:rFonts w:eastAsia="宋体"/>
      <w:bCs/>
      <w:kern w:val="28"/>
      <w:sz w:val="21"/>
      <w:szCs w:val="21"/>
      <w:lang w:val="en-US" w:eastAsia="zh-CN" w:bidi="ar-SA"/>
    </w:rPr>
  </w:style>
  <w:style w:type="character" w:customStyle="1" w:styleId="Charf0">
    <w:name w:val="引用 Char"/>
    <w:qFormat/>
    <w:rPr>
      <w:rFonts w:eastAsia="楷体_GB2312"/>
      <w:i/>
      <w:iCs/>
      <w:color w:val="000000"/>
      <w:szCs w:val="24"/>
    </w:rPr>
  </w:style>
  <w:style w:type="character" w:customStyle="1" w:styleId="2Char4">
    <w:name w:val="正文首行缩进 2 Char"/>
    <w:qFormat/>
    <w:rPr>
      <w:szCs w:val="21"/>
    </w:rPr>
  </w:style>
  <w:style w:type="character" w:customStyle="1" w:styleId="CharChar13">
    <w:name w:val="Char Char13"/>
    <w:qFormat/>
    <w:rPr>
      <w:rFonts w:ascii="Tahoma" w:eastAsia="宋体" w:hAnsi="Tahoma"/>
      <w:kern w:val="2"/>
      <w:sz w:val="21"/>
      <w:szCs w:val="21"/>
      <w:lang w:val="en-US" w:eastAsia="zh-CN" w:bidi="ar-SA"/>
    </w:rPr>
  </w:style>
  <w:style w:type="character" w:customStyle="1" w:styleId="Char24">
    <w:name w:val="正文文本缩进 Char2"/>
    <w:qFormat/>
    <w:rPr>
      <w:sz w:val="21"/>
      <w:szCs w:val="21"/>
    </w:rPr>
  </w:style>
  <w:style w:type="character" w:customStyle="1" w:styleId="Char1f1">
    <w:name w:val="标题 Char1"/>
    <w:qFormat/>
    <w:rPr>
      <w:rFonts w:ascii="Cambria" w:hAnsi="Cambria" w:cs="Times New Roman"/>
      <w:b/>
      <w:bCs/>
      <w:sz w:val="32"/>
      <w:szCs w:val="32"/>
    </w:rPr>
  </w:style>
  <w:style w:type="character" w:customStyle="1" w:styleId="Char1f2">
    <w:name w:val="正文首行缩进 Char1"/>
    <w:uiPriority w:val="99"/>
    <w:qFormat/>
    <w:rPr>
      <w:rFonts w:eastAsia="宋体"/>
      <w:kern w:val="2"/>
      <w:sz w:val="21"/>
      <w:szCs w:val="21"/>
      <w:lang w:val="en-US" w:eastAsia="zh-CN" w:bidi="ar-SA"/>
    </w:rPr>
  </w:style>
  <w:style w:type="character" w:customStyle="1" w:styleId="2Char5">
    <w:name w:val="正文文本缩进 2 Char"/>
    <w:qFormat/>
    <w:rPr>
      <w:szCs w:val="21"/>
    </w:rPr>
  </w:style>
  <w:style w:type="character" w:customStyle="1" w:styleId="12CharChar">
    <w:name w:val="正文缩进12 Char Char"/>
    <w:qFormat/>
    <w:rPr>
      <w:rFonts w:ascii="Arial" w:eastAsia="黑体" w:hAnsi="Arial"/>
      <w:b/>
      <w:kern w:val="2"/>
      <w:sz w:val="21"/>
      <w:szCs w:val="20"/>
      <w:lang w:val="en-US" w:eastAsia="zh-CN" w:bidi="ar-SA"/>
    </w:rPr>
  </w:style>
  <w:style w:type="character" w:customStyle="1" w:styleId="4CharChar0">
    <w:name w:val="正文文字4 Char Char"/>
    <w:link w:val="1ffa"/>
    <w:qFormat/>
    <w:rPr>
      <w:szCs w:val="21"/>
    </w:rPr>
  </w:style>
  <w:style w:type="paragraph" w:customStyle="1" w:styleId="1ffa">
    <w:name w:val="正文文本缩进1"/>
    <w:basedOn w:val="a1"/>
    <w:link w:val="4CharChar0"/>
    <w:unhideWhenUsed/>
    <w:qFormat/>
    <w:pPr>
      <w:autoSpaceDE w:val="0"/>
      <w:autoSpaceDN w:val="0"/>
      <w:adjustRightInd w:val="0"/>
      <w:spacing w:after="120" w:line="312" w:lineRule="auto"/>
      <w:ind w:leftChars="200" w:left="420" w:firstLineChars="200" w:firstLine="200"/>
    </w:pPr>
    <w:rPr>
      <w:sz w:val="20"/>
      <w:szCs w:val="21"/>
    </w:rPr>
  </w:style>
  <w:style w:type="character" w:customStyle="1" w:styleId="CharChar60">
    <w:name w:val="Char Char6"/>
    <w:qFormat/>
    <w:rPr>
      <w:rFonts w:eastAsia="宋体"/>
      <w:sz w:val="18"/>
      <w:lang w:val="en-US" w:eastAsia="zh-CN" w:bidi="ar-SA"/>
    </w:rPr>
  </w:style>
  <w:style w:type="character" w:customStyle="1" w:styleId="4CharCharChar2">
    <w:name w:val="标题 4 Char Char Char2"/>
    <w:qFormat/>
    <w:rPr>
      <w:rFonts w:eastAsia="宋体"/>
      <w:b/>
      <w:sz w:val="24"/>
      <w:szCs w:val="24"/>
      <w:lang w:val="en-US" w:eastAsia="zh-CN" w:bidi="ar-SA"/>
    </w:rPr>
  </w:style>
  <w:style w:type="character" w:customStyle="1" w:styleId="affffffffe">
    <w:name w:val="样式 宋体 小四"/>
    <w:qFormat/>
    <w:rPr>
      <w:rFonts w:ascii="宋体" w:hAnsi="宋体"/>
      <w:kern w:val="0"/>
      <w:sz w:val="21"/>
    </w:rPr>
  </w:style>
  <w:style w:type="character" w:customStyle="1" w:styleId="Charf1">
    <w:name w:val="尾注文本 Char"/>
    <w:qFormat/>
    <w:rPr>
      <w:rFonts w:ascii="仿宋_GB2312" w:hAnsi="仿宋_GB2312" w:cs="仿宋_GB2312"/>
      <w:szCs w:val="24"/>
    </w:rPr>
  </w:style>
  <w:style w:type="character" w:customStyle="1" w:styleId="Charf2">
    <w:name w:val="标题 Char"/>
    <w:qFormat/>
    <w:rPr>
      <w:rFonts w:ascii="Cambria" w:eastAsia="黑体" w:hAnsi="Cambria"/>
      <w:bCs/>
      <w:sz w:val="28"/>
      <w:szCs w:val="32"/>
    </w:rPr>
  </w:style>
  <w:style w:type="character" w:customStyle="1" w:styleId="CharCharb">
    <w:name w:val="表头 Char Char"/>
    <w:qFormat/>
    <w:rPr>
      <w:rFonts w:eastAsia="宋体"/>
      <w:bCs/>
      <w:kern w:val="28"/>
      <w:sz w:val="21"/>
      <w:szCs w:val="21"/>
      <w:lang w:val="en-US" w:eastAsia="zh-CN" w:bidi="ar-SA"/>
    </w:rPr>
  </w:style>
  <w:style w:type="character" w:customStyle="1" w:styleId="Charf3">
    <w:name w:val="日期 Char"/>
    <w:qFormat/>
    <w:locked/>
    <w:rPr>
      <w:rFonts w:ascii="Calibri" w:eastAsia="宋体" w:hAnsi="Calibri" w:cs="Times New Roman"/>
    </w:rPr>
  </w:style>
  <w:style w:type="character" w:customStyle="1" w:styleId="CharCharChar1">
    <w:name w:val="正文文字 Char Char Char"/>
    <w:qFormat/>
    <w:rPr>
      <w:rFonts w:ascii="Tahoma" w:eastAsia="宋体" w:hAnsi="Tahoma"/>
      <w:kern w:val="2"/>
      <w:sz w:val="21"/>
      <w:szCs w:val="24"/>
      <w:lang w:val="en-US" w:eastAsia="zh-CN" w:bidi="ar-SA"/>
    </w:rPr>
  </w:style>
  <w:style w:type="character" w:customStyle="1" w:styleId="font91">
    <w:name w:val="font91"/>
    <w:qFormat/>
    <w:rPr>
      <w:rFonts w:ascii="宋体" w:eastAsia="宋体" w:hAnsi="宋体" w:cs="宋体" w:hint="eastAsia"/>
      <w:color w:val="000000"/>
      <w:kern w:val="2"/>
      <w:sz w:val="22"/>
      <w:szCs w:val="22"/>
      <w:vertAlign w:val="superscript"/>
    </w:rPr>
  </w:style>
  <w:style w:type="character" w:customStyle="1" w:styleId="Char6">
    <w:name w:val="表中文字 Char"/>
    <w:link w:val="afffffffd"/>
    <w:qFormat/>
    <w:rPr>
      <w:sz w:val="21"/>
    </w:rPr>
  </w:style>
  <w:style w:type="character" w:customStyle="1" w:styleId="Charf4">
    <w:name w:val="正文文本 Char"/>
    <w:link w:val="2ff2"/>
    <w:qFormat/>
    <w:rPr>
      <w:kern w:val="2"/>
      <w:sz w:val="21"/>
      <w:szCs w:val="24"/>
    </w:rPr>
  </w:style>
  <w:style w:type="paragraph" w:customStyle="1" w:styleId="2ff2">
    <w:name w:val="正文文本2"/>
    <w:basedOn w:val="a1"/>
    <w:link w:val="Charf4"/>
    <w:qFormat/>
    <w:pPr>
      <w:autoSpaceDE w:val="0"/>
      <w:autoSpaceDN w:val="0"/>
      <w:spacing w:after="120"/>
    </w:pPr>
    <w:rPr>
      <w:kern w:val="2"/>
      <w:szCs w:val="24"/>
    </w:rPr>
  </w:style>
  <w:style w:type="character" w:customStyle="1" w:styleId="3Char2">
    <w:name w:val="标题3 Char2"/>
    <w:link w:val="317"/>
    <w:unhideWhenUsed/>
    <w:qFormat/>
    <w:rPr>
      <w:rFonts w:ascii="Times New Roman" w:eastAsia="黑体"/>
      <w:sz w:val="24"/>
    </w:rPr>
  </w:style>
  <w:style w:type="paragraph" w:customStyle="1" w:styleId="317">
    <w:name w:val="标题 31"/>
    <w:basedOn w:val="a1"/>
    <w:next w:val="a1"/>
    <w:link w:val="3Char2"/>
    <w:qFormat/>
    <w:pPr>
      <w:keepNext/>
      <w:keepLines/>
      <w:autoSpaceDE w:val="0"/>
      <w:autoSpaceDN w:val="0"/>
      <w:adjustRightInd w:val="0"/>
      <w:spacing w:line="312" w:lineRule="auto"/>
      <w:outlineLvl w:val="2"/>
    </w:pPr>
    <w:rPr>
      <w:rFonts w:ascii="Times New Roman" w:eastAsia="黑体"/>
      <w:sz w:val="24"/>
      <w:szCs w:val="20"/>
    </w:rPr>
  </w:style>
  <w:style w:type="character" w:customStyle="1" w:styleId="CharChar15">
    <w:name w:val="Char Char15"/>
    <w:qFormat/>
    <w:rPr>
      <w:rFonts w:ascii="Tahoma" w:eastAsia="宋体" w:hAnsi="Tahoma"/>
      <w:b/>
      <w:kern w:val="2"/>
      <w:sz w:val="21"/>
      <w:szCs w:val="21"/>
      <w:lang w:val="en-US" w:eastAsia="zh-CN" w:bidi="ar-SA"/>
    </w:rPr>
  </w:style>
  <w:style w:type="character" w:customStyle="1" w:styleId="2CharChar0">
    <w:name w:val="正文 + 首行缩进:  2 字符 Char Char"/>
    <w:link w:val="2ff3"/>
    <w:unhideWhenUsed/>
    <w:qFormat/>
    <w:rPr>
      <w:rFonts w:ascii="Times New Roman"/>
      <w:sz w:val="24"/>
    </w:rPr>
  </w:style>
  <w:style w:type="paragraph" w:customStyle="1" w:styleId="2ff3">
    <w:name w:val="正文 + 首行缩进:  2 字符"/>
    <w:basedOn w:val="a1"/>
    <w:link w:val="2CharChar0"/>
    <w:unhideWhenUsed/>
    <w:qFormat/>
    <w:pPr>
      <w:spacing w:line="360" w:lineRule="auto"/>
      <w:ind w:firstLineChars="200" w:firstLine="200"/>
    </w:pPr>
    <w:rPr>
      <w:rFonts w:ascii="Times New Roman"/>
      <w:sz w:val="24"/>
      <w:szCs w:val="20"/>
    </w:rPr>
  </w:style>
  <w:style w:type="character" w:customStyle="1" w:styleId="CharCharc">
    <w:name w:val="表中文字 Char Char"/>
    <w:qFormat/>
    <w:rPr>
      <w:rFonts w:eastAsia="宋体"/>
      <w:bCs/>
      <w:kern w:val="2"/>
      <w:sz w:val="18"/>
      <w:szCs w:val="18"/>
      <w:lang w:val="en-US" w:eastAsia="zh-CN" w:bidi="ar-SA"/>
    </w:rPr>
  </w:style>
  <w:style w:type="character" w:customStyle="1" w:styleId="Char25">
    <w:name w:val="正文文本 Char2"/>
    <w:qFormat/>
    <w:rPr>
      <w:kern w:val="2"/>
      <w:sz w:val="21"/>
      <w:szCs w:val="24"/>
    </w:rPr>
  </w:style>
  <w:style w:type="character" w:customStyle="1" w:styleId="font61">
    <w:name w:val="font61"/>
    <w:qFormat/>
    <w:rPr>
      <w:rFonts w:ascii="宋体" w:eastAsia="宋体" w:hAnsi="宋体" w:cs="宋体" w:hint="eastAsia"/>
      <w:color w:val="000000"/>
      <w:kern w:val="2"/>
      <w:sz w:val="20"/>
      <w:szCs w:val="20"/>
    </w:rPr>
  </w:style>
  <w:style w:type="character" w:customStyle="1" w:styleId="Char1f3">
    <w:name w:val="页脚 Char1"/>
    <w:qFormat/>
    <w:rPr>
      <w:rFonts w:eastAsia="MS Gothic" w:cs="MS Gothic"/>
      <w:kern w:val="2"/>
      <w:sz w:val="18"/>
      <w:szCs w:val="18"/>
    </w:rPr>
  </w:style>
  <w:style w:type="character" w:customStyle="1" w:styleId="CharChar14">
    <w:name w:val="Char Char14"/>
    <w:qFormat/>
    <w:rPr>
      <w:rFonts w:ascii="Tahoma" w:eastAsia="宋体" w:hAnsi="Tahoma"/>
      <w:b/>
      <w:kern w:val="2"/>
      <w:sz w:val="21"/>
      <w:szCs w:val="20"/>
      <w:lang w:val="en-US" w:eastAsia="zh-CN" w:bidi="ar-SA"/>
    </w:rPr>
  </w:style>
  <w:style w:type="character" w:customStyle="1" w:styleId="CharChard">
    <w:name w:val="一级标题 Char Char"/>
    <w:qFormat/>
    <w:rPr>
      <w:rFonts w:ascii="Arial" w:eastAsia="黑体" w:hAnsi="Arial"/>
      <w:b/>
      <w:bCs/>
      <w:sz w:val="32"/>
    </w:rPr>
  </w:style>
  <w:style w:type="character" w:customStyle="1" w:styleId="apple-style-span">
    <w:name w:val="apple-style-span"/>
    <w:qFormat/>
    <w:rPr>
      <w:rFonts w:cs="Times New Roman"/>
    </w:rPr>
  </w:style>
  <w:style w:type="character" w:customStyle="1" w:styleId="5CharCharChar">
    <w:name w:val="标题 5 Char Char Char"/>
    <w:qFormat/>
    <w:rPr>
      <w:rFonts w:eastAsia="宋体"/>
      <w:b/>
      <w:sz w:val="21"/>
      <w:szCs w:val="21"/>
      <w:lang w:val="en-US" w:eastAsia="zh-CN" w:bidi="ar-SA"/>
    </w:rPr>
  </w:style>
  <w:style w:type="character" w:customStyle="1" w:styleId="Charf5">
    <w:name w:val="副标题 Char"/>
    <w:qFormat/>
    <w:rPr>
      <w:rFonts w:ascii="Cambria" w:eastAsia="宋体" w:hAnsi="Cambria"/>
      <w:bCs/>
      <w:kern w:val="28"/>
      <w:sz w:val="24"/>
      <w:szCs w:val="32"/>
    </w:rPr>
  </w:style>
  <w:style w:type="character" w:customStyle="1" w:styleId="3Char4">
    <w:name w:val="正文文本 3 Char"/>
    <w:qFormat/>
    <w:rPr>
      <w:sz w:val="16"/>
      <w:szCs w:val="16"/>
    </w:rPr>
  </w:style>
  <w:style w:type="character" w:customStyle="1" w:styleId="2Char12">
    <w:name w:val="正文文本 2 Char1"/>
    <w:qFormat/>
    <w:rPr>
      <w:sz w:val="21"/>
      <w:szCs w:val="21"/>
    </w:rPr>
  </w:style>
  <w:style w:type="character" w:customStyle="1" w:styleId="1CharChar">
    <w:name w:val="标题 1 Char Char"/>
    <w:qFormat/>
    <w:rPr>
      <w:rFonts w:ascii="Tahoma" w:eastAsia="宋体" w:hAnsi="Tahoma"/>
      <w:b/>
      <w:bCs/>
      <w:kern w:val="44"/>
      <w:sz w:val="44"/>
      <w:szCs w:val="44"/>
      <w:lang w:val="en-US" w:eastAsia="zh-CN" w:bidi="ar-SA"/>
    </w:rPr>
  </w:style>
  <w:style w:type="character" w:customStyle="1" w:styleId="8CharCharCharCharCharChar2">
    <w:name w:val="标题 8 Char Char Char Char Char Char2"/>
    <w:qFormat/>
    <w:rPr>
      <w:rFonts w:eastAsia="宋体"/>
      <w:sz w:val="21"/>
      <w:szCs w:val="21"/>
      <w:lang w:val="en-US" w:eastAsia="zh-CN" w:bidi="ar-SA"/>
    </w:rPr>
  </w:style>
  <w:style w:type="character" w:customStyle="1" w:styleId="CharChar20">
    <w:name w:val="正文文字 Char Char2"/>
    <w:link w:val="1ff9"/>
    <w:qFormat/>
    <w:rPr>
      <w:rFonts w:asciiTheme="minorHAnsi" w:hAnsiTheme="minorHAnsi" w:cstheme="minorBidi"/>
      <w:kern w:val="2"/>
      <w:sz w:val="21"/>
      <w:szCs w:val="24"/>
    </w:rPr>
  </w:style>
  <w:style w:type="character" w:customStyle="1" w:styleId="Charf6">
    <w:name w:val="明显引用 Char"/>
    <w:qFormat/>
    <w:rPr>
      <w:rFonts w:eastAsia="楷体_GB2312"/>
      <w:b/>
      <w:bCs/>
      <w:i/>
      <w:iCs/>
      <w:color w:val="4F81BD"/>
      <w:szCs w:val="24"/>
    </w:rPr>
  </w:style>
  <w:style w:type="character" w:customStyle="1" w:styleId="Charf7">
    <w:name w:val="批注主题 Char"/>
    <w:qFormat/>
    <w:rPr>
      <w:b/>
      <w:bCs/>
      <w:kern w:val="28"/>
      <w:szCs w:val="21"/>
    </w:rPr>
  </w:style>
  <w:style w:type="character" w:customStyle="1" w:styleId="Charf8">
    <w:name w:val="批注文字 Char"/>
    <w:qFormat/>
    <w:rPr>
      <w:rFonts w:eastAsia="楷体_GB2312"/>
      <w:kern w:val="2"/>
      <w:sz w:val="21"/>
      <w:szCs w:val="24"/>
    </w:rPr>
  </w:style>
  <w:style w:type="character" w:customStyle="1" w:styleId="bz-content1">
    <w:name w:val="bz-content1"/>
    <w:qFormat/>
    <w:rPr>
      <w:sz w:val="20"/>
      <w:u w:val="none"/>
    </w:rPr>
  </w:style>
  <w:style w:type="character" w:customStyle="1" w:styleId="CharChare">
    <w:name w:val="表头文字 Char Char"/>
    <w:qFormat/>
    <w:rPr>
      <w:rFonts w:cs="宋体"/>
      <w:sz w:val="21"/>
    </w:rPr>
  </w:style>
  <w:style w:type="character" w:customStyle="1" w:styleId="CharCharf">
    <w:name w:val="四级标题 Char Char"/>
    <w:basedOn w:val="4CharChar"/>
    <w:qFormat/>
    <w:rPr>
      <w:rFonts w:ascii="Arial" w:hAnsi="Arial"/>
      <w:b/>
      <w:sz w:val="24"/>
      <w:szCs w:val="24"/>
    </w:rPr>
  </w:style>
  <w:style w:type="character" w:customStyle="1" w:styleId="zbCharChar">
    <w:name w:val="zb Char Char"/>
    <w:qFormat/>
    <w:rPr>
      <w:rFonts w:ascii="宋体" w:hAnsi="宋体"/>
      <w:color w:val="FF0000"/>
      <w:kern w:val="2"/>
      <w:sz w:val="24"/>
      <w:szCs w:val="24"/>
    </w:rPr>
  </w:style>
  <w:style w:type="character" w:customStyle="1" w:styleId="2Char6">
    <w:name w:val="正文 + 首行缩进:  2 字符 Char"/>
    <w:qFormat/>
    <w:rPr>
      <w:rFonts w:ascii="Tahoma" w:eastAsia="宋体" w:hAnsi="Tahoma"/>
      <w:kern w:val="2"/>
      <w:sz w:val="24"/>
      <w:szCs w:val="20"/>
      <w:lang w:val="en-US" w:eastAsia="zh-CN" w:bidi="ar-SA"/>
    </w:rPr>
  </w:style>
  <w:style w:type="character" w:customStyle="1" w:styleId="CharCharChar10">
    <w:name w:val="页眉 Char Char Char1"/>
    <w:qFormat/>
    <w:rPr>
      <w:rFonts w:eastAsia="宋体"/>
      <w:sz w:val="18"/>
      <w:szCs w:val="18"/>
      <w:lang w:val="en-US" w:eastAsia="zh-CN" w:bidi="ar-SA"/>
    </w:rPr>
  </w:style>
  <w:style w:type="character" w:customStyle="1" w:styleId="CharCharf0">
    <w:name w:val="三级标题 Char Char"/>
    <w:link w:val="afffffffff"/>
    <w:qFormat/>
    <w:rPr>
      <w:rFonts w:ascii="Arial" w:hAnsi="Arial"/>
      <w:b/>
      <w:bCs/>
      <w:kern w:val="44"/>
      <w:sz w:val="24"/>
      <w:szCs w:val="21"/>
    </w:rPr>
  </w:style>
  <w:style w:type="paragraph" w:customStyle="1" w:styleId="afffffffff">
    <w:name w:val="三级标题"/>
    <w:basedOn w:val="a1"/>
    <w:link w:val="CharCharf0"/>
    <w:qFormat/>
    <w:pPr>
      <w:adjustRightInd w:val="0"/>
      <w:spacing w:line="500" w:lineRule="exact"/>
      <w:outlineLvl w:val="2"/>
    </w:pPr>
    <w:rPr>
      <w:rFonts w:ascii="Arial" w:hAnsi="Arial"/>
      <w:b/>
      <w:bCs/>
      <w:kern w:val="44"/>
      <w:sz w:val="24"/>
      <w:szCs w:val="21"/>
    </w:rPr>
  </w:style>
  <w:style w:type="character" w:customStyle="1" w:styleId="Charf9">
    <w:name w:val="正文首行缩进 Char"/>
    <w:qFormat/>
    <w:rPr>
      <w:rFonts w:ascii="宋体" w:eastAsia="宋体" w:hAnsi="宋体"/>
      <w:szCs w:val="24"/>
    </w:rPr>
  </w:style>
  <w:style w:type="character" w:customStyle="1" w:styleId="Charfa">
    <w:name w:val="使用正文 Char"/>
    <w:link w:val="afffffffff0"/>
    <w:qFormat/>
    <w:rPr>
      <w:sz w:val="24"/>
      <w:szCs w:val="24"/>
    </w:rPr>
  </w:style>
  <w:style w:type="paragraph" w:customStyle="1" w:styleId="afffffffff0">
    <w:name w:val="使用正文"/>
    <w:basedOn w:val="a1"/>
    <w:link w:val="Charfa"/>
    <w:qFormat/>
    <w:pPr>
      <w:spacing w:line="360" w:lineRule="auto"/>
      <w:ind w:firstLineChars="200" w:firstLine="200"/>
    </w:pPr>
    <w:rPr>
      <w:sz w:val="24"/>
      <w:szCs w:val="24"/>
    </w:rPr>
  </w:style>
  <w:style w:type="character" w:customStyle="1" w:styleId="8CharCharCharCharCharChar">
    <w:name w:val="标题 8 Char Char Char Char Char Char"/>
    <w:qFormat/>
    <w:rPr>
      <w:rFonts w:ascii="Arial" w:eastAsia="黑体" w:hAnsi="Arial"/>
      <w:bCs/>
      <w:kern w:val="28"/>
      <w:sz w:val="24"/>
      <w:szCs w:val="24"/>
      <w:lang w:val="en-US" w:eastAsia="zh-CN" w:bidi="ar-SA"/>
    </w:rPr>
  </w:style>
  <w:style w:type="character" w:customStyle="1" w:styleId="CharCharCharChar0">
    <w:name w:val="页眉 Char Char Char Char"/>
    <w:qFormat/>
    <w:rPr>
      <w:rFonts w:eastAsia="宋体"/>
      <w:sz w:val="18"/>
      <w:szCs w:val="18"/>
      <w:lang w:val="en-US" w:eastAsia="zh-CN" w:bidi="ar-SA"/>
    </w:rPr>
  </w:style>
  <w:style w:type="paragraph" w:customStyle="1" w:styleId="318">
    <w:name w:val="正文文本 31"/>
    <w:basedOn w:val="a1"/>
    <w:unhideWhenUsed/>
    <w:qFormat/>
    <w:pPr>
      <w:widowControl/>
      <w:spacing w:after="120"/>
      <w:jc w:val="left"/>
    </w:pPr>
    <w:rPr>
      <w:rFonts w:asciiTheme="minorHAnsi" w:hAnsiTheme="minorHAnsi" w:cstheme="minorBidi"/>
      <w:kern w:val="2"/>
      <w:sz w:val="16"/>
      <w:szCs w:val="16"/>
    </w:rPr>
  </w:style>
  <w:style w:type="character" w:customStyle="1" w:styleId="123YJCharChar">
    <w:name w:val="123YJ Char Char"/>
    <w:qFormat/>
    <w:rPr>
      <w:rFonts w:eastAsia="宋体"/>
      <w:bCs/>
      <w:kern w:val="28"/>
      <w:sz w:val="18"/>
      <w:szCs w:val="18"/>
      <w:lang w:val="en-US" w:eastAsia="zh-CN" w:bidi="ar-SA"/>
    </w:rPr>
  </w:style>
  <w:style w:type="character" w:customStyle="1" w:styleId="zbChar">
    <w:name w:val="zb Char"/>
    <w:link w:val="zb"/>
    <w:qFormat/>
    <w:rPr>
      <w:rFonts w:ascii="宋体" w:hAnsi="宋体"/>
      <w:color w:val="FF0000"/>
      <w:sz w:val="24"/>
      <w:szCs w:val="24"/>
    </w:rPr>
  </w:style>
  <w:style w:type="paragraph" w:customStyle="1" w:styleId="zb">
    <w:name w:val="zb"/>
    <w:basedOn w:val="af4"/>
    <w:link w:val="zbChar"/>
    <w:qFormat/>
    <w:pPr>
      <w:spacing w:after="0" w:line="360" w:lineRule="auto"/>
      <w:ind w:left="0" w:firstLineChars="182" w:firstLine="480"/>
    </w:pPr>
    <w:rPr>
      <w:rFonts w:ascii="宋体" w:hAnsi="宋体"/>
      <w:color w:val="FF0000"/>
      <w:sz w:val="24"/>
      <w:szCs w:val="24"/>
    </w:rPr>
  </w:style>
  <w:style w:type="character" w:customStyle="1" w:styleId="Charfb">
    <w:name w:val="样式 正文 + Char"/>
    <w:link w:val="afffffffff1"/>
    <w:qFormat/>
    <w:rPr>
      <w:bCs/>
      <w:kern w:val="28"/>
      <w:szCs w:val="21"/>
    </w:rPr>
  </w:style>
  <w:style w:type="paragraph" w:customStyle="1" w:styleId="afffffffff1">
    <w:name w:val="样式 正文 +"/>
    <w:basedOn w:val="a1"/>
    <w:link w:val="Charfb"/>
    <w:qFormat/>
    <w:pPr>
      <w:spacing w:line="360" w:lineRule="auto"/>
      <w:ind w:left="14" w:rightChars="100" w:right="100" w:hanging="14"/>
    </w:pPr>
    <w:rPr>
      <w:bCs/>
      <w:kern w:val="28"/>
      <w:sz w:val="20"/>
      <w:szCs w:val="21"/>
    </w:rPr>
  </w:style>
  <w:style w:type="character" w:customStyle="1" w:styleId="Charfc">
    <w:name w:val="脚注文本 Char"/>
    <w:qFormat/>
    <w:rPr>
      <w:sz w:val="18"/>
    </w:rPr>
  </w:style>
  <w:style w:type="character" w:customStyle="1" w:styleId="HTMLChar">
    <w:name w:val="HTML 预设格式 Char"/>
    <w:link w:val="HTML10"/>
    <w:qFormat/>
    <w:rPr>
      <w:rFonts w:ascii="Arial" w:hAnsi="Arial" w:cs="Arial"/>
      <w:sz w:val="24"/>
      <w:szCs w:val="24"/>
    </w:rPr>
  </w:style>
  <w:style w:type="paragraph" w:customStyle="1" w:styleId="HTML10">
    <w:name w:val="HTML 预设格式1"/>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Char21">
    <w:name w:val="表头 Char2"/>
    <w:link w:val="afffffff"/>
    <w:qFormat/>
    <w:rPr>
      <w:rFonts w:cs="Arial"/>
    </w:rPr>
  </w:style>
  <w:style w:type="character" w:customStyle="1" w:styleId="CharCharf1">
    <w:name w:val="页眉 Char Char"/>
    <w:link w:val="1ffb"/>
    <w:qFormat/>
    <w:rPr>
      <w:sz w:val="18"/>
    </w:rPr>
  </w:style>
  <w:style w:type="paragraph" w:customStyle="1" w:styleId="1ffb">
    <w:name w:val="页眉1"/>
    <w:basedOn w:val="a1"/>
    <w:link w:val="CharCharf1"/>
    <w:qFormat/>
    <w:pPr>
      <w:pBdr>
        <w:bottom w:val="single" w:sz="6" w:space="1" w:color="auto"/>
      </w:pBdr>
      <w:tabs>
        <w:tab w:val="center" w:pos="4153"/>
        <w:tab w:val="right" w:pos="8306"/>
      </w:tabs>
      <w:snapToGrid w:val="0"/>
      <w:jc w:val="center"/>
    </w:pPr>
    <w:rPr>
      <w:sz w:val="18"/>
      <w:szCs w:val="20"/>
    </w:rPr>
  </w:style>
  <w:style w:type="character" w:customStyle="1" w:styleId="b5Char">
    <w:name w:val="b5 Char"/>
    <w:qFormat/>
    <w:rPr>
      <w:rFonts w:ascii="Tahoma" w:eastAsia="宋体" w:hAnsi="Tahoma"/>
      <w:b/>
      <w:kern w:val="2"/>
      <w:sz w:val="21"/>
      <w:szCs w:val="21"/>
      <w:lang w:val="en-US" w:eastAsia="zh-CN" w:bidi="ar-SA"/>
    </w:rPr>
  </w:style>
  <w:style w:type="character" w:customStyle="1" w:styleId="3CharChar">
    <w:name w:val="正文文字缩进 3 Char Char"/>
    <w:qFormat/>
    <w:rPr>
      <w:rFonts w:eastAsia="宋体"/>
      <w:sz w:val="16"/>
      <w:szCs w:val="16"/>
      <w:lang w:val="en-US" w:eastAsia="zh-CN" w:bidi="ar-SA"/>
    </w:rPr>
  </w:style>
  <w:style w:type="character" w:customStyle="1" w:styleId="5CharCharChar2">
    <w:name w:val="标题 5 Char Char Char2"/>
    <w:qFormat/>
    <w:rPr>
      <w:rFonts w:eastAsia="宋体"/>
      <w:sz w:val="21"/>
      <w:szCs w:val="21"/>
      <w:lang w:val="en-US" w:eastAsia="zh-CN" w:bidi="ar-SA"/>
    </w:rPr>
  </w:style>
  <w:style w:type="character" w:customStyle="1" w:styleId="Charfd">
    <w:name w:val="一级标题 Char"/>
    <w:link w:val="afffffffff2"/>
    <w:qFormat/>
    <w:rPr>
      <w:rFonts w:ascii="Arial" w:eastAsia="黑体" w:hAnsi="Arial"/>
      <w:b/>
      <w:bCs/>
      <w:sz w:val="32"/>
    </w:rPr>
  </w:style>
  <w:style w:type="paragraph" w:customStyle="1" w:styleId="afffffffff2">
    <w:name w:val="一级标题"/>
    <w:basedOn w:val="a1"/>
    <w:next w:val="a1"/>
    <w:link w:val="Charfd"/>
    <w:qFormat/>
    <w:pPr>
      <w:adjustRightInd w:val="0"/>
      <w:spacing w:before="300" w:line="500" w:lineRule="exact"/>
      <w:jc w:val="center"/>
      <w:outlineLvl w:val="0"/>
    </w:pPr>
    <w:rPr>
      <w:rFonts w:ascii="Arial" w:eastAsia="黑体" w:hAnsi="Arial"/>
      <w:b/>
      <w:bCs/>
      <w:sz w:val="32"/>
      <w:szCs w:val="20"/>
    </w:rPr>
  </w:style>
  <w:style w:type="character" w:customStyle="1" w:styleId="CharCharChar3">
    <w:name w:val="页眉 Char Char Char3"/>
    <w:link w:val="2ff4"/>
    <w:qFormat/>
    <w:rPr>
      <w:sz w:val="18"/>
      <w:szCs w:val="18"/>
    </w:rPr>
  </w:style>
  <w:style w:type="paragraph" w:customStyle="1" w:styleId="2ff4">
    <w:name w:val="页眉2"/>
    <w:basedOn w:val="a1"/>
    <w:link w:val="CharCharChar3"/>
    <w:qFormat/>
    <w:pPr>
      <w:pBdr>
        <w:bottom w:val="single" w:sz="6" w:space="1" w:color="auto"/>
      </w:pBdr>
      <w:tabs>
        <w:tab w:val="center" w:pos="4153"/>
        <w:tab w:val="right" w:pos="8306"/>
      </w:tabs>
      <w:snapToGrid w:val="0"/>
      <w:spacing w:line="360" w:lineRule="auto"/>
      <w:ind w:firstLineChars="200" w:firstLine="200"/>
      <w:jc w:val="center"/>
    </w:pPr>
    <w:rPr>
      <w:sz w:val="18"/>
      <w:szCs w:val="18"/>
    </w:rPr>
  </w:style>
  <w:style w:type="character" w:customStyle="1" w:styleId="Char1f4">
    <w:name w:val="表格两端对齐 Char1"/>
    <w:link w:val="afffffffff3"/>
    <w:qFormat/>
    <w:rPr>
      <w:rFonts w:ascii="宋体" w:hAnsi="宋体"/>
      <w:bCs/>
      <w:szCs w:val="21"/>
    </w:rPr>
  </w:style>
  <w:style w:type="paragraph" w:customStyle="1" w:styleId="afffffffff3">
    <w:name w:val="表格两端对齐"/>
    <w:link w:val="Char1f4"/>
    <w:qFormat/>
    <w:pPr>
      <w:widowControl w:val="0"/>
      <w:jc w:val="both"/>
    </w:pPr>
    <w:rPr>
      <w:rFonts w:ascii="宋体" w:hAnsi="宋体"/>
      <w:bCs/>
      <w:szCs w:val="21"/>
    </w:rPr>
  </w:style>
  <w:style w:type="character" w:customStyle="1" w:styleId="8CharCharCharCharCharChar1">
    <w:name w:val="标题 8 Char Char Char Char Char Char1"/>
    <w:link w:val="811"/>
    <w:qFormat/>
    <w:rPr>
      <w:szCs w:val="21"/>
    </w:rPr>
  </w:style>
  <w:style w:type="paragraph" w:customStyle="1" w:styleId="811">
    <w:name w:val="标题 81"/>
    <w:basedOn w:val="9"/>
    <w:next w:val="a1"/>
    <w:link w:val="8CharCharCharCharCharChar1"/>
    <w:unhideWhenUsed/>
    <w:qFormat/>
    <w:pPr>
      <w:keepNext w:val="0"/>
      <w:keepLines w:val="0"/>
      <w:numPr>
        <w:ilvl w:val="0"/>
        <w:numId w:val="0"/>
      </w:numPr>
      <w:spacing w:before="0" w:after="0" w:line="240" w:lineRule="auto"/>
      <w:outlineLvl w:val="7"/>
    </w:pPr>
    <w:rPr>
      <w:rFonts w:ascii="Calibri" w:eastAsia="宋体" w:hAnsi="Calibri"/>
      <w:sz w:val="20"/>
    </w:rPr>
  </w:style>
  <w:style w:type="character" w:customStyle="1" w:styleId="afffffffff4">
    <w:name w:val="样式 粉红 下划线"/>
    <w:qFormat/>
    <w:rPr>
      <w:rFonts w:ascii="Tahoma" w:hAnsi="Tahoma"/>
      <w:color w:val="auto"/>
      <w:kern w:val="2"/>
      <w:sz w:val="24"/>
      <w:szCs w:val="20"/>
      <w:u w:val="none"/>
    </w:rPr>
  </w:style>
  <w:style w:type="character" w:customStyle="1" w:styleId="afffffffff5">
    <w:name w:val="样式 粉红"/>
    <w:qFormat/>
    <w:rPr>
      <w:rFonts w:ascii="Tahoma" w:hAnsi="Tahoma"/>
      <w:color w:val="auto"/>
      <w:kern w:val="2"/>
      <w:sz w:val="24"/>
      <w:szCs w:val="20"/>
      <w:u w:val="none"/>
    </w:rPr>
  </w:style>
  <w:style w:type="character" w:customStyle="1" w:styleId="3Char5">
    <w:name w:val="正文文本缩进 3 Char"/>
    <w:qFormat/>
    <w:rPr>
      <w:sz w:val="16"/>
      <w:szCs w:val="16"/>
    </w:rPr>
  </w:style>
  <w:style w:type="character" w:customStyle="1" w:styleId="CharCharChar12">
    <w:name w:val="正文文字 Char Char Char1"/>
    <w:qFormat/>
    <w:rPr>
      <w:rFonts w:eastAsia="宋体" w:cs="宋体"/>
      <w:kern w:val="2"/>
      <w:sz w:val="21"/>
      <w:szCs w:val="24"/>
      <w:lang w:val="en-US" w:eastAsia="zh-CN" w:bidi="ar-SA"/>
    </w:rPr>
  </w:style>
  <w:style w:type="character" w:customStyle="1" w:styleId="2211H22CharChar11CharCharChChar">
    <w:name w:val="样式 标题 2标题 2 一级标题节标题 1.1H2标题 2 Char Char节标题 1.1 Char Char Ch... Char"/>
    <w:link w:val="2211H22CharChar11CharCharCh"/>
    <w:qFormat/>
    <w:rPr>
      <w:rFonts w:ascii="Times New Roman" w:eastAsia="黑体"/>
      <w:sz w:val="24"/>
    </w:rPr>
  </w:style>
  <w:style w:type="paragraph" w:customStyle="1" w:styleId="2211H22CharChar11CharCharCh">
    <w:name w:val="样式 标题 2标题 2 一级标题节标题 1.1H2标题 2 Char Char节标题 1.1 Char Char Ch..."/>
    <w:basedOn w:val="213"/>
    <w:link w:val="2211H22CharChar11CharCharChChar"/>
    <w:qFormat/>
    <w:pPr>
      <w:autoSpaceDE w:val="0"/>
      <w:autoSpaceDN w:val="0"/>
      <w:adjustRightInd w:val="0"/>
      <w:spacing w:before="0" w:after="0" w:line="312" w:lineRule="auto"/>
      <w:jc w:val="left"/>
    </w:pPr>
    <w:rPr>
      <w:rFonts w:ascii="Times New Roman" w:hAnsi="Calibri"/>
      <w:b w:val="0"/>
      <w:sz w:val="24"/>
      <w:shd w:val="clear" w:color="auto" w:fill="FF6600"/>
    </w:rPr>
  </w:style>
  <w:style w:type="character" w:customStyle="1" w:styleId="3Char12">
    <w:name w:val="正文文本 3 Char1"/>
    <w:qFormat/>
    <w:rPr>
      <w:sz w:val="16"/>
      <w:szCs w:val="16"/>
    </w:rPr>
  </w:style>
  <w:style w:type="character" w:customStyle="1" w:styleId="af7">
    <w:name w:val="文本块 字符"/>
    <w:link w:val="af6"/>
    <w:qFormat/>
    <w:rPr>
      <w:rFonts w:ascii="宋体"/>
      <w:bCs/>
      <w:sz w:val="28"/>
      <w:szCs w:val="22"/>
    </w:rPr>
  </w:style>
  <w:style w:type="character" w:customStyle="1" w:styleId="Charfe">
    <w:name w:val="文字 Char"/>
    <w:qFormat/>
    <w:rPr>
      <w:rFonts w:ascii="Tahoma" w:eastAsia="宋体" w:hAnsi="Tahoma" w:cs="宋体"/>
      <w:kern w:val="2"/>
      <w:sz w:val="24"/>
      <w:szCs w:val="24"/>
      <w:lang w:val="en-US" w:eastAsia="zh-CN" w:bidi="ar-SA"/>
    </w:rPr>
  </w:style>
  <w:style w:type="character" w:customStyle="1" w:styleId="5CharChar0">
    <w:name w:val="标题 5 Char Char"/>
    <w:qFormat/>
    <w:rPr>
      <w:rFonts w:eastAsia="宋体"/>
      <w:b/>
      <w:bCs/>
      <w:kern w:val="2"/>
      <w:sz w:val="21"/>
      <w:szCs w:val="21"/>
      <w:lang w:val="en-US" w:eastAsia="zh-CN" w:bidi="ar-SA"/>
    </w:rPr>
  </w:style>
  <w:style w:type="character" w:customStyle="1" w:styleId="CharCharf2">
    <w:name w:val="正文文字 Char Char"/>
    <w:qFormat/>
    <w:rPr>
      <w:rFonts w:eastAsia="宋体"/>
      <w:kern w:val="2"/>
      <w:sz w:val="21"/>
      <w:szCs w:val="24"/>
      <w:lang w:val="en-US" w:eastAsia="zh-CN" w:bidi="ar-SA"/>
    </w:rPr>
  </w:style>
  <w:style w:type="character" w:customStyle="1" w:styleId="Charff">
    <w:name w:val="批注框文本 Char"/>
    <w:qFormat/>
    <w:rPr>
      <w:sz w:val="18"/>
      <w:szCs w:val="18"/>
    </w:rPr>
  </w:style>
  <w:style w:type="character" w:customStyle="1" w:styleId="123YJCharChar1">
    <w:name w:val="123YJ Char Char1"/>
    <w:link w:val="2ff5"/>
    <w:qFormat/>
    <w:rPr>
      <w:sz w:val="18"/>
      <w:szCs w:val="18"/>
    </w:rPr>
  </w:style>
  <w:style w:type="paragraph" w:customStyle="1" w:styleId="2ff5">
    <w:name w:val="页脚2"/>
    <w:basedOn w:val="a1"/>
    <w:link w:val="123YJCharChar1"/>
    <w:unhideWhenUsed/>
    <w:qFormat/>
    <w:pPr>
      <w:tabs>
        <w:tab w:val="center" w:pos="4153"/>
        <w:tab w:val="right" w:pos="8306"/>
      </w:tabs>
      <w:autoSpaceDE w:val="0"/>
      <w:autoSpaceDN w:val="0"/>
      <w:adjustRightInd w:val="0"/>
      <w:snapToGrid w:val="0"/>
      <w:spacing w:line="312" w:lineRule="auto"/>
      <w:ind w:firstLineChars="200" w:firstLine="200"/>
      <w:jc w:val="left"/>
    </w:pPr>
    <w:rPr>
      <w:sz w:val="18"/>
      <w:szCs w:val="18"/>
    </w:rPr>
  </w:style>
  <w:style w:type="character" w:customStyle="1" w:styleId="CharChar12">
    <w:name w:val="Char Char12"/>
    <w:qFormat/>
    <w:rPr>
      <w:rFonts w:eastAsia="黑体"/>
      <w:b/>
      <w:bCs/>
      <w:kern w:val="44"/>
      <w:sz w:val="36"/>
      <w:szCs w:val="44"/>
      <w:lang w:val="en-US" w:eastAsia="zh-CN" w:bidi="ar-SA"/>
    </w:rPr>
  </w:style>
  <w:style w:type="character" w:customStyle="1" w:styleId="Char1f5">
    <w:name w:val="正文 居中 Char1"/>
    <w:link w:val="afffffffff6"/>
    <w:qFormat/>
    <w:rPr>
      <w:rFonts w:ascii="宋体" w:eastAsia="Times New Roman" w:hAnsi="宋体" w:cs="宋体"/>
      <w:b/>
      <w:snapToGrid w:val="0"/>
      <w:sz w:val="24"/>
    </w:rPr>
  </w:style>
  <w:style w:type="paragraph" w:customStyle="1" w:styleId="afffffffff6">
    <w:name w:val="正文 居中"/>
    <w:next w:val="a1"/>
    <w:link w:val="Char1f5"/>
    <w:qFormat/>
    <w:pPr>
      <w:spacing w:line="360" w:lineRule="auto"/>
      <w:jc w:val="center"/>
    </w:pPr>
    <w:rPr>
      <w:rFonts w:ascii="宋体" w:eastAsia="Times New Roman" w:hAnsi="宋体" w:cs="宋体"/>
      <w:b/>
      <w:snapToGrid w:val="0"/>
      <w:sz w:val="24"/>
    </w:rPr>
  </w:style>
  <w:style w:type="character" w:customStyle="1" w:styleId="2Char13">
    <w:name w:val="正文首行缩进 2 Char1"/>
    <w:basedOn w:val="4CharChar0"/>
    <w:qFormat/>
    <w:rPr>
      <w:szCs w:val="21"/>
    </w:rPr>
  </w:style>
  <w:style w:type="character" w:customStyle="1" w:styleId="CharCharf3">
    <w:name w:val="页脚 Char Char"/>
    <w:link w:val="1ffc"/>
    <w:qFormat/>
    <w:rPr>
      <w:sz w:val="18"/>
    </w:rPr>
  </w:style>
  <w:style w:type="paragraph" w:customStyle="1" w:styleId="1ffc">
    <w:name w:val="页脚1"/>
    <w:basedOn w:val="a1"/>
    <w:link w:val="CharCharf3"/>
    <w:qFormat/>
    <w:pPr>
      <w:tabs>
        <w:tab w:val="center" w:pos="4153"/>
        <w:tab w:val="right" w:pos="8306"/>
      </w:tabs>
      <w:snapToGrid w:val="0"/>
      <w:jc w:val="left"/>
    </w:pPr>
    <w:rPr>
      <w:sz w:val="18"/>
      <w:szCs w:val="20"/>
    </w:rPr>
  </w:style>
  <w:style w:type="character" w:customStyle="1" w:styleId="font5CharChar">
    <w:name w:val="font5 Char Char"/>
    <w:qFormat/>
    <w:rPr>
      <w:rFonts w:ascii="宋体" w:hAnsi="宋体"/>
      <w:sz w:val="24"/>
      <w:szCs w:val="24"/>
    </w:rPr>
  </w:style>
  <w:style w:type="character" w:customStyle="1" w:styleId="2CharChar1">
    <w:name w:val="标题2 Char Char"/>
    <w:qFormat/>
    <w:rPr>
      <w:rFonts w:ascii="Arial" w:eastAsia="黑体" w:hAnsi="Arial"/>
      <w:b/>
      <w:kern w:val="2"/>
      <w:sz w:val="24"/>
    </w:rPr>
  </w:style>
  <w:style w:type="character" w:customStyle="1" w:styleId="5Char1">
    <w:name w:val="标题 5 Char1"/>
    <w:qFormat/>
    <w:rPr>
      <w:rFonts w:eastAsia="宋体"/>
      <w:b/>
      <w:sz w:val="21"/>
      <w:szCs w:val="21"/>
      <w:lang w:val="en-US" w:eastAsia="zh-CN" w:bidi="ar-SA"/>
    </w:rPr>
  </w:style>
  <w:style w:type="character" w:customStyle="1" w:styleId="CharChar16">
    <w:name w:val="Char Char16"/>
    <w:qFormat/>
    <w:rPr>
      <w:rFonts w:ascii="Arial" w:eastAsia="黑体" w:hAnsi="Arial"/>
      <w:bCs/>
      <w:kern w:val="44"/>
      <w:sz w:val="36"/>
      <w:szCs w:val="36"/>
      <w:lang w:val="en-US" w:eastAsia="zh-CN" w:bidi="ar-SA"/>
    </w:rPr>
  </w:style>
  <w:style w:type="character" w:customStyle="1" w:styleId="CharChar10">
    <w:name w:val="Char Char10"/>
    <w:qFormat/>
    <w:rPr>
      <w:rFonts w:ascii="Arial" w:eastAsia="黑体" w:hAnsi="Arial"/>
      <w:b/>
      <w:bCs/>
      <w:kern w:val="2"/>
      <w:sz w:val="32"/>
      <w:szCs w:val="32"/>
      <w:lang w:val="en-US" w:eastAsia="zh-CN" w:bidi="ar-SA"/>
    </w:rPr>
  </w:style>
  <w:style w:type="character" w:customStyle="1" w:styleId="1ffd">
    <w:name w:val="要点1"/>
    <w:uiPriority w:val="99"/>
    <w:unhideWhenUsed/>
    <w:qFormat/>
    <w:rPr>
      <w:rFonts w:eastAsia="楷体_GB2312" w:hint="default"/>
      <w:sz w:val="21"/>
    </w:rPr>
  </w:style>
  <w:style w:type="character" w:customStyle="1" w:styleId="1CharCharCharCharCharChar">
    <w:name w:val="段落1 Char Char Char Char Char Char"/>
    <w:link w:val="1Char1"/>
    <w:qFormat/>
    <w:locked/>
    <w:rPr>
      <w:spacing w:val="2"/>
      <w:sz w:val="28"/>
      <w:szCs w:val="28"/>
    </w:rPr>
  </w:style>
  <w:style w:type="paragraph" w:customStyle="1" w:styleId="1Char1">
    <w:name w:val="段落1 Char"/>
    <w:basedOn w:val="a2"/>
    <w:link w:val="1CharCharCharCharCharChar"/>
    <w:qFormat/>
    <w:pPr>
      <w:spacing w:before="48" w:after="48" w:line="360" w:lineRule="auto"/>
      <w:ind w:firstLineChars="200" w:firstLine="568"/>
      <w:textAlignment w:val="center"/>
    </w:pPr>
    <w:rPr>
      <w:spacing w:val="2"/>
      <w:sz w:val="28"/>
      <w:szCs w:val="28"/>
    </w:rPr>
  </w:style>
  <w:style w:type="character" w:customStyle="1" w:styleId="1CharCharCharCharChar">
    <w:name w:val="表头1 Char Char Char Char Char"/>
    <w:link w:val="1ffe"/>
    <w:qFormat/>
    <w:locked/>
    <w:rPr>
      <w:rFonts w:ascii="宋体" w:hAnsi="宋体"/>
      <w:b/>
      <w:sz w:val="24"/>
      <w:szCs w:val="24"/>
    </w:rPr>
  </w:style>
  <w:style w:type="paragraph" w:customStyle="1" w:styleId="1ffe">
    <w:name w:val="表头1"/>
    <w:basedOn w:val="1f"/>
    <w:link w:val="1CharCharCharCharChar"/>
    <w:qFormat/>
    <w:pPr>
      <w:widowControl w:val="0"/>
      <w:ind w:left="0" w:firstLine="0"/>
      <w:jc w:val="center"/>
    </w:pPr>
    <w:rPr>
      <w:rFonts w:ascii="宋体" w:hAnsi="宋体" w:cs="Times New Roman"/>
      <w:b/>
      <w:sz w:val="24"/>
      <w:szCs w:val="24"/>
    </w:rPr>
  </w:style>
  <w:style w:type="character" w:customStyle="1" w:styleId="affc">
    <w:name w:val="普通(网站) 字符"/>
    <w:link w:val="affb"/>
    <w:qFormat/>
    <w:locked/>
    <w:rPr>
      <w:rFonts w:ascii="宋体" w:hAnsi="宋体" w:cs="宋体"/>
      <w:sz w:val="24"/>
      <w:szCs w:val="24"/>
    </w:rPr>
  </w:style>
  <w:style w:type="character" w:customStyle="1" w:styleId="Char11">
    <w:name w:val="表格标题 Char1"/>
    <w:link w:val="affffffa"/>
    <w:qFormat/>
    <w:locked/>
    <w:rPr>
      <w:b/>
      <w:sz w:val="21"/>
      <w:szCs w:val="22"/>
    </w:rPr>
  </w:style>
  <w:style w:type="character" w:customStyle="1" w:styleId="CharChar4">
    <w:name w:val="表格 Char Char"/>
    <w:link w:val="afffffffc"/>
    <w:qFormat/>
    <w:locked/>
    <w:rPr>
      <w:rFonts w:ascii="宋体"/>
      <w:sz w:val="21"/>
    </w:rPr>
  </w:style>
  <w:style w:type="character" w:customStyle="1" w:styleId="CharCharf4">
    <w:name w:val="正文文本缩进 + 蓝色 Char Char"/>
    <w:link w:val="afffffffff7"/>
    <w:qFormat/>
    <w:locked/>
    <w:rPr>
      <w:rFonts w:ascii="Tahoma" w:hAnsi="Tahoma"/>
      <w:color w:val="0000FF"/>
      <w:spacing w:val="4"/>
      <w:sz w:val="24"/>
    </w:rPr>
  </w:style>
  <w:style w:type="paragraph" w:customStyle="1" w:styleId="afffffffff7">
    <w:name w:val="正文文本缩进 + 蓝色"/>
    <w:basedOn w:val="af4"/>
    <w:link w:val="CharCharf4"/>
    <w:qFormat/>
    <w:pPr>
      <w:spacing w:after="0" w:line="180" w:lineRule="auto"/>
      <w:ind w:left="0" w:firstLine="510"/>
    </w:pPr>
    <w:rPr>
      <w:rFonts w:ascii="Tahoma" w:hAnsi="Tahoma"/>
      <w:color w:val="0000FF"/>
      <w:spacing w:val="4"/>
      <w:sz w:val="24"/>
      <w:szCs w:val="20"/>
    </w:rPr>
  </w:style>
  <w:style w:type="character" w:customStyle="1" w:styleId="1CharCharCharChar">
    <w:name w:val="表头1 Char Char Char Char"/>
    <w:link w:val="1CharChar0"/>
    <w:qFormat/>
    <w:locked/>
    <w:rPr>
      <w:rFonts w:ascii="宋体" w:hAnsi="宋体"/>
      <w:sz w:val="24"/>
    </w:rPr>
  </w:style>
  <w:style w:type="paragraph" w:customStyle="1" w:styleId="1CharChar0">
    <w:name w:val="表头1 Char Char"/>
    <w:basedOn w:val="a1"/>
    <w:link w:val="1CharCharCharChar"/>
    <w:qFormat/>
    <w:pPr>
      <w:adjustRightInd w:val="0"/>
      <w:snapToGrid w:val="0"/>
      <w:spacing w:beforeLines="50" w:afterLines="50" w:line="360" w:lineRule="auto"/>
      <w:jc w:val="center"/>
    </w:pPr>
    <w:rPr>
      <w:rFonts w:ascii="宋体" w:hAnsi="宋体"/>
      <w:sz w:val="24"/>
      <w:szCs w:val="20"/>
    </w:rPr>
  </w:style>
  <w:style w:type="character" w:customStyle="1" w:styleId="221CharChar">
    <w:name w:val="样式 样式 样式 首行缩进:  2 字符 + 首行缩进:  2 字符1 + 黑色 Char Char"/>
    <w:link w:val="221Char"/>
    <w:qFormat/>
    <w:locked/>
    <w:rPr>
      <w:rFonts w:ascii="Tahoma" w:hAnsi="Tahoma"/>
      <w:color w:val="000000"/>
      <w:sz w:val="24"/>
    </w:rPr>
  </w:style>
  <w:style w:type="paragraph" w:customStyle="1" w:styleId="221Char">
    <w:name w:val="样式 样式 样式 首行缩进:  2 字符 + 首行缩进:  2 字符1 + 黑色 Char"/>
    <w:basedOn w:val="a1"/>
    <w:link w:val="221CharChar"/>
    <w:qFormat/>
    <w:pPr>
      <w:ind w:firstLineChars="200" w:firstLine="512"/>
    </w:pPr>
    <w:rPr>
      <w:rFonts w:ascii="Tahoma" w:hAnsi="Tahoma"/>
      <w:color w:val="000000"/>
      <w:sz w:val="24"/>
      <w:szCs w:val="20"/>
    </w:rPr>
  </w:style>
  <w:style w:type="character" w:customStyle="1" w:styleId="CharCharCharCharCharCharCharCharCharCharCharCharCharChar">
    <w:name w:val="样式 正文首行缩进正文首行缩进 Char Char Char正文首行缩进 Char Char Char Char Char ... Char Char Char Char Char Char"/>
    <w:link w:val="CharCharCharCharCharCharCharCharCharCharChar"/>
    <w:qFormat/>
    <w:locked/>
    <w:rPr>
      <w:rFonts w:ascii="宋体" w:hAnsi="宋体"/>
      <w:color w:val="000000"/>
      <w:spacing w:val="8"/>
      <w:sz w:val="24"/>
    </w:rPr>
  </w:style>
  <w:style w:type="paragraph" w:customStyle="1" w:styleId="CharCharCharCharCharCharCharCharCharCharChar">
    <w:name w:val="样式 正文首行缩进正文首行缩进 Char Char Char正文首行缩进 Char Char Char Char Char ... Char Char Char"/>
    <w:basedOn w:val="a1"/>
    <w:link w:val="CharCharCharCharCharCharCharCharCharCharCharCharCharChar"/>
    <w:qFormat/>
    <w:pPr>
      <w:adjustRightInd w:val="0"/>
      <w:snapToGrid w:val="0"/>
      <w:spacing w:line="360" w:lineRule="auto"/>
      <w:ind w:firstLineChars="200" w:firstLine="100"/>
    </w:pPr>
    <w:rPr>
      <w:rFonts w:ascii="宋体" w:hAnsi="宋体"/>
      <w:color w:val="000000"/>
      <w:spacing w:val="8"/>
      <w:sz w:val="24"/>
      <w:szCs w:val="20"/>
    </w:rPr>
  </w:style>
  <w:style w:type="character" w:customStyle="1" w:styleId="2TimesNewRomanCharChar">
    <w:name w:val="标题 2 + Times New Roman Char Char"/>
    <w:link w:val="2TimesNewRoman"/>
    <w:qFormat/>
    <w:locked/>
    <w:rPr>
      <w:rFonts w:ascii="Tahoma" w:hAnsi="Tahoma"/>
      <w:b/>
      <w:sz w:val="24"/>
    </w:rPr>
  </w:style>
  <w:style w:type="paragraph" w:customStyle="1" w:styleId="2TimesNewRoman">
    <w:name w:val="标题 2 + Times New Roman"/>
    <w:basedOn w:val="20"/>
    <w:link w:val="2TimesNewRomanCharChar"/>
    <w:qFormat/>
    <w:pPr>
      <w:adjustRightInd w:val="0"/>
      <w:spacing w:before="0" w:after="0" w:line="360" w:lineRule="auto"/>
      <w:jc w:val="both"/>
    </w:pPr>
    <w:rPr>
      <w:rFonts w:ascii="Tahoma" w:eastAsia="宋体" w:hAnsi="Tahoma" w:cs="Times New Roman"/>
      <w:bCs w:val="0"/>
      <w:sz w:val="24"/>
      <w:szCs w:val="20"/>
    </w:rPr>
  </w:style>
  <w:style w:type="character" w:customStyle="1" w:styleId="2Char7">
    <w:name w:val="样式 正文文本 + 首行缩进:  2 字符 Char"/>
    <w:link w:val="2ff6"/>
    <w:qFormat/>
    <w:locked/>
    <w:rPr>
      <w:rFonts w:ascii="仿宋_GB2312" w:eastAsia="仿宋_GB2312" w:hAnsi="Tahoma"/>
      <w:sz w:val="24"/>
    </w:rPr>
  </w:style>
  <w:style w:type="paragraph" w:customStyle="1" w:styleId="2ff6">
    <w:name w:val="样式 正文文本 + 首行缩进:  2 字符"/>
    <w:basedOn w:val="af2"/>
    <w:link w:val="2Char7"/>
    <w:qFormat/>
    <w:pPr>
      <w:adjustRightInd w:val="0"/>
      <w:spacing w:line="520" w:lineRule="exact"/>
      <w:ind w:firstLineChars="200" w:firstLine="200"/>
    </w:pPr>
    <w:rPr>
      <w:rFonts w:ascii="仿宋_GB2312" w:eastAsia="仿宋_GB2312" w:hAnsi="Tahoma"/>
      <w:sz w:val="24"/>
      <w:szCs w:val="20"/>
    </w:rPr>
  </w:style>
  <w:style w:type="character" w:customStyle="1" w:styleId="Charff0">
    <w:name w:val="韩中骆正文 Char"/>
    <w:link w:val="afffffffff8"/>
    <w:qFormat/>
    <w:locked/>
    <w:rPr>
      <w:rFonts w:ascii="Tahoma" w:hAnsi="Tahoma"/>
      <w:spacing w:val="8"/>
      <w:sz w:val="24"/>
    </w:rPr>
  </w:style>
  <w:style w:type="paragraph" w:customStyle="1" w:styleId="afffffffff8">
    <w:name w:val="韩中骆正文"/>
    <w:basedOn w:val="a1"/>
    <w:link w:val="Charff0"/>
    <w:qFormat/>
    <w:pPr>
      <w:spacing w:line="360" w:lineRule="auto"/>
      <w:ind w:firstLineChars="200" w:firstLine="200"/>
    </w:pPr>
    <w:rPr>
      <w:rFonts w:ascii="Tahoma" w:hAnsi="Tahoma"/>
      <w:spacing w:val="8"/>
      <w:sz w:val="24"/>
      <w:szCs w:val="20"/>
    </w:rPr>
  </w:style>
  <w:style w:type="character" w:customStyle="1" w:styleId="2TimesNewRoman1CharChar">
    <w:name w:val="样式 标题 2 + Times New Roman + (中文) 宋体 小四1 Char Char"/>
    <w:link w:val="2TimesNewRoman1"/>
    <w:qFormat/>
    <w:locked/>
    <w:rPr>
      <w:rFonts w:ascii="黑体" w:eastAsia="黑体" w:hAnsi="Tahoma"/>
      <w:b/>
      <w:sz w:val="24"/>
    </w:rPr>
  </w:style>
  <w:style w:type="paragraph" w:customStyle="1" w:styleId="2TimesNewRoman1">
    <w:name w:val="样式 标题 2 + Times New Roman + (中文) 宋体 小四1"/>
    <w:basedOn w:val="2TimesNewRoman"/>
    <w:link w:val="2TimesNewRoman1CharChar"/>
    <w:qFormat/>
    <w:rPr>
      <w:rFonts w:ascii="黑体" w:eastAsia="黑体"/>
    </w:rPr>
  </w:style>
  <w:style w:type="character" w:customStyle="1" w:styleId="3Char3CharChar3CharChar3CharCharChar1Char">
    <w:name w:val="样式 标题 3Char标题 3 Char Char标题 3 Char Char标题 3 Char Char Char ...1 Char"/>
    <w:link w:val="3Char3CharChar3CharChar3CharCharChar1"/>
    <w:qFormat/>
    <w:locked/>
    <w:rPr>
      <w:rFonts w:ascii="Tahoma" w:hAnsi="Tahoma"/>
      <w:b/>
      <w:spacing w:val="8"/>
      <w:sz w:val="30"/>
    </w:rPr>
  </w:style>
  <w:style w:type="paragraph" w:customStyle="1" w:styleId="3Char3CharChar3CharChar3CharCharChar1">
    <w:name w:val="样式 标题 3Char标题 3 Char Char标题 3 Char Char标题 3 Char Char Char ...1"/>
    <w:basedOn w:val="31"/>
    <w:link w:val="3Char3CharChar3CharChar3CharCharChar1Char"/>
    <w:qFormat/>
    <w:pPr>
      <w:tabs>
        <w:tab w:val="left" w:pos="900"/>
      </w:tabs>
      <w:spacing w:before="120" w:after="120" w:line="180" w:lineRule="auto"/>
      <w:ind w:firstLineChars="49" w:firstLine="103"/>
    </w:pPr>
    <w:rPr>
      <w:rFonts w:ascii="Tahoma" w:hAnsi="Tahoma"/>
      <w:bCs w:val="0"/>
      <w:spacing w:val="8"/>
      <w:sz w:val="30"/>
      <w:szCs w:val="20"/>
    </w:rPr>
  </w:style>
  <w:style w:type="character" w:customStyle="1" w:styleId="CharCharf5">
    <w:name w:val="表格文字（居中） Char Char"/>
    <w:link w:val="afffffffff9"/>
    <w:qFormat/>
    <w:locked/>
    <w:rPr>
      <w:rFonts w:ascii="Tahoma" w:hAnsi="Tahoma"/>
      <w:spacing w:val="-20"/>
      <w:sz w:val="18"/>
    </w:rPr>
  </w:style>
  <w:style w:type="paragraph" w:customStyle="1" w:styleId="afffffffff9">
    <w:name w:val="表格文字（居中）"/>
    <w:basedOn w:val="a1"/>
    <w:link w:val="CharCharf5"/>
    <w:qFormat/>
    <w:pPr>
      <w:widowControl/>
      <w:adjustRightInd w:val="0"/>
      <w:snapToGrid w:val="0"/>
      <w:spacing w:line="240" w:lineRule="exact"/>
      <w:jc w:val="left"/>
    </w:pPr>
    <w:rPr>
      <w:rFonts w:ascii="Tahoma" w:hAnsi="Tahoma"/>
      <w:spacing w:val="-20"/>
      <w:sz w:val="18"/>
      <w:szCs w:val="20"/>
    </w:rPr>
  </w:style>
  <w:style w:type="character" w:customStyle="1" w:styleId="CharCharCharCharCharCharCharCharCharCharCharCharChar0">
    <w:name w:val="样式 正文首行缩进正文首行缩进 Char Char Char正文首行缩进 Char Char Char Char Char ... Char Char Char Char Char"/>
    <w:link w:val="CharCharCharCharCharCharCharCharChar"/>
    <w:qFormat/>
    <w:locked/>
    <w:rPr>
      <w:rFonts w:ascii="宋体" w:hAnsi="宋体"/>
      <w:color w:val="000000"/>
      <w:spacing w:val="8"/>
      <w:sz w:val="24"/>
    </w:rPr>
  </w:style>
  <w:style w:type="paragraph" w:customStyle="1" w:styleId="CharCharCharCharCharCharCharCharChar">
    <w:name w:val="样式 正文首行缩进正文首行缩进 Char Char Char正文首行缩进 Char Char Char Char Char ... Char"/>
    <w:basedOn w:val="a1"/>
    <w:link w:val="CharCharCharCharCharCharCharCharCharCharCharCharChar0"/>
    <w:qFormat/>
    <w:pPr>
      <w:adjustRightInd w:val="0"/>
      <w:snapToGrid w:val="0"/>
      <w:spacing w:line="360" w:lineRule="auto"/>
      <w:ind w:firstLineChars="100" w:firstLine="100"/>
    </w:pPr>
    <w:rPr>
      <w:rFonts w:ascii="宋体" w:hAnsi="宋体"/>
      <w:color w:val="000000"/>
      <w:spacing w:val="8"/>
      <w:sz w:val="24"/>
      <w:szCs w:val="20"/>
    </w:rPr>
  </w:style>
  <w:style w:type="character" w:customStyle="1" w:styleId="11CharChar">
    <w:name w:val="表格11 Char Char"/>
    <w:link w:val="117"/>
    <w:qFormat/>
    <w:locked/>
    <w:rPr>
      <w:rFonts w:ascii="宋体" w:hAnsi="宋体"/>
      <w:spacing w:val="-10"/>
      <w:sz w:val="24"/>
    </w:rPr>
  </w:style>
  <w:style w:type="paragraph" w:customStyle="1" w:styleId="117">
    <w:name w:val="表格11"/>
    <w:basedOn w:val="afffffffc"/>
    <w:link w:val="11CharChar"/>
    <w:qFormat/>
    <w:pPr>
      <w:adjustRightInd w:val="0"/>
      <w:snapToGrid w:val="0"/>
      <w:ind w:firstLine="0"/>
      <w:jc w:val="center"/>
    </w:pPr>
    <w:rPr>
      <w:rFonts w:hAnsi="宋体"/>
      <w:spacing w:val="-10"/>
      <w:sz w:val="24"/>
    </w:rPr>
  </w:style>
  <w:style w:type="character" w:customStyle="1" w:styleId="txtChar">
    <w:name w:val="txt Char"/>
    <w:link w:val="txt"/>
    <w:qFormat/>
    <w:locked/>
    <w:rPr>
      <w:rFonts w:ascii="宋体" w:cs="宋体"/>
      <w:sz w:val="24"/>
      <w:szCs w:val="22"/>
    </w:rPr>
  </w:style>
  <w:style w:type="character" w:customStyle="1" w:styleId="alt7CharChar">
    <w:name w:val="!正文缩进_alt7 Char Char"/>
    <w:link w:val="alt7"/>
    <w:qFormat/>
    <w:locked/>
    <w:rPr>
      <w:rFonts w:ascii="Tahoma" w:hAnsi="Tahoma"/>
      <w:spacing w:val="6"/>
      <w:sz w:val="24"/>
    </w:rPr>
  </w:style>
  <w:style w:type="paragraph" w:customStyle="1" w:styleId="alt7">
    <w:name w:val="!正文缩进_alt7"/>
    <w:basedOn w:val="a1"/>
    <w:link w:val="alt7CharChar"/>
    <w:qFormat/>
    <w:pPr>
      <w:spacing w:line="180" w:lineRule="auto"/>
      <w:ind w:firstLineChars="200" w:firstLine="200"/>
    </w:pPr>
    <w:rPr>
      <w:rFonts w:ascii="Tahoma" w:hAnsi="Tahoma"/>
      <w:spacing w:val="6"/>
      <w:sz w:val="24"/>
      <w:szCs w:val="20"/>
    </w:rPr>
  </w:style>
  <w:style w:type="character" w:customStyle="1" w:styleId="1CharCharCharCharCharCharChar">
    <w:name w:val="段落1 Char Char Char Char Char Char Char"/>
    <w:link w:val="1CharCharChar"/>
    <w:qFormat/>
    <w:locked/>
    <w:rPr>
      <w:rFonts w:ascii="宋体" w:hAnsi="宋体"/>
      <w:spacing w:val="8"/>
      <w:sz w:val="24"/>
    </w:rPr>
  </w:style>
  <w:style w:type="paragraph" w:customStyle="1" w:styleId="1CharCharChar">
    <w:name w:val="段落1 Char Char Char"/>
    <w:basedOn w:val="a1"/>
    <w:link w:val="1CharCharCharCharCharCharChar"/>
    <w:qFormat/>
    <w:pPr>
      <w:adjustRightInd w:val="0"/>
      <w:snapToGrid w:val="0"/>
      <w:spacing w:beforeLines="50" w:afterLines="50" w:line="560" w:lineRule="exact"/>
      <w:ind w:firstLineChars="200" w:firstLine="480"/>
    </w:pPr>
    <w:rPr>
      <w:rFonts w:ascii="宋体" w:hAnsi="宋体"/>
      <w:spacing w:val="8"/>
      <w:sz w:val="24"/>
      <w:szCs w:val="20"/>
    </w:rPr>
  </w:style>
  <w:style w:type="character" w:customStyle="1" w:styleId="afffffffffa">
    <w:name w:val="样式 五号"/>
    <w:qFormat/>
    <w:rPr>
      <w:rFonts w:ascii="黑体" w:eastAsia="宋体" w:hAnsi="宋体" w:hint="eastAsia"/>
      <w:b/>
      <w:snapToGrid w:val="0"/>
      <w:kern w:val="44"/>
      <w:sz w:val="24"/>
      <w:szCs w:val="20"/>
      <w:lang w:val="en-US" w:eastAsia="zh-CN"/>
    </w:rPr>
  </w:style>
  <w:style w:type="character" w:customStyle="1" w:styleId="Charff1">
    <w:name w:val="标书正文 Char"/>
    <w:qFormat/>
    <w:rPr>
      <w:rFonts w:ascii="宋体" w:eastAsia="仿宋_GB2312" w:hAnsi="Courier New" w:hint="eastAsia"/>
      <w:kern w:val="2"/>
      <w:sz w:val="21"/>
      <w:szCs w:val="20"/>
      <w:lang w:val="en-US" w:eastAsia="zh-CN"/>
    </w:rPr>
  </w:style>
  <w:style w:type="character" w:customStyle="1" w:styleId="CharChar25">
    <w:name w:val="Char Char25"/>
    <w:qFormat/>
    <w:rPr>
      <w:rFonts w:ascii="Arial" w:eastAsia="黑体" w:hAnsi="Arial" w:cs="Arial" w:hint="default"/>
      <w:b/>
      <w:kern w:val="2"/>
      <w:sz w:val="32"/>
      <w:szCs w:val="20"/>
      <w:lang w:val="en-US" w:eastAsia="zh-CN"/>
    </w:rPr>
  </w:style>
  <w:style w:type="character" w:customStyle="1" w:styleId="1Char2">
    <w:name w:val="章标题 1 Char2"/>
    <w:qFormat/>
    <w:rPr>
      <w:rFonts w:ascii="宋体" w:eastAsia="宋体" w:hAnsi="宋体" w:hint="eastAsia"/>
      <w:b/>
      <w:kern w:val="2"/>
      <w:sz w:val="30"/>
      <w:szCs w:val="20"/>
      <w:lang w:val="en-US" w:eastAsia="zh-CN"/>
    </w:rPr>
  </w:style>
  <w:style w:type="character" w:customStyle="1" w:styleId="2TimesNewRomanCharChar0">
    <w:name w:val="样式 标题 2 + Times New Roman + (中文) 宋体 小四 Char Char"/>
    <w:link w:val="2TimesNewRoman0"/>
    <w:qFormat/>
    <w:locked/>
    <w:rPr>
      <w:rFonts w:ascii="Tahoma" w:eastAsia="仿宋_GB2312" w:hAnsi="Tahoma"/>
    </w:rPr>
  </w:style>
  <w:style w:type="paragraph" w:customStyle="1" w:styleId="2TimesNewRoman0">
    <w:name w:val="样式 标题 2 + Times New Roman + (中文) 宋体 小四"/>
    <w:basedOn w:val="a1"/>
    <w:link w:val="2TimesNewRomanCharChar0"/>
    <w:qFormat/>
    <w:rPr>
      <w:rFonts w:ascii="Tahoma" w:eastAsia="仿宋_GB2312" w:hAnsi="Tahoma"/>
      <w:sz w:val="20"/>
      <w:szCs w:val="20"/>
    </w:rPr>
  </w:style>
  <w:style w:type="character" w:customStyle="1" w:styleId="CharChar50">
    <w:name w:val="Char Char5"/>
    <w:qFormat/>
    <w:rPr>
      <w:rFonts w:ascii="宋体" w:eastAsia="宋体" w:hAnsi="宋体" w:hint="eastAsia"/>
      <w:kern w:val="2"/>
      <w:sz w:val="21"/>
      <w:lang w:val="en-US" w:eastAsia="zh-CN" w:bidi="ar-SA"/>
    </w:rPr>
  </w:style>
  <w:style w:type="character" w:customStyle="1" w:styleId="3CharChar0">
    <w:name w:val="标题 3 Char Char"/>
    <w:qFormat/>
    <w:rPr>
      <w:rFonts w:ascii="仿宋_GB2312" w:eastAsia="仿宋_GB2312" w:hAnsi="Tahoma" w:hint="eastAsia"/>
      <w:b/>
      <w:kern w:val="2"/>
      <w:sz w:val="32"/>
      <w:szCs w:val="20"/>
      <w:lang w:val="en-US" w:eastAsia="zh-CN"/>
    </w:rPr>
  </w:style>
  <w:style w:type="character" w:customStyle="1" w:styleId="CharCharf6">
    <w:name w:val="表格文字（对中） Char Char"/>
    <w:qFormat/>
    <w:rPr>
      <w:rFonts w:ascii="宋体" w:eastAsia="宋体" w:hAnsi="宋体" w:hint="eastAsia"/>
      <w:spacing w:val="8"/>
      <w:kern w:val="2"/>
      <w:sz w:val="18"/>
      <w:szCs w:val="20"/>
      <w:lang w:val="en-US" w:eastAsia="zh-CN"/>
    </w:rPr>
  </w:style>
  <w:style w:type="character" w:customStyle="1" w:styleId="8CharCharCharCharCharCharChar">
    <w:name w:val="标题 8 Char Char Char Char Char Char Char"/>
    <w:qFormat/>
    <w:rPr>
      <w:rFonts w:ascii="Arial" w:eastAsia="黑体" w:hAnsi="Arial" w:cs="Arial" w:hint="default"/>
      <w:spacing w:val="8"/>
      <w:kern w:val="2"/>
      <w:sz w:val="24"/>
      <w:szCs w:val="20"/>
    </w:rPr>
  </w:style>
  <w:style w:type="character" w:customStyle="1" w:styleId="1fff">
    <w:name w:val="样式 (中文) 华文仿宋 三号1"/>
    <w:qFormat/>
    <w:rPr>
      <w:rFonts w:ascii="仿宋_GB2312" w:eastAsia="仿宋_GB2312" w:hAnsi="Tahoma" w:hint="eastAsia"/>
      <w:kern w:val="2"/>
      <w:sz w:val="32"/>
      <w:szCs w:val="20"/>
    </w:rPr>
  </w:style>
  <w:style w:type="character" w:customStyle="1" w:styleId="tpccontent1">
    <w:name w:val="tpc_content1"/>
    <w:qFormat/>
    <w:rPr>
      <w:rFonts w:ascii="Tahoma" w:hAnsi="Tahoma"/>
      <w:kern w:val="2"/>
      <w:sz w:val="18"/>
      <w:szCs w:val="20"/>
    </w:rPr>
  </w:style>
  <w:style w:type="character" w:customStyle="1" w:styleId="CharCharCharChar2">
    <w:name w:val="纯文本 Char Char Char Char"/>
    <w:qFormat/>
    <w:rPr>
      <w:rFonts w:ascii="楷体_GB2312" w:eastAsia="楷体_GB2312" w:hAnsi="Courier New" w:hint="eastAsia"/>
      <w:kern w:val="2"/>
      <w:sz w:val="21"/>
      <w:szCs w:val="20"/>
      <w:lang w:val="en-US" w:eastAsia="zh-CN"/>
    </w:rPr>
  </w:style>
  <w:style w:type="character" w:customStyle="1" w:styleId="Charff2">
    <w:name w:val="表格 Char"/>
    <w:qFormat/>
    <w:rPr>
      <w:rFonts w:ascii="华文细黑" w:eastAsia="宋体" w:hAnsi="华文细黑" w:hint="eastAsia"/>
      <w:kern w:val="2"/>
      <w:sz w:val="21"/>
      <w:szCs w:val="20"/>
      <w:lang w:val="en-US" w:eastAsia="zh-CN"/>
    </w:rPr>
  </w:style>
  <w:style w:type="character" w:customStyle="1" w:styleId="CharChar24">
    <w:name w:val="Char Char24"/>
    <w:qFormat/>
    <w:rPr>
      <w:rFonts w:ascii="仿宋_GB2312" w:eastAsia="仿宋_GB2312" w:hint="eastAsia"/>
      <w:b/>
      <w:kern w:val="2"/>
      <w:sz w:val="32"/>
      <w:lang w:val="en-US" w:eastAsia="zh-CN"/>
    </w:rPr>
  </w:style>
  <w:style w:type="character" w:customStyle="1" w:styleId="CharChar80">
    <w:name w:val="Char Char8"/>
    <w:qFormat/>
    <w:rPr>
      <w:rFonts w:ascii="宋体" w:eastAsia="宋体" w:hAnsi="宋体" w:hint="eastAsia"/>
      <w:kern w:val="2"/>
      <w:sz w:val="18"/>
      <w:szCs w:val="20"/>
      <w:lang w:val="en-US" w:eastAsia="zh-CN"/>
    </w:rPr>
  </w:style>
  <w:style w:type="character" w:customStyle="1" w:styleId="CharCharf7">
    <w:name w:val="正文文本 Char Char"/>
    <w:qFormat/>
    <w:rPr>
      <w:rFonts w:ascii="宋体" w:eastAsia="宋体" w:hAnsi="宋体" w:hint="eastAsia"/>
      <w:kern w:val="2"/>
      <w:sz w:val="24"/>
      <w:szCs w:val="20"/>
      <w:lang w:val="en-US" w:eastAsia="zh-CN"/>
    </w:rPr>
  </w:style>
  <w:style w:type="character" w:customStyle="1" w:styleId="4CharCharChar0">
    <w:name w:val="正文文字4 Char Char Char"/>
    <w:qFormat/>
    <w:rPr>
      <w:rFonts w:ascii="仿宋_GB2312" w:eastAsia="仿宋_GB2312" w:hAnsi="Tahoma" w:hint="eastAsia"/>
      <w:kern w:val="2"/>
      <w:sz w:val="28"/>
      <w:szCs w:val="20"/>
      <w:lang w:val="en-US" w:eastAsia="zh-CN"/>
    </w:rPr>
  </w:style>
  <w:style w:type="character" w:customStyle="1" w:styleId="3CharChar1">
    <w:name w:val="样式 标题 3 Char Char + 宋体 非加粗"/>
    <w:qFormat/>
    <w:rPr>
      <w:rFonts w:ascii="宋体" w:eastAsia="黑体" w:hAnsi="宋体" w:hint="eastAsia"/>
      <w:kern w:val="2"/>
      <w:sz w:val="28"/>
      <w:szCs w:val="20"/>
    </w:rPr>
  </w:style>
  <w:style w:type="character" w:customStyle="1" w:styleId="1CharChar2">
    <w:name w:val="章标题 1 Char Char2"/>
    <w:qFormat/>
    <w:rPr>
      <w:rFonts w:ascii="宋体" w:eastAsia="宋体" w:hAnsi="宋体" w:hint="eastAsia"/>
      <w:b/>
      <w:kern w:val="44"/>
      <w:sz w:val="30"/>
      <w:szCs w:val="20"/>
    </w:rPr>
  </w:style>
  <w:style w:type="character" w:customStyle="1" w:styleId="grame">
    <w:name w:val="grame"/>
    <w:qFormat/>
  </w:style>
  <w:style w:type="character" w:customStyle="1" w:styleId="1Char20">
    <w:name w:val="标题 1 Char2"/>
    <w:qFormat/>
    <w:rPr>
      <w:rFonts w:ascii="宋体" w:eastAsia="宋体" w:hAnsi="宋体" w:hint="eastAsia"/>
      <w:b/>
      <w:kern w:val="44"/>
      <w:sz w:val="30"/>
      <w:szCs w:val="20"/>
    </w:rPr>
  </w:style>
  <w:style w:type="character" w:customStyle="1" w:styleId="newscontent1">
    <w:name w:val="newscontent1"/>
    <w:qFormat/>
    <w:rPr>
      <w:rFonts w:ascii="Tahoma" w:hAnsi="Tahoma"/>
      <w:kern w:val="2"/>
      <w:sz w:val="20"/>
      <w:szCs w:val="20"/>
      <w:u w:val="none"/>
    </w:rPr>
  </w:style>
  <w:style w:type="character" w:customStyle="1" w:styleId="afffffffffb">
    <w:name w:val="样式 (中文) 华文仿宋 三号 红色"/>
    <w:qFormat/>
    <w:rPr>
      <w:rFonts w:ascii="仿宋_GB2312" w:eastAsia="仿宋_GB2312" w:hAnsi="Tahoma" w:hint="eastAsia"/>
      <w:color w:val="FF0000"/>
      <w:kern w:val="2"/>
      <w:sz w:val="32"/>
      <w:szCs w:val="20"/>
    </w:rPr>
  </w:style>
  <w:style w:type="paragraph" w:customStyle="1" w:styleId="08">
    <w:name w:val="样式 首行缩进:  0 字符"/>
    <w:basedOn w:val="a1"/>
    <w:qFormat/>
    <w:pPr>
      <w:autoSpaceDE w:val="0"/>
      <w:autoSpaceDN w:val="0"/>
      <w:adjustRightInd w:val="0"/>
      <w:spacing w:line="360" w:lineRule="auto"/>
    </w:pPr>
    <w:rPr>
      <w:rFonts w:ascii="宋体" w:hAnsi="宋体" w:cs="宋体"/>
      <w:szCs w:val="20"/>
    </w:rPr>
  </w:style>
  <w:style w:type="paragraph" w:customStyle="1" w:styleId="CharCharCharCharChar">
    <w:name w:val="Char Char Char Char Char"/>
    <w:basedOn w:val="a1"/>
    <w:qFormat/>
    <w:pPr>
      <w:tabs>
        <w:tab w:val="left" w:pos="360"/>
      </w:tabs>
      <w:snapToGrid w:val="0"/>
      <w:spacing w:line="360" w:lineRule="auto"/>
    </w:pPr>
    <w:rPr>
      <w:rFonts w:ascii="Times New Roman" w:hAnsi="Times New Roman"/>
      <w:kern w:val="2"/>
      <w:szCs w:val="24"/>
    </w:rPr>
  </w:style>
  <w:style w:type="paragraph" w:customStyle="1" w:styleId="Char2CharCharCharCharChar1Char">
    <w:name w:val="Char2 Char Char Char Char Char1 Char"/>
    <w:basedOn w:val="a1"/>
    <w:qFormat/>
    <w:rPr>
      <w:rFonts w:ascii="Tahoma" w:hAnsi="Tahoma"/>
      <w:kern w:val="2"/>
      <w:sz w:val="24"/>
      <w:szCs w:val="20"/>
    </w:rPr>
  </w:style>
  <w:style w:type="paragraph" w:customStyle="1" w:styleId="font10">
    <w:name w:val="font10"/>
    <w:basedOn w:val="a1"/>
    <w:qFormat/>
    <w:pPr>
      <w:widowControl/>
      <w:spacing w:before="100" w:beforeAutospacing="1" w:after="100" w:afterAutospacing="1"/>
      <w:jc w:val="left"/>
    </w:pPr>
    <w:rPr>
      <w:rFonts w:ascii="Times New Roman" w:hAnsi="Times New Roman"/>
      <w:sz w:val="30"/>
      <w:szCs w:val="20"/>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宋体" w:hAnsi="宋体"/>
      <w:sz w:val="20"/>
      <w:szCs w:val="20"/>
    </w:rPr>
  </w:style>
  <w:style w:type="paragraph" w:customStyle="1" w:styleId="xl83">
    <w:name w:val="xl83"/>
    <w:basedOn w:val="a1"/>
    <w:qFormat/>
    <w:pPr>
      <w:widowControl/>
      <w:pBdr>
        <w:left w:val="single" w:sz="12"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88">
    <w:name w:val="xl8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Char1CharCharCharCharCharCharCharCharCharCharCharCharCharCharChar">
    <w:name w:val="Char1 Char Char Char Char Char Char Char Char Char Char Char Char Char Char Char"/>
    <w:basedOn w:val="a1"/>
    <w:qFormat/>
    <w:pPr>
      <w:spacing w:line="180" w:lineRule="auto"/>
      <w:ind w:firstLineChars="200" w:firstLine="200"/>
      <w:jc w:val="left"/>
    </w:pPr>
    <w:rPr>
      <w:rFonts w:ascii="宋体" w:eastAsia="仿宋_GB2312" w:hAnsi="宋体"/>
      <w:kern w:val="2"/>
      <w:sz w:val="24"/>
      <w:szCs w:val="20"/>
    </w:rPr>
  </w:style>
  <w:style w:type="paragraph" w:customStyle="1" w:styleId="1">
    <w:name w:val="样式 标题 1 + (中文) 黑体"/>
    <w:basedOn w:val="11"/>
    <w:qFormat/>
    <w:pPr>
      <w:keepLines/>
      <w:numPr>
        <w:numId w:val="7"/>
      </w:numPr>
      <w:tabs>
        <w:tab w:val="left" w:pos="1200"/>
      </w:tabs>
      <w:autoSpaceDE w:val="0"/>
      <w:autoSpaceDN w:val="0"/>
      <w:adjustRightInd w:val="0"/>
      <w:spacing w:before="360" w:after="360" w:line="360" w:lineRule="auto"/>
    </w:pPr>
    <w:rPr>
      <w:rFonts w:ascii="Times New Roman" w:eastAsia="宋体"/>
      <w:b/>
      <w:caps/>
      <w:spacing w:val="8"/>
      <w:kern w:val="2"/>
      <w:sz w:val="84"/>
      <w:szCs w:val="20"/>
    </w:rPr>
  </w:style>
  <w:style w:type="paragraph" w:customStyle="1" w:styleId="2ff7">
    <w:name w:val="样式 正文文本缩进 + 首行缩进:  2 字符"/>
    <w:basedOn w:val="af4"/>
    <w:next w:val="a1"/>
    <w:qFormat/>
    <w:pPr>
      <w:spacing w:after="0" w:line="360" w:lineRule="auto"/>
      <w:ind w:left="0" w:firstLineChars="182" w:firstLine="420"/>
    </w:pPr>
    <w:rPr>
      <w:rFonts w:ascii="Times New Roman" w:hAnsi="Times New Roman" w:cs="宋体"/>
      <w:kern w:val="28"/>
      <w:szCs w:val="20"/>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sz w:val="20"/>
      <w:szCs w:val="20"/>
    </w:rPr>
  </w:style>
  <w:style w:type="paragraph" w:customStyle="1" w:styleId="ParaCharCharCharCharCharCharCharCharCharChar">
    <w:name w:val="默认段落字体 Para Char Char Char Char Char Char Char Char Char Char"/>
    <w:basedOn w:val="a1"/>
    <w:qFormat/>
    <w:pPr>
      <w:snapToGrid w:val="0"/>
      <w:spacing w:line="360" w:lineRule="auto"/>
      <w:ind w:firstLineChars="200" w:firstLine="200"/>
    </w:pPr>
    <w:rPr>
      <w:rFonts w:ascii="Times New Roman" w:eastAsia="仿宋_GB2312" w:hAnsi="Times New Roman"/>
      <w:kern w:val="2"/>
      <w:sz w:val="24"/>
      <w:szCs w:val="20"/>
    </w:rPr>
  </w:style>
  <w:style w:type="paragraph" w:customStyle="1" w:styleId="xl143">
    <w:name w:val="xl1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0"/>
      <w:szCs w:val="20"/>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sz w:val="18"/>
      <w:szCs w:val="20"/>
    </w:rPr>
  </w:style>
  <w:style w:type="paragraph" w:customStyle="1" w:styleId="CharCharCharCharCharCharCharCharChar0">
    <w:name w:val="Char Char Char Char Char Char Char Char Char"/>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ParaCharCharCharChar">
    <w:name w:val="默认段落字体 Para Char Char Char Char"/>
    <w:basedOn w:val="a1"/>
    <w:qFormat/>
    <w:rPr>
      <w:rFonts w:ascii="Times New Roman" w:hAnsi="Times New Roman"/>
      <w:kern w:val="2"/>
      <w:szCs w:val="24"/>
    </w:rPr>
  </w:style>
  <w:style w:type="paragraph" w:customStyle="1" w:styleId="xl157">
    <w:name w:val="xl1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xl108">
    <w:name w:val="xl10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sz w:val="24"/>
      <w:szCs w:val="24"/>
    </w:rPr>
  </w:style>
  <w:style w:type="paragraph" w:customStyle="1" w:styleId="2ff8">
    <w:name w:val="表格2"/>
    <w:basedOn w:val="a1"/>
    <w:qFormat/>
    <w:pPr>
      <w:adjustRightInd w:val="0"/>
      <w:spacing w:before="60" w:after="60"/>
      <w:jc w:val="center"/>
    </w:pPr>
    <w:rPr>
      <w:rFonts w:ascii="宋体" w:hAnsi="Times New Roman"/>
      <w:color w:val="000000"/>
      <w:sz w:val="24"/>
      <w:szCs w:val="20"/>
    </w:rPr>
  </w:style>
  <w:style w:type="paragraph" w:customStyle="1" w:styleId="CharCharChar1CharCharCharCharCharCharChar">
    <w:name w:val="Char Char Char1 Char Char Char Char Char Char Char"/>
    <w:basedOn w:val="a1"/>
    <w:qFormat/>
    <w:pPr>
      <w:snapToGrid w:val="0"/>
      <w:spacing w:line="360" w:lineRule="auto"/>
      <w:ind w:firstLineChars="200" w:firstLine="200"/>
    </w:pPr>
    <w:rPr>
      <w:rFonts w:ascii="Times New Roman" w:eastAsia="仿宋_GB2312" w:hAnsi="Times New Roman"/>
      <w:kern w:val="2"/>
      <w:sz w:val="24"/>
      <w:szCs w:val="20"/>
    </w:rPr>
  </w:style>
  <w:style w:type="paragraph" w:customStyle="1" w:styleId="260">
    <w:name w:val="样式 宋体 四号 行距: 固定值 26 磅"/>
    <w:basedOn w:val="a1"/>
    <w:qFormat/>
    <w:pPr>
      <w:spacing w:line="520" w:lineRule="exact"/>
      <w:ind w:firstLineChars="200" w:firstLine="560"/>
    </w:pPr>
    <w:rPr>
      <w:rFonts w:ascii="宋体" w:hAnsi="宋体"/>
      <w:kern w:val="2"/>
      <w:sz w:val="24"/>
      <w:szCs w:val="20"/>
    </w:rPr>
  </w:style>
  <w:style w:type="paragraph" w:customStyle="1" w:styleId="xl103">
    <w:name w:val="xl10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sz w:val="24"/>
      <w:szCs w:val="24"/>
    </w:rPr>
  </w:style>
  <w:style w:type="paragraph" w:customStyle="1" w:styleId="xl60">
    <w:name w:val="xl60"/>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xl137">
    <w:name w:val="xl137"/>
    <w:basedOn w:val="a1"/>
    <w:qFormat/>
    <w:pPr>
      <w:widowControl/>
      <w:spacing w:before="100" w:beforeAutospacing="1" w:after="100" w:afterAutospacing="1"/>
      <w:jc w:val="left"/>
    </w:pPr>
    <w:rPr>
      <w:rFonts w:ascii="宋体" w:hAnsi="宋体"/>
      <w:b/>
      <w:color w:val="FF00FF"/>
      <w:sz w:val="24"/>
      <w:szCs w:val="20"/>
    </w:rPr>
  </w:style>
  <w:style w:type="paragraph" w:customStyle="1" w:styleId="219">
    <w:name w:val="正文文本 21"/>
    <w:basedOn w:val="a1"/>
    <w:qFormat/>
    <w:pPr>
      <w:adjustRightInd w:val="0"/>
      <w:spacing w:line="360" w:lineRule="atLeast"/>
      <w:ind w:firstLine="525"/>
      <w:textAlignment w:val="baseline"/>
    </w:pPr>
    <w:rPr>
      <w:rFonts w:ascii="宋体" w:hAnsi="Times New Roman"/>
      <w:sz w:val="28"/>
      <w:szCs w:val="20"/>
    </w:rPr>
  </w:style>
  <w:style w:type="paragraph" w:customStyle="1" w:styleId="CharCharChar13">
    <w:name w:val="Char Char Char1"/>
    <w:next w:val="2d"/>
    <w:qFormat/>
    <w:pPr>
      <w:snapToGrid w:val="0"/>
      <w:spacing w:line="360" w:lineRule="auto"/>
      <w:ind w:firstLineChars="200" w:firstLine="200"/>
    </w:pPr>
    <w:rPr>
      <w:rFonts w:eastAsia="仿宋_GB2312"/>
      <w:kern w:val="2"/>
      <w:sz w:val="24"/>
      <w:szCs w:val="24"/>
    </w:rPr>
  </w:style>
  <w:style w:type="paragraph" w:customStyle="1" w:styleId="Char2CharCharChar">
    <w:name w:val="Char2 Char Char Char"/>
    <w:basedOn w:val="a1"/>
    <w:qFormat/>
    <w:pPr>
      <w:snapToGrid w:val="0"/>
      <w:spacing w:line="360" w:lineRule="auto"/>
      <w:ind w:firstLineChars="200" w:firstLine="200"/>
    </w:pPr>
    <w:rPr>
      <w:rFonts w:ascii="Times New Roman" w:eastAsia="仿宋_GB2312" w:hAnsi="Times New Roman"/>
      <w:kern w:val="2"/>
      <w:sz w:val="24"/>
      <w:szCs w:val="20"/>
    </w:rPr>
  </w:style>
  <w:style w:type="paragraph" w:customStyle="1" w:styleId="xl169">
    <w:name w:val="xl169"/>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b/>
      <w:sz w:val="20"/>
      <w:szCs w:val="20"/>
    </w:rPr>
  </w:style>
  <w:style w:type="paragraph" w:customStyle="1" w:styleId="2201">
    <w:name w:val="样式 标题2 + 行距: 固定值 20 磅"/>
    <w:basedOn w:val="a1"/>
    <w:next w:val="11"/>
    <w:qFormat/>
    <w:pPr>
      <w:spacing w:before="240" w:after="60" w:line="360" w:lineRule="auto"/>
      <w:ind w:firstLine="454"/>
      <w:jc w:val="center"/>
      <w:outlineLvl w:val="0"/>
    </w:pPr>
    <w:rPr>
      <w:rFonts w:ascii="Arial" w:hAnsi="Arial" w:cs="宋体"/>
      <w:b/>
      <w:sz w:val="32"/>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sz w:val="24"/>
      <w:szCs w:val="24"/>
    </w:rPr>
  </w:style>
  <w:style w:type="paragraph" w:customStyle="1" w:styleId="2TimesNewRoman2">
    <w:name w:val="样式 标题2 + Times New Roman"/>
    <w:basedOn w:val="affffffff9"/>
    <w:qFormat/>
    <w:pPr>
      <w:snapToGrid/>
      <w:spacing w:before="0" w:after="0" w:line="360" w:lineRule="auto"/>
    </w:pPr>
    <w:rPr>
      <w:rFonts w:ascii="Arial" w:eastAsia="宋体" w:hAnsi="Arial" w:cstheme="minorBidi"/>
      <w:color w:val="000000"/>
    </w:rPr>
  </w:style>
  <w:style w:type="paragraph" w:customStyle="1" w:styleId="xl97">
    <w:name w:val="xl97"/>
    <w:basedOn w:val="a1"/>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4"/>
      <w:szCs w:val="24"/>
    </w:rPr>
  </w:style>
  <w:style w:type="paragraph" w:customStyle="1" w:styleId="afffffffffc">
    <w:name w:val="表格标题（左对齐）"/>
    <w:basedOn w:val="a1"/>
    <w:link w:val="Charff3"/>
    <w:qFormat/>
    <w:pPr>
      <w:adjustRightInd w:val="0"/>
      <w:snapToGrid w:val="0"/>
      <w:spacing w:before="120" w:after="120"/>
      <w:jc w:val="center"/>
    </w:pPr>
    <w:rPr>
      <w:rFonts w:ascii="宋体" w:hAnsi="Times New Roman"/>
      <w:b/>
      <w:spacing w:val="8"/>
      <w:sz w:val="28"/>
      <w:szCs w:val="20"/>
    </w:rPr>
  </w:style>
  <w:style w:type="paragraph" w:customStyle="1" w:styleId="xl109">
    <w:name w:val="xl109"/>
    <w:basedOn w:val="a1"/>
    <w:qFormat/>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52">
    <w:name w:val="xl52"/>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1fff0">
    <w:name w:val="样式 标题 1 + 宋体 小四"/>
    <w:basedOn w:val="11"/>
    <w:qFormat/>
    <w:pPr>
      <w:keepLines/>
      <w:adjustRightInd w:val="0"/>
      <w:spacing w:before="360" w:after="360" w:line="360" w:lineRule="auto"/>
    </w:pPr>
    <w:rPr>
      <w:rFonts w:ascii="宋体" w:eastAsia="黑体"/>
      <w:b/>
      <w:spacing w:val="8"/>
      <w:kern w:val="44"/>
      <w:sz w:val="44"/>
      <w:szCs w:val="20"/>
    </w:rPr>
  </w:style>
  <w:style w:type="paragraph" w:customStyle="1" w:styleId="font16">
    <w:name w:val="font16"/>
    <w:basedOn w:val="a1"/>
    <w:qFormat/>
    <w:pPr>
      <w:widowControl/>
      <w:spacing w:before="100" w:beforeAutospacing="1" w:after="100" w:afterAutospacing="1"/>
      <w:jc w:val="left"/>
    </w:pPr>
    <w:rPr>
      <w:rFonts w:ascii="Times New Roman" w:hAnsi="Times New Roman"/>
      <w:sz w:val="14"/>
      <w:szCs w:val="20"/>
    </w:rPr>
  </w:style>
  <w:style w:type="paragraph" w:customStyle="1" w:styleId="afffffffffd">
    <w:name w:val="表格文字（左对齐）"/>
    <w:qFormat/>
    <w:pPr>
      <w:adjustRightInd w:val="0"/>
      <w:snapToGrid w:val="0"/>
    </w:pPr>
    <w:rPr>
      <w:spacing w:val="8"/>
      <w:sz w:val="21"/>
    </w:rPr>
  </w:style>
  <w:style w:type="paragraph" w:customStyle="1" w:styleId="xl165">
    <w:name w:val="xl165"/>
    <w:basedOn w:val="a1"/>
    <w:qFormat/>
    <w:pPr>
      <w:widowControl/>
      <w:spacing w:before="100" w:beforeAutospacing="1" w:after="100" w:afterAutospacing="1"/>
      <w:jc w:val="left"/>
    </w:pPr>
    <w:rPr>
      <w:rFonts w:ascii="宋体" w:hAnsi="宋体"/>
      <w:sz w:val="24"/>
      <w:szCs w:val="20"/>
    </w:rPr>
  </w:style>
  <w:style w:type="paragraph" w:customStyle="1" w:styleId="xl107">
    <w:name w:val="xl107"/>
    <w:basedOn w:val="a1"/>
    <w:qFormat/>
    <w:pPr>
      <w:widowControl/>
      <w:pBdr>
        <w:top w:val="single" w:sz="4" w:space="0" w:color="000000"/>
        <w:left w:val="single" w:sz="12" w:space="0" w:color="auto"/>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4"/>
      <w:szCs w:val="24"/>
    </w:rPr>
  </w:style>
  <w:style w:type="paragraph" w:customStyle="1" w:styleId="declear1">
    <w:name w:val="declear1"/>
    <w:basedOn w:val="a1"/>
    <w:qFormat/>
    <w:pPr>
      <w:widowControl/>
      <w:spacing w:after="30" w:line="240" w:lineRule="atLeast"/>
      <w:jc w:val="left"/>
    </w:pPr>
    <w:rPr>
      <w:rFonts w:ascii="宋体" w:hAnsi="宋体"/>
      <w:vanish/>
      <w:color w:val="999999"/>
      <w:sz w:val="18"/>
      <w:szCs w:val="20"/>
    </w:rPr>
  </w:style>
  <w:style w:type="paragraph" w:customStyle="1" w:styleId="xl55">
    <w:name w:val="xl55"/>
    <w:basedOn w:val="a1"/>
    <w:qFormat/>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Char1CharCharCharCharCharCharCharCharCharCharCharCharCharCharCharCharCharCharCharChar1Char">
    <w:name w:val="Char1 Char Char Char Char Char Char Char Char Char Char Char Char Char Char Char Char Char Char Char Char1 Char"/>
    <w:basedOn w:val="a1"/>
    <w:qFormat/>
    <w:pPr>
      <w:spacing w:line="180" w:lineRule="auto"/>
      <w:ind w:firstLineChars="200" w:firstLine="200"/>
      <w:jc w:val="left"/>
    </w:pPr>
    <w:rPr>
      <w:rFonts w:ascii="Times New Roman" w:eastAsia="仿宋_GB2312" w:hAnsi="Times New Roman"/>
      <w:kern w:val="2"/>
      <w:sz w:val="24"/>
      <w:szCs w:val="20"/>
    </w:rPr>
  </w:style>
  <w:style w:type="paragraph" w:customStyle="1" w:styleId="xl106">
    <w:name w:val="xl106"/>
    <w:basedOn w:val="a1"/>
    <w:qFormat/>
    <w:pPr>
      <w:widowControl/>
      <w:pBdr>
        <w:left w:val="single" w:sz="4" w:space="0" w:color="000000"/>
        <w:right w:val="single" w:sz="4" w:space="0" w:color="000000"/>
      </w:pBdr>
      <w:spacing w:before="100" w:beforeAutospacing="1" w:after="100" w:afterAutospacing="1"/>
      <w:jc w:val="right"/>
      <w:textAlignment w:val="center"/>
    </w:pPr>
    <w:rPr>
      <w:rFonts w:ascii="宋体" w:hAnsi="宋体" w:cs="宋体"/>
      <w:color w:val="0000FF"/>
      <w:sz w:val="24"/>
      <w:szCs w:val="24"/>
    </w:rPr>
  </w:style>
  <w:style w:type="paragraph" w:customStyle="1" w:styleId="2ff9">
    <w:name w:val="样式 正文 首行缩进:  2 字符 行距: 单倍行距"/>
    <w:basedOn w:val="a1"/>
    <w:qFormat/>
    <w:pPr>
      <w:ind w:firstLineChars="200" w:firstLine="480"/>
      <w:jc w:val="left"/>
    </w:pPr>
    <w:rPr>
      <w:rFonts w:ascii="Times New Roman" w:hAnsi="Times New Roman" w:cs="宋体"/>
      <w:kern w:val="2"/>
      <w:sz w:val="24"/>
      <w:szCs w:val="20"/>
    </w:rPr>
  </w:style>
  <w:style w:type="paragraph" w:customStyle="1" w:styleId="xl75">
    <w:name w:val="xl75"/>
    <w:basedOn w:val="a1"/>
    <w:qFormat/>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81">
    <w:name w:val="xl81"/>
    <w:basedOn w:val="a1"/>
    <w:qFormat/>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153">
    <w:name w:val="样式 文档结构图 + 小四 加粗 居中 行距: 1.5 倍行距"/>
    <w:basedOn w:val="ad"/>
    <w:qFormat/>
    <w:pPr>
      <w:shd w:val="clear" w:color="auto" w:fill="auto"/>
      <w:spacing w:line="360" w:lineRule="auto"/>
      <w:jc w:val="center"/>
    </w:pPr>
    <w:rPr>
      <w:rFonts w:asciiTheme="minorHAnsi" w:hAnsiTheme="minorHAnsi" w:cstheme="minorBidi"/>
      <w:b/>
      <w:kern w:val="2"/>
      <w:sz w:val="24"/>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xl164">
    <w:name w:val="xl164"/>
    <w:basedOn w:val="a1"/>
    <w:qFormat/>
    <w:pPr>
      <w:widowControl/>
      <w:spacing w:before="100" w:beforeAutospacing="1" w:after="100" w:afterAutospacing="1"/>
      <w:jc w:val="left"/>
    </w:pPr>
    <w:rPr>
      <w:rFonts w:ascii="宋体" w:hAnsi="宋体"/>
      <w:sz w:val="24"/>
      <w:szCs w:val="20"/>
    </w:rPr>
  </w:style>
  <w:style w:type="paragraph" w:customStyle="1" w:styleId="afffffffffe">
    <w:name w:val="一"/>
    <w:basedOn w:val="a1"/>
    <w:qFormat/>
    <w:pPr>
      <w:adjustRightInd w:val="0"/>
      <w:spacing w:before="360" w:after="180" w:line="440" w:lineRule="exact"/>
      <w:ind w:firstLine="425"/>
      <w:jc w:val="center"/>
      <w:textAlignment w:val="baseline"/>
    </w:pPr>
    <w:rPr>
      <w:rFonts w:ascii="黑体" w:eastAsia="黑体" w:hAnsi="Courier New"/>
      <w:sz w:val="30"/>
      <w:szCs w:val="20"/>
    </w:rPr>
  </w:style>
  <w:style w:type="paragraph" w:customStyle="1" w:styleId="3015">
    <w:name w:val="样式 正文文本 3 + 宋体 五号 段后: 0 磅 行距: 1.5 倍行距"/>
    <w:basedOn w:val="33"/>
    <w:qFormat/>
    <w:pPr>
      <w:ind w:firstLineChars="200" w:firstLine="420"/>
    </w:pPr>
    <w:rPr>
      <w:rFonts w:ascii="宋体" w:eastAsiaTheme="minorEastAsia" w:hAnsi="宋体" w:cstheme="minorBidi"/>
      <w:kern w:val="2"/>
      <w:sz w:val="21"/>
      <w:szCs w:val="20"/>
    </w:rPr>
  </w:style>
  <w:style w:type="paragraph" w:customStyle="1" w:styleId="xl48">
    <w:name w:val="xl48"/>
    <w:basedOn w:val="a1"/>
    <w:qFormat/>
    <w:pPr>
      <w:widowControl/>
      <w:pBdr>
        <w:left w:val="single" w:sz="4" w:space="0" w:color="auto"/>
        <w:right w:val="single" w:sz="12"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xl119">
    <w:name w:val="xl119"/>
    <w:basedOn w:val="a1"/>
    <w:qFormat/>
    <w:pPr>
      <w:widowControl/>
      <w:pBdr>
        <w:top w:val="single" w:sz="12"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4"/>
      <w:szCs w:val="24"/>
    </w:rPr>
  </w:style>
  <w:style w:type="paragraph" w:customStyle="1" w:styleId="XW1">
    <w:name w:val="XW标题1"/>
    <w:basedOn w:val="a1"/>
    <w:next w:val="a1"/>
    <w:qFormat/>
    <w:pPr>
      <w:autoSpaceDE w:val="0"/>
      <w:autoSpaceDN w:val="0"/>
      <w:adjustRightInd w:val="0"/>
      <w:spacing w:before="300" w:after="8" w:line="480" w:lineRule="exact"/>
      <w:ind w:leftChars="-171" w:left="-359" w:right="147"/>
      <w:jc w:val="center"/>
      <w:outlineLvl w:val="1"/>
    </w:pPr>
    <w:rPr>
      <w:rFonts w:ascii="Arial" w:eastAsia="黑体" w:hAnsi="Arial"/>
      <w:b/>
      <w:bCs/>
      <w:sz w:val="44"/>
      <w:szCs w:val="20"/>
    </w:rPr>
  </w:style>
  <w:style w:type="paragraph" w:customStyle="1" w:styleId="221">
    <w:name w:val="样式 标题 2 + 小三 首行缩进:  2 字符"/>
    <w:basedOn w:val="20"/>
    <w:qFormat/>
    <w:pPr>
      <w:spacing w:before="0" w:after="0" w:line="360" w:lineRule="auto"/>
      <w:jc w:val="both"/>
    </w:pPr>
    <w:rPr>
      <w:rFonts w:ascii="宋体" w:eastAsia="宋体" w:hAnsi="宋体" w:cs="Times New Roman"/>
      <w:bCs w:val="0"/>
      <w:kern w:val="2"/>
      <w:sz w:val="28"/>
      <w:szCs w:val="20"/>
    </w:rPr>
  </w:style>
  <w:style w:type="paragraph" w:customStyle="1" w:styleId="xl112">
    <w:name w:val="xl112"/>
    <w:basedOn w:val="a1"/>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affffffffff">
    <w:name w:val="金安桥正文"/>
    <w:basedOn w:val="af4"/>
    <w:qFormat/>
    <w:pPr>
      <w:adjustRightInd w:val="0"/>
      <w:spacing w:after="0" w:line="300" w:lineRule="auto"/>
      <w:ind w:left="0" w:firstLineChars="182" w:firstLine="539"/>
      <w:jc w:val="left"/>
    </w:pPr>
    <w:rPr>
      <w:rFonts w:ascii="Times New Roman" w:hAnsi="Times New Roman"/>
      <w:b/>
      <w:sz w:val="24"/>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rPr>
  </w:style>
  <w:style w:type="paragraph" w:customStyle="1" w:styleId="affffffffff0">
    <w:name w:val="图名"/>
    <w:basedOn w:val="a1"/>
    <w:qFormat/>
    <w:pPr>
      <w:widowControl/>
      <w:spacing w:line="300" w:lineRule="exact"/>
      <w:ind w:firstLine="420"/>
      <w:jc w:val="center"/>
    </w:pPr>
    <w:rPr>
      <w:rFonts w:ascii="Times New Roman" w:hAnsi="Times New Roman"/>
      <w:b/>
      <w:sz w:val="30"/>
      <w:szCs w:val="20"/>
    </w:rPr>
  </w:style>
  <w:style w:type="paragraph" w:customStyle="1" w:styleId="xl144">
    <w:name w:val="xl1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affffffffff1">
    <w:name w:val="表格文字（对中）"/>
    <w:basedOn w:val="a2"/>
    <w:link w:val="Charff4"/>
    <w:qFormat/>
    <w:pPr>
      <w:ind w:firstLine="0"/>
      <w:jc w:val="center"/>
    </w:pPr>
    <w:rPr>
      <w:rFonts w:ascii="Tahoma" w:hAnsi="Tahoma" w:cstheme="minorBidi"/>
      <w:spacing w:val="8"/>
      <w:kern w:val="2"/>
      <w:sz w:val="18"/>
      <w:szCs w:val="22"/>
    </w:rPr>
  </w:style>
  <w:style w:type="paragraph" w:customStyle="1" w:styleId="xl46">
    <w:name w:val="xl46"/>
    <w:basedOn w:val="a1"/>
    <w:qFormat/>
    <w:pPr>
      <w:widowControl/>
      <w:pBdr>
        <w:left w:val="single" w:sz="4" w:space="0" w:color="auto"/>
        <w:right w:val="single" w:sz="4"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xl50">
    <w:name w:val="xl5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000000"/>
      <w:sz w:val="16"/>
      <w:szCs w:val="20"/>
    </w:rPr>
  </w:style>
  <w:style w:type="paragraph" w:customStyle="1" w:styleId="02022">
    <w:name w:val="样式 二级标题 + 段前: 0.2 行 段后: 0.2 行 行距: 2 倍行距"/>
    <w:basedOn w:val="affffffff9"/>
    <w:qFormat/>
    <w:pPr>
      <w:snapToGrid/>
      <w:spacing w:before="0" w:after="0" w:line="480" w:lineRule="auto"/>
    </w:pPr>
    <w:rPr>
      <w:rFonts w:ascii="Arial" w:eastAsia="宋体" w:hAnsi="Arial" w:cs="宋体"/>
      <w:szCs w:val="20"/>
    </w:rPr>
  </w:style>
  <w:style w:type="paragraph" w:customStyle="1" w:styleId="XW">
    <w:name w:val="XW正文"/>
    <w:basedOn w:val="af4"/>
    <w:qFormat/>
    <w:pPr>
      <w:adjustRightInd w:val="0"/>
      <w:snapToGrid w:val="0"/>
      <w:spacing w:after="0" w:line="300" w:lineRule="auto"/>
      <w:ind w:left="0" w:firstLineChars="200" w:firstLine="520"/>
      <w:jc w:val="left"/>
    </w:pPr>
    <w:rPr>
      <w:rFonts w:ascii="Times New Roman" w:hAnsi="Times New Roman"/>
      <w:szCs w:val="20"/>
    </w:rPr>
  </w:style>
  <w:style w:type="paragraph" w:customStyle="1" w:styleId="xl153">
    <w:name w:val="xl153"/>
    <w:basedOn w:val="a1"/>
    <w:qFormat/>
    <w:pPr>
      <w:widowControl/>
      <w:spacing w:before="100" w:beforeAutospacing="1" w:after="100" w:afterAutospacing="1"/>
      <w:jc w:val="left"/>
    </w:pPr>
    <w:rPr>
      <w:rFonts w:ascii="宋体" w:hAnsi="宋体"/>
      <w:color w:val="0000FF"/>
      <w:sz w:val="18"/>
      <w:szCs w:val="20"/>
    </w:rPr>
  </w:style>
  <w:style w:type="paragraph" w:customStyle="1" w:styleId="2150">
    <w:name w:val="样式 标题 2 + 行距: 1.5 倍行距"/>
    <w:basedOn w:val="20"/>
    <w:qFormat/>
    <w:pPr>
      <w:spacing w:before="0" w:after="0" w:line="360" w:lineRule="auto"/>
      <w:ind w:leftChars="200" w:left="200"/>
    </w:pPr>
    <w:rPr>
      <w:rFonts w:ascii="宋体" w:eastAsia="宋体" w:hAnsi="宋体" w:cs="Times New Roman"/>
      <w:bCs w:val="0"/>
      <w:spacing w:val="8"/>
      <w:kern w:val="2"/>
      <w:sz w:val="32"/>
      <w:szCs w:val="20"/>
    </w:rPr>
  </w:style>
  <w:style w:type="paragraph" w:customStyle="1" w:styleId="xl101">
    <w:name w:val="xl10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FF"/>
      <w:sz w:val="24"/>
      <w:szCs w:val="24"/>
    </w:rPr>
  </w:style>
  <w:style w:type="paragraph" w:customStyle="1" w:styleId="3110">
    <w:name w:val="样式 样式 标题 3 + 首行缩进:  1 字符 + (中文) 宋体 小四 首行缩进:  1 字符"/>
    <w:basedOn w:val="a1"/>
    <w:qFormat/>
    <w:pPr>
      <w:keepNext/>
      <w:keepLines/>
      <w:adjustRightInd w:val="0"/>
      <w:spacing w:line="360" w:lineRule="auto"/>
      <w:jc w:val="left"/>
      <w:outlineLvl w:val="2"/>
    </w:pPr>
    <w:rPr>
      <w:rFonts w:ascii="Times New Roman" w:hAnsi="Times New Roman"/>
      <w:kern w:val="2"/>
      <w:sz w:val="24"/>
      <w:szCs w:val="20"/>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FF"/>
      <w:sz w:val="20"/>
      <w:szCs w:val="20"/>
    </w:rPr>
  </w:style>
  <w:style w:type="paragraph" w:customStyle="1" w:styleId="xl85">
    <w:name w:val="xl85"/>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sz w:val="24"/>
      <w:szCs w:val="24"/>
    </w:rPr>
  </w:style>
  <w:style w:type="paragraph" w:customStyle="1" w:styleId="xl110">
    <w:name w:val="xl110"/>
    <w:basedOn w:val="a1"/>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font1">
    <w:name w:val="font1"/>
    <w:basedOn w:val="a1"/>
    <w:qFormat/>
    <w:pPr>
      <w:widowControl/>
      <w:spacing w:before="100" w:beforeAutospacing="1" w:after="100" w:afterAutospacing="1"/>
      <w:jc w:val="left"/>
    </w:pPr>
    <w:rPr>
      <w:rFonts w:ascii="宋体" w:hAnsi="宋体"/>
      <w:sz w:val="24"/>
      <w:szCs w:val="20"/>
    </w:rPr>
  </w:style>
  <w:style w:type="paragraph" w:customStyle="1" w:styleId="1Char3">
    <w:name w:val="1 Char"/>
    <w:basedOn w:val="a1"/>
    <w:qFormat/>
    <w:rPr>
      <w:rFonts w:ascii="Times New Roman" w:hAnsi="Times New Roman"/>
      <w:kern w:val="2"/>
      <w:szCs w:val="24"/>
    </w:rPr>
  </w:style>
  <w:style w:type="paragraph" w:customStyle="1" w:styleId="CharCharCharCharCharChar">
    <w:name w:val="Char Char Char Char Char Char"/>
    <w:basedOn w:val="a1"/>
    <w:qFormat/>
    <w:rPr>
      <w:rFonts w:ascii="Times New Roman" w:hAnsi="Times New Roman"/>
      <w:kern w:val="2"/>
      <w:szCs w:val="20"/>
    </w:rPr>
  </w:style>
  <w:style w:type="paragraph" w:customStyle="1" w:styleId="xl135">
    <w:name w:val="xl1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FF"/>
      <w:sz w:val="20"/>
      <w:szCs w:val="20"/>
    </w:rPr>
  </w:style>
  <w:style w:type="paragraph" w:customStyle="1" w:styleId="affffffffff2">
    <w:name w:val="表"/>
    <w:basedOn w:val="a1"/>
    <w:qFormat/>
    <w:pPr>
      <w:jc w:val="center"/>
    </w:pPr>
    <w:rPr>
      <w:rFonts w:ascii="Times New Roman" w:hAnsi="Times New Roman"/>
      <w:kern w:val="2"/>
      <w:szCs w:val="20"/>
    </w:rPr>
  </w:style>
  <w:style w:type="paragraph" w:customStyle="1" w:styleId="2ffa">
    <w:name w:val="2"/>
    <w:basedOn w:val="a1"/>
    <w:next w:val="a2"/>
    <w:qFormat/>
    <w:pPr>
      <w:autoSpaceDE w:val="0"/>
      <w:autoSpaceDN w:val="0"/>
      <w:adjustRightInd w:val="0"/>
      <w:snapToGrid w:val="0"/>
      <w:spacing w:line="440" w:lineRule="atLeast"/>
      <w:ind w:firstLine="420"/>
      <w:textAlignment w:val="baseline"/>
    </w:pPr>
    <w:rPr>
      <w:rFonts w:ascii="Times New Roman" w:hAnsi="Times New Roman"/>
      <w:kern w:val="2"/>
      <w:szCs w:val="20"/>
    </w:rPr>
  </w:style>
  <w:style w:type="paragraph" w:customStyle="1" w:styleId="xl149">
    <w:name w:val="xl1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993300"/>
      <w:sz w:val="20"/>
      <w:szCs w:val="20"/>
    </w:rPr>
  </w:style>
  <w:style w:type="paragraph" w:customStyle="1" w:styleId="2085">
    <w:name w:val="样式 标题 2 + 首行缩进:  0.85 厘米"/>
    <w:basedOn w:val="213"/>
    <w:qFormat/>
    <w:pPr>
      <w:adjustRightInd w:val="0"/>
      <w:snapToGrid w:val="0"/>
      <w:spacing w:before="0" w:after="0" w:line="360" w:lineRule="auto"/>
    </w:pPr>
    <w:rPr>
      <w:rFonts w:eastAsia="宋体" w:cs="宋体"/>
      <w:bCs/>
      <w:kern w:val="2"/>
      <w:sz w:val="24"/>
      <w:szCs w:val="22"/>
    </w:rPr>
  </w:style>
  <w:style w:type="paragraph" w:customStyle="1" w:styleId="xl166">
    <w:name w:val="xl166"/>
    <w:basedOn w:val="a1"/>
    <w:qFormat/>
    <w:pPr>
      <w:widowControl/>
      <w:spacing w:before="100" w:beforeAutospacing="1" w:after="100" w:afterAutospacing="1"/>
      <w:jc w:val="left"/>
    </w:pPr>
    <w:rPr>
      <w:rFonts w:ascii="宋体" w:hAnsi="宋体"/>
      <w:sz w:val="24"/>
      <w:szCs w:val="20"/>
    </w:rPr>
  </w:style>
  <w:style w:type="paragraph" w:customStyle="1" w:styleId="xl168">
    <w:name w:val="xl168"/>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0000FF"/>
      <w:sz w:val="20"/>
      <w:szCs w:val="20"/>
    </w:rPr>
  </w:style>
  <w:style w:type="paragraph" w:customStyle="1" w:styleId="Char3">
    <w:name w:val="Char3"/>
    <w:basedOn w:val="a1"/>
    <w:qFormat/>
    <w:pPr>
      <w:numPr>
        <w:numId w:val="8"/>
      </w:numPr>
      <w:snapToGrid w:val="0"/>
      <w:spacing w:line="360" w:lineRule="auto"/>
      <w:ind w:left="780" w:firstLine="0"/>
    </w:pPr>
    <w:rPr>
      <w:rFonts w:ascii="Times New Roman" w:eastAsia="仿宋_GB2312" w:hAnsi="Times New Roman" w:cs="宋体"/>
      <w:kern w:val="2"/>
      <w:sz w:val="24"/>
      <w:szCs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3CharChar2">
    <w:name w:val="样式 标题 3Char Char + 宋体"/>
    <w:basedOn w:val="31"/>
    <w:qFormat/>
    <w:pPr>
      <w:spacing w:before="120" w:after="40" w:line="360" w:lineRule="auto"/>
    </w:pPr>
    <w:rPr>
      <w:rFonts w:ascii="宋体" w:hAnsi="宋体"/>
      <w:bCs w:val="0"/>
      <w:kern w:val="2"/>
      <w:sz w:val="24"/>
      <w:szCs w:val="20"/>
    </w:rPr>
  </w:style>
  <w:style w:type="paragraph" w:customStyle="1" w:styleId="ParaCharCharCharCharCharCharCharCharCharCharCharCharCharCharChar">
    <w:name w:val="默认段落字体 Para Char Char Char Char Char Char Char Char Char Char Char Char Char Char Char"/>
    <w:basedOn w:val="ad"/>
    <w:qFormat/>
    <w:rPr>
      <w:rFonts w:ascii="Tahoma" w:hAnsi="Tahoma" w:cstheme="minorBidi"/>
      <w:kern w:val="2"/>
      <w:sz w:val="24"/>
      <w:szCs w:val="24"/>
    </w:rPr>
  </w:style>
  <w:style w:type="paragraph" w:customStyle="1" w:styleId="2ffb">
    <w:name w:val="正文2"/>
    <w:basedOn w:val="a1"/>
    <w:next w:val="a1"/>
    <w:qFormat/>
    <w:pPr>
      <w:tabs>
        <w:tab w:val="left" w:pos="4025"/>
      </w:tabs>
      <w:spacing w:line="360" w:lineRule="auto"/>
      <w:ind w:left="4025" w:hanging="425"/>
    </w:pPr>
    <w:rPr>
      <w:rFonts w:ascii="Times New Roman" w:hAnsi="Times New Roman"/>
      <w:b/>
      <w:bCs/>
      <w:kern w:val="2"/>
      <w:sz w:val="24"/>
      <w:szCs w:val="20"/>
    </w:rPr>
  </w:style>
  <w:style w:type="paragraph" w:customStyle="1" w:styleId="xl147">
    <w:name w:val="xl1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993300"/>
      <w:sz w:val="20"/>
      <w:szCs w:val="20"/>
    </w:rPr>
  </w:style>
  <w:style w:type="paragraph" w:customStyle="1" w:styleId="3111">
    <w:name w:val="样式 样式 标题 3 + 黑色 首行缩进:  1 字符 + (中文) 宋体 小四 首行缩进:  1 字符"/>
    <w:basedOn w:val="a1"/>
    <w:qFormat/>
    <w:pPr>
      <w:keepNext/>
      <w:keepLines/>
      <w:spacing w:line="360" w:lineRule="auto"/>
      <w:jc w:val="left"/>
      <w:outlineLvl w:val="2"/>
    </w:pPr>
    <w:rPr>
      <w:rFonts w:ascii="Times New Roman" w:hAnsi="Times New Roman"/>
      <w:color w:val="000000"/>
      <w:kern w:val="2"/>
      <w:sz w:val="24"/>
      <w:szCs w:val="20"/>
    </w:rPr>
  </w:style>
  <w:style w:type="paragraph" w:customStyle="1" w:styleId="xl63">
    <w:name w:val="xl63"/>
    <w:basedOn w:val="a1"/>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affffffffff3">
    <w:name w:val="节"/>
    <w:basedOn w:val="a1"/>
    <w:qFormat/>
    <w:pPr>
      <w:spacing w:before="110" w:line="360" w:lineRule="auto"/>
    </w:pPr>
    <w:rPr>
      <w:rFonts w:ascii="黑体" w:eastAsia="黑体" w:hAnsi="Times New Roman"/>
      <w:kern w:val="2"/>
      <w:sz w:val="28"/>
      <w:szCs w:val="20"/>
    </w:rPr>
  </w:style>
  <w:style w:type="paragraph" w:customStyle="1" w:styleId="affffffffff4">
    <w:name w:val="插图"/>
    <w:basedOn w:val="a1"/>
    <w:next w:val="affffffffff0"/>
    <w:link w:val="Charff5"/>
    <w:qFormat/>
    <w:pPr>
      <w:widowControl/>
      <w:spacing w:line="360" w:lineRule="auto"/>
      <w:jc w:val="center"/>
    </w:pPr>
    <w:rPr>
      <w:rFonts w:ascii="宋体" w:hAnsi="宋体"/>
      <w:bCs/>
      <w:sz w:val="24"/>
      <w:szCs w:val="24"/>
    </w:rPr>
  </w:style>
  <w:style w:type="paragraph" w:customStyle="1" w:styleId="59">
    <w:name w:val="5"/>
    <w:basedOn w:val="a1"/>
    <w:next w:val="26"/>
    <w:qFormat/>
    <w:pPr>
      <w:spacing w:line="360" w:lineRule="auto"/>
      <w:ind w:firstLineChars="162" w:firstLine="480"/>
    </w:pPr>
    <w:rPr>
      <w:rFonts w:ascii="楷体_GB2312" w:eastAsia="楷体_GB2312" w:hAnsi="Times New Roman"/>
      <w:color w:val="000000"/>
      <w:spacing w:val="8"/>
      <w:kern w:val="2"/>
      <w:sz w:val="28"/>
      <w:szCs w:val="20"/>
    </w:rPr>
  </w:style>
  <w:style w:type="paragraph" w:customStyle="1" w:styleId="font12">
    <w:name w:val="font12"/>
    <w:basedOn w:val="a1"/>
    <w:qFormat/>
    <w:pPr>
      <w:widowControl/>
      <w:spacing w:before="100" w:beforeAutospacing="1" w:after="100" w:afterAutospacing="1"/>
      <w:jc w:val="left"/>
    </w:pPr>
    <w:rPr>
      <w:rFonts w:ascii="Times New Roman" w:hAnsi="Times New Roman"/>
      <w:color w:val="FF0000"/>
      <w:sz w:val="20"/>
      <w:szCs w:val="20"/>
    </w:rPr>
  </w:style>
  <w:style w:type="paragraph" w:customStyle="1" w:styleId="affffffffff5">
    <w:name w:val="表内文字"/>
    <w:basedOn w:val="a2"/>
    <w:qFormat/>
    <w:pPr>
      <w:widowControl/>
      <w:overflowPunct w:val="0"/>
      <w:topLinePunct/>
      <w:ind w:firstLine="0"/>
      <w:jc w:val="center"/>
    </w:pPr>
    <w:rPr>
      <w:rFonts w:ascii="Tahoma" w:hAnsi="Tahoma" w:cstheme="minorBidi"/>
      <w:spacing w:val="-8"/>
      <w:kern w:val="2"/>
      <w:szCs w:val="22"/>
    </w:rPr>
  </w:style>
  <w:style w:type="paragraph" w:customStyle="1" w:styleId="2CharCharCharCharCharCharCharCharCharCharCharCharCharChar">
    <w:name w:val="标题2 Char Char Char Char Char Char Char Char Char Char Char Char Char Char"/>
    <w:basedOn w:val="31"/>
    <w:next w:val="a1"/>
    <w:qFormat/>
    <w:pPr>
      <w:snapToGrid w:val="0"/>
      <w:spacing w:beforeLines="50" w:before="0" w:after="0" w:line="360" w:lineRule="auto"/>
      <w:ind w:firstLineChars="45" w:firstLine="126"/>
    </w:pPr>
    <w:rPr>
      <w:rFonts w:ascii="黑体" w:eastAsia="黑体" w:hAnsi="宋体" w:cs="宋体"/>
      <w:bCs w:val="0"/>
      <w:kern w:val="44"/>
      <w:sz w:val="28"/>
      <w:szCs w:val="24"/>
      <w:lang w:val="zh-CN"/>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138">
    <w:name w:val="xl1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sz w:val="20"/>
      <w:szCs w:val="20"/>
    </w:rPr>
  </w:style>
  <w:style w:type="paragraph" w:customStyle="1" w:styleId="affffffffff6">
    <w:name w:val="二级编号"/>
    <w:basedOn w:val="a1"/>
    <w:qFormat/>
    <w:pPr>
      <w:spacing w:before="120" w:after="120" w:line="180" w:lineRule="auto"/>
      <w:ind w:firstLineChars="200" w:firstLine="478"/>
      <w:jc w:val="left"/>
      <w:outlineLvl w:val="1"/>
    </w:pPr>
    <w:rPr>
      <w:rFonts w:ascii="Times New Roman" w:eastAsia="黑体" w:hAnsi="Times New Roman"/>
      <w:color w:val="000000"/>
      <w:kern w:val="2"/>
      <w:sz w:val="32"/>
      <w:szCs w:val="20"/>
    </w:rPr>
  </w:style>
  <w:style w:type="paragraph" w:customStyle="1" w:styleId="154">
    <w:name w:val="样式 文档结构图 + 小四 行距: 1.5 倍行距"/>
    <w:basedOn w:val="ad"/>
    <w:qFormat/>
    <w:pPr>
      <w:shd w:val="clear" w:color="auto" w:fill="auto"/>
      <w:spacing w:line="360" w:lineRule="auto"/>
      <w:ind w:firstLineChars="200" w:firstLine="480"/>
    </w:pPr>
    <w:rPr>
      <w:rFonts w:asciiTheme="minorHAnsi" w:hAnsiTheme="minorHAnsi" w:cstheme="minorBidi"/>
      <w:kern w:val="2"/>
      <w:sz w:val="24"/>
      <w:szCs w:val="20"/>
    </w:rPr>
  </w:style>
  <w:style w:type="paragraph" w:customStyle="1" w:styleId="8515182">
    <w:name w:val="样式 样式 样式 宋体 小四 悬挂缩进: 8.5 字符 行距: 1.5 倍行距 + 左侧:  1.8 字符 首行缩进:  2 字..."/>
    <w:basedOn w:val="a1"/>
    <w:qFormat/>
    <w:pPr>
      <w:spacing w:line="360" w:lineRule="auto"/>
      <w:ind w:firstLineChars="200" w:firstLine="200"/>
    </w:pPr>
    <w:rPr>
      <w:rFonts w:ascii="宋体" w:hAnsi="宋体"/>
      <w:kern w:val="2"/>
      <w:sz w:val="24"/>
      <w:szCs w:val="20"/>
    </w:rPr>
  </w:style>
  <w:style w:type="paragraph" w:customStyle="1" w:styleId="xl70">
    <w:name w:val="xl70"/>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affffffffff7">
    <w:name w:val="采用正文"/>
    <w:basedOn w:val="31"/>
    <w:qFormat/>
    <w:pPr>
      <w:keepNext w:val="0"/>
      <w:keepLines w:val="0"/>
      <w:spacing w:before="0" w:after="0" w:line="560" w:lineRule="exact"/>
      <w:ind w:firstLine="200"/>
      <w:outlineLvl w:val="9"/>
    </w:pPr>
    <w:rPr>
      <w:rFonts w:ascii="宋体" w:eastAsia="仿宋_GB2312" w:hAnsi="宋体"/>
      <w:bCs w:val="0"/>
      <w:spacing w:val="8"/>
      <w:sz w:val="24"/>
      <w:szCs w:val="20"/>
    </w:rPr>
  </w:style>
  <w:style w:type="paragraph" w:customStyle="1" w:styleId="xl163">
    <w:name w:val="xl1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affffffffff8">
    <w:name w:val="（一）"/>
    <w:basedOn w:val="a1"/>
    <w:qFormat/>
    <w:pPr>
      <w:spacing w:before="120" w:after="120" w:line="560" w:lineRule="exact"/>
      <w:outlineLvl w:val="2"/>
    </w:pPr>
    <w:rPr>
      <w:rFonts w:ascii="黑体" w:eastAsia="黑体" w:hAnsi="Times New Roman"/>
      <w:snapToGrid w:val="0"/>
      <w:kern w:val="2"/>
      <w:sz w:val="28"/>
      <w:szCs w:val="20"/>
    </w:rPr>
  </w:style>
  <w:style w:type="paragraph" w:customStyle="1" w:styleId="xl150">
    <w:name w:val="xl150"/>
    <w:basedOn w:val="a1"/>
    <w:qFormat/>
    <w:pPr>
      <w:widowControl/>
      <w:spacing w:before="100" w:beforeAutospacing="1" w:after="100" w:afterAutospacing="1"/>
      <w:jc w:val="left"/>
    </w:pPr>
    <w:rPr>
      <w:rFonts w:ascii="宋体" w:hAnsi="宋体"/>
      <w:color w:val="993300"/>
      <w:sz w:val="24"/>
      <w:szCs w:val="20"/>
    </w:rPr>
  </w:style>
  <w:style w:type="paragraph" w:customStyle="1" w:styleId="font13">
    <w:name w:val="font13"/>
    <w:basedOn w:val="a1"/>
    <w:qFormat/>
    <w:pPr>
      <w:widowControl/>
      <w:spacing w:before="100" w:beforeAutospacing="1" w:after="100" w:afterAutospacing="1"/>
      <w:jc w:val="left"/>
    </w:pPr>
    <w:rPr>
      <w:rFonts w:ascii="宋体" w:hAnsi="宋体"/>
      <w:color w:val="000000"/>
      <w:sz w:val="16"/>
      <w:szCs w:val="20"/>
    </w:rPr>
  </w:style>
  <w:style w:type="paragraph" w:customStyle="1" w:styleId="2ffc">
    <w:name w:val="样式 标题 2 + 宋体 一号 居中"/>
    <w:basedOn w:val="20"/>
    <w:qFormat/>
    <w:pPr>
      <w:spacing w:before="0" w:after="0" w:line="412" w:lineRule="auto"/>
    </w:pPr>
    <w:rPr>
      <w:rFonts w:ascii="宋体" w:eastAsia="宋体" w:hAnsi="宋体" w:cs="Times New Roman"/>
      <w:bCs w:val="0"/>
      <w:kern w:val="2"/>
      <w:sz w:val="52"/>
      <w:szCs w:val="20"/>
    </w:rPr>
  </w:style>
  <w:style w:type="paragraph" w:customStyle="1" w:styleId="xl72">
    <w:name w:val="xl72"/>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2ffd">
    <w:name w:val="正文，样式2"/>
    <w:basedOn w:val="a2"/>
    <w:qFormat/>
    <w:pPr>
      <w:tabs>
        <w:tab w:val="left" w:pos="57"/>
      </w:tabs>
      <w:adjustRightInd w:val="0"/>
      <w:snapToGrid w:val="0"/>
      <w:spacing w:line="440" w:lineRule="exact"/>
      <w:ind w:firstLine="0"/>
    </w:pPr>
    <w:rPr>
      <w:rFonts w:asciiTheme="minorHAnsi" w:hAnsiTheme="minorHAnsi" w:cstheme="minorBidi"/>
      <w:kern w:val="2"/>
    </w:rPr>
  </w:style>
  <w:style w:type="paragraph" w:customStyle="1" w:styleId="affffffffff9">
    <w:name w:val="表名"/>
    <w:basedOn w:val="a1"/>
    <w:link w:val="Charff6"/>
    <w:qFormat/>
    <w:pPr>
      <w:autoSpaceDE w:val="0"/>
      <w:autoSpaceDN w:val="0"/>
      <w:adjustRightInd w:val="0"/>
      <w:spacing w:beforeLines="50"/>
      <w:jc w:val="center"/>
    </w:pPr>
    <w:rPr>
      <w:rFonts w:ascii="Arial" w:eastAsia="黑体" w:hAnsi="Arial"/>
      <w:szCs w:val="20"/>
    </w:rPr>
  </w:style>
  <w:style w:type="paragraph" w:customStyle="1" w:styleId="33CharChar25">
    <w:name w:val="样式 标题 3标题 3 Char Char + 左侧:  2.5 字符"/>
    <w:basedOn w:val="31"/>
    <w:qFormat/>
    <w:pPr>
      <w:spacing w:before="120" w:after="120" w:line="180" w:lineRule="auto"/>
      <w:ind w:leftChars="50" w:left="105"/>
    </w:pPr>
    <w:rPr>
      <w:bCs w:val="0"/>
      <w:spacing w:val="8"/>
      <w:kern w:val="2"/>
      <w:sz w:val="28"/>
      <w:szCs w:val="20"/>
    </w:rPr>
  </w:style>
  <w:style w:type="paragraph" w:customStyle="1" w:styleId="CharCharChar1CharCharCharChar">
    <w:name w:val="Char Char Char1 Char Char Char Char"/>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affffffffffa">
    <w:name w:val="正文小标题"/>
    <w:basedOn w:val="a1"/>
    <w:next w:val="af2"/>
    <w:qFormat/>
    <w:pPr>
      <w:tabs>
        <w:tab w:val="left" w:pos="735"/>
        <w:tab w:val="left" w:pos="780"/>
      </w:tabs>
      <w:overflowPunct w:val="0"/>
      <w:autoSpaceDE w:val="0"/>
      <w:autoSpaceDN w:val="0"/>
      <w:adjustRightInd w:val="0"/>
      <w:ind w:firstLine="420"/>
    </w:pPr>
    <w:rPr>
      <w:rFonts w:ascii="Times New Roman" w:hAnsi="Times New Roman"/>
      <w:b/>
      <w:bCs/>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1fff1">
    <w:name w:val="样式 标题 1 + 黑体 一号 居中"/>
    <w:basedOn w:val="11"/>
    <w:qFormat/>
    <w:pPr>
      <w:keepLines/>
      <w:spacing w:before="340" w:after="330" w:line="576" w:lineRule="auto"/>
    </w:pPr>
    <w:rPr>
      <w:rFonts w:ascii="黑体" w:eastAsia="黑体"/>
      <w:b/>
      <w:kern w:val="44"/>
      <w:sz w:val="52"/>
      <w:szCs w:val="20"/>
    </w:rPr>
  </w:style>
  <w:style w:type="paragraph" w:customStyle="1" w:styleId="1fff2">
    <w:name w:val="样式 首行缩进:  1 字符"/>
    <w:basedOn w:val="a1"/>
    <w:qFormat/>
    <w:pPr>
      <w:snapToGrid w:val="0"/>
      <w:ind w:firstLineChars="200" w:firstLine="280"/>
    </w:pPr>
    <w:rPr>
      <w:rFonts w:ascii="Times New Roman" w:hAnsi="Times New Roman"/>
      <w:kern w:val="2"/>
      <w:sz w:val="30"/>
      <w:szCs w:val="20"/>
    </w:rPr>
  </w:style>
  <w:style w:type="paragraph" w:customStyle="1" w:styleId="xl155">
    <w:name w:val="xl155"/>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993300"/>
      <w:sz w:val="20"/>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1150">
    <w:name w:val="样式 标题 1 + 宋体 小三 行距: 1.5 倍行距"/>
    <w:basedOn w:val="11"/>
    <w:qFormat/>
    <w:pPr>
      <w:keepLines/>
      <w:tabs>
        <w:tab w:val="left" w:pos="4107"/>
      </w:tabs>
      <w:spacing w:before="120" w:after="120" w:line="480" w:lineRule="auto"/>
      <w:ind w:left="4107" w:hanging="432"/>
    </w:pPr>
    <w:rPr>
      <w:rFonts w:ascii="宋体" w:eastAsia="宋体" w:hAnsi="宋体" w:cs="宋体"/>
      <w:b/>
      <w:bCs/>
      <w:kern w:val="32"/>
      <w:sz w:val="30"/>
      <w:szCs w:val="20"/>
    </w:rPr>
  </w:style>
  <w:style w:type="paragraph" w:customStyle="1" w:styleId="xl167">
    <w:name w:val="xl167"/>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olor w:val="FF0000"/>
      <w:sz w:val="20"/>
      <w:szCs w:val="20"/>
    </w:rPr>
  </w:style>
  <w:style w:type="paragraph" w:customStyle="1" w:styleId="xl115">
    <w:name w:val="xl115"/>
    <w:basedOn w:val="a1"/>
    <w:qFormat/>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4"/>
      <w:szCs w:val="24"/>
    </w:rPr>
  </w:style>
  <w:style w:type="paragraph" w:customStyle="1" w:styleId="xl116">
    <w:name w:val="xl116"/>
    <w:basedOn w:val="a1"/>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rPr>
  </w:style>
  <w:style w:type="paragraph" w:customStyle="1" w:styleId="xl68">
    <w:name w:val="xl68"/>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affffffffffb">
    <w:name w:val="正文格式"/>
    <w:basedOn w:val="a1"/>
    <w:qFormat/>
    <w:pPr>
      <w:spacing w:line="500" w:lineRule="exact"/>
      <w:ind w:firstLineChars="200" w:firstLine="420"/>
    </w:pPr>
    <w:rPr>
      <w:rFonts w:ascii="Times New Roman" w:hAnsi="Times New Roman" w:cs="宋体"/>
      <w:kern w:val="2"/>
      <w:szCs w:val="20"/>
    </w:rPr>
  </w:style>
  <w:style w:type="paragraph" w:customStyle="1" w:styleId="118">
    <w:name w:val="表1.1"/>
    <w:basedOn w:val="a1"/>
    <w:qFormat/>
    <w:rPr>
      <w:rFonts w:ascii="Times New Roman" w:eastAsia="黑体" w:hAnsi="Times New Roman"/>
      <w:kern w:val="2"/>
      <w:sz w:val="24"/>
      <w:szCs w:val="20"/>
    </w:rPr>
  </w:style>
  <w:style w:type="paragraph" w:customStyle="1" w:styleId="0202">
    <w:name w:val="样式 二级标题 + 段前: 0.2 行 段后: 0.2 行"/>
    <w:basedOn w:val="affffffff9"/>
    <w:qFormat/>
    <w:pPr>
      <w:snapToGrid/>
      <w:spacing w:beforeLines="0" w:before="0" w:afterLines="0" w:after="0" w:line="360" w:lineRule="auto"/>
    </w:pPr>
    <w:rPr>
      <w:rFonts w:ascii="Arial" w:eastAsia="宋体" w:hAnsi="Arial" w:cs="宋体"/>
      <w:szCs w:val="20"/>
    </w:rPr>
  </w:style>
  <w:style w:type="paragraph" w:customStyle="1" w:styleId="CharCharCharCharCharCharCharCharCharCharCharCharCharCharCharChar">
    <w:name w:val="Char Char Char Char Char Char Char Char Char Char Char Char Char Char Char Char"/>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affffffffffc">
    <w:name w:val="章"/>
    <w:basedOn w:val="a1"/>
    <w:qFormat/>
    <w:pPr>
      <w:spacing w:before="120" w:after="120" w:line="360" w:lineRule="auto"/>
      <w:jc w:val="center"/>
    </w:pPr>
    <w:rPr>
      <w:rFonts w:ascii="黑体" w:eastAsia="黑体" w:hAnsi="Times New Roman"/>
      <w:kern w:val="2"/>
      <w:sz w:val="32"/>
      <w:szCs w:val="20"/>
    </w:rPr>
  </w:style>
  <w:style w:type="paragraph" w:customStyle="1" w:styleId="xl84">
    <w:name w:val="xl84"/>
    <w:basedOn w:val="a1"/>
    <w:qFormat/>
    <w:pPr>
      <w:widowControl/>
      <w:pBdr>
        <w:left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affffffffffd">
    <w:name w:val="表格标题（对中）"/>
    <w:qFormat/>
    <w:pPr>
      <w:spacing w:before="240" w:after="240"/>
      <w:jc w:val="center"/>
      <w:outlineLvl w:val="0"/>
    </w:pPr>
    <w:rPr>
      <w:rFonts w:eastAsia="黑体"/>
      <w:b/>
      <w:spacing w:val="8"/>
      <w:sz w:val="28"/>
    </w:rPr>
  </w:style>
  <w:style w:type="paragraph" w:customStyle="1" w:styleId="xl78">
    <w:name w:val="xl78"/>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22015">
    <w:name w:val="样式 样式 标题2 + 行距: 固定值 20 磅 + 首行缩进:  1.5 字符"/>
    <w:basedOn w:val="2201"/>
    <w:next w:val="a1"/>
    <w:qFormat/>
    <w:pPr>
      <w:ind w:firstLine="482"/>
    </w:pPr>
    <w:rPr>
      <w:bCs/>
    </w:rPr>
  </w:style>
  <w:style w:type="paragraph" w:customStyle="1" w:styleId="xl61">
    <w:name w:val="xl6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211112b22CharChar2h22Char112">
    <w:name w:val="样式 标题 2节标题 1.11.1标题2b2标题 2 Char Char标2h2标题 2 Char1.1标题 2..."/>
    <w:basedOn w:val="20"/>
    <w:qFormat/>
    <w:pPr>
      <w:keepLines w:val="0"/>
      <w:widowControl/>
      <w:tabs>
        <w:tab w:val="left" w:pos="-8"/>
      </w:tabs>
      <w:spacing w:before="0" w:afterLines="50" w:after="0" w:line="500" w:lineRule="exact"/>
      <w:ind w:left="6" w:firstLine="6"/>
      <w:jc w:val="left"/>
    </w:pPr>
    <w:rPr>
      <w:rFonts w:eastAsia="黑体" w:cs="Times New Roman"/>
      <w:bCs w:val="0"/>
      <w:color w:val="000000"/>
      <w:kern w:val="2"/>
      <w:sz w:val="30"/>
      <w:szCs w:val="20"/>
    </w:rPr>
  </w:style>
  <w:style w:type="paragraph" w:customStyle="1" w:styleId="Char1CharCharCharCharCharCharCharCharCharCharCharCharCharCharCharCharCharChar1Char">
    <w:name w:val="Char1 Char Char Char Char Char Char Char Char Char Char Char Char Char Char Char Char Char Char1 Char"/>
    <w:basedOn w:val="a1"/>
    <w:qFormat/>
    <w:pPr>
      <w:snapToGrid w:val="0"/>
      <w:spacing w:line="360" w:lineRule="auto"/>
      <w:ind w:firstLineChars="200" w:firstLine="200"/>
    </w:pPr>
    <w:rPr>
      <w:rFonts w:ascii="Times New Roman" w:hAnsi="Times New Roman"/>
      <w:kern w:val="2"/>
      <w:szCs w:val="20"/>
    </w:rPr>
  </w:style>
  <w:style w:type="paragraph" w:customStyle="1" w:styleId="xl173">
    <w:name w:val="xl173"/>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FF0000"/>
      <w:sz w:val="20"/>
      <w:szCs w:val="20"/>
    </w:rPr>
  </w:style>
  <w:style w:type="paragraph" w:customStyle="1" w:styleId="affffffffffe">
    <w:name w:val="附录段落"/>
    <w:basedOn w:val="26"/>
    <w:qFormat/>
    <w:pPr>
      <w:spacing w:line="400" w:lineRule="exact"/>
      <w:ind w:left="0" w:firstLine="425"/>
    </w:pPr>
    <w:rPr>
      <w:rFonts w:asciiTheme="minorHAnsi" w:eastAsiaTheme="minorEastAsia" w:hAnsiTheme="minorHAnsi" w:cstheme="minorBidi"/>
      <w:kern w:val="2"/>
      <w:sz w:val="21"/>
      <w:szCs w:val="20"/>
    </w:rPr>
  </w:style>
  <w:style w:type="paragraph" w:customStyle="1" w:styleId="1210">
    <w:name w:val="样式 标题 1 + 首行缩进:  2 字符1"/>
    <w:basedOn w:val="11"/>
    <w:qFormat/>
    <w:pPr>
      <w:keepLines/>
      <w:adjustRightInd w:val="0"/>
      <w:snapToGrid w:val="0"/>
      <w:spacing w:before="100" w:beforeAutospacing="1" w:after="100" w:afterAutospacing="1" w:line="360" w:lineRule="auto"/>
      <w:ind w:firstLineChars="171" w:firstLine="643"/>
    </w:pPr>
    <w:rPr>
      <w:rFonts w:ascii="宋体" w:eastAsia="宋体" w:hAnsi="宋体" w:cs="宋体"/>
      <w:b/>
      <w:bCs/>
      <w:kern w:val="44"/>
      <w:sz w:val="32"/>
      <w:szCs w:val="20"/>
    </w:rPr>
  </w:style>
  <w:style w:type="paragraph" w:customStyle="1" w:styleId="font17">
    <w:name w:val="font17"/>
    <w:basedOn w:val="a1"/>
    <w:qFormat/>
    <w:pPr>
      <w:widowControl/>
      <w:spacing w:before="100" w:beforeAutospacing="1" w:after="100" w:afterAutospacing="1"/>
      <w:jc w:val="left"/>
    </w:pPr>
    <w:rPr>
      <w:rFonts w:ascii="宋体" w:hAnsi="宋体"/>
      <w:sz w:val="14"/>
      <w:szCs w:val="20"/>
    </w:rPr>
  </w:style>
  <w:style w:type="paragraph" w:customStyle="1" w:styleId="182">
    <w:name w:val="样式 样式 四号 行距: 固定值 18 磅 + 首行缩进:  2 字符"/>
    <w:basedOn w:val="a1"/>
    <w:qFormat/>
    <w:pPr>
      <w:spacing w:line="356" w:lineRule="exact"/>
      <w:ind w:firstLineChars="200" w:firstLine="200"/>
    </w:pPr>
    <w:rPr>
      <w:rFonts w:ascii="Times New Roman" w:hAnsi="Times New Roman"/>
      <w:kern w:val="2"/>
      <w:sz w:val="28"/>
      <w:szCs w:val="20"/>
    </w:rPr>
  </w:style>
  <w:style w:type="paragraph" w:customStyle="1" w:styleId="xl69">
    <w:name w:val="xl69"/>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74">
    <w:name w:val="样式7"/>
    <w:basedOn w:val="af8"/>
    <w:qFormat/>
    <w:pPr>
      <w:overflowPunct w:val="0"/>
      <w:snapToGrid w:val="0"/>
      <w:ind w:firstLineChars="0" w:firstLine="0"/>
    </w:pPr>
    <w:rPr>
      <w:rFonts w:hAnsi="宋体" w:cs="Courier New"/>
      <w:kern w:val="2"/>
      <w:sz w:val="21"/>
      <w:szCs w:val="20"/>
    </w:rPr>
  </w:style>
  <w:style w:type="paragraph" w:customStyle="1" w:styleId="3TimesNewRoman">
    <w:name w:val="样式 标题3 + Times New Roman"/>
    <w:basedOn w:val="a1"/>
    <w:qFormat/>
    <w:pPr>
      <w:spacing w:line="360" w:lineRule="auto"/>
    </w:pPr>
    <w:rPr>
      <w:rFonts w:ascii="Times New Roman" w:hAnsi="Times New Roman"/>
      <w:bCs/>
      <w:color w:val="000000"/>
      <w:kern w:val="44"/>
      <w:sz w:val="24"/>
      <w:szCs w:val="21"/>
    </w:rPr>
  </w:style>
  <w:style w:type="paragraph" w:customStyle="1" w:styleId="afffffffffff">
    <w:name w:val="正文段落"/>
    <w:basedOn w:val="afff1"/>
    <w:qFormat/>
    <w:pPr>
      <w:topLinePunct/>
      <w:adjustRightInd w:val="0"/>
      <w:ind w:firstLine="525"/>
    </w:pPr>
    <w:rPr>
      <w:rFonts w:ascii="Tahoma" w:hAnsi="Tahoma" w:cstheme="minorBidi"/>
      <w:kern w:val="2"/>
      <w:sz w:val="28"/>
      <w:szCs w:val="20"/>
    </w:rPr>
  </w:style>
  <w:style w:type="paragraph" w:customStyle="1" w:styleId="xl76">
    <w:name w:val="xl7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Style1">
    <w:name w:val="_Style 1"/>
    <w:basedOn w:val="a1"/>
    <w:qFormat/>
    <w:rPr>
      <w:rFonts w:ascii="Times New Roman" w:hAnsi="Times New Roman"/>
      <w:kern w:val="2"/>
      <w:szCs w:val="20"/>
    </w:rPr>
  </w:style>
  <w:style w:type="paragraph" w:customStyle="1" w:styleId="xl47">
    <w:name w:val="xl47"/>
    <w:basedOn w:val="a1"/>
    <w:qFormat/>
    <w:pPr>
      <w:widowControl/>
      <w:spacing w:before="100" w:beforeAutospacing="1" w:after="100" w:afterAutospacing="1"/>
      <w:jc w:val="center"/>
    </w:pPr>
    <w:rPr>
      <w:rFonts w:ascii="宋体" w:hAnsi="宋体"/>
      <w:sz w:val="28"/>
      <w:szCs w:val="28"/>
    </w:rPr>
  </w:style>
  <w:style w:type="paragraph" w:customStyle="1" w:styleId="xl159">
    <w:name w:val="xl1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00"/>
      <w:sz w:val="20"/>
      <w:szCs w:val="20"/>
    </w:rPr>
  </w:style>
  <w:style w:type="paragraph" w:customStyle="1" w:styleId="241">
    <w:name w:val="标题2(第4篇)"/>
    <w:basedOn w:val="a1"/>
    <w:qFormat/>
    <w:pPr>
      <w:jc w:val="center"/>
    </w:pPr>
    <w:rPr>
      <w:rFonts w:ascii="Times New Roman" w:eastAsia="仿宋_GB2312" w:hAnsi="Times New Roman"/>
      <w:b/>
      <w:kern w:val="2"/>
      <w:sz w:val="32"/>
      <w:szCs w:val="20"/>
    </w:rPr>
  </w:style>
  <w:style w:type="paragraph" w:customStyle="1" w:styleId="211112b22Char2CharCharCharCharb21">
    <w:name w:val="样式 标题 2节标题 1.11.1标题2b2标题 2 Char标题 2 Char Char Char Charb2 ...1"/>
    <w:basedOn w:val="20"/>
    <w:qFormat/>
    <w:pPr>
      <w:snapToGrid w:val="0"/>
      <w:spacing w:beforeLines="50" w:before="0" w:after="0" w:line="360" w:lineRule="atLeast"/>
      <w:jc w:val="both"/>
    </w:pPr>
    <w:rPr>
      <w:rFonts w:ascii="宋体" w:eastAsia="宋体" w:hAnsi="宋体" w:cs="Times New Roman"/>
      <w:sz w:val="21"/>
      <w:szCs w:val="20"/>
    </w:rPr>
  </w:style>
  <w:style w:type="paragraph" w:customStyle="1" w:styleId="xl98">
    <w:name w:val="xl9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4"/>
      <w:szCs w:val="24"/>
    </w:rPr>
  </w:style>
  <w:style w:type="paragraph" w:customStyle="1" w:styleId="105">
    <w:name w:val="格式10"/>
    <w:basedOn w:val="a1"/>
    <w:qFormat/>
    <w:pPr>
      <w:spacing w:line="360" w:lineRule="exact"/>
      <w:ind w:left="480"/>
    </w:pPr>
    <w:rPr>
      <w:rFonts w:ascii="Times New Roman" w:hAnsi="Times New Roman"/>
      <w:kern w:val="2"/>
      <w:sz w:val="24"/>
      <w:szCs w:val="20"/>
    </w:rPr>
  </w:style>
  <w:style w:type="paragraph" w:customStyle="1" w:styleId="xl91">
    <w:name w:val="xl91"/>
    <w:basedOn w:val="a1"/>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4"/>
      <w:szCs w:val="24"/>
    </w:rPr>
  </w:style>
  <w:style w:type="paragraph" w:customStyle="1" w:styleId="xl162">
    <w:name w:val="xl1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afffffffffff0">
    <w:name w:val="表格居中"/>
    <w:basedOn w:val="a1"/>
    <w:link w:val="Char1f6"/>
    <w:qFormat/>
    <w:pPr>
      <w:spacing w:line="360" w:lineRule="auto"/>
      <w:ind w:firstLineChars="200" w:firstLine="200"/>
      <w:jc w:val="center"/>
    </w:pPr>
    <w:rPr>
      <w:rFonts w:ascii="宋体" w:hAnsi="宋体"/>
      <w:snapToGrid w:val="0"/>
      <w:kern w:val="18"/>
      <w:sz w:val="20"/>
      <w:szCs w:val="20"/>
      <w:u w:color="FF0000"/>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rPr>
  </w:style>
  <w:style w:type="paragraph" w:customStyle="1" w:styleId="xl113">
    <w:name w:val="xl113"/>
    <w:basedOn w:val="a1"/>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xl99">
    <w:name w:val="xl9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sz w:val="24"/>
      <w:szCs w:val="24"/>
    </w:rPr>
  </w:style>
  <w:style w:type="paragraph" w:customStyle="1" w:styleId="351">
    <w:name w:val="样式 黑体 四号 居中 首行缩进:  3.5 字符"/>
    <w:basedOn w:val="a1"/>
    <w:qFormat/>
    <w:pPr>
      <w:autoSpaceDE w:val="0"/>
      <w:autoSpaceDN w:val="0"/>
      <w:adjustRightInd w:val="0"/>
      <w:spacing w:line="360" w:lineRule="auto"/>
      <w:jc w:val="center"/>
    </w:pPr>
    <w:rPr>
      <w:rFonts w:ascii="宋体" w:hAnsi="宋体" w:cs="宋体"/>
      <w:sz w:val="36"/>
      <w:szCs w:val="36"/>
    </w:rPr>
  </w:style>
  <w:style w:type="paragraph" w:customStyle="1" w:styleId="CharChar1Char">
    <w:name w:val="Char Char1 Char"/>
    <w:basedOn w:val="a1"/>
    <w:qFormat/>
    <w:rPr>
      <w:rFonts w:ascii="Times New Roman" w:hAnsi="Times New Roman"/>
      <w:kern w:val="2"/>
      <w:szCs w:val="20"/>
    </w:rPr>
  </w:style>
  <w:style w:type="paragraph" w:customStyle="1" w:styleId="xl73">
    <w:name w:val="xl73"/>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afffffffffff1">
    <w:name w:val="附表"/>
    <w:qFormat/>
    <w:pPr>
      <w:tabs>
        <w:tab w:val="left" w:pos="567"/>
      </w:tabs>
      <w:adjustRightInd w:val="0"/>
      <w:snapToGrid w:val="0"/>
      <w:spacing w:before="240" w:after="240"/>
    </w:pPr>
    <w:rPr>
      <w:b/>
      <w:spacing w:val="8"/>
      <w:kern w:val="2"/>
      <w:sz w:val="32"/>
      <w:lang w:val="en-GB"/>
    </w:rPr>
  </w:style>
  <w:style w:type="paragraph" w:customStyle="1" w:styleId="afffffffffff2">
    <w:name w:val="四级标题（标书）"/>
    <w:basedOn w:val="a1"/>
    <w:qFormat/>
    <w:pPr>
      <w:spacing w:line="500" w:lineRule="exact"/>
      <w:outlineLvl w:val="3"/>
    </w:pPr>
    <w:rPr>
      <w:rFonts w:ascii="Times New Roman" w:hAnsi="Times New Roman"/>
      <w:b/>
      <w:szCs w:val="20"/>
    </w:rPr>
  </w:style>
  <w:style w:type="paragraph" w:customStyle="1" w:styleId="xl171">
    <w:name w:val="xl1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FF"/>
      <w:sz w:val="20"/>
      <w:szCs w:val="20"/>
    </w:rPr>
  </w:style>
  <w:style w:type="paragraph" w:customStyle="1" w:styleId="CharCharf8">
    <w:name w:val="表格文字 Char Char"/>
    <w:basedOn w:val="a1"/>
    <w:qFormat/>
    <w:pPr>
      <w:jc w:val="center"/>
    </w:pPr>
    <w:rPr>
      <w:rFonts w:ascii="宋体" w:hAnsi="宋体"/>
      <w:sz w:val="18"/>
      <w:szCs w:val="20"/>
    </w:rPr>
  </w:style>
  <w:style w:type="paragraph" w:customStyle="1" w:styleId="xl145">
    <w:name w:val="xl1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xl139">
    <w:name w:val="xl1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sz w:val="20"/>
      <w:szCs w:val="20"/>
    </w:rPr>
  </w:style>
  <w:style w:type="paragraph" w:customStyle="1" w:styleId="322">
    <w:name w:val="样式 标题 3 + 首行缩进:  2 字符"/>
    <w:basedOn w:val="31"/>
    <w:qFormat/>
    <w:pPr>
      <w:adjustRightInd w:val="0"/>
      <w:snapToGrid w:val="0"/>
      <w:spacing w:before="120" w:after="40" w:line="360" w:lineRule="auto"/>
      <w:textAlignment w:val="baseline"/>
    </w:pPr>
    <w:rPr>
      <w:rFonts w:ascii="黑体" w:hAnsi="宋体" w:cs="宋体" w:hint="eastAsia"/>
      <w:b w:val="0"/>
      <w:bCs w:val="0"/>
      <w:sz w:val="21"/>
      <w:szCs w:val="21"/>
    </w:rPr>
  </w:style>
  <w:style w:type="paragraph" w:customStyle="1" w:styleId="xl151">
    <w:name w:val="xl151"/>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olor w:val="FF0000"/>
      <w:sz w:val="20"/>
      <w:szCs w:val="20"/>
    </w:rPr>
  </w:style>
  <w:style w:type="paragraph" w:customStyle="1" w:styleId="3fb">
    <w:name w:val="3"/>
    <w:next w:val="a1"/>
    <w:qFormat/>
    <w:pPr>
      <w:widowControl w:val="0"/>
      <w:autoSpaceDE w:val="0"/>
      <w:autoSpaceDN w:val="0"/>
      <w:adjustRightInd w:val="0"/>
      <w:spacing w:line="312" w:lineRule="auto"/>
      <w:ind w:firstLineChars="200" w:firstLine="200"/>
      <w:jc w:val="both"/>
    </w:pPr>
    <w:rPr>
      <w:sz w:val="21"/>
      <w:szCs w:val="21"/>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sz w:val="20"/>
      <w:szCs w:val="20"/>
    </w:rPr>
  </w:style>
  <w:style w:type="paragraph" w:customStyle="1" w:styleId="223">
    <w:name w:val="样式 居中 行距: 固定值 22 磅3"/>
    <w:basedOn w:val="a1"/>
    <w:qFormat/>
    <w:pPr>
      <w:spacing w:line="440" w:lineRule="exact"/>
      <w:jc w:val="center"/>
    </w:pPr>
    <w:rPr>
      <w:rFonts w:ascii="Times New Roman" w:hAnsi="Times New Roman" w:cs="宋体"/>
      <w:kern w:val="2"/>
      <w:szCs w:val="20"/>
    </w:rPr>
  </w:style>
  <w:style w:type="paragraph" w:customStyle="1" w:styleId="afffffffffff3">
    <w:name w:val="正文(其它)"/>
    <w:basedOn w:val="a1"/>
    <w:qFormat/>
    <w:pPr>
      <w:autoSpaceDE w:val="0"/>
      <w:autoSpaceDN w:val="0"/>
      <w:adjustRightInd w:val="0"/>
      <w:spacing w:line="312" w:lineRule="auto"/>
      <w:jc w:val="center"/>
    </w:pPr>
    <w:rPr>
      <w:rFonts w:ascii="黑体" w:eastAsia="黑体" w:hAnsi="Times New Roman"/>
      <w:sz w:val="32"/>
      <w:szCs w:val="32"/>
    </w:rPr>
  </w:style>
  <w:style w:type="paragraph" w:customStyle="1" w:styleId="1fff3">
    <w:name w:val="样式 标题 1 + 两端对齐"/>
    <w:basedOn w:val="11"/>
    <w:qFormat/>
    <w:pPr>
      <w:keepLines/>
      <w:adjustRightInd w:val="0"/>
      <w:spacing w:line="360" w:lineRule="auto"/>
    </w:pPr>
    <w:rPr>
      <w:rFonts w:ascii="宋体" w:eastAsia="宋体" w:hAnsi="宋体"/>
      <w:b/>
      <w:kern w:val="44"/>
      <w:szCs w:val="20"/>
    </w:rPr>
  </w:style>
  <w:style w:type="paragraph" w:customStyle="1" w:styleId="211112b22Char2CharCharCharCharb23">
    <w:name w:val="样式 标题 2节标题 1.11.1标题2b2标题 2 Char标题 2 Char Char Char Charb2 ...3"/>
    <w:basedOn w:val="20"/>
    <w:qFormat/>
    <w:pPr>
      <w:widowControl/>
      <w:spacing w:before="0" w:after="0" w:line="413" w:lineRule="auto"/>
      <w:jc w:val="both"/>
    </w:pPr>
    <w:rPr>
      <w:rFonts w:eastAsia="黑体" w:cs="宋体"/>
      <w:sz w:val="28"/>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rPr>
      <w:rFonts w:ascii="Times New Roman" w:hAnsi="Times New Roman"/>
      <w:kern w:val="2"/>
      <w:szCs w:val="24"/>
    </w:rPr>
  </w:style>
  <w:style w:type="paragraph" w:customStyle="1" w:styleId="xl104">
    <w:name w:val="xl10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rPr>
  </w:style>
  <w:style w:type="paragraph" w:customStyle="1" w:styleId="afffffffffff4">
    <w:name w:val="三级编号"/>
    <w:basedOn w:val="31"/>
    <w:qFormat/>
    <w:pPr>
      <w:tabs>
        <w:tab w:val="left" w:pos="900"/>
      </w:tabs>
      <w:spacing w:before="120" w:after="120" w:line="180" w:lineRule="auto"/>
      <w:ind w:left="180"/>
    </w:pPr>
    <w:rPr>
      <w:bCs w:val="0"/>
      <w:color w:val="000000"/>
      <w:spacing w:val="8"/>
      <w:kern w:val="2"/>
      <w:sz w:val="28"/>
      <w:szCs w:val="20"/>
    </w:rPr>
  </w:style>
  <w:style w:type="paragraph" w:customStyle="1" w:styleId="aa0">
    <w:name w:val="aa"/>
    <w:basedOn w:val="a1"/>
    <w:qFormat/>
    <w:pPr>
      <w:adjustRightInd w:val="0"/>
      <w:snapToGrid w:val="0"/>
      <w:spacing w:line="360" w:lineRule="auto"/>
      <w:ind w:firstLineChars="187" w:firstLine="449"/>
    </w:pPr>
    <w:rPr>
      <w:rFonts w:ascii="Times New Roman" w:hAnsi="宋体"/>
      <w:kern w:val="2"/>
      <w:sz w:val="24"/>
      <w:szCs w:val="24"/>
    </w:rPr>
  </w:style>
  <w:style w:type="paragraph" w:customStyle="1" w:styleId="2210">
    <w:name w:val="样式 居中 行距: 固定值 22 磅1"/>
    <w:basedOn w:val="a1"/>
    <w:qFormat/>
    <w:pPr>
      <w:spacing w:line="440" w:lineRule="exact"/>
      <w:jc w:val="center"/>
    </w:pPr>
    <w:rPr>
      <w:rFonts w:ascii="Times New Roman" w:hAnsi="Times New Roman" w:cs="宋体"/>
      <w:kern w:val="2"/>
      <w:szCs w:val="20"/>
    </w:rPr>
  </w:style>
  <w:style w:type="paragraph" w:customStyle="1" w:styleId="xl56">
    <w:name w:val="xl56"/>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CharCharChar1CharCharChar1CharCharCharCharCharCharChar">
    <w:name w:val="Char Char Char1 Char Char Char1 Char Char Char Char Char Char Char"/>
    <w:basedOn w:val="a1"/>
    <w:qFormat/>
    <w:pPr>
      <w:tabs>
        <w:tab w:val="left" w:pos="1280"/>
      </w:tabs>
      <w:snapToGrid w:val="0"/>
      <w:spacing w:line="360" w:lineRule="auto"/>
      <w:ind w:left="200"/>
    </w:pPr>
    <w:rPr>
      <w:rFonts w:ascii="Times New Roman" w:eastAsia="仿宋_GB2312" w:hAnsi="Times New Roman" w:cs="宋体"/>
      <w:kern w:val="2"/>
      <w:sz w:val="24"/>
      <w:szCs w:val="24"/>
    </w:rPr>
  </w:style>
  <w:style w:type="paragraph" w:customStyle="1" w:styleId="font14">
    <w:name w:val="font14"/>
    <w:basedOn w:val="a1"/>
    <w:qFormat/>
    <w:pPr>
      <w:widowControl/>
      <w:spacing w:before="100" w:beforeAutospacing="1" w:after="100" w:afterAutospacing="1"/>
      <w:jc w:val="left"/>
    </w:pPr>
    <w:rPr>
      <w:rFonts w:ascii="Times New Roman" w:hAnsi="Times New Roman"/>
      <w:color w:val="000000"/>
      <w:sz w:val="16"/>
      <w:szCs w:val="20"/>
    </w:rPr>
  </w:style>
  <w:style w:type="paragraph" w:customStyle="1" w:styleId="Char1CharCharCharCharCharChar">
    <w:name w:val="Char1 Char Char Char Char Char Char"/>
    <w:basedOn w:val="a1"/>
    <w:qFormat/>
    <w:rPr>
      <w:rFonts w:ascii="Tahoma" w:hAnsi="Tahoma"/>
      <w:kern w:val="2"/>
      <w:sz w:val="24"/>
      <w:szCs w:val="20"/>
    </w:rPr>
  </w:style>
  <w:style w:type="paragraph" w:customStyle="1" w:styleId="afffffffffff5">
    <w:name w:val="行距"/>
    <w:basedOn w:val="a1"/>
    <w:qFormat/>
    <w:pPr>
      <w:spacing w:line="360" w:lineRule="auto"/>
      <w:ind w:firstLineChars="187" w:firstLine="449"/>
    </w:pPr>
    <w:rPr>
      <w:rFonts w:ascii="Times New Roman" w:hAnsi="宋体"/>
      <w:kern w:val="2"/>
      <w:sz w:val="24"/>
      <w:szCs w:val="24"/>
    </w:rPr>
  </w:style>
  <w:style w:type="paragraph" w:customStyle="1" w:styleId="1fff4">
    <w:name w:val="段落1"/>
    <w:basedOn w:val="a2"/>
    <w:qFormat/>
    <w:pPr>
      <w:spacing w:line="360" w:lineRule="auto"/>
      <w:ind w:firstLine="567"/>
    </w:pPr>
    <w:rPr>
      <w:rFonts w:ascii="宋体" w:hAnsi="宋体" w:cstheme="minorBidi"/>
      <w:color w:val="000000"/>
      <w:kern w:val="2"/>
      <w:sz w:val="28"/>
      <w:szCs w:val="22"/>
    </w:rPr>
  </w:style>
  <w:style w:type="paragraph" w:customStyle="1" w:styleId="Char4CharCharChar">
    <w:name w:val="Char4 Char Char Char"/>
    <w:next w:val="2d"/>
    <w:qFormat/>
    <w:pPr>
      <w:snapToGrid w:val="0"/>
      <w:spacing w:line="360" w:lineRule="auto"/>
      <w:ind w:firstLineChars="200" w:firstLine="200"/>
    </w:pPr>
  </w:style>
  <w:style w:type="paragraph" w:customStyle="1" w:styleId="xl128">
    <w:name w:val="xl128"/>
    <w:basedOn w:val="a1"/>
    <w:qFormat/>
    <w:pPr>
      <w:widowControl/>
      <w:spacing w:before="100" w:beforeAutospacing="1" w:after="100" w:afterAutospacing="1"/>
      <w:jc w:val="left"/>
    </w:pPr>
    <w:rPr>
      <w:rFonts w:ascii="宋体" w:hAnsi="宋体"/>
      <w:sz w:val="24"/>
      <w:szCs w:val="20"/>
    </w:rPr>
  </w:style>
  <w:style w:type="paragraph" w:customStyle="1" w:styleId="211112b22Char2CharCharCharCharb2">
    <w:name w:val="样式 标题 2节标题 1.11.1标题2b2标题 2 Char标题 2 Char Char Char Charb2 ..."/>
    <w:basedOn w:val="20"/>
    <w:qFormat/>
    <w:pPr>
      <w:snapToGrid w:val="0"/>
      <w:spacing w:beforeLines="50" w:before="0" w:after="0" w:line="360" w:lineRule="auto"/>
      <w:jc w:val="both"/>
    </w:pPr>
    <w:rPr>
      <w:rFonts w:ascii="宋体" w:eastAsia="宋体" w:hAnsi="宋体" w:cs="宋体"/>
      <w:sz w:val="28"/>
      <w:szCs w:val="28"/>
    </w:rPr>
  </w:style>
  <w:style w:type="paragraph" w:customStyle="1" w:styleId="xl172">
    <w:name w:val="xl1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sz w:val="20"/>
      <w:szCs w:val="20"/>
    </w:rPr>
  </w:style>
  <w:style w:type="paragraph" w:customStyle="1" w:styleId="21a">
    <w:name w:val="正文文本缩进 21"/>
    <w:basedOn w:val="a1"/>
    <w:qFormat/>
    <w:pPr>
      <w:adjustRightInd w:val="0"/>
      <w:spacing w:line="360" w:lineRule="atLeast"/>
      <w:ind w:firstLine="855"/>
      <w:textAlignment w:val="baseline"/>
    </w:pPr>
    <w:rPr>
      <w:rFonts w:ascii="Times New Roman" w:hAnsi="Times New Roman" w:hint="eastAsia"/>
      <w:szCs w:val="21"/>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303">
    <w:name w:val="样式 (中文) 华文仿宋 三号 行距: 固定值 30 磅"/>
    <w:basedOn w:val="a1"/>
    <w:qFormat/>
    <w:pPr>
      <w:spacing w:line="600" w:lineRule="exact"/>
      <w:ind w:firstLineChars="200" w:firstLine="640"/>
    </w:pPr>
    <w:rPr>
      <w:rFonts w:ascii="Times New Roman" w:eastAsia="仿宋_GB2312" w:hAnsi="Times New Roman"/>
      <w:kern w:val="2"/>
      <w:sz w:val="32"/>
      <w:szCs w:val="20"/>
    </w:rPr>
  </w:style>
  <w:style w:type="paragraph" w:customStyle="1" w:styleId="xl152">
    <w:name w:val="xl152"/>
    <w:basedOn w:val="a1"/>
    <w:qFormat/>
    <w:pPr>
      <w:widowControl/>
      <w:spacing w:before="100" w:beforeAutospacing="1" w:after="100" w:afterAutospacing="1"/>
      <w:jc w:val="left"/>
    </w:pPr>
    <w:rPr>
      <w:rFonts w:ascii="宋体" w:hAnsi="宋体"/>
      <w:sz w:val="18"/>
      <w:szCs w:val="20"/>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xl121">
    <w:name w:val="xl121"/>
    <w:basedOn w:val="a1"/>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宋体" w:hAnsi="宋体" w:cs="宋体"/>
      <w:b/>
      <w:bCs/>
      <w:sz w:val="24"/>
      <w:szCs w:val="24"/>
    </w:rPr>
  </w:style>
  <w:style w:type="paragraph" w:customStyle="1" w:styleId="xl45">
    <w:name w:val="xl45"/>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Char2CharCharCharCharChar1CharCharCharCharCharCharCharChar">
    <w:name w:val="Char2 Char Char Char Char Char1 Char Char Char Char Char Char Char Char"/>
    <w:basedOn w:val="a1"/>
    <w:qFormat/>
    <w:rPr>
      <w:rFonts w:ascii="Tahoma" w:hAnsi="Tahoma"/>
      <w:kern w:val="2"/>
      <w:sz w:val="24"/>
      <w:szCs w:val="20"/>
    </w:rPr>
  </w:style>
  <w:style w:type="paragraph" w:customStyle="1" w:styleId="GB231209515">
    <w:name w:val="样式 样式 样式 样式 (中文) 仿宋_GB2312 四号 黑色 首行缩进:  0.95 厘米 行距: 1.5 倍行距 + 宋体..."/>
    <w:basedOn w:val="a1"/>
    <w:qFormat/>
    <w:pPr>
      <w:spacing w:line="480" w:lineRule="atLeast"/>
      <w:ind w:firstLine="482"/>
    </w:pPr>
    <w:rPr>
      <w:rFonts w:ascii="Times New Roman" w:hAnsi="Times New Roman" w:cs="宋体"/>
      <w:bCs/>
      <w:kern w:val="2"/>
      <w:sz w:val="24"/>
      <w:szCs w:val="20"/>
    </w:rPr>
  </w:style>
  <w:style w:type="paragraph" w:customStyle="1" w:styleId="CharCharCharCharCharCharCharCharCharCharCharCharCharCharChar1CharCharCharChar">
    <w:name w:val="Char Char Char Char Char Char Char Char Char Char Char Char Char Char Char1 Char Char Char Char"/>
    <w:basedOn w:val="a1"/>
    <w:qFormat/>
    <w:rPr>
      <w:rFonts w:ascii="Times New Roman" w:hAnsi="Times New Roman"/>
      <w:kern w:val="2"/>
      <w:szCs w:val="24"/>
    </w:rPr>
  </w:style>
  <w:style w:type="paragraph" w:customStyle="1" w:styleId="XW2">
    <w:name w:val="XW标题2"/>
    <w:basedOn w:val="a1"/>
    <w:next w:val="a1"/>
    <w:qFormat/>
    <w:pPr>
      <w:adjustRightInd w:val="0"/>
      <w:spacing w:before="300" w:line="360" w:lineRule="auto"/>
      <w:ind w:leftChars="-2" w:left="-4"/>
      <w:jc w:val="left"/>
      <w:outlineLvl w:val="1"/>
    </w:pPr>
    <w:rPr>
      <w:rFonts w:ascii="Arial" w:eastAsia="黑体" w:hAnsi="Arial"/>
      <w:b/>
      <w:bCs/>
      <w:sz w:val="32"/>
      <w:szCs w:val="20"/>
      <w:u w:val="single"/>
    </w:rPr>
  </w:style>
  <w:style w:type="paragraph" w:customStyle="1" w:styleId="155">
    <w:name w:val="样式 宋体 小四 左 行距: 1.5 倍行距"/>
    <w:basedOn w:val="a1"/>
    <w:qFormat/>
    <w:pPr>
      <w:spacing w:line="360" w:lineRule="exact"/>
      <w:ind w:firstLineChars="1450" w:firstLine="1450"/>
      <w:jc w:val="left"/>
    </w:pPr>
    <w:rPr>
      <w:rFonts w:ascii="宋体" w:hAnsi="宋体" w:cs="宋体"/>
      <w:szCs w:val="20"/>
    </w:rPr>
  </w:style>
  <w:style w:type="paragraph" w:customStyle="1" w:styleId="xl62">
    <w:name w:val="xl62"/>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2CharChar2">
    <w:name w:val="章2 Char Char"/>
    <w:basedOn w:val="20"/>
    <w:next w:val="a1"/>
    <w:qFormat/>
    <w:pPr>
      <w:widowControl/>
      <w:snapToGrid w:val="0"/>
      <w:spacing w:before="0" w:after="0" w:line="240" w:lineRule="auto"/>
      <w:jc w:val="left"/>
    </w:pPr>
    <w:rPr>
      <w:rFonts w:eastAsia="黑体" w:cs="Times New Roman"/>
      <w:bCs w:val="0"/>
      <w:kern w:val="2"/>
      <w:sz w:val="24"/>
      <w:szCs w:val="20"/>
    </w:rPr>
  </w:style>
  <w:style w:type="paragraph" w:customStyle="1" w:styleId="xl51">
    <w:name w:val="xl51"/>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4"/>
      <w:szCs w:val="24"/>
    </w:rPr>
  </w:style>
  <w:style w:type="paragraph" w:customStyle="1" w:styleId="CharChar2CharCharCharCharCharCharCharChar">
    <w:name w:val="Char Char2 Char Char Char Char Char Char Char Char"/>
    <w:basedOn w:val="31"/>
    <w:next w:val="a1"/>
    <w:semiHidden/>
    <w:qFormat/>
    <w:pPr>
      <w:snapToGrid w:val="0"/>
      <w:spacing w:beforeLines="50" w:before="0" w:after="0" w:line="360" w:lineRule="auto"/>
      <w:ind w:firstLineChars="45" w:firstLine="126"/>
    </w:pPr>
    <w:rPr>
      <w:rFonts w:ascii="黑体" w:eastAsia="黑体" w:hAnsi="宋体" w:cs="宋体"/>
      <w:bCs w:val="0"/>
      <w:kern w:val="44"/>
      <w:sz w:val="28"/>
      <w:szCs w:val="24"/>
      <w:lang w:val="zh-CN"/>
    </w:rPr>
  </w:style>
  <w:style w:type="paragraph" w:customStyle="1" w:styleId="afffffffffff6">
    <w:name w:val="基准标题"/>
    <w:basedOn w:val="af2"/>
    <w:next w:val="af2"/>
    <w:qFormat/>
    <w:pPr>
      <w:widowControl/>
      <w:tabs>
        <w:tab w:val="left" w:pos="6000"/>
        <w:tab w:val="left" w:pos="7680"/>
      </w:tabs>
      <w:spacing w:line="360" w:lineRule="auto"/>
      <w:ind w:firstLine="454"/>
      <w:jc w:val="left"/>
    </w:pPr>
    <w:rPr>
      <w:rFonts w:ascii="Garamond" w:eastAsia="宋体" w:hAnsi="Garamond"/>
      <w:b/>
      <w:bCs/>
      <w:sz w:val="21"/>
      <w:szCs w:val="20"/>
    </w:rPr>
  </w:style>
  <w:style w:type="paragraph" w:customStyle="1" w:styleId="xl65">
    <w:name w:val="xl65"/>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011">
    <w:name w:val="样式 首行缩进:  0 字符1"/>
    <w:basedOn w:val="a1"/>
    <w:qFormat/>
    <w:pPr>
      <w:autoSpaceDE w:val="0"/>
      <w:autoSpaceDN w:val="0"/>
      <w:adjustRightInd w:val="0"/>
      <w:spacing w:line="360" w:lineRule="auto"/>
    </w:pPr>
    <w:rPr>
      <w:rFonts w:ascii="宋体" w:hAnsi="宋体" w:cs="宋体"/>
      <w:szCs w:val="20"/>
    </w:rPr>
  </w:style>
  <w:style w:type="paragraph" w:customStyle="1" w:styleId="xl114">
    <w:name w:val="xl114"/>
    <w:basedOn w:val="a1"/>
    <w:qFormat/>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xl105">
    <w:name w:val="xl10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sz w:val="24"/>
      <w:szCs w:val="24"/>
    </w:rPr>
  </w:style>
  <w:style w:type="paragraph" w:customStyle="1" w:styleId="CharCharCharCharCharCharCharCharCharCharCharCharCharCharCharCharCharCharChar">
    <w:name w:val="Char Char Char Char Char Char Char Char Char Char Char Char Char Char Char Char Char Char Char"/>
    <w:basedOn w:val="20"/>
    <w:next w:val="a1"/>
    <w:qFormat/>
    <w:pPr>
      <w:snapToGrid w:val="0"/>
      <w:spacing w:before="0" w:after="0" w:line="240" w:lineRule="auto"/>
      <w:jc w:val="left"/>
    </w:pPr>
    <w:rPr>
      <w:rFonts w:eastAsia="黑体" w:cs="Times New Roman"/>
      <w:bCs w:val="0"/>
      <w:sz w:val="32"/>
      <w:szCs w:val="20"/>
    </w:rPr>
  </w:style>
  <w:style w:type="paragraph" w:customStyle="1" w:styleId="xl117">
    <w:name w:val="xl117"/>
    <w:basedOn w:val="a1"/>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4"/>
      <w:szCs w:val="24"/>
    </w:rPr>
  </w:style>
  <w:style w:type="paragraph" w:customStyle="1" w:styleId="211112b22Char2CharCharCharCharb22">
    <w:name w:val="样式 标题 2节标题 1.11.1标题2b2标题 2 Char标题 2 Char Char Char Charb2 ...2"/>
    <w:basedOn w:val="20"/>
    <w:qFormat/>
    <w:pPr>
      <w:widowControl/>
      <w:spacing w:before="0" w:after="0" w:line="413" w:lineRule="auto"/>
      <w:jc w:val="both"/>
    </w:pPr>
    <w:rPr>
      <w:rFonts w:eastAsia="黑体" w:cs="宋体"/>
      <w:b w:val="0"/>
      <w:bCs w:val="0"/>
      <w:sz w:val="28"/>
      <w:szCs w:val="20"/>
    </w:rPr>
  </w:style>
  <w:style w:type="paragraph" w:customStyle="1" w:styleId="CharChar3CharChar">
    <w:name w:val="Char Char3 Char Char"/>
    <w:basedOn w:val="a1"/>
    <w:qFormat/>
    <w:pPr>
      <w:autoSpaceDE w:val="0"/>
      <w:autoSpaceDN w:val="0"/>
      <w:adjustRightInd w:val="0"/>
      <w:snapToGrid w:val="0"/>
      <w:spacing w:before="50" w:after="50" w:line="360" w:lineRule="auto"/>
      <w:ind w:firstLineChars="200" w:firstLine="560"/>
    </w:pPr>
    <w:rPr>
      <w:rFonts w:ascii="Times New Roman" w:eastAsia="仿宋_GB2312" w:hAnsi="Times New Roman"/>
      <w:color w:val="000000"/>
      <w:kern w:val="2"/>
      <w:sz w:val="24"/>
      <w:szCs w:val="24"/>
    </w:rPr>
  </w:style>
  <w:style w:type="paragraph" w:customStyle="1" w:styleId="020220202">
    <w:name w:val="样式 样式 二级标题 + 段前: 0.2 行 段后: 0.2 行 行距: 2 倍行距 + 段前: 0.2 行 段后: 0.2 行"/>
    <w:basedOn w:val="a1"/>
    <w:qFormat/>
    <w:pPr>
      <w:keepNext/>
      <w:keepLines/>
      <w:spacing w:beforeLines="20" w:afterLines="20" w:line="480" w:lineRule="auto"/>
      <w:outlineLvl w:val="1"/>
    </w:pPr>
    <w:rPr>
      <w:rFonts w:ascii="Times New Roman" w:hAnsi="Times New Roman" w:cs="宋体"/>
      <w:b/>
      <w:bCs/>
      <w:kern w:val="44"/>
      <w:sz w:val="24"/>
      <w:szCs w:val="20"/>
    </w:rPr>
  </w:style>
  <w:style w:type="paragraph" w:customStyle="1" w:styleId="22Char66">
    <w:name w:val="样式 标题 2标题 2 Char + 宋体 四号 段前: 6 磅 段后: 6 磅"/>
    <w:basedOn w:val="20"/>
    <w:qFormat/>
    <w:pPr>
      <w:spacing w:before="0" w:after="0" w:line="360" w:lineRule="auto"/>
    </w:pPr>
    <w:rPr>
      <w:rFonts w:ascii="宋体" w:eastAsia="宋体" w:hAnsi="宋体" w:cs="宋体"/>
      <w:kern w:val="2"/>
      <w:sz w:val="28"/>
      <w:szCs w:val="20"/>
    </w:rPr>
  </w:style>
  <w:style w:type="paragraph" w:customStyle="1" w:styleId="afffffffffff7">
    <w:name w:val="表格内容"/>
    <w:basedOn w:val="a1"/>
    <w:next w:val="a1"/>
    <w:qFormat/>
    <w:pPr>
      <w:keepNext/>
      <w:keepLines/>
      <w:widowControl/>
      <w:adjustRightInd w:val="0"/>
      <w:spacing w:line="200" w:lineRule="exact"/>
    </w:pPr>
    <w:rPr>
      <w:rFonts w:ascii="Times New Roman" w:hAnsi="Times New Roman"/>
      <w:kern w:val="2"/>
      <w:sz w:val="18"/>
      <w:szCs w:val="18"/>
    </w:rPr>
  </w:style>
  <w:style w:type="paragraph" w:customStyle="1" w:styleId="CharCharf9">
    <w:name w:val="正文 居中 Char Char"/>
    <w:basedOn w:val="a1"/>
    <w:qFormat/>
    <w:pPr>
      <w:snapToGrid w:val="0"/>
      <w:spacing w:line="360" w:lineRule="auto"/>
      <w:ind w:firstLine="480"/>
      <w:jc w:val="center"/>
    </w:pPr>
    <w:rPr>
      <w:rFonts w:ascii="宋体" w:hAnsi="宋体"/>
      <w:b/>
      <w:szCs w:val="21"/>
    </w:rPr>
  </w:style>
  <w:style w:type="paragraph" w:customStyle="1" w:styleId="xl123">
    <w:name w:val="xl12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sz w:val="24"/>
      <w:szCs w:val="24"/>
    </w:rPr>
  </w:style>
  <w:style w:type="paragraph" w:customStyle="1" w:styleId="1fff5">
    <w:name w:val="日期1"/>
    <w:basedOn w:val="a1"/>
    <w:next w:val="a1"/>
    <w:qFormat/>
    <w:pPr>
      <w:adjustRightInd w:val="0"/>
      <w:textAlignment w:val="baseline"/>
    </w:pPr>
    <w:rPr>
      <w:rFonts w:ascii="宋体" w:hAnsi="Times New Roman"/>
      <w:sz w:val="30"/>
      <w:szCs w:val="20"/>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sz w:val="24"/>
      <w:szCs w:val="24"/>
    </w:rPr>
  </w:style>
  <w:style w:type="paragraph" w:customStyle="1" w:styleId="222">
    <w:name w:val="样式 标题 2 + 首行缩进:  2 字符"/>
    <w:basedOn w:val="20"/>
    <w:qFormat/>
    <w:pPr>
      <w:adjustRightInd w:val="0"/>
      <w:snapToGrid w:val="0"/>
      <w:spacing w:before="0" w:after="0" w:line="360" w:lineRule="auto"/>
      <w:ind w:firstLine="480"/>
      <w:jc w:val="left"/>
    </w:pPr>
    <w:rPr>
      <w:rFonts w:eastAsia="宋体" w:cs="宋体"/>
      <w:kern w:val="2"/>
      <w:sz w:val="24"/>
      <w:szCs w:val="20"/>
    </w:rPr>
  </w:style>
  <w:style w:type="paragraph" w:customStyle="1" w:styleId="xl111">
    <w:name w:val="xl111"/>
    <w:basedOn w:val="a1"/>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color w:val="000000"/>
      <w:sz w:val="24"/>
      <w:szCs w:val="24"/>
    </w:rPr>
  </w:style>
  <w:style w:type="paragraph" w:customStyle="1" w:styleId="xl120">
    <w:name w:val="xl12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rPr>
  </w:style>
  <w:style w:type="paragraph" w:customStyle="1" w:styleId="02020">
    <w:name w:val="样式 三级标题 + 段前: 0.2 行 段后: 0.2 行"/>
    <w:basedOn w:val="a1"/>
    <w:qFormat/>
    <w:pPr>
      <w:adjustRightInd w:val="0"/>
      <w:spacing w:beforeLines="20" w:afterLines="20" w:line="360" w:lineRule="auto"/>
      <w:outlineLvl w:val="2"/>
    </w:pPr>
    <w:rPr>
      <w:rFonts w:ascii="Arial" w:hAnsi="Arial" w:cs="宋体"/>
      <w:b/>
      <w:bCs/>
      <w:szCs w:val="20"/>
    </w:rPr>
  </w:style>
  <w:style w:type="paragraph" w:customStyle="1" w:styleId="323">
    <w:name w:val="标题3（2）"/>
    <w:basedOn w:val="31"/>
    <w:qFormat/>
    <w:pPr>
      <w:spacing w:before="120" w:after="120" w:line="300" w:lineRule="auto"/>
      <w:jc w:val="left"/>
    </w:pPr>
    <w:rPr>
      <w:rFonts w:ascii="Arial" w:eastAsia="方正小标宋_GBK" w:hAnsi="Arial"/>
      <w:bCs w:val="0"/>
      <w:color w:val="000000"/>
      <w:kern w:val="2"/>
      <w:sz w:val="24"/>
      <w:szCs w:val="24"/>
    </w:rPr>
  </w:style>
  <w:style w:type="paragraph" w:customStyle="1" w:styleId="205">
    <w:name w:val="样式 加粗 行距: 固定值 20 磅"/>
    <w:basedOn w:val="a1"/>
    <w:qFormat/>
    <w:pPr>
      <w:spacing w:line="400" w:lineRule="exact"/>
      <w:ind w:firstLineChars="200" w:firstLine="200"/>
      <w:outlineLvl w:val="3"/>
    </w:pPr>
    <w:rPr>
      <w:rFonts w:ascii="Times New Roman" w:hAnsi="Times New Roman" w:cs="宋体"/>
      <w:b/>
      <w:bCs/>
      <w:kern w:val="2"/>
      <w:szCs w:val="20"/>
    </w:rPr>
  </w:style>
  <w:style w:type="paragraph" w:customStyle="1" w:styleId="xl122">
    <w:name w:val="xl12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color w:val="000000"/>
      <w:sz w:val="24"/>
      <w:szCs w:val="24"/>
    </w:rPr>
  </w:style>
  <w:style w:type="paragraph" w:customStyle="1" w:styleId="xl59">
    <w:name w:val="xl59"/>
    <w:basedOn w:val="a1"/>
    <w:qFormat/>
    <w:pPr>
      <w:widowControl/>
      <w:pBdr>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00">
    <w:name w:val="xl10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4"/>
      <w:szCs w:val="24"/>
    </w:rPr>
  </w:style>
  <w:style w:type="paragraph" w:customStyle="1" w:styleId="xl74">
    <w:name w:val="xl74"/>
    <w:basedOn w:val="a1"/>
    <w:qFormat/>
    <w:pPr>
      <w:widowControl/>
      <w:pBdr>
        <w:left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Afffffffffff8">
    <w:name w:val="A."/>
    <w:basedOn w:val="a1"/>
    <w:link w:val="AChar"/>
    <w:qFormat/>
    <w:pPr>
      <w:widowControl/>
      <w:spacing w:beforeLines="100" w:line="240" w:lineRule="atLeast"/>
    </w:pPr>
    <w:rPr>
      <w:rFonts w:ascii="Times New Roman" w:hAnsi="Times New Roman"/>
      <w:sz w:val="24"/>
      <w:szCs w:val="24"/>
    </w:rPr>
  </w:style>
  <w:style w:type="paragraph" w:customStyle="1" w:styleId="-">
    <w:name w:val="范本-正文"/>
    <w:qFormat/>
    <w:pPr>
      <w:spacing w:line="360" w:lineRule="auto"/>
      <w:ind w:firstLine="420"/>
    </w:pPr>
    <w:rPr>
      <w:iCs/>
      <w:kern w:val="2"/>
      <w:sz w:val="24"/>
      <w:szCs w:val="21"/>
    </w:rPr>
  </w:style>
  <w:style w:type="paragraph" w:customStyle="1" w:styleId="CharCharChar1Char">
    <w:name w:val="Char Char Char1 Char"/>
    <w:basedOn w:val="a1"/>
    <w:qFormat/>
    <w:pPr>
      <w:keepNext/>
      <w:widowControl/>
      <w:tabs>
        <w:tab w:val="left" w:pos="425"/>
      </w:tabs>
      <w:autoSpaceDE w:val="0"/>
      <w:autoSpaceDN w:val="0"/>
      <w:adjustRightInd w:val="0"/>
      <w:spacing w:before="80" w:after="80"/>
      <w:ind w:hanging="425"/>
    </w:pPr>
    <w:rPr>
      <w:rFonts w:ascii="Arial" w:hAnsi="Arial" w:cs="Arial"/>
      <w:kern w:val="2"/>
      <w:sz w:val="20"/>
      <w:szCs w:val="20"/>
    </w:rPr>
  </w:style>
  <w:style w:type="paragraph" w:customStyle="1" w:styleId="xl49">
    <w:name w:val="xl49"/>
    <w:basedOn w:val="a1"/>
    <w:qFormat/>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Char1CharCharCharCharCharCharCharChar">
    <w:name w:val="Char1 Char Char Char Char Char Char Char Char"/>
    <w:basedOn w:val="20"/>
    <w:next w:val="a1"/>
    <w:qFormat/>
    <w:pPr>
      <w:snapToGrid w:val="0"/>
      <w:spacing w:before="0" w:after="0" w:line="240" w:lineRule="auto"/>
      <w:jc w:val="left"/>
    </w:pPr>
    <w:rPr>
      <w:rFonts w:eastAsia="黑体" w:cs="Times New Roman"/>
      <w:bCs w:val="0"/>
      <w:sz w:val="32"/>
      <w:szCs w:val="20"/>
    </w:rPr>
  </w:style>
  <w:style w:type="paragraph" w:customStyle="1" w:styleId="2ffe">
    <w:name w:val="样式 样式 正文文本缩进 + 首行缩进:  2 字符 + 加粗"/>
    <w:basedOn w:val="2ff7"/>
    <w:qFormat/>
    <w:pPr>
      <w:ind w:firstLineChars="0" w:firstLine="0"/>
    </w:pPr>
    <w:rPr>
      <w:b/>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4"/>
      <w:szCs w:val="24"/>
    </w:rPr>
  </w:style>
  <w:style w:type="paragraph" w:customStyle="1" w:styleId="afffffffffff9">
    <w:name w:val="抬头"/>
    <w:basedOn w:val="a1"/>
    <w:qFormat/>
    <w:pPr>
      <w:spacing w:line="300" w:lineRule="auto"/>
    </w:pPr>
    <w:rPr>
      <w:rFonts w:ascii="Times New Roman" w:hAnsi="Times New Roman"/>
      <w:kern w:val="2"/>
      <w:szCs w:val="20"/>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18"/>
      <w:szCs w:val="18"/>
    </w:rPr>
  </w:style>
  <w:style w:type="paragraph" w:customStyle="1" w:styleId="2TimesNewRoman3">
    <w:name w:val="样式 样式 样式 标题 2 + (西文) Times New Roman (中文) 宋体 左 + (中文) 宋体 五号 两端对齐..."/>
    <w:basedOn w:val="a1"/>
    <w:qFormat/>
    <w:pPr>
      <w:keepNext/>
      <w:keepLines/>
      <w:autoSpaceDE w:val="0"/>
      <w:autoSpaceDN w:val="0"/>
      <w:spacing w:line="360" w:lineRule="auto"/>
      <w:jc w:val="left"/>
      <w:outlineLvl w:val="1"/>
    </w:pPr>
    <w:rPr>
      <w:rFonts w:ascii="黑体" w:eastAsia="黑体" w:hAnsi="Times New Roman" w:cs="宋体"/>
      <w:sz w:val="28"/>
      <w:szCs w:val="28"/>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fffffffffffa">
    <w:name w:val="条"/>
    <w:basedOn w:val="a1"/>
    <w:link w:val="Charff7"/>
    <w:qFormat/>
    <w:pPr>
      <w:spacing w:before="60" w:after="60" w:line="360" w:lineRule="auto"/>
    </w:pPr>
    <w:rPr>
      <w:rFonts w:ascii="黑体" w:eastAsia="黑体" w:hAnsi="Times New Roman"/>
      <w:sz w:val="24"/>
      <w:szCs w:val="20"/>
    </w:rPr>
  </w:style>
  <w:style w:type="paragraph" w:customStyle="1" w:styleId="xl64">
    <w:name w:val="xl64"/>
    <w:basedOn w:val="a1"/>
    <w:qFormat/>
    <w:pPr>
      <w:widowControl/>
      <w:pBdr>
        <w:left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afffffffffffb">
    <w:name w:val="小条"/>
    <w:basedOn w:val="affffe"/>
    <w:qFormat/>
    <w:pPr>
      <w:widowControl w:val="0"/>
      <w:spacing w:before="0" w:after="0" w:line="240" w:lineRule="auto"/>
      <w:ind w:firstLine="0"/>
    </w:pPr>
    <w:rPr>
      <w:rFonts w:eastAsia="宋体" w:hAnsi="宋体"/>
      <w:kern w:val="2"/>
      <w:sz w:val="21"/>
      <w:szCs w:val="20"/>
    </w:rPr>
  </w:style>
  <w:style w:type="paragraph" w:customStyle="1" w:styleId="3fc">
    <w:name w:val="正文3"/>
    <w:basedOn w:val="a1"/>
    <w:next w:val="a1"/>
    <w:qFormat/>
    <w:pPr>
      <w:tabs>
        <w:tab w:val="left" w:pos="1276"/>
      </w:tabs>
      <w:autoSpaceDE w:val="0"/>
      <w:autoSpaceDN w:val="0"/>
      <w:adjustRightInd w:val="0"/>
      <w:spacing w:line="360" w:lineRule="auto"/>
      <w:ind w:left="1276" w:hanging="425"/>
    </w:pPr>
    <w:rPr>
      <w:rFonts w:ascii="Times New Roman" w:hAnsi="Times New Roman"/>
      <w:b/>
      <w:bCs/>
      <w:spacing w:val="4"/>
      <w:kern w:val="2"/>
      <w:sz w:val="24"/>
      <w:szCs w:val="20"/>
    </w:rPr>
  </w:style>
  <w:style w:type="paragraph" w:customStyle="1" w:styleId="ParaCharCharCharCharCharChar1CharCharCharCharCharCharChar">
    <w:name w:val="默认段落字体 Para Char Char Char Char Char Char1 Char Char Char Char Char Char Char"/>
    <w:basedOn w:val="a1"/>
    <w:qFormat/>
    <w:pPr>
      <w:tabs>
        <w:tab w:val="left" w:pos="1280"/>
      </w:tabs>
      <w:snapToGrid w:val="0"/>
      <w:spacing w:line="360" w:lineRule="auto"/>
      <w:ind w:left="200"/>
    </w:pPr>
    <w:rPr>
      <w:rFonts w:ascii="Times New Roman" w:eastAsia="仿宋_GB2312" w:hAnsi="Times New Roman"/>
      <w:kern w:val="2"/>
      <w:sz w:val="24"/>
      <w:szCs w:val="24"/>
    </w:rPr>
  </w:style>
  <w:style w:type="paragraph" w:customStyle="1" w:styleId="xl94">
    <w:name w:val="xl94"/>
    <w:basedOn w:val="a1"/>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FF0000"/>
      <w:sz w:val="24"/>
      <w:szCs w:val="24"/>
    </w:rPr>
  </w:style>
  <w:style w:type="paragraph" w:customStyle="1" w:styleId="xl43">
    <w:name w:val="xl43"/>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90">
    <w:name w:val="xl9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xl95">
    <w:name w:val="xl95"/>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b/>
      <w:bCs/>
      <w:color w:val="000000"/>
      <w:sz w:val="24"/>
      <w:szCs w:val="24"/>
    </w:rPr>
  </w:style>
  <w:style w:type="paragraph" w:customStyle="1" w:styleId="xl54">
    <w:name w:val="xl54"/>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afffffffffffc">
    <w:name w:val="注脚"/>
    <w:basedOn w:val="a1"/>
    <w:qFormat/>
    <w:pPr>
      <w:snapToGrid w:val="0"/>
      <w:ind w:firstLineChars="200" w:firstLine="420"/>
    </w:pPr>
    <w:rPr>
      <w:rFonts w:ascii="Times New Roman" w:hAnsi="Times New Roman"/>
      <w:bCs/>
      <w:kern w:val="28"/>
      <w:sz w:val="18"/>
      <w:szCs w:val="21"/>
    </w:rPr>
  </w:style>
  <w:style w:type="paragraph" w:customStyle="1" w:styleId="xl89">
    <w:name w:val="xl8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1fff6">
    <w:name w:val="样式 标题 1 + 居中"/>
    <w:basedOn w:val="11"/>
    <w:qFormat/>
    <w:pPr>
      <w:keepLines/>
      <w:spacing w:before="340" w:after="330" w:line="576" w:lineRule="auto"/>
    </w:pPr>
    <w:rPr>
      <w:rFonts w:ascii="Times New Roman" w:eastAsia="宋体" w:cs="宋体"/>
      <w:b/>
      <w:bCs/>
      <w:kern w:val="44"/>
      <w:sz w:val="32"/>
      <w:szCs w:val="20"/>
    </w:rPr>
  </w:style>
  <w:style w:type="paragraph" w:customStyle="1" w:styleId="xl53">
    <w:name w:val="xl53"/>
    <w:basedOn w:val="a1"/>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sz w:val="24"/>
      <w:szCs w:val="24"/>
    </w:rPr>
  </w:style>
  <w:style w:type="paragraph" w:customStyle="1" w:styleId="122">
    <w:name w:val="样式 标题 1 + 首行缩进:  2 字符"/>
    <w:basedOn w:val="11"/>
    <w:qFormat/>
    <w:pPr>
      <w:keepLines/>
      <w:adjustRightInd w:val="0"/>
      <w:snapToGrid w:val="0"/>
      <w:spacing w:before="100" w:beforeAutospacing="1" w:after="100" w:afterAutospacing="1" w:line="360" w:lineRule="auto"/>
      <w:ind w:firstLineChars="171" w:firstLine="641"/>
    </w:pPr>
    <w:rPr>
      <w:rFonts w:ascii="宋体" w:eastAsia="宋体" w:hAnsi="宋体" w:cs="宋体"/>
      <w:b/>
      <w:bCs/>
      <w:kern w:val="44"/>
      <w:sz w:val="32"/>
      <w:szCs w:val="20"/>
    </w:rPr>
  </w:style>
  <w:style w:type="paragraph" w:customStyle="1" w:styleId="1CharCharChar0">
    <w:name w:val="1 Char Char Char"/>
    <w:next w:val="2d"/>
    <w:qFormat/>
    <w:pPr>
      <w:snapToGrid w:val="0"/>
      <w:spacing w:line="360" w:lineRule="auto"/>
      <w:ind w:firstLineChars="200" w:firstLine="200"/>
    </w:pPr>
    <w:rPr>
      <w:rFonts w:eastAsia="仿宋_GB2312"/>
      <w:kern w:val="2"/>
      <w:sz w:val="24"/>
      <w:szCs w:val="24"/>
    </w:rPr>
  </w:style>
  <w:style w:type="paragraph" w:customStyle="1" w:styleId="224">
    <w:name w:val="标题2（2）"/>
    <w:basedOn w:val="20"/>
    <w:qFormat/>
    <w:pPr>
      <w:spacing w:before="0" w:after="0" w:line="300" w:lineRule="auto"/>
      <w:jc w:val="left"/>
    </w:pPr>
    <w:rPr>
      <w:rFonts w:eastAsia="黑体" w:cs="Times New Roman"/>
      <w:b w:val="0"/>
      <w:color w:val="000000"/>
      <w:kern w:val="2"/>
      <w:sz w:val="24"/>
      <w:szCs w:val="24"/>
    </w:rPr>
  </w:style>
  <w:style w:type="paragraph" w:customStyle="1" w:styleId="xl131">
    <w:name w:val="xl1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sz w:val="20"/>
      <w:szCs w:val="20"/>
    </w:rPr>
  </w:style>
  <w:style w:type="paragraph" w:customStyle="1" w:styleId="xl170">
    <w:name w:val="xl170"/>
    <w:basedOn w:val="a1"/>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b/>
      <w:color w:val="FF0000"/>
      <w:sz w:val="20"/>
      <w:szCs w:val="20"/>
    </w:rPr>
  </w:style>
  <w:style w:type="paragraph" w:customStyle="1" w:styleId="2151">
    <w:name w:val="样式 标题 2 + 宋体 小四 行距: 1.5 倍行距"/>
    <w:basedOn w:val="20"/>
    <w:qFormat/>
    <w:pPr>
      <w:spacing w:before="0" w:after="0" w:line="12" w:lineRule="auto"/>
    </w:pPr>
    <w:rPr>
      <w:rFonts w:ascii="宋体" w:eastAsia="黑体" w:hAnsi="宋体" w:cs="Times New Roman"/>
      <w:bCs w:val="0"/>
      <w:spacing w:val="8"/>
      <w:kern w:val="2"/>
      <w:sz w:val="32"/>
      <w:szCs w:val="20"/>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1"/>
    <w:qFormat/>
    <w:rPr>
      <w:rFonts w:ascii="Times New Roman" w:hAnsi="Times New Roman"/>
      <w:kern w:val="2"/>
      <w:szCs w:val="20"/>
    </w:rPr>
  </w:style>
  <w:style w:type="paragraph" w:customStyle="1" w:styleId="xl130">
    <w:name w:val="xl130"/>
    <w:basedOn w:val="a1"/>
    <w:qFormat/>
    <w:pPr>
      <w:widowControl/>
      <w:spacing w:before="100" w:beforeAutospacing="1" w:after="100" w:afterAutospacing="1"/>
      <w:jc w:val="left"/>
    </w:pPr>
    <w:rPr>
      <w:rFonts w:ascii="宋体" w:hAnsi="宋体"/>
      <w:b/>
      <w:sz w:val="24"/>
      <w:szCs w:val="20"/>
    </w:rPr>
  </w:style>
  <w:style w:type="paragraph" w:customStyle="1" w:styleId="1fff7">
    <w:name w:val="打印正文1"/>
    <w:basedOn w:val="a1"/>
    <w:qFormat/>
    <w:pPr>
      <w:spacing w:before="240" w:line="240" w:lineRule="atLeast"/>
    </w:pPr>
    <w:rPr>
      <w:rFonts w:ascii="Times New Roman" w:hAnsi="Times New Roman"/>
      <w:kern w:val="2"/>
      <w:szCs w:val="20"/>
    </w:rPr>
  </w:style>
  <w:style w:type="paragraph" w:customStyle="1" w:styleId="156">
    <w:name w:val="样式 宋体 行距: 1.5 倍行距"/>
    <w:basedOn w:val="a1"/>
    <w:qFormat/>
    <w:rPr>
      <w:rFonts w:ascii="宋体" w:hAnsi="宋体"/>
      <w:kern w:val="2"/>
      <w:sz w:val="18"/>
      <w:szCs w:val="20"/>
    </w:rPr>
  </w:style>
  <w:style w:type="paragraph" w:customStyle="1" w:styleId="xl140">
    <w:name w:val="xl1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5a">
    <w:name w:val="5级编号"/>
    <w:basedOn w:val="a1"/>
    <w:qFormat/>
    <w:pPr>
      <w:spacing w:line="440" w:lineRule="exact"/>
    </w:pPr>
    <w:rPr>
      <w:rFonts w:ascii="宋体" w:hAnsi="宋体"/>
      <w:kern w:val="2"/>
      <w:sz w:val="24"/>
      <w:szCs w:val="20"/>
    </w:rPr>
  </w:style>
  <w:style w:type="paragraph" w:customStyle="1" w:styleId="CharCharCharChar20">
    <w:name w:val="Char Char Char Char2"/>
    <w:basedOn w:val="a1"/>
    <w:qFormat/>
    <w:pPr>
      <w:snapToGrid w:val="0"/>
      <w:spacing w:line="360" w:lineRule="auto"/>
      <w:ind w:firstLineChars="200" w:firstLine="200"/>
    </w:pPr>
    <w:rPr>
      <w:rFonts w:ascii="Times New Roman" w:eastAsia="仿宋_GB2312" w:hAnsi="Times New Roman"/>
      <w:kern w:val="2"/>
      <w:sz w:val="24"/>
      <w:szCs w:val="20"/>
    </w:rPr>
  </w:style>
  <w:style w:type="paragraph" w:customStyle="1" w:styleId="4TimesNewRomanGB23120">
    <w:name w:val="标题 4 + (西文) Times New Roman (中文) 仿宋_GB2312 三号 首行缩进:  0 厘米"/>
    <w:basedOn w:val="4"/>
    <w:qFormat/>
    <w:pPr>
      <w:spacing w:line="240" w:lineRule="auto"/>
      <w:jc w:val="left"/>
    </w:pPr>
    <w:rPr>
      <w:rFonts w:ascii="Times New Roman" w:eastAsia="仿宋_GB2312" w:hAnsi="Times New Roman" w:cs="Times New Roman"/>
      <w:bCs w:val="0"/>
      <w:color w:val="000000"/>
      <w:kern w:val="2"/>
      <w:szCs w:val="20"/>
    </w:rPr>
  </w:style>
  <w:style w:type="paragraph" w:customStyle="1" w:styleId="4f0">
    <w:name w:val="正文4"/>
    <w:qFormat/>
    <w:pPr>
      <w:widowControl w:val="0"/>
      <w:tabs>
        <w:tab w:val="left" w:pos="567"/>
      </w:tabs>
      <w:adjustRightInd w:val="0"/>
      <w:spacing w:line="360" w:lineRule="atLeast"/>
      <w:jc w:val="both"/>
    </w:pPr>
    <w:rPr>
      <w:rFonts w:eastAsia="PMingLiU" w:hAnsi="Courier"/>
      <w:sz w:val="24"/>
      <w:lang w:eastAsia="zh-TW"/>
    </w:rPr>
  </w:style>
  <w:style w:type="paragraph" w:customStyle="1" w:styleId="157">
    <w:name w:val="样式 宋体 四号 行距: 1.5 倍行距"/>
    <w:basedOn w:val="a1"/>
    <w:qFormat/>
    <w:pPr>
      <w:spacing w:line="360" w:lineRule="auto"/>
      <w:ind w:firstLineChars="200" w:firstLine="560"/>
    </w:pPr>
    <w:rPr>
      <w:rFonts w:ascii="Times New Roman" w:hAnsi="Times New Roman"/>
      <w:kern w:val="2"/>
      <w:sz w:val="28"/>
      <w:szCs w:val="20"/>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FF00FF"/>
      <w:sz w:val="20"/>
      <w:szCs w:val="20"/>
    </w:rPr>
  </w:style>
  <w:style w:type="paragraph" w:customStyle="1" w:styleId="3">
    <w:name w:val="格式3"/>
    <w:basedOn w:val="a1"/>
    <w:qFormat/>
    <w:pPr>
      <w:numPr>
        <w:numId w:val="9"/>
      </w:numPr>
      <w:tabs>
        <w:tab w:val="left" w:pos="1222"/>
        <w:tab w:val="left" w:pos="1626"/>
      </w:tabs>
      <w:adjustRightInd w:val="0"/>
      <w:snapToGrid w:val="0"/>
      <w:spacing w:line="360" w:lineRule="auto"/>
      <w:ind w:firstLine="0"/>
    </w:pPr>
    <w:rPr>
      <w:rFonts w:ascii="宋体" w:hAnsi="宋体"/>
      <w:kern w:val="2"/>
      <w:szCs w:val="20"/>
    </w:rPr>
  </w:style>
  <w:style w:type="paragraph" w:customStyle="1" w:styleId="3085020">
    <w:name w:val="样式 样式 正文文本缩进 3 + 小四 首行缩进:  0.85 厘米 段后: 0 磅 行距: 固定值 20 磅 + 首行缩进: ..."/>
    <w:basedOn w:val="a1"/>
    <w:qFormat/>
    <w:pPr>
      <w:spacing w:line="400" w:lineRule="exact"/>
      <w:ind w:firstLineChars="200" w:firstLine="200"/>
    </w:pPr>
    <w:rPr>
      <w:rFonts w:ascii="Times New Roman" w:hAnsi="Times New Roman"/>
      <w:kern w:val="2"/>
      <w:sz w:val="24"/>
      <w:szCs w:val="20"/>
    </w:rPr>
  </w:style>
  <w:style w:type="paragraph" w:customStyle="1" w:styleId="xl175">
    <w:name w:val="xl1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sz w:val="20"/>
      <w:szCs w:val="20"/>
    </w:rPr>
  </w:style>
  <w:style w:type="paragraph" w:customStyle="1" w:styleId="2fff">
    <w:name w:val="样式 首行缩进:  2 字符"/>
    <w:basedOn w:val="a1"/>
    <w:qFormat/>
    <w:pPr>
      <w:spacing w:line="180" w:lineRule="auto"/>
      <w:ind w:left="480"/>
    </w:pPr>
    <w:rPr>
      <w:rFonts w:ascii="Times New Roman" w:hAnsi="Times New Roman"/>
      <w:spacing w:val="8"/>
      <w:kern w:val="2"/>
      <w:sz w:val="24"/>
      <w:szCs w:val="20"/>
    </w:rPr>
  </w:style>
  <w:style w:type="paragraph" w:customStyle="1" w:styleId="xl154">
    <w:name w:val="xl154"/>
    <w:basedOn w:val="a1"/>
    <w:qFormat/>
    <w:pPr>
      <w:widowControl/>
      <w:spacing w:before="100" w:beforeAutospacing="1" w:after="100" w:afterAutospacing="1"/>
      <w:jc w:val="left"/>
    </w:pPr>
    <w:rPr>
      <w:rFonts w:ascii="宋体" w:hAnsi="宋体"/>
      <w:b/>
      <w:color w:val="FF00FF"/>
      <w:sz w:val="18"/>
      <w:szCs w:val="20"/>
    </w:rPr>
  </w:style>
  <w:style w:type="paragraph" w:customStyle="1" w:styleId="xl141">
    <w:name w:val="xl1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sz w:val="20"/>
      <w:szCs w:val="20"/>
    </w:rPr>
  </w:style>
  <w:style w:type="paragraph" w:customStyle="1" w:styleId="afffffffffffd">
    <w:name w:val="正  文"/>
    <w:basedOn w:val="a1"/>
    <w:qFormat/>
    <w:pPr>
      <w:spacing w:line="360" w:lineRule="auto"/>
      <w:ind w:firstLineChars="200" w:firstLine="200"/>
    </w:pPr>
    <w:rPr>
      <w:rFonts w:ascii="宋体" w:hAnsi="Times New Roman"/>
      <w:kern w:val="2"/>
      <w:sz w:val="24"/>
      <w:szCs w:val="20"/>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sz w:val="20"/>
      <w:szCs w:val="20"/>
    </w:rPr>
  </w:style>
  <w:style w:type="paragraph" w:customStyle="1" w:styleId="3fd">
    <w:name w:val="样式 标题 3 + 非加粗"/>
    <w:basedOn w:val="31"/>
    <w:qFormat/>
    <w:pPr>
      <w:spacing w:before="0" w:after="0" w:line="400" w:lineRule="exact"/>
    </w:pPr>
    <w:rPr>
      <w:b w:val="0"/>
      <w:bCs w:val="0"/>
      <w:spacing w:val="8"/>
      <w:kern w:val="2"/>
      <w:sz w:val="24"/>
      <w:szCs w:val="20"/>
    </w:rPr>
  </w:style>
  <w:style w:type="paragraph" w:customStyle="1" w:styleId="Char101">
    <w:name w:val="Char10"/>
    <w:basedOn w:val="a1"/>
    <w:qFormat/>
    <w:pPr>
      <w:snapToGrid w:val="0"/>
      <w:spacing w:line="360" w:lineRule="auto"/>
      <w:ind w:firstLineChars="200" w:firstLine="200"/>
    </w:pPr>
    <w:rPr>
      <w:rFonts w:ascii="Times New Roman" w:eastAsia="仿宋_GB2312" w:hAnsi="Times New Roman"/>
      <w:kern w:val="2"/>
      <w:sz w:val="24"/>
      <w:szCs w:val="20"/>
    </w:rPr>
  </w:style>
  <w:style w:type="paragraph" w:customStyle="1" w:styleId="xl142">
    <w:name w:val="xl142"/>
    <w:basedOn w:val="a1"/>
    <w:qFormat/>
    <w:pPr>
      <w:widowControl/>
      <w:spacing w:before="100" w:beforeAutospacing="1" w:after="100" w:afterAutospacing="1"/>
      <w:jc w:val="left"/>
    </w:pPr>
    <w:rPr>
      <w:rFonts w:ascii="宋体" w:hAnsi="宋体"/>
      <w:color w:val="0000FF"/>
      <w:sz w:val="24"/>
      <w:szCs w:val="20"/>
    </w:rPr>
  </w:style>
  <w:style w:type="paragraph" w:customStyle="1" w:styleId="afffffffffffe">
    <w:name w:val="表格(居中)"/>
    <w:basedOn w:val="a1"/>
    <w:qFormat/>
    <w:pPr>
      <w:adjustRightInd w:val="0"/>
      <w:snapToGrid w:val="0"/>
      <w:spacing w:line="0" w:lineRule="atLeast"/>
      <w:jc w:val="center"/>
    </w:pPr>
    <w:rPr>
      <w:rFonts w:ascii="Times New Roman" w:hAnsi="Times New Roman"/>
      <w:kern w:val="2"/>
      <w:szCs w:val="20"/>
    </w:rPr>
  </w:style>
  <w:style w:type="paragraph" w:customStyle="1" w:styleId="xl129">
    <w:name w:val="xl1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sz w:val="20"/>
      <w:szCs w:val="20"/>
    </w:rPr>
  </w:style>
  <w:style w:type="paragraph" w:customStyle="1" w:styleId="p15">
    <w:name w:val="p15"/>
    <w:basedOn w:val="a1"/>
    <w:qFormat/>
    <w:pPr>
      <w:widowControl/>
      <w:spacing w:before="100" w:line="400" w:lineRule="atLeast"/>
    </w:pPr>
    <w:rPr>
      <w:rFonts w:ascii="Times New Roman" w:hAnsi="Times New Roman"/>
      <w:sz w:val="28"/>
      <w:szCs w:val="20"/>
    </w:rPr>
  </w:style>
  <w:style w:type="paragraph" w:customStyle="1" w:styleId="affffffffffff">
    <w:name w:val="正文文字缩进"/>
    <w:basedOn w:val="a1"/>
    <w:next w:val="a1"/>
    <w:qFormat/>
    <w:pPr>
      <w:widowControl/>
      <w:spacing w:line="360" w:lineRule="auto"/>
      <w:ind w:firstLine="560"/>
    </w:pPr>
    <w:rPr>
      <w:rFonts w:ascii="Times New Roman" w:hAnsi="Times New Roman"/>
      <w:color w:val="000000"/>
      <w:kern w:val="2"/>
      <w:sz w:val="28"/>
      <w:szCs w:val="20"/>
    </w:rPr>
  </w:style>
  <w:style w:type="paragraph" w:customStyle="1" w:styleId="Achievement">
    <w:name w:val="Achievement"/>
    <w:basedOn w:val="a1"/>
    <w:qFormat/>
    <w:pPr>
      <w:widowControl/>
      <w:tabs>
        <w:tab w:val="left" w:pos="425"/>
      </w:tabs>
      <w:ind w:left="425" w:hanging="425"/>
      <w:jc w:val="left"/>
    </w:pPr>
    <w:rPr>
      <w:rFonts w:ascii="Times New Roman" w:hAnsi="Times New Roman"/>
      <w:sz w:val="20"/>
      <w:szCs w:val="20"/>
    </w:rPr>
  </w:style>
  <w:style w:type="paragraph" w:customStyle="1" w:styleId="xl148">
    <w:name w:val="xl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993300"/>
      <w:sz w:val="20"/>
      <w:szCs w:val="20"/>
    </w:rPr>
  </w:style>
  <w:style w:type="paragraph" w:customStyle="1" w:styleId="xl23">
    <w:name w:val="xl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sz w:val="18"/>
      <w:szCs w:val="20"/>
    </w:rPr>
  </w:style>
  <w:style w:type="paragraph" w:customStyle="1" w:styleId="1TimesNewRoman1">
    <w:name w:val="样式 标题 1 + (西文) Times New Roman (中文) 宋体 小四 首行缩进:  1 字符"/>
    <w:basedOn w:val="11"/>
    <w:qFormat/>
    <w:pPr>
      <w:keepLines/>
      <w:spacing w:line="360" w:lineRule="auto"/>
      <w:jc w:val="left"/>
    </w:pPr>
    <w:rPr>
      <w:rFonts w:ascii="Times New Roman" w:eastAsia="宋体"/>
      <w:kern w:val="44"/>
      <w:szCs w:val="20"/>
    </w:rPr>
  </w:style>
  <w:style w:type="paragraph" w:customStyle="1" w:styleId="affffffffffff0">
    <w:name w:val="正文缩近"/>
    <w:basedOn w:val="a1"/>
    <w:qFormat/>
    <w:pPr>
      <w:overflowPunct w:val="0"/>
      <w:autoSpaceDE w:val="0"/>
      <w:autoSpaceDN w:val="0"/>
      <w:adjustRightInd w:val="0"/>
      <w:snapToGrid w:val="0"/>
      <w:spacing w:line="360" w:lineRule="auto"/>
      <w:ind w:firstLineChars="200" w:firstLine="510"/>
      <w:outlineLvl w:val="4"/>
    </w:pPr>
    <w:rPr>
      <w:rFonts w:ascii="宋体" w:hAnsi="宋体"/>
      <w:color w:val="000000"/>
      <w:spacing w:val="8"/>
      <w:position w:val="-24"/>
      <w:sz w:val="24"/>
      <w:szCs w:val="20"/>
    </w:rPr>
  </w:style>
  <w:style w:type="paragraph" w:customStyle="1" w:styleId="affffffffffff1">
    <w:name w:val="简单回函地址"/>
    <w:basedOn w:val="a1"/>
    <w:qFormat/>
    <w:rPr>
      <w:rFonts w:ascii="Times New Roman" w:hAnsi="Times New Roman"/>
      <w:kern w:val="2"/>
      <w:szCs w:val="20"/>
    </w:rPr>
  </w:style>
  <w:style w:type="paragraph" w:customStyle="1" w:styleId="xl146">
    <w:name w:val="xl1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sz w:val="20"/>
      <w:szCs w:val="20"/>
    </w:rPr>
  </w:style>
  <w:style w:type="paragraph" w:customStyle="1" w:styleId="affffffffffff2">
    <w:name w:val="正文 + 小二"/>
    <w:basedOn w:val="31"/>
    <w:qFormat/>
    <w:pPr>
      <w:tabs>
        <w:tab w:val="left" w:pos="900"/>
      </w:tabs>
      <w:spacing w:before="120" w:after="120" w:line="360" w:lineRule="auto"/>
      <w:ind w:firstLineChars="49" w:firstLine="177"/>
      <w:jc w:val="center"/>
    </w:pPr>
    <w:rPr>
      <w:bCs w:val="0"/>
      <w:kern w:val="2"/>
      <w:sz w:val="36"/>
      <w:szCs w:val="20"/>
    </w:rPr>
  </w:style>
  <w:style w:type="paragraph" w:customStyle="1" w:styleId="3GB2312">
    <w:name w:val="样式 标题 3 + 仿宋_GB2312 下划线"/>
    <w:basedOn w:val="31"/>
    <w:qFormat/>
    <w:pPr>
      <w:spacing w:line="412" w:lineRule="auto"/>
    </w:pPr>
    <w:rPr>
      <w:rFonts w:ascii="仿宋_GB2312" w:eastAsia="仿宋_GB2312" w:hAnsi="仿宋_GB2312"/>
      <w:bCs w:val="0"/>
      <w:kern w:val="2"/>
      <w:szCs w:val="20"/>
      <w:u w:val="single"/>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sz w:val="20"/>
      <w:szCs w:val="20"/>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color w:val="FF00FF"/>
      <w:sz w:val="20"/>
      <w:szCs w:val="20"/>
    </w:rPr>
  </w:style>
  <w:style w:type="paragraph" w:customStyle="1" w:styleId="225">
    <w:name w:val="样式 标题 2 + 左侧:  2 字符"/>
    <w:basedOn w:val="20"/>
    <w:qFormat/>
    <w:pPr>
      <w:spacing w:before="0" w:after="0" w:line="360" w:lineRule="auto"/>
      <w:ind w:left="420"/>
    </w:pPr>
    <w:rPr>
      <w:rFonts w:ascii="宋体" w:eastAsia="宋体" w:hAnsi="宋体" w:cs="Times New Roman"/>
      <w:bCs w:val="0"/>
      <w:spacing w:val="8"/>
      <w:kern w:val="2"/>
      <w:sz w:val="28"/>
      <w:szCs w:val="20"/>
    </w:rPr>
  </w:style>
  <w:style w:type="paragraph" w:customStyle="1" w:styleId="xl174">
    <w:name w:val="xl1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0"/>
      <w:szCs w:val="20"/>
    </w:rPr>
  </w:style>
  <w:style w:type="paragraph" w:customStyle="1" w:styleId="1Char4">
    <w:name w:val="正文1 Char"/>
    <w:basedOn w:val="a1"/>
    <w:qFormat/>
    <w:pPr>
      <w:tabs>
        <w:tab w:val="left" w:pos="600"/>
      </w:tabs>
      <w:spacing w:line="360" w:lineRule="auto"/>
    </w:pPr>
    <w:rPr>
      <w:rFonts w:ascii="Arial" w:hAnsi="Arial"/>
      <w:b/>
      <w:color w:val="000000"/>
      <w:kern w:val="2"/>
      <w:sz w:val="24"/>
      <w:szCs w:val="20"/>
    </w:rPr>
  </w:style>
  <w:style w:type="paragraph" w:customStyle="1" w:styleId="211112b22CharChar253253">
    <w:name w:val="样式 标题 2节标题 1.11.1标题2b2标题 2 Char Char + 段前: 25.3 磅 段后: 25.3 磅"/>
    <w:basedOn w:val="20"/>
    <w:qFormat/>
    <w:pPr>
      <w:spacing w:before="0" w:after="0" w:line="240" w:lineRule="atLeast"/>
      <w:jc w:val="both"/>
    </w:pPr>
    <w:rPr>
      <w:rFonts w:eastAsia="黑体" w:cs="Times New Roman"/>
      <w:bCs w:val="0"/>
      <w:kern w:val="2"/>
      <w:sz w:val="32"/>
      <w:szCs w:val="20"/>
    </w:rPr>
  </w:style>
  <w:style w:type="paragraph" w:customStyle="1" w:styleId="4TimesNewRoman11">
    <w:name w:val="样式 样式 标题 4 + Times New Roman 首行缩进:  1 字符 + (中文) 宋体 小四 首行缩进:  1..."/>
    <w:basedOn w:val="a1"/>
    <w:qFormat/>
    <w:pPr>
      <w:keepNext/>
      <w:keepLines/>
      <w:spacing w:line="360" w:lineRule="auto"/>
      <w:jc w:val="left"/>
      <w:outlineLvl w:val="3"/>
    </w:pPr>
    <w:rPr>
      <w:rFonts w:ascii="Times New Roman" w:hAnsi="Times New Roman"/>
      <w:kern w:val="2"/>
      <w:sz w:val="24"/>
      <w:szCs w:val="20"/>
    </w:rPr>
  </w:style>
  <w:style w:type="paragraph" w:customStyle="1" w:styleId="2fff0">
    <w:name w:val="样式 标题 2 + 黑色"/>
    <w:basedOn w:val="20"/>
    <w:qFormat/>
    <w:pPr>
      <w:widowControl/>
      <w:tabs>
        <w:tab w:val="left" w:pos="680"/>
        <w:tab w:val="left" w:pos="720"/>
      </w:tabs>
      <w:topLinePunct/>
      <w:adjustRightInd w:val="0"/>
      <w:snapToGrid w:val="0"/>
      <w:spacing w:before="0" w:after="0" w:line="180" w:lineRule="auto"/>
      <w:ind w:left="680" w:hanging="680"/>
      <w:jc w:val="left"/>
    </w:pPr>
    <w:rPr>
      <w:rFonts w:ascii="宋体" w:eastAsia="宋体" w:hAnsi="Times New Roman" w:cs="Times New Roman"/>
      <w:b w:val="0"/>
      <w:bCs w:val="0"/>
      <w:color w:val="000000"/>
      <w:kern w:val="2"/>
      <w:sz w:val="30"/>
      <w:szCs w:val="20"/>
    </w:rPr>
  </w:style>
  <w:style w:type="paragraph" w:customStyle="1" w:styleId="4TimesNewRomanGB2312">
    <w:name w:val="样式 标题 4 + (西文) Times New Roman (中文) 仿宋_GB2312 三号"/>
    <w:basedOn w:val="4"/>
    <w:qFormat/>
    <w:pPr>
      <w:numPr>
        <w:numId w:val="10"/>
      </w:numPr>
      <w:spacing w:line="240" w:lineRule="auto"/>
      <w:ind w:left="0" w:firstLine="0"/>
      <w:jc w:val="left"/>
    </w:pPr>
    <w:rPr>
      <w:rFonts w:ascii="Times New Roman" w:eastAsia="仿宋_GB2312" w:hAnsi="Times New Roman" w:cs="Times New Roman"/>
      <w:bCs w:val="0"/>
      <w:color w:val="000000"/>
      <w:kern w:val="2"/>
      <w:szCs w:val="20"/>
    </w:rPr>
  </w:style>
  <w:style w:type="paragraph" w:customStyle="1" w:styleId="TimesNewRoman20">
    <w:name w:val="样式 纯文本普通文字 + Times New Roman 小四 行距: 固定值 20 磅"/>
    <w:basedOn w:val="a1"/>
    <w:qFormat/>
    <w:pPr>
      <w:spacing w:line="400" w:lineRule="exact"/>
      <w:ind w:firstLineChars="200" w:firstLine="200"/>
    </w:pPr>
    <w:rPr>
      <w:rFonts w:ascii="Times New Roman" w:hAnsi="Times New Roman"/>
      <w:kern w:val="2"/>
      <w:sz w:val="24"/>
      <w:szCs w:val="20"/>
    </w:rPr>
  </w:style>
  <w:style w:type="paragraph" w:customStyle="1" w:styleId="affffffffffff3">
    <w:name w:val="韩中骆二级标题"/>
    <w:basedOn w:val="afffffffff8"/>
    <w:qFormat/>
    <w:pPr>
      <w:tabs>
        <w:tab w:val="left" w:pos="780"/>
      </w:tabs>
      <w:spacing w:before="240" w:after="240" w:line="240" w:lineRule="auto"/>
      <w:ind w:leftChars="200" w:left="200" w:firstLineChars="0" w:firstLine="0"/>
      <w:jc w:val="left"/>
      <w:outlineLvl w:val="1"/>
    </w:pPr>
    <w:rPr>
      <w:rFonts w:ascii="宋体" w:hAnsi="宋体"/>
      <w:b/>
      <w:sz w:val="32"/>
    </w:rPr>
  </w:style>
  <w:style w:type="character" w:customStyle="1" w:styleId="1Char">
    <w:name w:val="样式1 Char"/>
    <w:link w:val="10"/>
    <w:qFormat/>
    <w:rPr>
      <w:rFonts w:ascii="宋体" w:hAnsi="宋体"/>
      <w:sz w:val="21"/>
      <w:szCs w:val="21"/>
    </w:rPr>
  </w:style>
  <w:style w:type="character" w:customStyle="1" w:styleId="Char5">
    <w:name w:val="表格文字 Char"/>
    <w:link w:val="affffff3"/>
    <w:qFormat/>
    <w:rPr>
      <w:sz w:val="18"/>
      <w:szCs w:val="22"/>
    </w:rPr>
  </w:style>
  <w:style w:type="character" w:customStyle="1" w:styleId="Charff5">
    <w:name w:val="插图 Char"/>
    <w:link w:val="affffffffff4"/>
    <w:qFormat/>
    <w:locked/>
    <w:rPr>
      <w:rFonts w:ascii="宋体" w:hAnsi="宋体"/>
      <w:bCs/>
      <w:sz w:val="24"/>
      <w:szCs w:val="24"/>
    </w:rPr>
  </w:style>
  <w:style w:type="character" w:customStyle="1" w:styleId="CharChar17">
    <w:name w:val="Char Char17"/>
    <w:qFormat/>
    <w:rPr>
      <w:rFonts w:eastAsia="宋体"/>
      <w:b/>
      <w:kern w:val="2"/>
      <w:sz w:val="21"/>
      <w:lang w:val="en-US" w:eastAsia="zh-CN" w:bidi="ar-SA"/>
    </w:rPr>
  </w:style>
  <w:style w:type="character" w:customStyle="1" w:styleId="2CharCharChar0">
    <w:name w:val="样式 标题2 + Char Char Char"/>
    <w:qFormat/>
    <w:rPr>
      <w:rFonts w:eastAsia="宋体"/>
      <w:kern w:val="28"/>
      <w:sz w:val="21"/>
      <w:szCs w:val="21"/>
      <w:lang w:val="en-US" w:eastAsia="zh-CN" w:bidi="ar-SA"/>
    </w:rPr>
  </w:style>
  <w:style w:type="character" w:customStyle="1" w:styleId="CharChar70">
    <w:name w:val="Char Char7"/>
    <w:qFormat/>
    <w:rPr>
      <w:rFonts w:eastAsia="宋体"/>
      <w:kern w:val="2"/>
      <w:sz w:val="18"/>
      <w:lang w:val="en-US" w:eastAsia="zh-CN"/>
    </w:rPr>
  </w:style>
  <w:style w:type="character" w:customStyle="1" w:styleId="CharChar90">
    <w:name w:val="Char Char9"/>
    <w:qFormat/>
    <w:rPr>
      <w:rFonts w:eastAsia="宋体"/>
      <w:kern w:val="2"/>
      <w:sz w:val="21"/>
      <w:lang w:val="en-US" w:eastAsia="zh-CN" w:bidi="ar-SA"/>
    </w:rPr>
  </w:style>
  <w:style w:type="character" w:customStyle="1" w:styleId="2XWChar1">
    <w:name w:val="标题 2XW Char1"/>
    <w:qFormat/>
    <w:rPr>
      <w:rFonts w:ascii="Arial" w:eastAsia="黑体" w:hAnsi="Arial"/>
      <w:b/>
      <w:kern w:val="2"/>
      <w:sz w:val="32"/>
      <w:lang w:val="en-US" w:eastAsia="zh-CN"/>
    </w:rPr>
  </w:style>
  <w:style w:type="character" w:customStyle="1" w:styleId="CharChar200">
    <w:name w:val="Char Char20"/>
    <w:qFormat/>
    <w:rPr>
      <w:rFonts w:ascii="仿宋_GB2312" w:eastAsia="宋体" w:hAnsi="仿宋_GB2312"/>
      <w:b/>
      <w:kern w:val="28"/>
      <w:sz w:val="24"/>
      <w:lang w:val="en-US" w:eastAsia="zh-CN" w:bidi="ar-SA"/>
    </w:rPr>
  </w:style>
  <w:style w:type="character" w:customStyle="1" w:styleId="CharChar21">
    <w:name w:val="Char Char21"/>
    <w:qFormat/>
    <w:rPr>
      <w:rFonts w:ascii="楷体" w:eastAsia="..ì." w:hAnsi="楷体" w:cs="宋体"/>
      <w:b/>
      <w:kern w:val="2"/>
      <w:sz w:val="24"/>
      <w:lang w:val="en-US" w:eastAsia="zh-CN" w:bidi="ar-SA"/>
    </w:rPr>
  </w:style>
  <w:style w:type="character" w:customStyle="1" w:styleId="2XWChar2">
    <w:name w:val="标题 2XW Char2"/>
    <w:qFormat/>
    <w:rPr>
      <w:rFonts w:ascii="Arial" w:eastAsia="黑体" w:hAnsi="Arial"/>
      <w:b/>
      <w:bCs/>
      <w:kern w:val="2"/>
      <w:sz w:val="32"/>
      <w:szCs w:val="32"/>
      <w:lang w:val="en-US" w:eastAsia="zh-CN" w:bidi="ar-SA"/>
    </w:rPr>
  </w:style>
  <w:style w:type="character" w:customStyle="1" w:styleId="CharChar19">
    <w:name w:val="Char Char19"/>
    <w:qFormat/>
    <w:rPr>
      <w:rFonts w:ascii="楷体" w:eastAsia="..ì." w:hAnsi="楷体"/>
      <w:kern w:val="28"/>
      <w:sz w:val="24"/>
      <w:lang w:val="en-US" w:eastAsia="zh-CN" w:bidi="ar-SA"/>
    </w:rPr>
  </w:style>
  <w:style w:type="character" w:customStyle="1" w:styleId="4Char1">
    <w:name w:val="正文文字4 Char1"/>
    <w:qFormat/>
    <w:rPr>
      <w:rFonts w:ascii="仿宋_GB2312" w:eastAsia="宋体" w:hAnsi="仿宋_GB2312" w:cs="仿宋_GB2312"/>
      <w:kern w:val="2"/>
      <w:sz w:val="21"/>
      <w:szCs w:val="24"/>
      <w:lang w:val="en-US" w:eastAsia="zh-CN" w:bidi="ar-SA"/>
    </w:rPr>
  </w:style>
  <w:style w:type="character" w:customStyle="1" w:styleId="4Char2">
    <w:name w:val="正文文字4 Char"/>
    <w:qFormat/>
    <w:rPr>
      <w:rFonts w:eastAsia="宋体"/>
      <w:kern w:val="2"/>
      <w:sz w:val="21"/>
      <w:szCs w:val="24"/>
      <w:lang w:val="en-US" w:eastAsia="zh-CN" w:bidi="ar-SA"/>
    </w:rPr>
  </w:style>
  <w:style w:type="paragraph" w:customStyle="1" w:styleId="affffffffffff4">
    <w:name w:val="样式 居中"/>
    <w:basedOn w:val="a1"/>
    <w:qFormat/>
    <w:pPr>
      <w:jc w:val="center"/>
    </w:pPr>
    <w:rPr>
      <w:rFonts w:ascii="Times New Roman" w:hAnsi="Times New Roman" w:cs="宋体"/>
      <w:kern w:val="2"/>
      <w:sz w:val="28"/>
      <w:szCs w:val="20"/>
    </w:rPr>
  </w:style>
  <w:style w:type="paragraph" w:customStyle="1" w:styleId="123">
    <w:name w:val="样式 目录 1 + 首行缩进:  2 字符"/>
    <w:basedOn w:val="15"/>
    <w:qFormat/>
    <w:pPr>
      <w:tabs>
        <w:tab w:val="clear" w:pos="8720"/>
        <w:tab w:val="right" w:leader="dot" w:pos="8721"/>
      </w:tabs>
      <w:spacing w:before="0" w:after="0" w:line="360" w:lineRule="auto"/>
      <w:jc w:val="both"/>
      <w:textAlignment w:val="bottom"/>
    </w:pPr>
    <w:rPr>
      <w:rFonts w:ascii="Times New Roman" w:hAnsi="Times New Roman" w:cs="宋体"/>
      <w:b/>
      <w:caps w:val="0"/>
      <w:kern w:val="2"/>
      <w:sz w:val="21"/>
      <w:szCs w:val="20"/>
    </w:rPr>
  </w:style>
  <w:style w:type="paragraph" w:customStyle="1" w:styleId="Char4CharCharCharCharCharCharChar">
    <w:name w:val="Char4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affffffffffff5">
    <w:name w:val="样式 四号 居中"/>
    <w:basedOn w:val="a1"/>
    <w:qFormat/>
    <w:pPr>
      <w:jc w:val="center"/>
    </w:pPr>
    <w:rPr>
      <w:rFonts w:ascii="Times New Roman" w:hAnsi="Times New Roman"/>
      <w:kern w:val="2"/>
      <w:sz w:val="28"/>
      <w:szCs w:val="20"/>
    </w:rPr>
  </w:style>
  <w:style w:type="paragraph" w:customStyle="1" w:styleId="kang">
    <w:name w:val="kang"/>
    <w:basedOn w:val="a1"/>
    <w:qFormat/>
    <w:pPr>
      <w:spacing w:line="360" w:lineRule="auto"/>
      <w:ind w:firstLineChars="200" w:firstLine="200"/>
    </w:pPr>
    <w:rPr>
      <w:rFonts w:ascii="Times New Roman" w:hAnsi="Times New Roman"/>
      <w:kern w:val="2"/>
      <w:sz w:val="24"/>
      <w:szCs w:val="20"/>
    </w:rPr>
  </w:style>
  <w:style w:type="paragraph" w:customStyle="1" w:styleId="3fe">
    <w:name w:val="表格3"/>
    <w:basedOn w:val="a1"/>
    <w:qFormat/>
    <w:pPr>
      <w:adjustRightInd w:val="0"/>
      <w:spacing w:line="420" w:lineRule="atLeast"/>
      <w:textAlignment w:val="baseline"/>
    </w:pPr>
    <w:rPr>
      <w:rFonts w:ascii="Times New Roman" w:eastAsia="楷体" w:hAnsi="Times New Roman"/>
      <w:szCs w:val="20"/>
    </w:rPr>
  </w:style>
  <w:style w:type="paragraph" w:customStyle="1" w:styleId="1fff8">
    <w:name w:val="文档结构图1"/>
    <w:basedOn w:val="a1"/>
    <w:qFormat/>
    <w:pPr>
      <w:ind w:firstLineChars="200" w:firstLine="200"/>
    </w:pPr>
    <w:rPr>
      <w:rFonts w:ascii="宋体" w:hAnsi="Times New Roman"/>
      <w:kern w:val="2"/>
      <w:sz w:val="18"/>
      <w:szCs w:val="20"/>
    </w:rPr>
  </w:style>
  <w:style w:type="character" w:customStyle="1" w:styleId="3Char">
    <w:name w:val="标题3 Char"/>
    <w:link w:val="3c"/>
    <w:qFormat/>
    <w:rPr>
      <w:rFonts w:ascii="方正黑体_GBK" w:eastAsia="方正黑体_GBK" w:hAnsi="Times New Roman"/>
      <w:sz w:val="32"/>
      <w:szCs w:val="32"/>
    </w:rPr>
  </w:style>
  <w:style w:type="paragraph" w:customStyle="1" w:styleId="CharChar2CharCharCharCharCharChar">
    <w:name w:val="Char Char2 Char Char Char Char Char Char"/>
    <w:basedOn w:val="31"/>
    <w:next w:val="a1"/>
    <w:qFormat/>
    <w:pPr>
      <w:snapToGrid w:val="0"/>
      <w:spacing w:beforeLines="50" w:before="0" w:after="0" w:line="360" w:lineRule="auto"/>
      <w:ind w:firstLineChars="45" w:firstLine="126"/>
    </w:pPr>
    <w:rPr>
      <w:rFonts w:ascii="黑体" w:eastAsia="黑体" w:hAnsi="宋体" w:cs="宋体"/>
      <w:bCs w:val="0"/>
      <w:kern w:val="44"/>
      <w:sz w:val="28"/>
      <w:szCs w:val="24"/>
      <w:lang w:val="zh-CN"/>
    </w:rPr>
  </w:style>
  <w:style w:type="character" w:customStyle="1" w:styleId="CharCharCharCharChar1">
    <w:name w:val="Char Char Char Char Char1"/>
    <w:qFormat/>
    <w:rPr>
      <w:rFonts w:ascii="Arial" w:eastAsia="黑体" w:hAnsi="Arial" w:cs="Arial" w:hint="default"/>
      <w:b/>
      <w:bCs/>
      <w:kern w:val="2"/>
      <w:sz w:val="32"/>
      <w:szCs w:val="32"/>
      <w:lang w:val="en-US" w:eastAsia="zh-CN" w:bidi="ar-SA"/>
    </w:rPr>
  </w:style>
  <w:style w:type="character" w:customStyle="1" w:styleId="1fff9">
    <w:name w:val="页码1"/>
    <w:basedOn w:val="a3"/>
    <w:qFormat/>
  </w:style>
  <w:style w:type="paragraph" w:customStyle="1" w:styleId="affffffffffff6">
    <w:name w:val="报告正文"/>
    <w:basedOn w:val="a1"/>
    <w:qFormat/>
    <w:pPr>
      <w:snapToGrid w:val="0"/>
      <w:spacing w:line="480" w:lineRule="atLeast"/>
      <w:ind w:firstLineChars="200" w:firstLine="420"/>
    </w:pPr>
    <w:rPr>
      <w:rFonts w:ascii="Times New Roman" w:hAnsi="宋体"/>
      <w:sz w:val="24"/>
      <w:szCs w:val="24"/>
    </w:rPr>
  </w:style>
  <w:style w:type="paragraph" w:customStyle="1" w:styleId="affffffffffff7">
    <w:name w:val="灿"/>
    <w:basedOn w:val="a1"/>
    <w:qFormat/>
    <w:pPr>
      <w:tabs>
        <w:tab w:val="left" w:pos="2160"/>
        <w:tab w:val="left" w:pos="2520"/>
        <w:tab w:val="left" w:pos="2880"/>
        <w:tab w:val="left" w:pos="3240"/>
      </w:tabs>
      <w:snapToGrid w:val="0"/>
    </w:pPr>
    <w:rPr>
      <w:rFonts w:ascii="華康中楷體" w:eastAsia="華康中楷體" w:hAnsi="華康中楷體"/>
      <w:sz w:val="24"/>
      <w:szCs w:val="20"/>
      <w:lang w:eastAsia="en-US"/>
    </w:rPr>
  </w:style>
  <w:style w:type="paragraph" w:customStyle="1" w:styleId="Char1CharCharCharCharCharCharCharCharCharCharCharCharCharCharCharCharCharChar">
    <w:name w:val="Char1 Char Char Char Char Char Char Char Char Char Char Char Char Char Char Char Char Char Char"/>
    <w:basedOn w:val="a1"/>
    <w:qFormat/>
    <w:pPr>
      <w:spacing w:line="180" w:lineRule="auto"/>
      <w:ind w:firstLineChars="200" w:firstLine="200"/>
      <w:jc w:val="left"/>
    </w:pPr>
    <w:rPr>
      <w:rFonts w:ascii="Times New Roman" w:eastAsia="仿宋_GB2312" w:hAnsi="Times New Roman"/>
      <w:kern w:val="2"/>
      <w:sz w:val="24"/>
      <w:szCs w:val="24"/>
    </w:rPr>
  </w:style>
  <w:style w:type="paragraph" w:customStyle="1" w:styleId="affffffffffff8">
    <w:name w:val="报告文字"/>
    <w:basedOn w:val="a1"/>
    <w:next w:val="a1"/>
    <w:link w:val="Charff8"/>
    <w:qFormat/>
    <w:pPr>
      <w:spacing w:line="520" w:lineRule="exact"/>
      <w:jc w:val="center"/>
    </w:pPr>
    <w:rPr>
      <w:rFonts w:ascii="宋体" w:hAnsi="宋体"/>
      <w:color w:val="000000"/>
      <w:sz w:val="24"/>
      <w:szCs w:val="18"/>
    </w:rPr>
  </w:style>
  <w:style w:type="character" w:customStyle="1" w:styleId="Charff8">
    <w:name w:val="报告文字 Char"/>
    <w:link w:val="affffffffffff8"/>
    <w:qFormat/>
    <w:rPr>
      <w:rFonts w:ascii="宋体" w:hAnsi="宋体"/>
      <w:color w:val="000000"/>
      <w:sz w:val="24"/>
      <w:szCs w:val="18"/>
    </w:rPr>
  </w:style>
  <w:style w:type="paragraph" w:customStyle="1" w:styleId="wp">
    <w:name w:val="正文wp"/>
    <w:basedOn w:val="a1"/>
    <w:qFormat/>
    <w:pPr>
      <w:spacing w:line="360" w:lineRule="auto"/>
      <w:ind w:firstLineChars="200" w:firstLine="200"/>
    </w:pPr>
    <w:rPr>
      <w:kern w:val="2"/>
      <w:sz w:val="24"/>
      <w:szCs w:val="21"/>
    </w:rPr>
  </w:style>
  <w:style w:type="paragraph" w:customStyle="1" w:styleId="xl124">
    <w:name w:val="xl1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jc w:val="center"/>
    </w:pPr>
    <w:rPr>
      <w:rFonts w:ascii="宋体" w:hAnsi="宋体" w:cs="宋体"/>
      <w:b/>
      <w:bCs/>
      <w:sz w:val="24"/>
      <w:szCs w:val="24"/>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sz w:val="24"/>
      <w:szCs w:val="24"/>
    </w:rPr>
  </w:style>
  <w:style w:type="paragraph" w:customStyle="1" w:styleId="affffffffffff9">
    <w:name w:val="正文表格"/>
    <w:basedOn w:val="a1"/>
    <w:qFormat/>
    <w:pPr>
      <w:spacing w:line="360" w:lineRule="auto"/>
      <w:jc w:val="center"/>
    </w:pPr>
    <w:rPr>
      <w:rFonts w:ascii="Times New Roman" w:hAnsi="宋体"/>
      <w:color w:val="000000"/>
      <w:szCs w:val="21"/>
    </w:rPr>
  </w:style>
  <w:style w:type="character" w:customStyle="1" w:styleId="1CharChar1">
    <w:name w:val="段落1 Char Char1"/>
    <w:qFormat/>
    <w:rPr>
      <w:rFonts w:eastAsia="宋体" w:hAnsi="宋体"/>
      <w:kern w:val="28"/>
      <w:lang w:val="zh-CN"/>
    </w:rPr>
  </w:style>
  <w:style w:type="paragraph" w:customStyle="1" w:styleId="affffffffffffa">
    <w:name w:val="文本"/>
    <w:basedOn w:val="a1"/>
    <w:qFormat/>
    <w:pPr>
      <w:spacing w:line="360" w:lineRule="auto"/>
      <w:ind w:firstLineChars="200" w:firstLine="480"/>
    </w:pPr>
    <w:rPr>
      <w:rFonts w:ascii="Times New Roman" w:hAnsi="Times New Roman"/>
      <w:kern w:val="2"/>
      <w:sz w:val="24"/>
      <w:szCs w:val="24"/>
    </w:rPr>
  </w:style>
  <w:style w:type="character" w:customStyle="1" w:styleId="Char1f6">
    <w:name w:val="表格居中 Char1"/>
    <w:link w:val="afffffffffff0"/>
    <w:qFormat/>
    <w:rPr>
      <w:rFonts w:ascii="宋体" w:hAnsi="宋体"/>
      <w:snapToGrid w:val="0"/>
      <w:kern w:val="18"/>
      <w:u w:color="FF0000"/>
    </w:rPr>
  </w:style>
  <w:style w:type="paragraph" w:customStyle="1" w:styleId="84">
    <w:name w:val="样式8"/>
    <w:basedOn w:val="a1"/>
    <w:qFormat/>
    <w:pPr>
      <w:autoSpaceDE w:val="0"/>
      <w:autoSpaceDN w:val="0"/>
      <w:adjustRightInd w:val="0"/>
      <w:spacing w:line="360" w:lineRule="auto"/>
      <w:ind w:firstLineChars="200" w:firstLine="420"/>
      <w:jc w:val="left"/>
    </w:pPr>
    <w:rPr>
      <w:rFonts w:ascii="宋体" w:hAnsi="宋体"/>
      <w:snapToGrid w:val="0"/>
      <w:color w:val="000000"/>
      <w:szCs w:val="21"/>
    </w:rPr>
  </w:style>
  <w:style w:type="character" w:customStyle="1" w:styleId="Char26">
    <w:name w:val="批注主题 Char2"/>
    <w:uiPriority w:val="99"/>
    <w:semiHidden/>
    <w:qFormat/>
    <w:rPr>
      <w:rFonts w:ascii="Times New Roman" w:eastAsia="宋体" w:hAnsi="Times New Roman" w:cs="Times New Roman"/>
      <w:b/>
      <w:bCs/>
      <w:kern w:val="0"/>
      <w:szCs w:val="21"/>
    </w:rPr>
  </w:style>
  <w:style w:type="character" w:customStyle="1" w:styleId="mystyle">
    <w:name w:val="mystyle"/>
    <w:qFormat/>
  </w:style>
  <w:style w:type="character" w:customStyle="1" w:styleId="Charff7">
    <w:name w:val="条 Char"/>
    <w:link w:val="afffffffffffa"/>
    <w:qFormat/>
    <w:rPr>
      <w:rFonts w:ascii="黑体" w:eastAsia="黑体" w:hAnsi="Times New Roman"/>
      <w:sz w:val="24"/>
    </w:rPr>
  </w:style>
  <w:style w:type="character" w:customStyle="1" w:styleId="CharChar22">
    <w:name w:val="Char Char22"/>
    <w:qFormat/>
    <w:rPr>
      <w:rFonts w:eastAsia="宋体"/>
      <w:b/>
      <w:sz w:val="21"/>
      <w:szCs w:val="21"/>
      <w:lang w:val="en-US" w:eastAsia="zh-CN" w:bidi="ar-SA"/>
    </w:rPr>
  </w:style>
  <w:style w:type="character" w:customStyle="1" w:styleId="4CharCharChar20">
    <w:name w:val="图中文字4 Char Char Char2"/>
    <w:qFormat/>
    <w:rPr>
      <w:rFonts w:ascii="宋体" w:eastAsia="宋体"/>
      <w:kern w:val="2"/>
      <w:sz w:val="21"/>
      <w:szCs w:val="28"/>
      <w:lang w:val="en-US" w:eastAsia="zh-CN" w:bidi="ar-SA"/>
    </w:rPr>
  </w:style>
  <w:style w:type="character" w:customStyle="1" w:styleId="scyCharChar">
    <w:name w:val="scy正文 Char Char"/>
    <w:link w:val="scy"/>
    <w:qFormat/>
    <w:rPr>
      <w:rFonts w:ascii="仿宋_GB2312" w:eastAsia="仿宋_GB2312" w:hAnsi="宋体" w:cs="宋体"/>
      <w:sz w:val="28"/>
    </w:rPr>
  </w:style>
  <w:style w:type="paragraph" w:customStyle="1" w:styleId="scy">
    <w:name w:val="scy正文"/>
    <w:basedOn w:val="a1"/>
    <w:link w:val="scyCharChar"/>
    <w:qFormat/>
    <w:pPr>
      <w:widowControl/>
      <w:spacing w:line="520" w:lineRule="exact"/>
      <w:ind w:firstLineChars="200" w:firstLine="560"/>
      <w:jc w:val="left"/>
    </w:pPr>
    <w:rPr>
      <w:rFonts w:ascii="仿宋_GB2312" w:eastAsia="仿宋_GB2312" w:hAnsi="宋体" w:cs="宋体"/>
      <w:sz w:val="28"/>
      <w:szCs w:val="20"/>
    </w:rPr>
  </w:style>
  <w:style w:type="character" w:customStyle="1" w:styleId="13blk1">
    <w:name w:val="13blk1"/>
    <w:qFormat/>
    <w:rPr>
      <w:spacing w:val="240"/>
      <w:sz w:val="20"/>
      <w:szCs w:val="20"/>
    </w:rPr>
  </w:style>
  <w:style w:type="character" w:customStyle="1" w:styleId="para1">
    <w:name w:val="para1"/>
    <w:qFormat/>
  </w:style>
  <w:style w:type="character" w:customStyle="1" w:styleId="scy0">
    <w:name w:val="scy表文"/>
    <w:qFormat/>
    <w:rPr>
      <w:rFonts w:ascii="仿宋_GB2312" w:eastAsia="仿宋_GB2312" w:hAnsi="仿宋_GB2312" w:cs="宋体"/>
      <w:bCs/>
      <w:kern w:val="0"/>
      <w:sz w:val="21"/>
      <w:lang w:val="en-US" w:eastAsia="zh-CN" w:bidi="ar-SA"/>
    </w:rPr>
  </w:style>
  <w:style w:type="character" w:customStyle="1" w:styleId="2CharCharCharChar">
    <w:name w:val="图正文2 Char Char Char Char"/>
    <w:qFormat/>
    <w:rPr>
      <w:rFonts w:eastAsia="宋体" w:hAnsi="仿宋_GB2312"/>
      <w:color w:val="000000"/>
      <w:kern w:val="2"/>
      <w:sz w:val="18"/>
      <w:lang w:val="en-US" w:eastAsia="zh-CN" w:bidi="ar-SA"/>
    </w:rPr>
  </w:style>
  <w:style w:type="character" w:customStyle="1" w:styleId="XieCharChar">
    <w:name w:val="Xie表头 Char Char"/>
    <w:link w:val="Xie"/>
    <w:qFormat/>
    <w:rPr>
      <w:rFonts w:eastAsia="黑体"/>
      <w:sz w:val="24"/>
      <w:szCs w:val="24"/>
    </w:rPr>
  </w:style>
  <w:style w:type="paragraph" w:customStyle="1" w:styleId="Xie">
    <w:name w:val="Xie表头"/>
    <w:basedOn w:val="a1"/>
    <w:link w:val="XieCharChar"/>
    <w:qFormat/>
    <w:pPr>
      <w:adjustRightInd w:val="0"/>
      <w:snapToGrid w:val="0"/>
      <w:spacing w:before="60" w:after="60"/>
      <w:jc w:val="center"/>
    </w:pPr>
    <w:rPr>
      <w:rFonts w:eastAsia="黑体"/>
      <w:sz w:val="24"/>
      <w:szCs w:val="24"/>
    </w:rPr>
  </w:style>
  <w:style w:type="character" w:customStyle="1" w:styleId="2CharCharCharChar1">
    <w:name w:val="图中文字2 Char Char Char Char1"/>
    <w:qFormat/>
    <w:rPr>
      <w:rFonts w:eastAsia="仿宋_GB2312"/>
      <w:kern w:val="2"/>
      <w:sz w:val="21"/>
      <w:szCs w:val="21"/>
      <w:lang w:val="en-US" w:eastAsia="zh-CN" w:bidi="ar-SA"/>
    </w:rPr>
  </w:style>
  <w:style w:type="character" w:customStyle="1" w:styleId="h31">
    <w:name w:val="h31"/>
    <w:qFormat/>
    <w:rPr>
      <w:rFonts w:eastAsia="楷体_GB2312"/>
      <w:kern w:val="2"/>
      <w:sz w:val="24"/>
      <w:lang w:val="en-US" w:eastAsia="zh-CN"/>
    </w:rPr>
  </w:style>
  <w:style w:type="character" w:customStyle="1" w:styleId="cl3CharChar">
    <w:name w:val="cl标题3 Char Char"/>
    <w:link w:val="cl3"/>
    <w:qFormat/>
    <w:rPr>
      <w:rFonts w:ascii="宋体" w:hAnsi="宋体"/>
      <w:b/>
      <w:bCs/>
      <w:sz w:val="24"/>
      <w:szCs w:val="24"/>
      <w:lang w:val="zh-CN"/>
    </w:rPr>
  </w:style>
  <w:style w:type="paragraph" w:customStyle="1" w:styleId="cl3">
    <w:name w:val="cl标题3"/>
    <w:basedOn w:val="31"/>
    <w:link w:val="cl3CharChar"/>
    <w:qFormat/>
    <w:pPr>
      <w:snapToGrid w:val="0"/>
      <w:spacing w:before="100" w:beforeAutospacing="1" w:after="100" w:afterAutospacing="1" w:line="360" w:lineRule="auto"/>
      <w:jc w:val="left"/>
    </w:pPr>
    <w:rPr>
      <w:rFonts w:ascii="宋体" w:hAnsi="宋体"/>
      <w:sz w:val="24"/>
      <w:szCs w:val="24"/>
      <w:lang w:val="zh-CN"/>
    </w:rPr>
  </w:style>
  <w:style w:type="character" w:customStyle="1" w:styleId="2CharCharCharChar0">
    <w:name w:val="标题2 Char Char Char Char"/>
    <w:qFormat/>
    <w:rPr>
      <w:rFonts w:ascii="Arial" w:eastAsia="黑体" w:hAnsi="Arial"/>
      <w:b/>
      <w:kern w:val="2"/>
      <w:sz w:val="24"/>
      <w:lang w:val="en-US" w:eastAsia="zh-CN" w:bidi="ar-SA"/>
    </w:rPr>
  </w:style>
  <w:style w:type="character" w:customStyle="1" w:styleId="CharCharCharChar3">
    <w:name w:val="表中文字 Char Char Char Char"/>
    <w:qFormat/>
    <w:rPr>
      <w:rFonts w:eastAsia="宋体"/>
      <w:bCs/>
      <w:kern w:val="2"/>
      <w:sz w:val="18"/>
      <w:szCs w:val="18"/>
      <w:lang w:val="en-US" w:eastAsia="zh-CN" w:bidi="ar-SA"/>
    </w:rPr>
  </w:style>
  <w:style w:type="character" w:customStyle="1" w:styleId="myfont1">
    <w:name w:val="myfont1"/>
    <w:qFormat/>
    <w:rPr>
      <w:rFonts w:ascii="Arial" w:hAnsi="Arial" w:cs="Arial" w:hint="default"/>
      <w:color w:val="333333"/>
      <w:sz w:val="18"/>
      <w:szCs w:val="18"/>
    </w:rPr>
  </w:style>
  <w:style w:type="character" w:customStyle="1" w:styleId="fontb51">
    <w:name w:val="fontb51"/>
    <w:qFormat/>
    <w:rPr>
      <w:b/>
      <w:bCs/>
      <w:color w:val="FF6600"/>
    </w:rPr>
  </w:style>
  <w:style w:type="character" w:customStyle="1" w:styleId="CharCharCharChar4">
    <w:name w:val="表头 Char Char Char Char"/>
    <w:qFormat/>
    <w:rPr>
      <w:rFonts w:eastAsia="宋体"/>
      <w:bCs/>
      <w:kern w:val="28"/>
      <w:sz w:val="21"/>
      <w:szCs w:val="21"/>
      <w:lang w:val="en-US" w:eastAsia="zh-CN" w:bidi="ar-SA"/>
    </w:rPr>
  </w:style>
  <w:style w:type="character" w:customStyle="1" w:styleId="blue1">
    <w:name w:val="blue1"/>
    <w:qFormat/>
    <w:rPr>
      <w:color w:val="0066CC"/>
    </w:rPr>
  </w:style>
  <w:style w:type="character" w:customStyle="1" w:styleId="text1">
    <w:name w:val="text1"/>
    <w:qFormat/>
    <w:rPr>
      <w:sz w:val="18"/>
      <w:u w:val="none"/>
    </w:rPr>
  </w:style>
  <w:style w:type="character" w:customStyle="1" w:styleId="3CharCharCharCharCharCharCharCharChar">
    <w:name w:val="样式3 Char Char Char Char Char Char Char Char Char"/>
    <w:qFormat/>
    <w:rPr>
      <w:rFonts w:eastAsia="仿宋_GB2312"/>
      <w:kern w:val="2"/>
      <w:sz w:val="10"/>
      <w:szCs w:val="10"/>
      <w:lang w:val="en-US" w:eastAsia="zh-CN" w:bidi="ar-SA"/>
    </w:rPr>
  </w:style>
  <w:style w:type="character" w:customStyle="1" w:styleId="XieCharChar0">
    <w:name w:val="Xie表标题 Char Char"/>
    <w:link w:val="Xie0"/>
    <w:qFormat/>
    <w:rPr>
      <w:b/>
      <w:sz w:val="28"/>
      <w:szCs w:val="24"/>
    </w:rPr>
  </w:style>
  <w:style w:type="paragraph" w:customStyle="1" w:styleId="Xie0">
    <w:name w:val="Xie表标题"/>
    <w:basedOn w:val="a1"/>
    <w:next w:val="a1"/>
    <w:link w:val="XieCharChar0"/>
    <w:qFormat/>
    <w:pPr>
      <w:adjustRightInd w:val="0"/>
      <w:snapToGrid w:val="0"/>
      <w:spacing w:before="60" w:line="240" w:lineRule="atLeast"/>
      <w:jc w:val="center"/>
    </w:pPr>
    <w:rPr>
      <w:b/>
      <w:sz w:val="28"/>
      <w:szCs w:val="24"/>
    </w:rPr>
  </w:style>
  <w:style w:type="character" w:customStyle="1" w:styleId="CharCharfa">
    <w:name w:val="正文要点 Char Char"/>
    <w:link w:val="affffffffffffb"/>
    <w:qFormat/>
    <w:rPr>
      <w:rFonts w:ascii="宋体"/>
      <w:color w:val="000000"/>
    </w:rPr>
  </w:style>
  <w:style w:type="paragraph" w:customStyle="1" w:styleId="affffffffffffb">
    <w:name w:val="正文要点"/>
    <w:basedOn w:val="a1"/>
    <w:next w:val="a1"/>
    <w:link w:val="CharCharfa"/>
    <w:qFormat/>
    <w:pPr>
      <w:tabs>
        <w:tab w:val="left" w:pos="420"/>
        <w:tab w:val="left" w:pos="780"/>
      </w:tabs>
      <w:spacing w:line="360" w:lineRule="auto"/>
      <w:ind w:left="780" w:hanging="360"/>
    </w:pPr>
    <w:rPr>
      <w:rFonts w:ascii="宋体"/>
      <w:color w:val="000000"/>
      <w:sz w:val="20"/>
      <w:szCs w:val="20"/>
    </w:rPr>
  </w:style>
  <w:style w:type="character" w:customStyle="1" w:styleId="scy2CharChar">
    <w:name w:val="样式 scy正文 + 首行缩进:  2 字符 Char Char"/>
    <w:link w:val="scy2"/>
    <w:qFormat/>
    <w:rPr>
      <w:rFonts w:ascii="仿宋_GB2312" w:eastAsia="仿宋_GB2312" w:hAnsi="宋体" w:cs="宋体"/>
      <w:bCs/>
      <w:sz w:val="28"/>
    </w:rPr>
  </w:style>
  <w:style w:type="paragraph" w:customStyle="1" w:styleId="scy2">
    <w:name w:val="样式 scy正文 + 首行缩进:  2 字符"/>
    <w:basedOn w:val="scy"/>
    <w:link w:val="scy2CharChar"/>
    <w:qFormat/>
    <w:pPr>
      <w:ind w:firstLine="562"/>
    </w:pPr>
    <w:rPr>
      <w:bCs/>
    </w:rPr>
  </w:style>
  <w:style w:type="character" w:customStyle="1" w:styleId="CharCharfb">
    <w:name w:val="项 Char Char"/>
    <w:qFormat/>
    <w:rPr>
      <w:rFonts w:eastAsia="仿宋_GB2312" w:cs="宋体"/>
      <w:b/>
      <w:bCs/>
      <w:kern w:val="2"/>
      <w:sz w:val="28"/>
      <w:lang w:val="en-US" w:eastAsia="zh-CN" w:bidi="ar-SA"/>
    </w:rPr>
  </w:style>
  <w:style w:type="character" w:customStyle="1" w:styleId="HTMLChar3">
    <w:name w:val="HTML 预设格式 Char3"/>
    <w:uiPriority w:val="99"/>
    <w:qFormat/>
    <w:rPr>
      <w:rFonts w:ascii="Courier New" w:eastAsia="宋体" w:hAnsi="Courier New" w:cs="Courier New"/>
      <w:kern w:val="0"/>
      <w:sz w:val="20"/>
      <w:szCs w:val="20"/>
    </w:rPr>
  </w:style>
  <w:style w:type="character" w:customStyle="1" w:styleId="g1">
    <w:name w:val="g1"/>
    <w:qFormat/>
    <w:rPr>
      <w:color w:val="008000"/>
    </w:rPr>
  </w:style>
  <w:style w:type="character" w:customStyle="1" w:styleId="4Char3">
    <w:name w:val="4正文 Char"/>
    <w:link w:val="4f1"/>
    <w:qFormat/>
    <w:rPr>
      <w:sz w:val="24"/>
      <w:szCs w:val="24"/>
    </w:rPr>
  </w:style>
  <w:style w:type="paragraph" w:customStyle="1" w:styleId="4f1">
    <w:name w:val="4正文"/>
    <w:basedOn w:val="a1"/>
    <w:link w:val="4Char3"/>
    <w:qFormat/>
    <w:pPr>
      <w:spacing w:line="360" w:lineRule="auto"/>
      <w:ind w:firstLineChars="200" w:firstLine="480"/>
      <w:jc w:val="left"/>
    </w:pPr>
    <w:rPr>
      <w:sz w:val="24"/>
      <w:szCs w:val="24"/>
    </w:rPr>
  </w:style>
  <w:style w:type="character" w:customStyle="1" w:styleId="sbody">
    <w:name w:val="sbody"/>
    <w:qFormat/>
    <w:rPr>
      <w:rFonts w:eastAsia="仿宋_GB2312"/>
      <w:sz w:val="28"/>
    </w:rPr>
  </w:style>
  <w:style w:type="character" w:customStyle="1" w:styleId="CharCharCharCharChar0">
    <w:name w:val="正文首行缩进 Char Char Char Char Char"/>
    <w:qFormat/>
    <w:rPr>
      <w:rFonts w:eastAsia="宋体"/>
      <w:kern w:val="2"/>
      <w:sz w:val="24"/>
      <w:lang w:val="en-US" w:eastAsia="zh-CN" w:bidi="ar-SA"/>
    </w:rPr>
  </w:style>
  <w:style w:type="character" w:customStyle="1" w:styleId="CharCharfc">
    <w:name w:val="正文文本（） Char Char"/>
    <w:link w:val="affffffffffffc"/>
    <w:qFormat/>
    <w:locked/>
    <w:rPr>
      <w:rFonts w:ascii="宋体" w:hAnsi="宋体"/>
      <w:szCs w:val="21"/>
    </w:rPr>
  </w:style>
  <w:style w:type="paragraph" w:customStyle="1" w:styleId="affffffffffffc">
    <w:name w:val="正文文本（）"/>
    <w:basedOn w:val="a1"/>
    <w:link w:val="CharCharfc"/>
    <w:qFormat/>
    <w:pPr>
      <w:snapToGrid w:val="0"/>
      <w:spacing w:line="460" w:lineRule="exact"/>
      <w:ind w:firstLineChars="200" w:firstLine="200"/>
    </w:pPr>
    <w:rPr>
      <w:rFonts w:ascii="宋体" w:hAnsi="宋体"/>
      <w:sz w:val="20"/>
      <w:szCs w:val="21"/>
    </w:rPr>
  </w:style>
  <w:style w:type="character" w:customStyle="1" w:styleId="CharCharCharChar5">
    <w:name w:val="四级标题 Char Char Char Char"/>
    <w:qFormat/>
  </w:style>
  <w:style w:type="character" w:customStyle="1" w:styleId="CharCharfd">
    <w:name w:val="报告正文 Char Char"/>
    <w:qFormat/>
    <w:rPr>
      <w:rFonts w:eastAsia="宋体" w:hAnsi="宋体"/>
      <w:snapToGrid w:val="0"/>
      <w:sz w:val="24"/>
      <w:szCs w:val="24"/>
      <w:lang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30">
    <w:name w:val="普通文字 Char3"/>
    <w:qFormat/>
    <w:rPr>
      <w:rFonts w:ascii="宋体" w:eastAsia="宋体" w:hAnsi="Courier New" w:cs="Courier New"/>
      <w:kern w:val="2"/>
      <w:sz w:val="21"/>
      <w:szCs w:val="21"/>
      <w:lang w:val="en-US" w:eastAsia="zh-CN" w:bidi="ar-SA"/>
    </w:rPr>
  </w:style>
  <w:style w:type="character" w:customStyle="1" w:styleId="CharCharCharChar6">
    <w:name w:val="一级标题 Char Char Char Char"/>
    <w:qFormat/>
    <w:rPr>
      <w:rFonts w:ascii="Arial" w:eastAsia="黑体" w:hAnsi="Arial"/>
      <w:b/>
      <w:bCs/>
      <w:sz w:val="32"/>
      <w:lang w:val="en-US" w:eastAsia="zh-CN" w:bidi="ar-SA"/>
    </w:rPr>
  </w:style>
  <w:style w:type="character" w:customStyle="1" w:styleId="CharCharChar2">
    <w:name w:val="一级标题 Char Char Char"/>
    <w:qFormat/>
    <w:rPr>
      <w:rFonts w:ascii="Arial" w:eastAsia="黑体" w:hAnsi="Arial"/>
      <w:b/>
      <w:bCs/>
      <w:sz w:val="32"/>
      <w:lang w:val="en-US" w:eastAsia="zh-CN" w:bidi="ar-SA"/>
    </w:rPr>
  </w:style>
  <w:style w:type="character" w:customStyle="1" w:styleId="2211H22CharChar11CharCharChCharCharChar">
    <w:name w:val="样式 标题 2标题 2 一级标题节标题 1.1H2标题 2 Char Char节标题 1.1 Char Char Ch... Char Char Char"/>
    <w:qFormat/>
    <w:rPr>
      <w:rFonts w:ascii="Times New Roman" w:eastAsia="黑体" w:hAnsi="Times New Roman"/>
      <w:sz w:val="24"/>
      <w:szCs w:val="32"/>
      <w:lang w:val="en-US" w:eastAsia="zh-CN" w:bidi="ar-SA"/>
    </w:rPr>
  </w:style>
  <w:style w:type="character" w:customStyle="1" w:styleId="CharCharChar4">
    <w:name w:val="表头文字 Char Char Char"/>
    <w:qFormat/>
    <w:rPr>
      <w:rFonts w:eastAsia="宋体" w:cs="宋体"/>
      <w:sz w:val="21"/>
      <w:lang w:val="en-US" w:eastAsia="zh-CN" w:bidi="ar-SA"/>
    </w:rPr>
  </w:style>
  <w:style w:type="character" w:customStyle="1" w:styleId="CharCharChar5">
    <w:name w:val="表头 Char Char Char"/>
    <w:qFormat/>
    <w:rPr>
      <w:rFonts w:eastAsia="宋体"/>
      <w:bCs/>
      <w:kern w:val="28"/>
      <w:sz w:val="21"/>
      <w:szCs w:val="21"/>
      <w:lang w:val="en-US" w:eastAsia="zh-CN" w:bidi="ar-SA"/>
    </w:rPr>
  </w:style>
  <w:style w:type="character" w:customStyle="1" w:styleId="CharCharCharCharChar2">
    <w:name w:val="表中文字 Char Char Char Char Char"/>
    <w:qFormat/>
    <w:rPr>
      <w:rFonts w:eastAsia="宋体"/>
      <w:bCs/>
      <w:kern w:val="2"/>
      <w:sz w:val="18"/>
      <w:szCs w:val="18"/>
      <w:lang w:val="en-US" w:eastAsia="zh-CN" w:bidi="ar-SA"/>
    </w:rPr>
  </w:style>
  <w:style w:type="character" w:customStyle="1" w:styleId="Charff9">
    <w:name w:val="正文张阳 Char"/>
    <w:qFormat/>
    <w:rPr>
      <w:rFonts w:ascii="宋体" w:eastAsia="宋体" w:hAnsi="宋体"/>
      <w:kern w:val="2"/>
      <w:sz w:val="28"/>
      <w:szCs w:val="28"/>
      <w:lang w:val="en-US" w:eastAsia="zh-CN" w:bidi="ar-SA"/>
    </w:rPr>
  </w:style>
  <w:style w:type="character" w:customStyle="1" w:styleId="CharCharChar6">
    <w:name w:val="表中文字 Char Char Char"/>
    <w:qFormat/>
    <w:rPr>
      <w:rFonts w:eastAsia="宋体"/>
      <w:bCs/>
      <w:kern w:val="2"/>
      <w:sz w:val="18"/>
      <w:szCs w:val="18"/>
      <w:lang w:val="en-US" w:eastAsia="zh-CN" w:bidi="ar-SA"/>
    </w:rPr>
  </w:style>
  <w:style w:type="character" w:customStyle="1" w:styleId="CharCharfe">
    <w:name w:val="报告文字 Char Char"/>
    <w:qFormat/>
    <w:rPr>
      <w:rFonts w:ascii="宋体" w:hAnsi="宋体" w:cs="宋体"/>
      <w:color w:val="000000"/>
      <w:sz w:val="24"/>
      <w:szCs w:val="18"/>
    </w:rPr>
  </w:style>
  <w:style w:type="character" w:customStyle="1" w:styleId="CharCharff">
    <w:name w:val="表格标题 Char Char"/>
    <w:qFormat/>
    <w:rPr>
      <w:rFonts w:eastAsia="黑体"/>
      <w:kern w:val="2"/>
      <w:sz w:val="24"/>
      <w:lang w:bidi="ar-SA"/>
    </w:rPr>
  </w:style>
  <w:style w:type="character" w:customStyle="1" w:styleId="1Char5">
    <w:name w:val="样式 表格标题 + 段前: 1 行 Char"/>
    <w:qFormat/>
    <w:rPr>
      <w:rFonts w:ascii="宋体" w:eastAsia="宋体" w:hAnsi="新宋体" w:cs="宋体"/>
      <w:kern w:val="2"/>
      <w:sz w:val="21"/>
      <w:szCs w:val="21"/>
      <w:lang w:val="en-US" w:eastAsia="zh-CN" w:bidi="ar-SA"/>
    </w:rPr>
  </w:style>
  <w:style w:type="character" w:customStyle="1" w:styleId="f14">
    <w:name w:val="f14"/>
    <w:qFormat/>
  </w:style>
  <w:style w:type="character" w:customStyle="1" w:styleId="CharCharCharCharChar3">
    <w:name w:val="表头文字 Char Char Char Char Char"/>
    <w:qFormat/>
    <w:rPr>
      <w:rFonts w:eastAsia="宋体" w:cs="宋体"/>
      <w:sz w:val="21"/>
      <w:lang w:val="en-US" w:eastAsia="zh-CN" w:bidi="ar-SA"/>
    </w:rPr>
  </w:style>
  <w:style w:type="character" w:customStyle="1" w:styleId="font5CharCharCharChar">
    <w:name w:val="font5 Char Char Char Char"/>
    <w:qFormat/>
    <w:rPr>
      <w:rFonts w:ascii="宋体" w:eastAsia="宋体" w:hAnsi="宋体"/>
      <w:sz w:val="24"/>
      <w:szCs w:val="24"/>
      <w:lang w:val="en-US" w:eastAsia="zh-CN" w:bidi="ar-SA"/>
    </w:rPr>
  </w:style>
  <w:style w:type="character" w:customStyle="1" w:styleId="CharCharCharChar7">
    <w:name w:val="样式 正文 + Char Char Char Char"/>
    <w:qFormat/>
    <w:rPr>
      <w:rFonts w:eastAsia="宋体"/>
      <w:bCs/>
      <w:kern w:val="28"/>
      <w:sz w:val="21"/>
      <w:szCs w:val="21"/>
      <w:lang w:val="en-US" w:eastAsia="zh-CN" w:bidi="ar-SA"/>
    </w:rPr>
  </w:style>
  <w:style w:type="character" w:customStyle="1" w:styleId="2CharCharChar1">
    <w:name w:val="标题2 Char Char Char"/>
    <w:qFormat/>
    <w:rPr>
      <w:rFonts w:ascii="Arial" w:eastAsia="黑体" w:hAnsi="Arial"/>
      <w:b/>
      <w:kern w:val="2"/>
      <w:sz w:val="24"/>
      <w:lang w:val="en-US" w:eastAsia="zh-CN" w:bidi="ar-SA"/>
    </w:rPr>
  </w:style>
  <w:style w:type="character" w:customStyle="1" w:styleId="CharCharCharChar8">
    <w:name w:val="表头文字 Char Char Char Char"/>
    <w:qFormat/>
    <w:rPr>
      <w:rFonts w:eastAsia="宋体" w:cs="宋体"/>
      <w:sz w:val="21"/>
      <w:lang w:val="en-US" w:eastAsia="zh-CN" w:bidi="ar-SA"/>
    </w:rPr>
  </w:style>
  <w:style w:type="character" w:customStyle="1" w:styleId="font5CharCharChar">
    <w:name w:val="font5 Char Char Char"/>
    <w:qFormat/>
    <w:rPr>
      <w:rFonts w:ascii="宋体" w:eastAsia="宋体" w:hAnsi="宋体"/>
      <w:sz w:val="24"/>
      <w:szCs w:val="24"/>
      <w:lang w:val="en-US" w:eastAsia="zh-CN" w:bidi="ar-SA"/>
    </w:rPr>
  </w:style>
  <w:style w:type="character" w:customStyle="1" w:styleId="CharCharChar7">
    <w:name w:val="四级标题 Char Char Char"/>
    <w:qFormat/>
  </w:style>
  <w:style w:type="character" w:customStyle="1" w:styleId="2CharCharCharChar2">
    <w:name w:val="样式 标题2 + Char Char Char Char"/>
    <w:qFormat/>
    <w:rPr>
      <w:rFonts w:eastAsia="宋体"/>
      <w:kern w:val="28"/>
      <w:sz w:val="21"/>
      <w:szCs w:val="21"/>
      <w:lang w:val="en-US" w:eastAsia="zh-CN" w:bidi="ar-SA"/>
    </w:rPr>
  </w:style>
  <w:style w:type="character" w:customStyle="1" w:styleId="2211H22CharChar11CharCharChCharChar">
    <w:name w:val="样式 标题 2标题 2 一级标题节标题 1.1H2标题 2 Char Char节标题 1.1 Char Char Ch... Char Char"/>
    <w:qFormat/>
    <w:rPr>
      <w:rFonts w:eastAsia="黑体"/>
      <w:sz w:val="24"/>
      <w:szCs w:val="32"/>
    </w:rPr>
  </w:style>
  <w:style w:type="character" w:customStyle="1" w:styleId="CharCharChar8">
    <w:name w:val="样式 正文 + Char Char Char"/>
    <w:qFormat/>
    <w:rPr>
      <w:rFonts w:eastAsia="宋体"/>
      <w:bCs/>
      <w:kern w:val="28"/>
      <w:sz w:val="21"/>
      <w:szCs w:val="21"/>
      <w:lang w:val="en-US" w:eastAsia="zh-CN" w:bidi="ar-SA"/>
    </w:rPr>
  </w:style>
  <w:style w:type="character" w:customStyle="1" w:styleId="2fff1">
    <w:name w:val="2号标"/>
    <w:qFormat/>
    <w:rPr>
      <w:rFonts w:ascii="Arial" w:eastAsia="黑体" w:hAnsi="Arial"/>
      <w:kern w:val="2"/>
      <w:sz w:val="28"/>
      <w:lang w:val="en-US" w:eastAsia="zh-CN" w:bidi="ar-SA"/>
    </w:rPr>
  </w:style>
  <w:style w:type="character" w:customStyle="1" w:styleId="2CharCharCharCharChar">
    <w:name w:val="图中文字2 Char Char Char Char Char"/>
    <w:link w:val="2CharChar3"/>
    <w:qFormat/>
    <w:rPr>
      <w:rFonts w:eastAsia="仿宋_GB2312"/>
      <w:szCs w:val="21"/>
    </w:rPr>
  </w:style>
  <w:style w:type="paragraph" w:customStyle="1" w:styleId="2CharChar3">
    <w:name w:val="图中文字2 Char Char"/>
    <w:link w:val="2CharCharCharCharChar"/>
    <w:qFormat/>
    <w:pPr>
      <w:adjustRightInd w:val="0"/>
      <w:snapToGrid w:val="0"/>
      <w:jc w:val="center"/>
    </w:pPr>
    <w:rPr>
      <w:rFonts w:ascii="Calibri" w:eastAsia="仿宋_GB2312" w:hAnsi="Calibri"/>
      <w:szCs w:val="21"/>
    </w:rPr>
  </w:style>
  <w:style w:type="character" w:customStyle="1" w:styleId="scy22CharChar">
    <w:name w:val="样式 样式 scy正文 + 首行缩进:  2 字符 + 加粗2 Char Char"/>
    <w:link w:val="scy22"/>
    <w:qFormat/>
    <w:rPr>
      <w:rFonts w:cs="宋体"/>
    </w:rPr>
  </w:style>
  <w:style w:type="paragraph" w:customStyle="1" w:styleId="scy22">
    <w:name w:val="样式 样式 scy正文 + 首行缩进:  2 字符 + 加粗2"/>
    <w:basedOn w:val="scy2"/>
    <w:link w:val="scy22CharChar"/>
    <w:qFormat/>
    <w:rPr>
      <w:rFonts w:ascii="Calibri" w:eastAsia="宋体" w:hAnsi="Calibri"/>
      <w:bCs w:val="0"/>
      <w:sz w:val="20"/>
    </w:rPr>
  </w:style>
  <w:style w:type="character" w:customStyle="1" w:styleId="Char27">
    <w:name w:val="页眉 Char2"/>
    <w:uiPriority w:val="99"/>
    <w:qFormat/>
    <w:rPr>
      <w:rFonts w:ascii="Times New Roman" w:eastAsia="宋体" w:hAnsi="Times New Roman" w:cs="Times New Roman"/>
      <w:kern w:val="0"/>
      <w:sz w:val="18"/>
      <w:szCs w:val="18"/>
    </w:rPr>
  </w:style>
  <w:style w:type="character" w:customStyle="1" w:styleId="2CharCharCharCharCharChar">
    <w:name w:val="图中文字2 Char Char Char Char Char Char"/>
    <w:qFormat/>
    <w:rPr>
      <w:rFonts w:eastAsia="仿宋_GB2312"/>
      <w:kern w:val="2"/>
      <w:sz w:val="21"/>
      <w:szCs w:val="21"/>
      <w:lang w:val="en-US" w:eastAsia="zh-CN" w:bidi="ar-SA"/>
    </w:rPr>
  </w:style>
  <w:style w:type="character" w:customStyle="1" w:styleId="para">
    <w:name w:val="para"/>
    <w:qFormat/>
  </w:style>
  <w:style w:type="character" w:customStyle="1" w:styleId="CharCharChar9">
    <w:name w:val="表格 Char Char Char"/>
    <w:qFormat/>
    <w:rPr>
      <w:rFonts w:eastAsia="仿宋_GB2312" w:cs="宋体"/>
      <w:kern w:val="2"/>
      <w:sz w:val="21"/>
      <w:lang w:val="en-US" w:eastAsia="zh-CN" w:bidi="ar-SA"/>
    </w:rPr>
  </w:style>
  <w:style w:type="character" w:customStyle="1" w:styleId="pointnormal">
    <w:name w:val="point_normal"/>
    <w:qFormat/>
  </w:style>
  <w:style w:type="character" w:customStyle="1" w:styleId="CharChar6">
    <w:name w:val="正文（首行缩进） Char Char"/>
    <w:link w:val="affffffff1"/>
    <w:qFormat/>
    <w:rPr>
      <w:sz w:val="24"/>
    </w:rPr>
  </w:style>
  <w:style w:type="character" w:customStyle="1" w:styleId="scyzw0CharChar">
    <w:name w:val="样式 scyzw0 + 宋体 五号 Char Char"/>
    <w:link w:val="scyzw0"/>
    <w:qFormat/>
    <w:rPr>
      <w:rFonts w:ascii="宋体" w:eastAsia="仿宋_GB2312" w:hAnsi="宋体" w:cs="宋体"/>
      <w:b/>
      <w:bCs/>
      <w:szCs w:val="21"/>
    </w:rPr>
  </w:style>
  <w:style w:type="paragraph" w:customStyle="1" w:styleId="scyzw0">
    <w:name w:val="样式 scyzw0 + 宋体 五号"/>
    <w:basedOn w:val="scyzw00"/>
    <w:link w:val="scyzw0CharChar"/>
    <w:qFormat/>
    <w:pPr>
      <w:ind w:firstLineChars="200" w:firstLine="420"/>
    </w:pPr>
    <w:rPr>
      <w:rFonts w:ascii="宋体"/>
      <w:kern w:val="0"/>
      <w:sz w:val="20"/>
      <w:szCs w:val="21"/>
    </w:rPr>
  </w:style>
  <w:style w:type="paragraph" w:customStyle="1" w:styleId="scyzw00">
    <w:name w:val="scyzw0"/>
    <w:basedOn w:val="affffffff1"/>
    <w:link w:val="scyzw0CharChar0"/>
    <w:qFormat/>
    <w:pPr>
      <w:spacing w:before="0" w:line="520" w:lineRule="exact"/>
      <w:ind w:firstLine="200"/>
      <w:jc w:val="left"/>
    </w:pPr>
    <w:rPr>
      <w:rFonts w:ascii="仿宋_GB2312" w:eastAsia="仿宋_GB2312" w:hAnsi="宋体" w:cs="宋体"/>
      <w:b/>
      <w:bCs/>
      <w:kern w:val="2"/>
      <w:sz w:val="21"/>
      <w:szCs w:val="18"/>
    </w:rPr>
  </w:style>
  <w:style w:type="character" w:customStyle="1" w:styleId="scyzw0CharChar0">
    <w:name w:val="scyzw0 Char Char"/>
    <w:link w:val="scyzw00"/>
    <w:qFormat/>
    <w:rPr>
      <w:rFonts w:ascii="仿宋_GB2312" w:eastAsia="仿宋_GB2312" w:hAnsi="宋体" w:cs="宋体"/>
      <w:b/>
      <w:bCs/>
      <w:kern w:val="2"/>
      <w:sz w:val="21"/>
      <w:szCs w:val="18"/>
    </w:rPr>
  </w:style>
  <w:style w:type="character" w:customStyle="1" w:styleId="3CharCharCharChar">
    <w:name w:val="图中文字3 Char Char Char Char"/>
    <w:qFormat/>
    <w:rPr>
      <w:rFonts w:eastAsia="宋体"/>
      <w:kern w:val="2"/>
      <w:sz w:val="21"/>
      <w:szCs w:val="24"/>
      <w:lang w:val="en-US" w:eastAsia="zh-CN" w:bidi="ar-SA"/>
    </w:rPr>
  </w:style>
  <w:style w:type="character" w:customStyle="1" w:styleId="5CharChar1">
    <w:name w:val="图中文字5 Char Char"/>
    <w:qFormat/>
    <w:rPr>
      <w:rFonts w:ascii="宋体" w:eastAsia="宋体"/>
      <w:spacing w:val="-16"/>
      <w:kern w:val="2"/>
      <w:sz w:val="18"/>
      <w:szCs w:val="18"/>
      <w:lang w:val="en-US" w:eastAsia="zh-CN" w:bidi="ar-SA"/>
    </w:rPr>
  </w:style>
  <w:style w:type="character" w:customStyle="1" w:styleId="14ptword1">
    <w:name w:val="14ptword1"/>
    <w:qFormat/>
    <w:rPr>
      <w:sz w:val="21"/>
      <w:szCs w:val="21"/>
    </w:rPr>
  </w:style>
  <w:style w:type="character" w:customStyle="1" w:styleId="text">
    <w:name w:val="text"/>
    <w:qFormat/>
  </w:style>
  <w:style w:type="character" w:customStyle="1" w:styleId="scy21CharChar">
    <w:name w:val="样式 样式 scy正文 + 首行缩进:  2 字符 + 加粗1 Char Char"/>
    <w:link w:val="scy21"/>
    <w:qFormat/>
    <w:rPr>
      <w:rFonts w:cs="宋体"/>
    </w:rPr>
  </w:style>
  <w:style w:type="paragraph" w:customStyle="1" w:styleId="scy21">
    <w:name w:val="样式 样式 scy正文 + 首行缩进:  2 字符 + 加粗1"/>
    <w:basedOn w:val="scy2"/>
    <w:link w:val="scy21CharChar"/>
    <w:qFormat/>
    <w:rPr>
      <w:rFonts w:ascii="Calibri" w:eastAsia="宋体" w:hAnsi="Calibri"/>
      <w:bCs w:val="0"/>
      <w:sz w:val="20"/>
    </w:rPr>
  </w:style>
  <w:style w:type="character" w:customStyle="1" w:styleId="2CharChar4">
    <w:name w:val="样式 正文首行缩进 + 首行缩进:  2 字符 Char Char"/>
    <w:link w:val="2fff2"/>
    <w:qFormat/>
    <w:rPr>
      <w:rFonts w:ascii="宋体"/>
      <w:color w:val="000000"/>
    </w:rPr>
  </w:style>
  <w:style w:type="paragraph" w:customStyle="1" w:styleId="2fff2">
    <w:name w:val="样式 正文首行缩进 + 首行缩进:  2 字符"/>
    <w:basedOn w:val="afff1"/>
    <w:next w:val="a1"/>
    <w:link w:val="2CharChar4"/>
    <w:qFormat/>
    <w:pPr>
      <w:ind w:firstLineChars="200"/>
    </w:pPr>
    <w:rPr>
      <w:rFonts w:ascii="宋体" w:eastAsia="宋体" w:hAnsi="Calibri"/>
      <w:color w:val="000000"/>
      <w:sz w:val="20"/>
      <w:szCs w:val="20"/>
    </w:rPr>
  </w:style>
  <w:style w:type="character" w:customStyle="1" w:styleId="AChar">
    <w:name w:val="A. Char"/>
    <w:link w:val="Afffffffffff8"/>
    <w:qFormat/>
    <w:rPr>
      <w:rFonts w:ascii="Times New Roman" w:hAnsi="Times New Roman"/>
      <w:sz w:val="24"/>
      <w:szCs w:val="24"/>
    </w:rPr>
  </w:style>
  <w:style w:type="character" w:customStyle="1" w:styleId="Charff3">
    <w:name w:val="表格标题（左对齐） Char"/>
    <w:link w:val="afffffffffc"/>
    <w:qFormat/>
    <w:rPr>
      <w:rFonts w:ascii="宋体" w:hAnsi="Times New Roman"/>
      <w:b/>
      <w:spacing w:val="8"/>
      <w:sz w:val="28"/>
    </w:rPr>
  </w:style>
  <w:style w:type="character" w:customStyle="1" w:styleId="CharCharChara">
    <w:name w:val="署名 Char Char Char"/>
    <w:qFormat/>
    <w:rPr>
      <w:rFonts w:ascii="Times New Roman" w:hAnsi="Times New Roman" w:cs="Times New Roman" w:hint="default"/>
      <w:kern w:val="2"/>
      <w:sz w:val="28"/>
      <w:szCs w:val="22"/>
    </w:rPr>
  </w:style>
  <w:style w:type="character" w:customStyle="1" w:styleId="cl4Char">
    <w:name w:val="cl4 Char"/>
    <w:link w:val="cl4"/>
    <w:qFormat/>
    <w:rPr>
      <w:rFonts w:ascii="宋体" w:hAnsi="Arial"/>
      <w:b/>
      <w:bCs/>
      <w:szCs w:val="28"/>
      <w:lang w:val="zh-CN"/>
    </w:rPr>
  </w:style>
  <w:style w:type="paragraph" w:customStyle="1" w:styleId="cl4">
    <w:name w:val="cl4"/>
    <w:basedOn w:val="4"/>
    <w:link w:val="cl4Char"/>
    <w:qFormat/>
    <w:pPr>
      <w:snapToGrid w:val="0"/>
      <w:spacing w:before="100" w:beforeAutospacing="1" w:after="100" w:afterAutospacing="1" w:line="360" w:lineRule="auto"/>
    </w:pPr>
    <w:rPr>
      <w:rFonts w:ascii="宋体" w:eastAsia="宋体" w:cs="Times New Roman"/>
      <w:sz w:val="20"/>
      <w:lang w:val="zh-CN"/>
    </w:rPr>
  </w:style>
  <w:style w:type="character" w:customStyle="1" w:styleId="3ff">
    <w:name w:val="大标题3"/>
    <w:qFormat/>
    <w:rPr>
      <w:rFonts w:ascii="宋体" w:hAnsi="宋体"/>
    </w:rPr>
  </w:style>
  <w:style w:type="character" w:customStyle="1" w:styleId="b5CharChar">
    <w:name w:val="b5 Char Char"/>
    <w:qFormat/>
    <w:rPr>
      <w:rFonts w:ascii="Arial" w:eastAsia="黑体" w:hAnsi="Arial"/>
      <w:b/>
      <w:bCs/>
      <w:kern w:val="2"/>
      <w:sz w:val="24"/>
      <w:szCs w:val="28"/>
      <w:lang w:val="en-US" w:eastAsia="zh-CN" w:bidi="ar-SA"/>
    </w:rPr>
  </w:style>
  <w:style w:type="character" w:customStyle="1" w:styleId="zhczwChar">
    <w:name w:val="zhczw Char"/>
    <w:link w:val="zhczw"/>
    <w:qFormat/>
    <w:locked/>
    <w:rPr>
      <w:rFonts w:ascii="宋体" w:hAnsi="宋体"/>
      <w:spacing w:val="8"/>
      <w:sz w:val="24"/>
      <w:szCs w:val="24"/>
    </w:rPr>
  </w:style>
  <w:style w:type="paragraph" w:customStyle="1" w:styleId="zhczw">
    <w:name w:val="zhczw"/>
    <w:basedOn w:val="a1"/>
    <w:link w:val="zhczwChar"/>
    <w:qFormat/>
    <w:pPr>
      <w:snapToGrid w:val="0"/>
      <w:spacing w:line="180" w:lineRule="auto"/>
      <w:ind w:firstLineChars="200" w:firstLine="200"/>
    </w:pPr>
    <w:rPr>
      <w:rFonts w:ascii="宋体" w:hAnsi="宋体"/>
      <w:spacing w:val="8"/>
      <w:sz w:val="24"/>
      <w:szCs w:val="24"/>
    </w:rPr>
  </w:style>
  <w:style w:type="character" w:customStyle="1" w:styleId="7Char1">
    <w:name w:val="标题 7 Char1"/>
    <w:qFormat/>
    <w:rPr>
      <w:rFonts w:eastAsia="宋体"/>
      <w:b/>
      <w:kern w:val="2"/>
      <w:sz w:val="21"/>
      <w:lang w:val="en-US" w:eastAsia="zh-CN" w:bidi="ar-SA"/>
    </w:rPr>
  </w:style>
  <w:style w:type="character" w:customStyle="1" w:styleId="2TimesNewRomanChar">
    <w:name w:val="标题 2 + Times New Roman Char"/>
    <w:qFormat/>
    <w:rPr>
      <w:rFonts w:ascii="Calibri" w:hAnsi="Calibri"/>
      <w:b/>
      <w:bCs/>
      <w:sz w:val="24"/>
    </w:rPr>
  </w:style>
  <w:style w:type="character" w:customStyle="1" w:styleId="Char40">
    <w:name w:val="正文文本 Char4"/>
    <w:uiPriority w:val="99"/>
    <w:qFormat/>
    <w:rPr>
      <w:kern w:val="2"/>
      <w:sz w:val="21"/>
      <w:szCs w:val="24"/>
    </w:rPr>
  </w:style>
  <w:style w:type="character" w:customStyle="1" w:styleId="Char28">
    <w:name w:val="页脚 Char2"/>
    <w:uiPriority w:val="99"/>
    <w:qFormat/>
    <w:rPr>
      <w:rFonts w:ascii="Times New Roman" w:eastAsia="宋体" w:hAnsi="Times New Roman" w:cs="Times New Roman"/>
      <w:kern w:val="0"/>
      <w:sz w:val="18"/>
      <w:szCs w:val="18"/>
    </w:rPr>
  </w:style>
  <w:style w:type="paragraph" w:customStyle="1" w:styleId="scy23">
    <w:name w:val="样式 scy正文 + 首行缩进:  2 字符3"/>
    <w:basedOn w:val="scy"/>
    <w:qFormat/>
    <w:pPr>
      <w:ind w:firstLine="562"/>
    </w:pPr>
    <w:rPr>
      <w:b/>
      <w:bCs/>
    </w:rPr>
  </w:style>
  <w:style w:type="character" w:customStyle="1" w:styleId="Char31">
    <w:name w:val="文档结构图 Char3"/>
    <w:basedOn w:val="a3"/>
    <w:uiPriority w:val="99"/>
    <w:qFormat/>
    <w:rPr>
      <w:rFonts w:ascii="Microsoft YaHei UI" w:eastAsia="Microsoft YaHei UI" w:hAnsi="Times New Roman" w:cs="Times New Roman"/>
      <w:kern w:val="0"/>
      <w:sz w:val="18"/>
      <w:szCs w:val="18"/>
    </w:rPr>
  </w:style>
  <w:style w:type="paragraph" w:customStyle="1" w:styleId="GB2312">
    <w:name w:val="正文 + 仿宋_GB2312"/>
    <w:basedOn w:val="a1"/>
    <w:qFormat/>
    <w:pPr>
      <w:widowControl/>
      <w:spacing w:line="500" w:lineRule="exact"/>
      <w:ind w:firstLineChars="200" w:firstLine="590"/>
      <w:jc w:val="center"/>
    </w:pPr>
    <w:rPr>
      <w:rFonts w:ascii="宋体" w:eastAsia="仿宋_GB2312" w:hAnsi="宋体" w:cs="宋体"/>
      <w:sz w:val="28"/>
      <w:szCs w:val="28"/>
    </w:rPr>
  </w:style>
  <w:style w:type="character" w:customStyle="1" w:styleId="Char32">
    <w:name w:val="批注框文本 Char3"/>
    <w:basedOn w:val="a3"/>
    <w:uiPriority w:val="99"/>
    <w:qFormat/>
    <w:rPr>
      <w:rFonts w:ascii="Times New Roman" w:eastAsia="宋体" w:hAnsi="Times New Roman" w:cs="Times New Roman"/>
      <w:kern w:val="0"/>
      <w:sz w:val="18"/>
      <w:szCs w:val="18"/>
    </w:rPr>
  </w:style>
  <w:style w:type="paragraph" w:customStyle="1" w:styleId="affffffffffffd">
    <w:name w:val="表中文字居中"/>
    <w:qFormat/>
    <w:pPr>
      <w:widowControl w:val="0"/>
      <w:spacing w:line="400" w:lineRule="exact"/>
      <w:ind w:left="-37"/>
      <w:jc w:val="center"/>
    </w:pPr>
    <w:rPr>
      <w:rFonts w:eastAsia="仿宋_GB2312"/>
      <w:kern w:val="2"/>
      <w:sz w:val="28"/>
    </w:rPr>
  </w:style>
  <w:style w:type="character" w:customStyle="1" w:styleId="Char50">
    <w:name w:val="正文文本 Char5"/>
    <w:basedOn w:val="a3"/>
    <w:qFormat/>
    <w:rPr>
      <w:rFonts w:ascii="Times New Roman" w:eastAsia="宋体" w:hAnsi="Times New Roman" w:cs="Times New Roman"/>
      <w:kern w:val="0"/>
      <w:szCs w:val="21"/>
    </w:rPr>
  </w:style>
  <w:style w:type="character" w:customStyle="1" w:styleId="Char33">
    <w:name w:val="正文首行缩进 Char3"/>
    <w:basedOn w:val="Char50"/>
    <w:uiPriority w:val="99"/>
    <w:qFormat/>
    <w:rPr>
      <w:rFonts w:ascii="Times New Roman" w:eastAsia="宋体" w:hAnsi="Times New Roman" w:cs="Times New Roman"/>
      <w:kern w:val="0"/>
      <w:szCs w:val="21"/>
    </w:rPr>
  </w:style>
  <w:style w:type="paragraph" w:customStyle="1" w:styleId="3ff0">
    <w:name w:val="图中文字3"/>
    <w:basedOn w:val="2fff3"/>
    <w:qFormat/>
    <w:rPr>
      <w:rFonts w:eastAsia="宋体"/>
      <w:szCs w:val="24"/>
    </w:rPr>
  </w:style>
  <w:style w:type="paragraph" w:customStyle="1" w:styleId="2fff3">
    <w:name w:val="图中文字2"/>
    <w:qFormat/>
    <w:pPr>
      <w:adjustRightInd w:val="0"/>
      <w:snapToGrid w:val="0"/>
      <w:jc w:val="center"/>
    </w:pPr>
    <w:rPr>
      <w:rFonts w:eastAsia="仿宋_GB2312"/>
      <w:kern w:val="2"/>
      <w:sz w:val="24"/>
      <w:szCs w:val="28"/>
    </w:rPr>
  </w:style>
  <w:style w:type="paragraph" w:customStyle="1" w:styleId="4CharChar1">
    <w:name w:val="图中文字4 Char Char"/>
    <w:basedOn w:val="a1"/>
    <w:qFormat/>
    <w:pPr>
      <w:widowControl/>
      <w:tabs>
        <w:tab w:val="left" w:pos="4480"/>
      </w:tabs>
      <w:adjustRightInd w:val="0"/>
      <w:snapToGrid w:val="0"/>
      <w:spacing w:line="520" w:lineRule="exact"/>
      <w:ind w:firstLineChars="200" w:firstLine="200"/>
      <w:jc w:val="left"/>
    </w:pPr>
    <w:rPr>
      <w:rFonts w:ascii="宋体" w:eastAsia="仿宋_GB2312" w:hAnsi="宋体" w:cs="宋体"/>
      <w:color w:val="000000"/>
      <w:sz w:val="28"/>
      <w:szCs w:val="28"/>
    </w:rPr>
  </w:style>
  <w:style w:type="paragraph" w:customStyle="1" w:styleId="75">
    <w:name w:val="7"/>
    <w:basedOn w:val="a1"/>
    <w:next w:val="39"/>
    <w:qFormat/>
    <w:pPr>
      <w:ind w:firstLine="496"/>
    </w:pPr>
    <w:rPr>
      <w:rFonts w:ascii="Times New Roman" w:hAnsi="Times New Roman"/>
      <w:kern w:val="2"/>
      <w:sz w:val="28"/>
      <w:szCs w:val="20"/>
    </w:rPr>
  </w:style>
  <w:style w:type="paragraph" w:customStyle="1" w:styleId="Char2CharCharCharCharChar1CharCharChar">
    <w:name w:val="Char2 Char Char Char Char Char1 Char Char Char"/>
    <w:basedOn w:val="a1"/>
    <w:qFormat/>
    <w:rPr>
      <w:rFonts w:ascii="Tahoma" w:hAnsi="Tahoma"/>
      <w:kern w:val="2"/>
      <w:sz w:val="24"/>
      <w:szCs w:val="20"/>
    </w:rPr>
  </w:style>
  <w:style w:type="paragraph" w:customStyle="1" w:styleId="affffffffffffe">
    <w:name w:val="图文宋体五号"/>
    <w:basedOn w:val="afffffffffffff"/>
    <w:qFormat/>
    <w:rPr>
      <w:rFonts w:eastAsia="宋体"/>
    </w:rPr>
  </w:style>
  <w:style w:type="paragraph" w:customStyle="1" w:styleId="afffffffffffff">
    <w:name w:val="图文仿宋五号"/>
    <w:basedOn w:val="afffffffffffff0"/>
    <w:qFormat/>
    <w:pPr>
      <w:jc w:val="left"/>
    </w:pPr>
    <w:rPr>
      <w:sz w:val="21"/>
    </w:rPr>
  </w:style>
  <w:style w:type="paragraph" w:customStyle="1" w:styleId="afffffffffffff0">
    <w:name w:val="图文仿宋小四"/>
    <w:basedOn w:val="afffffffffffff1"/>
    <w:qFormat/>
    <w:rPr>
      <w:sz w:val="24"/>
    </w:rPr>
  </w:style>
  <w:style w:type="paragraph" w:customStyle="1" w:styleId="afffffffffffff1">
    <w:name w:val="图文仿宋四号"/>
    <w:basedOn w:val="a1"/>
    <w:qFormat/>
    <w:pPr>
      <w:widowControl/>
      <w:tabs>
        <w:tab w:val="left" w:pos="4480"/>
      </w:tabs>
      <w:adjustRightInd w:val="0"/>
      <w:spacing w:beforeLines="-20" w:beforeAutospacing="1" w:line="520" w:lineRule="exact"/>
      <w:ind w:firstLineChars="200" w:firstLine="200"/>
      <w:jc w:val="center"/>
    </w:pPr>
    <w:rPr>
      <w:rFonts w:ascii="宋体" w:eastAsia="仿宋_GB2312" w:hAnsi="宋体" w:cs="宋体"/>
      <w:sz w:val="28"/>
      <w:szCs w:val="28"/>
    </w:rPr>
  </w:style>
  <w:style w:type="paragraph" w:customStyle="1" w:styleId="xl265">
    <w:name w:val="xl265"/>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56">
    <w:name w:val="xl2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0"/>
      <w:szCs w:val="20"/>
    </w:rPr>
  </w:style>
  <w:style w:type="paragraph" w:customStyle="1" w:styleId="xl323">
    <w:name w:val="xl323"/>
    <w:basedOn w:val="a1"/>
    <w:qFormat/>
    <w:pPr>
      <w:widowControl/>
      <w:spacing w:before="100" w:beforeAutospacing="1" w:after="100" w:afterAutospacing="1"/>
      <w:jc w:val="center"/>
      <w:textAlignment w:val="center"/>
    </w:pPr>
    <w:rPr>
      <w:rFonts w:ascii="宋体" w:hAnsi="宋体" w:cs="宋体"/>
      <w:color w:val="000000"/>
      <w:sz w:val="22"/>
    </w:rPr>
  </w:style>
  <w:style w:type="paragraph" w:customStyle="1" w:styleId="xl266">
    <w:name w:val="xl2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50">
    <w:name w:val="xl2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character" w:customStyle="1" w:styleId="Char34">
    <w:name w:val="批注文字 Char3"/>
    <w:basedOn w:val="a3"/>
    <w:qFormat/>
    <w:rPr>
      <w:rFonts w:ascii="Times New Roman" w:eastAsia="宋体" w:hAnsi="Times New Roman" w:cs="Times New Roman"/>
      <w:kern w:val="0"/>
      <w:szCs w:val="21"/>
    </w:rPr>
  </w:style>
  <w:style w:type="character" w:customStyle="1" w:styleId="Char35">
    <w:name w:val="批注主题 Char3"/>
    <w:basedOn w:val="Char34"/>
    <w:uiPriority w:val="99"/>
    <w:semiHidden/>
    <w:qFormat/>
    <w:rPr>
      <w:rFonts w:ascii="Times New Roman" w:eastAsia="宋体" w:hAnsi="Times New Roman" w:cs="Times New Roman"/>
      <w:b/>
      <w:bCs/>
      <w:kern w:val="0"/>
      <w:szCs w:val="21"/>
    </w:rPr>
  </w:style>
  <w:style w:type="character" w:customStyle="1" w:styleId="3Char30">
    <w:name w:val="正文文本 3 Char3"/>
    <w:basedOn w:val="a3"/>
    <w:uiPriority w:val="99"/>
    <w:qFormat/>
    <w:rPr>
      <w:rFonts w:ascii="Times New Roman" w:eastAsia="宋体" w:hAnsi="Times New Roman" w:cs="Times New Roman"/>
      <w:kern w:val="0"/>
      <w:sz w:val="16"/>
      <w:szCs w:val="16"/>
    </w:rPr>
  </w:style>
  <w:style w:type="paragraph" w:customStyle="1" w:styleId="1fffa">
    <w:name w:val="小标题 1"/>
    <w:basedOn w:val="a1"/>
    <w:qFormat/>
    <w:pPr>
      <w:autoSpaceDE w:val="0"/>
      <w:autoSpaceDN w:val="0"/>
      <w:adjustRightInd w:val="0"/>
      <w:spacing w:line="360" w:lineRule="atLeast"/>
    </w:pPr>
    <w:rPr>
      <w:rFonts w:ascii="文鼎粗黑" w:eastAsia="文鼎粗黑" w:hAnsi="Times New Roman"/>
      <w:sz w:val="22"/>
      <w:szCs w:val="20"/>
    </w:rPr>
  </w:style>
  <w:style w:type="paragraph" w:customStyle="1" w:styleId="xl195">
    <w:name w:val="xl195"/>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354">
    <w:name w:val="xl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316">
    <w:name w:val="xl3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afffffffffffff2">
    <w:name w:val="图文标题"/>
    <w:basedOn w:val="a1"/>
    <w:qFormat/>
    <w:pPr>
      <w:widowControl/>
      <w:tabs>
        <w:tab w:val="left" w:pos="4480"/>
      </w:tabs>
      <w:adjustRightInd w:val="0"/>
      <w:spacing w:beforeLines="20" w:line="520" w:lineRule="exact"/>
      <w:ind w:firstLineChars="200" w:firstLine="200"/>
      <w:jc w:val="center"/>
    </w:pPr>
    <w:rPr>
      <w:rFonts w:ascii="宋体" w:eastAsia="仿宋_GB2312" w:hAnsi="宋体" w:cs="宋体"/>
      <w:color w:val="000000"/>
      <w:sz w:val="28"/>
      <w:szCs w:val="28"/>
    </w:rPr>
  </w:style>
  <w:style w:type="paragraph" w:customStyle="1" w:styleId="xl1522">
    <w:name w:val="xl1522"/>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character" w:customStyle="1" w:styleId="Char41">
    <w:name w:val="正文文本缩进 Char4"/>
    <w:basedOn w:val="a3"/>
    <w:uiPriority w:val="99"/>
    <w:semiHidden/>
    <w:qFormat/>
    <w:rPr>
      <w:rFonts w:ascii="Times New Roman" w:eastAsia="宋体" w:hAnsi="Times New Roman" w:cs="Times New Roman"/>
      <w:kern w:val="0"/>
      <w:szCs w:val="21"/>
    </w:rPr>
  </w:style>
  <w:style w:type="paragraph" w:customStyle="1" w:styleId="xl242">
    <w:name w:val="xl242"/>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宋体" w:hAnsi="宋体" w:cs="宋体"/>
      <w:b/>
      <w:bCs/>
      <w:color w:val="000000"/>
      <w:sz w:val="24"/>
      <w:szCs w:val="24"/>
    </w:rPr>
  </w:style>
  <w:style w:type="paragraph" w:customStyle="1" w:styleId="xl222">
    <w:name w:val="xl222"/>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240">
    <w:name w:val="xl2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26">
    <w:name w:val="xl226"/>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4"/>
      <w:szCs w:val="24"/>
    </w:rPr>
  </w:style>
  <w:style w:type="paragraph" w:customStyle="1" w:styleId="xl217">
    <w:name w:val="xl217"/>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235">
    <w:name w:val="xl235"/>
    <w:basedOn w:val="a1"/>
    <w:qFormat/>
    <w:pPr>
      <w:widowControl/>
      <w:spacing w:before="100" w:beforeAutospacing="1" w:after="100" w:afterAutospacing="1"/>
      <w:jc w:val="left"/>
      <w:textAlignment w:val="center"/>
    </w:pPr>
    <w:rPr>
      <w:rFonts w:ascii="宋体" w:hAnsi="宋体" w:cs="宋体"/>
      <w:color w:val="000000"/>
      <w:sz w:val="20"/>
      <w:szCs w:val="20"/>
    </w:rPr>
  </w:style>
  <w:style w:type="paragraph" w:customStyle="1" w:styleId="xl1531">
    <w:name w:val="xl153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215">
    <w:name w:val="xl215"/>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08">
    <w:name w:val="xl208"/>
    <w:basedOn w:val="a1"/>
    <w:qFormat/>
    <w:pPr>
      <w:widowControl/>
      <w:spacing w:before="100" w:beforeAutospacing="1" w:after="100" w:afterAutospacing="1"/>
      <w:jc w:val="center"/>
      <w:textAlignment w:val="center"/>
    </w:pPr>
    <w:rPr>
      <w:rFonts w:ascii="Times New Roman" w:hAnsi="Times New Roman"/>
      <w:color w:val="000000"/>
      <w:sz w:val="24"/>
      <w:szCs w:val="24"/>
    </w:rPr>
  </w:style>
  <w:style w:type="paragraph" w:customStyle="1" w:styleId="xl180">
    <w:name w:val="xl180"/>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41">
    <w:name w:val="xl2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4"/>
      <w:szCs w:val="24"/>
    </w:rPr>
  </w:style>
  <w:style w:type="paragraph" w:customStyle="1" w:styleId="xl1507">
    <w:name w:val="xl150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227">
    <w:name w:val="xl227"/>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4"/>
      <w:szCs w:val="24"/>
    </w:rPr>
  </w:style>
  <w:style w:type="paragraph" w:customStyle="1" w:styleId="xl218">
    <w:name w:val="xl218"/>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342">
    <w:name w:val="xl3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sz w:val="24"/>
      <w:szCs w:val="24"/>
    </w:rPr>
  </w:style>
  <w:style w:type="paragraph" w:customStyle="1" w:styleId="xl1523">
    <w:name w:val="xl15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298">
    <w:name w:val="xl2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1"/>
    </w:rPr>
  </w:style>
  <w:style w:type="paragraph" w:customStyle="1" w:styleId="xl277">
    <w:name w:val="xl277"/>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0"/>
      <w:szCs w:val="20"/>
    </w:rPr>
  </w:style>
  <w:style w:type="paragraph" w:customStyle="1" w:styleId="xl260">
    <w:name w:val="xl2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4"/>
      <w:szCs w:val="24"/>
    </w:rPr>
  </w:style>
  <w:style w:type="paragraph" w:customStyle="1" w:styleId="xl251">
    <w:name w:val="xl2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59">
    <w:name w:val="xl2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356">
    <w:name w:val="xl356"/>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0"/>
      <w:szCs w:val="20"/>
    </w:rPr>
  </w:style>
  <w:style w:type="paragraph" w:customStyle="1" w:styleId="xl245">
    <w:name w:val="xl24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楷体_GB2312" w:eastAsia="楷体_GB2312" w:hAnsi="宋体" w:cs="宋体"/>
      <w:b/>
      <w:bCs/>
      <w:color w:val="000000"/>
      <w:sz w:val="24"/>
      <w:szCs w:val="24"/>
    </w:rPr>
  </w:style>
  <w:style w:type="paragraph" w:customStyle="1" w:styleId="xl290">
    <w:name w:val="xl2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Cs w:val="21"/>
    </w:rPr>
  </w:style>
  <w:style w:type="paragraph" w:customStyle="1" w:styleId="xl306">
    <w:name w:val="xl3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288">
    <w:name w:val="xl288"/>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276">
    <w:name w:val="xl276"/>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0"/>
      <w:szCs w:val="20"/>
    </w:rPr>
  </w:style>
  <w:style w:type="paragraph" w:customStyle="1" w:styleId="xl287">
    <w:name w:val="xl287"/>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character" w:customStyle="1" w:styleId="Char36">
    <w:name w:val="日期 Char3"/>
    <w:basedOn w:val="a3"/>
    <w:uiPriority w:val="99"/>
    <w:qFormat/>
    <w:rPr>
      <w:rFonts w:ascii="Times New Roman" w:eastAsia="宋体" w:hAnsi="Times New Roman" w:cs="Times New Roman"/>
      <w:kern w:val="0"/>
      <w:szCs w:val="21"/>
    </w:rPr>
  </w:style>
  <w:style w:type="character" w:customStyle="1" w:styleId="2Char30">
    <w:name w:val="正文文本缩进 2 Char3"/>
    <w:basedOn w:val="a3"/>
    <w:uiPriority w:val="99"/>
    <w:qFormat/>
    <w:rPr>
      <w:rFonts w:ascii="Times New Roman" w:eastAsia="宋体" w:hAnsi="Times New Roman" w:cs="Times New Roman"/>
      <w:kern w:val="0"/>
      <w:szCs w:val="21"/>
    </w:rPr>
  </w:style>
  <w:style w:type="character" w:customStyle="1" w:styleId="Char29">
    <w:name w:val="尾注文本 Char2"/>
    <w:basedOn w:val="a3"/>
    <w:uiPriority w:val="99"/>
    <w:qFormat/>
    <w:rPr>
      <w:rFonts w:ascii="Times New Roman" w:eastAsia="宋体" w:hAnsi="Times New Roman" w:cs="Times New Roman"/>
      <w:kern w:val="0"/>
      <w:szCs w:val="21"/>
    </w:rPr>
  </w:style>
  <w:style w:type="character" w:customStyle="1" w:styleId="2Char31">
    <w:name w:val="正文首行缩进 2 Char3"/>
    <w:basedOn w:val="Char41"/>
    <w:uiPriority w:val="99"/>
    <w:qFormat/>
    <w:rPr>
      <w:rFonts w:ascii="Times New Roman" w:eastAsia="宋体" w:hAnsi="Times New Roman" w:cs="Times New Roman"/>
      <w:kern w:val="0"/>
      <w:szCs w:val="21"/>
    </w:rPr>
  </w:style>
  <w:style w:type="character" w:customStyle="1" w:styleId="Char37">
    <w:name w:val="副标题 Char3"/>
    <w:basedOn w:val="a3"/>
    <w:uiPriority w:val="11"/>
    <w:qFormat/>
    <w:rPr>
      <w:rFonts w:ascii="Cambria" w:eastAsia="宋体" w:hAnsi="Cambria" w:cs="Times New Roman"/>
      <w:b/>
      <w:bCs/>
      <w:kern w:val="28"/>
      <w:sz w:val="32"/>
      <w:szCs w:val="32"/>
    </w:rPr>
  </w:style>
  <w:style w:type="character" w:customStyle="1" w:styleId="Char2a">
    <w:name w:val="脚注文本 Char2"/>
    <w:basedOn w:val="a3"/>
    <w:uiPriority w:val="99"/>
    <w:qFormat/>
    <w:rPr>
      <w:rFonts w:ascii="Times New Roman" w:eastAsia="宋体" w:hAnsi="Times New Roman" w:cs="Times New Roman"/>
      <w:kern w:val="0"/>
      <w:sz w:val="18"/>
      <w:szCs w:val="18"/>
    </w:rPr>
  </w:style>
  <w:style w:type="character" w:customStyle="1" w:styleId="3Char31">
    <w:name w:val="正文文本缩进 3 Char3"/>
    <w:basedOn w:val="a3"/>
    <w:uiPriority w:val="99"/>
    <w:qFormat/>
    <w:rPr>
      <w:rFonts w:ascii="Times New Roman" w:eastAsia="宋体" w:hAnsi="Times New Roman" w:cs="Times New Roman"/>
      <w:kern w:val="0"/>
      <w:sz w:val="16"/>
      <w:szCs w:val="16"/>
    </w:rPr>
  </w:style>
  <w:style w:type="character" w:customStyle="1" w:styleId="2Char32">
    <w:name w:val="正文文本 2 Char3"/>
    <w:basedOn w:val="a3"/>
    <w:uiPriority w:val="99"/>
    <w:qFormat/>
    <w:rPr>
      <w:rFonts w:ascii="Times New Roman" w:eastAsia="宋体" w:hAnsi="Times New Roman" w:cs="Times New Roman"/>
      <w:kern w:val="0"/>
      <w:szCs w:val="21"/>
    </w:rPr>
  </w:style>
  <w:style w:type="character" w:customStyle="1" w:styleId="HTMLChar4">
    <w:name w:val="HTML 预设格式 Char4"/>
    <w:basedOn w:val="a3"/>
    <w:uiPriority w:val="99"/>
    <w:semiHidden/>
    <w:qFormat/>
    <w:rPr>
      <w:rFonts w:ascii="Courier New" w:eastAsia="宋体" w:hAnsi="Courier New" w:cs="Courier New"/>
      <w:kern w:val="0"/>
      <w:sz w:val="20"/>
      <w:szCs w:val="20"/>
    </w:rPr>
  </w:style>
  <w:style w:type="paragraph" w:customStyle="1" w:styleId="1fffb">
    <w:name w:val="表中文字1"/>
    <w:qFormat/>
    <w:pPr>
      <w:adjustRightInd w:val="0"/>
      <w:snapToGrid w:val="0"/>
      <w:jc w:val="center"/>
    </w:pPr>
    <w:rPr>
      <w:rFonts w:eastAsia="仿宋_GB2312"/>
      <w:kern w:val="2"/>
      <w:sz w:val="21"/>
      <w:szCs w:val="24"/>
    </w:rPr>
  </w:style>
  <w:style w:type="character" w:customStyle="1" w:styleId="Char38">
    <w:name w:val="标题 Char3"/>
    <w:basedOn w:val="a3"/>
    <w:uiPriority w:val="10"/>
    <w:qFormat/>
    <w:rPr>
      <w:rFonts w:ascii="Cambria" w:eastAsia="宋体" w:hAnsi="Cambria" w:cs="Times New Roman"/>
      <w:b/>
      <w:bCs/>
      <w:kern w:val="0"/>
      <w:sz w:val="32"/>
      <w:szCs w:val="32"/>
    </w:rPr>
  </w:style>
  <w:style w:type="paragraph" w:customStyle="1" w:styleId="xl189">
    <w:name w:val="xl189"/>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xl191">
    <w:name w:val="xl191"/>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226">
    <w:name w:val="正文文本缩进 22"/>
    <w:basedOn w:val="a1"/>
    <w:qFormat/>
    <w:pPr>
      <w:adjustRightInd w:val="0"/>
      <w:snapToGrid w:val="0"/>
      <w:spacing w:line="360" w:lineRule="atLeast"/>
      <w:ind w:firstLine="855"/>
      <w:jc w:val="left"/>
      <w:textAlignment w:val="baseline"/>
    </w:pPr>
    <w:rPr>
      <w:rFonts w:ascii="宋体" w:hAnsi="Times New Roman"/>
      <w:sz w:val="28"/>
      <w:szCs w:val="20"/>
    </w:rPr>
  </w:style>
  <w:style w:type="paragraph" w:customStyle="1" w:styleId="reader-word-layerreader-word-s5-3">
    <w:name w:val="reader-word-layer reader-word-s5-3"/>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
    <w:name w:val="reader-word-layer reader-word-s1-1"/>
    <w:basedOn w:val="a1"/>
    <w:qFormat/>
    <w:pPr>
      <w:widowControl/>
      <w:spacing w:before="100" w:beforeAutospacing="1" w:after="100" w:afterAutospacing="1"/>
      <w:jc w:val="left"/>
    </w:pPr>
    <w:rPr>
      <w:rFonts w:ascii="宋体" w:hAnsi="宋体" w:cs="宋体"/>
      <w:sz w:val="24"/>
      <w:szCs w:val="24"/>
    </w:rPr>
  </w:style>
  <w:style w:type="character" w:customStyle="1" w:styleId="Char39">
    <w:name w:val="引用 Char3"/>
    <w:basedOn w:val="a3"/>
    <w:uiPriority w:val="29"/>
    <w:qFormat/>
    <w:rPr>
      <w:rFonts w:ascii="Times New Roman" w:eastAsia="宋体" w:hAnsi="Times New Roman" w:cs="Times New Roman"/>
      <w:i/>
      <w:iCs/>
      <w:color w:val="404040"/>
      <w:kern w:val="0"/>
      <w:szCs w:val="21"/>
    </w:rPr>
  </w:style>
  <w:style w:type="paragraph" w:customStyle="1" w:styleId="xl185">
    <w:name w:val="xl185"/>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b/>
      <w:bCs/>
      <w:color w:val="000000"/>
      <w:sz w:val="22"/>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sz w:val="24"/>
      <w:szCs w:val="24"/>
    </w:rPr>
  </w:style>
  <w:style w:type="paragraph" w:customStyle="1" w:styleId="xl190">
    <w:name w:val="xl190"/>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2"/>
    </w:rPr>
  </w:style>
  <w:style w:type="character" w:customStyle="1" w:styleId="Char3a">
    <w:name w:val="明显引用 Char3"/>
    <w:basedOn w:val="a3"/>
    <w:uiPriority w:val="30"/>
    <w:qFormat/>
    <w:rPr>
      <w:rFonts w:ascii="Times New Roman" w:eastAsia="宋体" w:hAnsi="Times New Roman" w:cs="Times New Roman"/>
      <w:i/>
      <w:iCs/>
      <w:color w:val="4F81BD"/>
      <w:kern w:val="0"/>
      <w:szCs w:val="21"/>
    </w:rPr>
  </w:style>
  <w:style w:type="paragraph" w:customStyle="1" w:styleId="xl188">
    <w:name w:val="xl188"/>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xl192">
    <w:name w:val="xl192"/>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193">
    <w:name w:val="xl193"/>
    <w:basedOn w:val="a1"/>
    <w:qFormat/>
    <w:pPr>
      <w:widowControl/>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187">
    <w:name w:val="xl187"/>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194">
    <w:name w:val="xl194"/>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1517">
    <w:name w:val="xl15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237">
    <w:name w:val="xl2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1508">
    <w:name w:val="xl1508"/>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228">
    <w:name w:val="xl228"/>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color w:val="000000"/>
      <w:sz w:val="24"/>
      <w:szCs w:val="24"/>
    </w:rPr>
  </w:style>
  <w:style w:type="paragraph" w:customStyle="1" w:styleId="xl358">
    <w:name w:val="xl358"/>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楷体_GB2312" w:eastAsia="楷体_GB2312" w:hAnsi="宋体" w:cs="宋体"/>
      <w:b/>
      <w:bCs/>
      <w:color w:val="000000"/>
      <w:sz w:val="32"/>
      <w:szCs w:val="32"/>
    </w:rPr>
  </w:style>
  <w:style w:type="paragraph" w:customStyle="1" w:styleId="xl336">
    <w:name w:val="xl3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rPr>
  </w:style>
  <w:style w:type="paragraph" w:customStyle="1" w:styleId="xl1498">
    <w:name w:val="xl1498"/>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239">
    <w:name w:val="xl2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25">
    <w:name w:val="xl22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1510">
    <w:name w:val="xl151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322">
    <w:name w:val="xl322"/>
    <w:basedOn w:val="a1"/>
    <w:qFormat/>
    <w:pPr>
      <w:widowControl/>
      <w:spacing w:before="100" w:beforeAutospacing="1" w:after="100" w:afterAutospacing="1"/>
      <w:jc w:val="center"/>
      <w:textAlignment w:val="center"/>
    </w:pPr>
    <w:rPr>
      <w:rFonts w:ascii="宋体" w:hAnsi="宋体" w:cs="宋体"/>
      <w:color w:val="000000"/>
      <w:sz w:val="22"/>
    </w:rPr>
  </w:style>
  <w:style w:type="paragraph" w:customStyle="1" w:styleId="xl196">
    <w:name w:val="xl196"/>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xl1491">
    <w:name w:val="xl14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314">
    <w:name w:val="xl3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62">
    <w:name w:val="xl2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55">
    <w:name w:val="xl2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0"/>
      <w:szCs w:val="20"/>
    </w:rPr>
  </w:style>
  <w:style w:type="paragraph" w:customStyle="1" w:styleId="xl295">
    <w:name w:val="xl29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2"/>
    </w:rPr>
  </w:style>
  <w:style w:type="paragraph" w:customStyle="1" w:styleId="xl311">
    <w:name w:val="xl31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93">
    <w:name w:val="xl293"/>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sz w:val="22"/>
    </w:rPr>
  </w:style>
  <w:style w:type="paragraph" w:customStyle="1" w:styleId="xl281">
    <w:name w:val="xl2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181">
    <w:name w:val="xl1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rPr>
  </w:style>
  <w:style w:type="paragraph" w:customStyle="1" w:styleId="xl274">
    <w:name w:val="xl274"/>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0"/>
      <w:szCs w:val="20"/>
    </w:rPr>
  </w:style>
  <w:style w:type="paragraph" w:customStyle="1" w:styleId="xl198">
    <w:name w:val="xl19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Cs w:val="21"/>
    </w:rPr>
  </w:style>
  <w:style w:type="paragraph" w:customStyle="1" w:styleId="xl347">
    <w:name w:val="xl34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268">
    <w:name w:val="xl268"/>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xl330">
    <w:name w:val="xl330"/>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33">
    <w:name w:val="xl233"/>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宋体" w:hAnsi="宋体" w:cs="宋体"/>
      <w:b/>
      <w:bCs/>
      <w:color w:val="000000"/>
      <w:sz w:val="20"/>
      <w:szCs w:val="20"/>
    </w:rPr>
  </w:style>
  <w:style w:type="paragraph" w:customStyle="1" w:styleId="xl206">
    <w:name w:val="xl2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rPr>
  </w:style>
  <w:style w:type="paragraph" w:customStyle="1" w:styleId="xl184">
    <w:name w:val="xl184"/>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宋体" w:hAnsi="宋体" w:cs="宋体"/>
      <w:b/>
      <w:bCs/>
      <w:color w:val="000000"/>
      <w:sz w:val="22"/>
    </w:rPr>
  </w:style>
  <w:style w:type="paragraph" w:customStyle="1" w:styleId="xl176">
    <w:name w:val="xl176"/>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38">
    <w:name w:val="xl2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1514">
    <w:name w:val="xl1514"/>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261">
    <w:name w:val="xl26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52">
    <w:name w:val="xl2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305">
    <w:name w:val="xl305"/>
    <w:basedOn w:val="a1"/>
    <w:qFormat/>
    <w:pPr>
      <w:widowControl/>
      <w:pBdr>
        <w:top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296">
    <w:name w:val="xl29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89">
    <w:name w:val="xl2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18"/>
      <w:szCs w:val="18"/>
    </w:rPr>
  </w:style>
  <w:style w:type="paragraph" w:customStyle="1" w:styleId="xl282">
    <w:name w:val="xl2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312">
    <w:name w:val="xl31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75">
    <w:name w:val="xl2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宋体" w:hAnsi="宋体" w:cs="宋体"/>
      <w:color w:val="000000"/>
      <w:sz w:val="20"/>
      <w:szCs w:val="20"/>
    </w:rPr>
  </w:style>
  <w:style w:type="paragraph" w:customStyle="1" w:styleId="xl341">
    <w:name w:val="xl3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2"/>
    </w:rPr>
  </w:style>
  <w:style w:type="paragraph" w:customStyle="1" w:styleId="xl297">
    <w:name w:val="xl29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Cs w:val="21"/>
    </w:rPr>
  </w:style>
  <w:style w:type="paragraph" w:customStyle="1" w:styleId="xl283">
    <w:name w:val="xl2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179">
    <w:name w:val="xl179"/>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69">
    <w:name w:val="xl269"/>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2"/>
    </w:rPr>
  </w:style>
  <w:style w:type="paragraph" w:customStyle="1" w:styleId="xl302">
    <w:name w:val="xl3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sz w:val="20"/>
      <w:szCs w:val="20"/>
    </w:rPr>
  </w:style>
  <w:style w:type="paragraph" w:customStyle="1" w:styleId="xl359">
    <w:name w:val="xl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sz w:val="20"/>
      <w:szCs w:val="20"/>
    </w:rPr>
  </w:style>
  <w:style w:type="paragraph" w:customStyle="1" w:styleId="xl335">
    <w:name w:val="xl3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rPr>
  </w:style>
  <w:style w:type="paragraph" w:customStyle="1" w:styleId="xl177">
    <w:name w:val="xl177"/>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03">
    <w:name w:val="xl3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273">
    <w:name w:val="xl273"/>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0"/>
      <w:szCs w:val="20"/>
    </w:rPr>
  </w:style>
  <w:style w:type="paragraph" w:customStyle="1" w:styleId="xl249">
    <w:name w:val="xl2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44">
    <w:name w:val="xl244"/>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b/>
      <w:bCs/>
      <w:color w:val="000000"/>
      <w:sz w:val="24"/>
      <w:szCs w:val="24"/>
    </w:rPr>
  </w:style>
  <w:style w:type="paragraph" w:customStyle="1" w:styleId="xl291">
    <w:name w:val="xl2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1"/>
    </w:rPr>
  </w:style>
  <w:style w:type="paragraph" w:customStyle="1" w:styleId="xl345">
    <w:name w:val="xl34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284">
    <w:name w:val="xl2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270">
    <w:name w:val="xl2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83">
    <w:name w:val="xl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rPr>
  </w:style>
  <w:style w:type="paragraph" w:customStyle="1" w:styleId="xl292">
    <w:name w:val="xl292"/>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85">
    <w:name w:val="xl2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18"/>
      <w:szCs w:val="18"/>
    </w:rPr>
  </w:style>
  <w:style w:type="paragraph" w:customStyle="1" w:styleId="xl343">
    <w:name w:val="xl343"/>
    <w:basedOn w:val="a1"/>
    <w:qFormat/>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rFonts w:ascii="宋体" w:hAnsi="宋体" w:cs="宋体"/>
      <w:color w:val="000000"/>
      <w:sz w:val="20"/>
      <w:szCs w:val="20"/>
    </w:rPr>
  </w:style>
  <w:style w:type="paragraph" w:customStyle="1" w:styleId="xl300">
    <w:name w:val="xl300"/>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86">
    <w:name w:val="xl28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79">
    <w:name w:val="xl279"/>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272">
    <w:name w:val="xl272"/>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4"/>
      <w:szCs w:val="24"/>
    </w:rPr>
  </w:style>
  <w:style w:type="paragraph" w:customStyle="1" w:styleId="xl304">
    <w:name w:val="xl3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199">
    <w:name w:val="xl19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20">
    <w:name w:val="xl320"/>
    <w:basedOn w:val="a1"/>
    <w:qFormat/>
    <w:pPr>
      <w:widowControl/>
      <w:spacing w:before="100" w:beforeAutospacing="1" w:after="100" w:afterAutospacing="1"/>
      <w:jc w:val="center"/>
      <w:textAlignment w:val="center"/>
    </w:pPr>
    <w:rPr>
      <w:rFonts w:ascii="宋体" w:hAnsi="宋体" w:cs="宋体"/>
      <w:color w:val="000000"/>
      <w:sz w:val="22"/>
    </w:rPr>
  </w:style>
  <w:style w:type="paragraph" w:customStyle="1" w:styleId="xl197">
    <w:name w:val="xl19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46">
    <w:name w:val="xl3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219">
    <w:name w:val="xl219"/>
    <w:basedOn w:val="a1"/>
    <w:qFormat/>
    <w:pPr>
      <w:widowControl/>
      <w:pBdr>
        <w:lef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1524">
    <w:name w:val="xl15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339">
    <w:name w:val="xl339"/>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2"/>
    </w:rPr>
  </w:style>
  <w:style w:type="paragraph" w:customStyle="1" w:styleId="xl294">
    <w:name w:val="xl2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80">
    <w:name w:val="xl280"/>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宋体" w:hAnsi="宋体" w:cs="宋体"/>
      <w:b/>
      <w:bCs/>
      <w:color w:val="000000"/>
      <w:sz w:val="20"/>
      <w:szCs w:val="20"/>
    </w:rPr>
  </w:style>
  <w:style w:type="paragraph" w:customStyle="1" w:styleId="xl349">
    <w:name w:val="xl3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271">
    <w:name w:val="xl271"/>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color w:val="000000"/>
      <w:sz w:val="20"/>
      <w:szCs w:val="20"/>
    </w:rPr>
  </w:style>
  <w:style w:type="paragraph" w:customStyle="1" w:styleId="xl1518">
    <w:name w:val="xl1518"/>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78">
    <w:name w:val="xl178"/>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20">
    <w:name w:val="xl220"/>
    <w:basedOn w:val="a1"/>
    <w:qFormat/>
    <w:pPr>
      <w:widowControl/>
      <w:pBdr>
        <w:top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36">
    <w:name w:val="xl236"/>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b/>
      <w:bCs/>
      <w:color w:val="000000"/>
      <w:sz w:val="20"/>
      <w:szCs w:val="20"/>
    </w:rPr>
  </w:style>
  <w:style w:type="paragraph" w:customStyle="1" w:styleId="xl223">
    <w:name w:val="xl223"/>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4"/>
      <w:szCs w:val="24"/>
    </w:rPr>
  </w:style>
  <w:style w:type="paragraph" w:customStyle="1" w:styleId="xl1532">
    <w:name w:val="xl1532"/>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216">
    <w:name w:val="xl2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234">
    <w:name w:val="xl234"/>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宋体" w:hAnsi="宋体" w:cs="宋体"/>
      <w:b/>
      <w:bCs/>
      <w:color w:val="000000"/>
      <w:sz w:val="20"/>
      <w:szCs w:val="20"/>
    </w:rPr>
  </w:style>
  <w:style w:type="paragraph" w:customStyle="1" w:styleId="xl1530">
    <w:name w:val="xl153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214">
    <w:name w:val="xl214"/>
    <w:basedOn w:val="a1"/>
    <w:qFormat/>
    <w:pPr>
      <w:widowControl/>
      <w:pBdr>
        <w:left w:val="single" w:sz="4" w:space="0" w:color="000000"/>
        <w:bottom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07">
    <w:name w:val="xl2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205">
    <w:name w:val="xl205"/>
    <w:basedOn w:val="a1"/>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10">
    <w:name w:val="xl210"/>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Cs w:val="21"/>
    </w:rPr>
  </w:style>
  <w:style w:type="paragraph" w:customStyle="1" w:styleId="xl1505">
    <w:name w:val="xl150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82">
    <w:name w:val="xl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rPr>
  </w:style>
  <w:style w:type="paragraph" w:customStyle="1" w:styleId="xl1519">
    <w:name w:val="xl15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315">
    <w:name w:val="xl3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font19">
    <w:name w:val="font19"/>
    <w:basedOn w:val="a1"/>
    <w:qFormat/>
    <w:pPr>
      <w:widowControl/>
      <w:spacing w:before="100" w:beforeAutospacing="1" w:after="100" w:afterAutospacing="1"/>
      <w:jc w:val="left"/>
    </w:pPr>
    <w:rPr>
      <w:rFonts w:ascii="宋体" w:hAnsi="宋体" w:cs="宋体"/>
      <w:color w:val="000000"/>
      <w:sz w:val="20"/>
      <w:szCs w:val="20"/>
    </w:rPr>
  </w:style>
  <w:style w:type="paragraph" w:customStyle="1" w:styleId="xl317">
    <w:name w:val="xl3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318">
    <w:name w:val="xl3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211">
    <w:name w:val="xl21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29">
    <w:name w:val="xl229"/>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0"/>
      <w:szCs w:val="20"/>
    </w:rPr>
  </w:style>
  <w:style w:type="paragraph" w:customStyle="1" w:styleId="xl1525">
    <w:name w:val="xl1525"/>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209">
    <w:name w:val="xl209"/>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1539">
    <w:name w:val="xl153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232">
    <w:name w:val="xl232"/>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b/>
      <w:bCs/>
      <w:color w:val="000000"/>
      <w:sz w:val="20"/>
      <w:szCs w:val="20"/>
    </w:rPr>
  </w:style>
  <w:style w:type="paragraph" w:customStyle="1" w:styleId="xl201">
    <w:name w:val="xl201"/>
    <w:basedOn w:val="a1"/>
    <w:qFormat/>
    <w:pPr>
      <w:widowControl/>
      <w:pBdr>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21">
    <w:name w:val="xl22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4"/>
      <w:szCs w:val="24"/>
    </w:rPr>
  </w:style>
  <w:style w:type="paragraph" w:customStyle="1" w:styleId="xl213">
    <w:name w:val="xl213"/>
    <w:basedOn w:val="a1"/>
    <w:qFormat/>
    <w:pPr>
      <w:widowControl/>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31">
    <w:name w:val="xl2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224">
    <w:name w:val="xl224"/>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b/>
      <w:bCs/>
      <w:color w:val="000000"/>
      <w:sz w:val="22"/>
    </w:rPr>
  </w:style>
  <w:style w:type="paragraph" w:customStyle="1" w:styleId="xl246">
    <w:name w:val="xl2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3">
    <w:name w:val="xl203"/>
    <w:basedOn w:val="a1"/>
    <w:qFormat/>
    <w:pPr>
      <w:widowControl/>
      <w:pBdr>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02">
    <w:name w:val="xl202"/>
    <w:basedOn w:val="a1"/>
    <w:qFormat/>
    <w:pPr>
      <w:widowControl/>
      <w:pBdr>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254">
    <w:name w:val="xl2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257">
    <w:name w:val="xl2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53">
    <w:name w:val="xl2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204">
    <w:name w:val="xl204"/>
    <w:basedOn w:val="a1"/>
    <w:qFormat/>
    <w:pPr>
      <w:widowControl/>
      <w:pBdr>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58">
    <w:name w:val="xl2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6">
    <w:name w:val="xl186"/>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center"/>
      <w:textAlignment w:val="center"/>
    </w:pPr>
    <w:rPr>
      <w:rFonts w:ascii="Times New Roman" w:hAnsi="Times New Roman"/>
      <w:color w:val="000000"/>
      <w:sz w:val="22"/>
    </w:rPr>
  </w:style>
  <w:style w:type="paragraph" w:customStyle="1" w:styleId="xl200">
    <w:name w:val="xl20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 w:val="22"/>
    </w:rPr>
  </w:style>
  <w:style w:type="paragraph" w:customStyle="1" w:styleId="xl212">
    <w:name w:val="xl212"/>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30">
    <w:name w:val="xl2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264">
    <w:name w:val="xl2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329">
    <w:name w:val="xl329"/>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43">
    <w:name w:val="xl243"/>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b/>
      <w:bCs/>
      <w:color w:val="000000"/>
      <w:sz w:val="24"/>
      <w:szCs w:val="24"/>
    </w:rPr>
  </w:style>
  <w:style w:type="paragraph" w:customStyle="1" w:styleId="xl263">
    <w:name w:val="xl2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247">
    <w:name w:val="xl2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48">
    <w:name w:val="xl2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301">
    <w:name w:val="xl301"/>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楷体_GB2312" w:eastAsia="楷体_GB2312" w:hAnsi="宋体" w:cs="宋体"/>
      <w:b/>
      <w:bCs/>
      <w:color w:val="000000"/>
      <w:sz w:val="32"/>
      <w:szCs w:val="32"/>
    </w:rPr>
  </w:style>
  <w:style w:type="paragraph" w:customStyle="1" w:styleId="xl299">
    <w:name w:val="xl29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1"/>
    </w:rPr>
  </w:style>
  <w:style w:type="paragraph" w:customStyle="1" w:styleId="xl278">
    <w:name w:val="xl278"/>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b/>
      <w:bCs/>
      <w:color w:val="000000"/>
      <w:sz w:val="20"/>
      <w:szCs w:val="20"/>
    </w:rPr>
  </w:style>
  <w:style w:type="paragraph" w:customStyle="1" w:styleId="xl333">
    <w:name w:val="xl333"/>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267">
    <w:name w:val="xl2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0"/>
      <w:szCs w:val="20"/>
    </w:rPr>
  </w:style>
  <w:style w:type="paragraph" w:customStyle="1" w:styleId="xl307">
    <w:name w:val="xl3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308">
    <w:name w:val="xl3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309">
    <w:name w:val="xl3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0"/>
      <w:szCs w:val="20"/>
    </w:rPr>
  </w:style>
  <w:style w:type="paragraph" w:customStyle="1" w:styleId="xl310">
    <w:name w:val="xl3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313">
    <w:name w:val="xl3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0"/>
      <w:szCs w:val="20"/>
    </w:rPr>
  </w:style>
  <w:style w:type="paragraph" w:customStyle="1" w:styleId="xl319">
    <w:name w:val="xl3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sz w:val="20"/>
      <w:szCs w:val="20"/>
    </w:rPr>
  </w:style>
  <w:style w:type="paragraph" w:customStyle="1" w:styleId="xl321">
    <w:name w:val="xl321"/>
    <w:basedOn w:val="a1"/>
    <w:qFormat/>
    <w:pPr>
      <w:widowControl/>
      <w:spacing w:before="100" w:beforeAutospacing="1" w:after="100" w:afterAutospacing="1"/>
      <w:jc w:val="center"/>
      <w:textAlignment w:val="center"/>
    </w:pPr>
    <w:rPr>
      <w:rFonts w:ascii="宋体" w:hAnsi="宋体" w:cs="宋体"/>
      <w:color w:val="000000"/>
      <w:sz w:val="22"/>
    </w:rPr>
  </w:style>
  <w:style w:type="paragraph" w:customStyle="1" w:styleId="xl324">
    <w:name w:val="xl324"/>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b/>
      <w:bCs/>
      <w:color w:val="000000"/>
      <w:sz w:val="22"/>
    </w:rPr>
  </w:style>
  <w:style w:type="paragraph" w:customStyle="1" w:styleId="xl325">
    <w:name w:val="xl325"/>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26">
    <w:name w:val="xl326"/>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27">
    <w:name w:val="xl327"/>
    <w:basedOn w:val="a1"/>
    <w:qFormat/>
    <w:pPr>
      <w:widowControl/>
      <w:pBdr>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28">
    <w:name w:val="xl328"/>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31">
    <w:name w:val="xl331"/>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color w:val="000000"/>
      <w:sz w:val="22"/>
    </w:rPr>
  </w:style>
  <w:style w:type="paragraph" w:customStyle="1" w:styleId="xl1534">
    <w:name w:val="xl1534"/>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
    <w:name w:val="xl332"/>
    <w:basedOn w:val="a1"/>
    <w:qFormat/>
    <w:pPr>
      <w:widowControl/>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34">
    <w:name w:val="xl334"/>
    <w:basedOn w:val="a1"/>
    <w:qFormat/>
    <w:pPr>
      <w:widowControl/>
      <w:pBdr>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37">
    <w:name w:val="xl3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2"/>
    </w:rPr>
  </w:style>
  <w:style w:type="paragraph" w:customStyle="1" w:styleId="xl1506">
    <w:name w:val="xl150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338">
    <w:name w:val="xl3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2"/>
    </w:rPr>
  </w:style>
  <w:style w:type="paragraph" w:customStyle="1" w:styleId="xl1527">
    <w:name w:val="xl1527"/>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09">
    <w:name w:val="xl150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340">
    <w:name w:val="xl340"/>
    <w:basedOn w:val="a1"/>
    <w:qFormat/>
    <w:pPr>
      <w:widowControl/>
      <w:spacing w:before="100" w:beforeAutospacing="1" w:after="100" w:afterAutospacing="1"/>
      <w:jc w:val="left"/>
      <w:textAlignment w:val="center"/>
    </w:pPr>
    <w:rPr>
      <w:rFonts w:ascii="宋体" w:hAnsi="宋体" w:cs="宋体"/>
      <w:color w:val="000000"/>
      <w:sz w:val="22"/>
    </w:rPr>
  </w:style>
  <w:style w:type="paragraph" w:customStyle="1" w:styleId="xl1515">
    <w:name w:val="xl15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344">
    <w:name w:val="xl344"/>
    <w:basedOn w:val="a1"/>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sz w:val="22"/>
    </w:rPr>
  </w:style>
  <w:style w:type="paragraph" w:customStyle="1" w:styleId="xl348">
    <w:name w:val="xl348"/>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hAnsi="Times New Roman"/>
      <w:color w:val="000000"/>
      <w:sz w:val="24"/>
      <w:szCs w:val="24"/>
    </w:rPr>
  </w:style>
  <w:style w:type="paragraph" w:customStyle="1" w:styleId="xl1504">
    <w:name w:val="xl15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350">
    <w:name w:val="xl350"/>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rFonts w:ascii="宋体" w:hAnsi="宋体" w:cs="宋体"/>
      <w:b/>
      <w:bCs/>
      <w:color w:val="000000"/>
      <w:sz w:val="20"/>
      <w:szCs w:val="20"/>
    </w:rPr>
  </w:style>
  <w:style w:type="paragraph" w:customStyle="1" w:styleId="xl351">
    <w:name w:val="xl351"/>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b/>
      <w:bCs/>
      <w:color w:val="000000"/>
      <w:sz w:val="20"/>
      <w:szCs w:val="20"/>
    </w:rPr>
  </w:style>
  <w:style w:type="paragraph" w:customStyle="1" w:styleId="xl352">
    <w:name w:val="xl352"/>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宋体" w:hAnsi="宋体" w:cs="宋体"/>
      <w:color w:val="000000"/>
      <w:sz w:val="24"/>
      <w:szCs w:val="24"/>
    </w:rPr>
  </w:style>
  <w:style w:type="paragraph" w:customStyle="1" w:styleId="xl353">
    <w:name w:val="xl353"/>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Times New Roman" w:hAnsi="Times New Roman"/>
      <w:b/>
      <w:bCs/>
      <w:color w:val="000000"/>
      <w:sz w:val="24"/>
      <w:szCs w:val="24"/>
    </w:rPr>
  </w:style>
  <w:style w:type="paragraph" w:customStyle="1" w:styleId="xl1494">
    <w:name w:val="xl14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55">
    <w:name w:val="xl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357">
    <w:name w:val="xl357"/>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rFonts w:ascii="宋体" w:hAnsi="宋体" w:cs="宋体"/>
      <w:b/>
      <w:bCs/>
      <w:color w:val="000000"/>
      <w:sz w:val="20"/>
      <w:szCs w:val="20"/>
    </w:rPr>
  </w:style>
  <w:style w:type="paragraph" w:customStyle="1" w:styleId="afffffffffffff3">
    <w:name w:val="我的正文"/>
    <w:qFormat/>
    <w:pPr>
      <w:overflowPunct w:val="0"/>
      <w:snapToGrid w:val="0"/>
      <w:spacing w:line="360" w:lineRule="auto"/>
      <w:ind w:firstLineChars="200" w:firstLine="200"/>
      <w:jc w:val="both"/>
    </w:pPr>
    <w:rPr>
      <w:rFonts w:ascii="宋体" w:hAnsi="Arial" w:hint="eastAsia"/>
      <w:kern w:val="2"/>
      <w:sz w:val="24"/>
      <w:szCs w:val="22"/>
    </w:rPr>
  </w:style>
  <w:style w:type="paragraph" w:customStyle="1" w:styleId="afffffffffffff4">
    <w:name w:val="表内字体"/>
    <w:basedOn w:val="a1"/>
    <w:qFormat/>
    <w:pPr>
      <w:widowControl/>
      <w:spacing w:line="360" w:lineRule="auto"/>
      <w:ind w:firstLineChars="200" w:firstLine="200"/>
      <w:jc w:val="center"/>
    </w:pPr>
    <w:rPr>
      <w:rFonts w:ascii="Times New Roman" w:hAnsi="宋体"/>
      <w:color w:val="000000"/>
      <w:kern w:val="28"/>
      <w:szCs w:val="20"/>
    </w:rPr>
  </w:style>
  <w:style w:type="paragraph" w:customStyle="1" w:styleId="xl1474">
    <w:name w:val="xl1474"/>
    <w:basedOn w:val="a1"/>
    <w:qFormat/>
    <w:pPr>
      <w:widowControl/>
      <w:spacing w:before="100" w:beforeAutospacing="1" w:after="100" w:afterAutospacing="1"/>
      <w:jc w:val="center"/>
      <w:textAlignment w:val="center"/>
    </w:pPr>
    <w:rPr>
      <w:rFonts w:ascii="宋体" w:hAnsi="宋体" w:cs="宋体"/>
      <w:sz w:val="20"/>
      <w:szCs w:val="20"/>
    </w:rPr>
  </w:style>
  <w:style w:type="paragraph" w:customStyle="1" w:styleId="xl1475">
    <w:name w:val="xl1475"/>
    <w:basedOn w:val="a1"/>
    <w:qFormat/>
    <w:pPr>
      <w:widowControl/>
      <w:spacing w:before="100" w:beforeAutospacing="1" w:after="100" w:afterAutospacing="1"/>
      <w:jc w:val="center"/>
      <w:textAlignment w:val="center"/>
    </w:pPr>
    <w:rPr>
      <w:rFonts w:ascii="宋体" w:hAnsi="宋体" w:cs="宋体"/>
      <w:sz w:val="20"/>
      <w:szCs w:val="20"/>
    </w:rPr>
  </w:style>
  <w:style w:type="paragraph" w:customStyle="1" w:styleId="xl1476">
    <w:name w:val="xl1476"/>
    <w:basedOn w:val="a1"/>
    <w:qFormat/>
    <w:pPr>
      <w:widowControl/>
      <w:spacing w:before="100" w:beforeAutospacing="1" w:after="100" w:afterAutospacing="1"/>
      <w:jc w:val="center"/>
    </w:pPr>
    <w:rPr>
      <w:rFonts w:ascii="宋体" w:hAnsi="宋体" w:cs="宋体"/>
      <w:sz w:val="24"/>
      <w:szCs w:val="24"/>
    </w:rPr>
  </w:style>
  <w:style w:type="paragraph" w:customStyle="1" w:styleId="xl1477">
    <w:name w:val="xl1477"/>
    <w:basedOn w:val="a1"/>
    <w:qFormat/>
    <w:pPr>
      <w:widowControl/>
      <w:spacing w:before="100" w:beforeAutospacing="1" w:after="100" w:afterAutospacing="1"/>
      <w:jc w:val="center"/>
    </w:pPr>
    <w:rPr>
      <w:rFonts w:ascii="宋体" w:hAnsi="宋体" w:cs="宋体"/>
      <w:sz w:val="24"/>
      <w:szCs w:val="24"/>
    </w:rPr>
  </w:style>
  <w:style w:type="paragraph" w:customStyle="1" w:styleId="xl1478">
    <w:name w:val="xl14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479">
    <w:name w:val="xl1479"/>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ie1">
    <w:name w:val="Xie图文左"/>
    <w:qFormat/>
    <w:pPr>
      <w:adjustRightInd w:val="0"/>
      <w:snapToGrid w:val="0"/>
      <w:spacing w:before="40" w:after="40"/>
    </w:pPr>
    <w:rPr>
      <w:rFonts w:eastAsia="仿宋_GB2312"/>
      <w:sz w:val="24"/>
    </w:rPr>
  </w:style>
  <w:style w:type="paragraph" w:customStyle="1" w:styleId="xl1480">
    <w:name w:val="xl1480"/>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ie2">
    <w:name w:val="Xie表下单位"/>
    <w:next w:val="a1"/>
    <w:qFormat/>
    <w:pPr>
      <w:adjustRightInd w:val="0"/>
      <w:snapToGrid w:val="0"/>
      <w:jc w:val="right"/>
    </w:pPr>
    <w:rPr>
      <w:kern w:val="2"/>
      <w:sz w:val="24"/>
      <w:szCs w:val="24"/>
    </w:rPr>
  </w:style>
  <w:style w:type="paragraph" w:customStyle="1" w:styleId="xl1481">
    <w:name w:val="xl1481"/>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2">
    <w:name w:val="xl1482"/>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3">
    <w:name w:val="xl1483"/>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4">
    <w:name w:val="xl1484"/>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5">
    <w:name w:val="xl14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6">
    <w:name w:val="xl14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7">
    <w:name w:val="xl14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8">
    <w:name w:val="xl14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489">
    <w:name w:val="xl148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490">
    <w:name w:val="xl149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492">
    <w:name w:val="xl14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493">
    <w:name w:val="xl14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rPr>
  </w:style>
  <w:style w:type="paragraph" w:customStyle="1" w:styleId="xl1495">
    <w:name w:val="xl1495"/>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xl1496">
    <w:name w:val="xl1496"/>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497">
    <w:name w:val="xl14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499">
    <w:name w:val="xl14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00">
    <w:name w:val="xl15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01">
    <w:name w:val="xl15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02">
    <w:name w:val="xl1502"/>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03">
    <w:name w:val="xl1503"/>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11">
    <w:name w:val="xl15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12">
    <w:name w:val="xl151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1513">
    <w:name w:val="xl15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16">
    <w:name w:val="xl15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20">
    <w:name w:val="xl15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21">
    <w:name w:val="xl152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1526">
    <w:name w:val="xl152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1528">
    <w:name w:val="xl15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29">
    <w:name w:val="xl152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33">
    <w:name w:val="xl153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1535">
    <w:name w:val="xl1535"/>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sz w:val="20"/>
      <w:szCs w:val="20"/>
    </w:rPr>
  </w:style>
  <w:style w:type="paragraph" w:customStyle="1" w:styleId="xl1536">
    <w:name w:val="xl1536"/>
    <w:basedOn w:val="a1"/>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37">
    <w:name w:val="xl15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1538">
    <w:name w:val="xl153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0"/>
      <w:szCs w:val="20"/>
    </w:rPr>
  </w:style>
  <w:style w:type="paragraph" w:customStyle="1" w:styleId="xl1540">
    <w:name w:val="xl1540"/>
    <w:basedOn w:val="a1"/>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sz w:val="20"/>
      <w:szCs w:val="20"/>
    </w:rPr>
  </w:style>
  <w:style w:type="paragraph" w:customStyle="1" w:styleId="CharCharCharCharCharCharChar1">
    <w:name w:val="Char Char Char Char Char Char Char1"/>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afffffffffffff5">
    <w:name w:val="招标文件正文样式"/>
    <w:qFormat/>
    <w:pPr>
      <w:spacing w:line="400" w:lineRule="exact"/>
      <w:ind w:firstLineChars="200" w:firstLine="480"/>
      <w:jc w:val="both"/>
    </w:pPr>
    <w:rPr>
      <w:rFonts w:ascii="宋体" w:hAnsi="宋体"/>
      <w:sz w:val="24"/>
      <w:szCs w:val="21"/>
      <w:lang w:eastAsia="en-US" w:bidi="en-US"/>
    </w:rPr>
  </w:style>
  <w:style w:type="paragraph" w:customStyle="1" w:styleId="124">
    <w:name w:val="样式 1、小章节号 + 段前: 2 行"/>
    <w:basedOn w:val="a1"/>
    <w:qFormat/>
    <w:pPr>
      <w:keepNext/>
      <w:keepLines/>
      <w:autoSpaceDE w:val="0"/>
      <w:autoSpaceDN w:val="0"/>
      <w:adjustRightInd w:val="0"/>
      <w:snapToGrid w:val="0"/>
      <w:spacing w:beforeLines="200" w:line="360" w:lineRule="auto"/>
      <w:outlineLvl w:val="1"/>
    </w:pPr>
    <w:rPr>
      <w:rFonts w:ascii="宋体" w:eastAsia="黑体" w:hAnsi="宋体" w:cs="宋体"/>
      <w:b/>
      <w:bCs/>
      <w:sz w:val="28"/>
      <w:szCs w:val="20"/>
    </w:rPr>
  </w:style>
  <w:style w:type="paragraph" w:customStyle="1" w:styleId="20251">
    <w:name w:val="样式 标题 2 + 首行缩进:  0.25 厘米1"/>
    <w:basedOn w:val="a1"/>
    <w:qFormat/>
    <w:pPr>
      <w:widowControl/>
      <w:tabs>
        <w:tab w:val="left" w:pos="1365"/>
      </w:tabs>
      <w:ind w:left="1365" w:hanging="420"/>
      <w:jc w:val="center"/>
    </w:pPr>
    <w:rPr>
      <w:rFonts w:ascii="宋体" w:hAnsi="宋体" w:cs="宋体"/>
      <w:sz w:val="18"/>
      <w:szCs w:val="18"/>
    </w:rPr>
  </w:style>
  <w:style w:type="paragraph" w:customStyle="1" w:styleId="251">
    <w:name w:val="图2文字仿宋小5"/>
    <w:qFormat/>
    <w:pPr>
      <w:adjustRightInd w:val="0"/>
      <w:snapToGrid w:val="0"/>
      <w:spacing w:line="216" w:lineRule="auto"/>
    </w:pPr>
    <w:rPr>
      <w:rFonts w:eastAsia="仿宋_GB2312"/>
      <w:color w:val="000000"/>
      <w:kern w:val="2"/>
      <w:sz w:val="18"/>
      <w:szCs w:val="28"/>
    </w:rPr>
  </w:style>
  <w:style w:type="paragraph" w:customStyle="1" w:styleId="15215">
    <w:name w:val="样式 样式 行距: 1.5 倍行距 + 小四 黑色 首行缩进:  2 字符 行距: 1.5 倍行距"/>
    <w:basedOn w:val="2f5"/>
    <w:next w:val="2f5"/>
    <w:qFormat/>
    <w:pPr>
      <w:keepNext w:val="0"/>
      <w:keepLines w:val="0"/>
      <w:spacing w:before="0" w:after="0" w:line="360" w:lineRule="auto"/>
      <w:ind w:firstLineChars="200" w:firstLine="480"/>
      <w:jc w:val="center"/>
      <w:outlineLvl w:val="9"/>
    </w:pPr>
    <w:rPr>
      <w:rFonts w:ascii="宋体" w:hAnsi="宋体"/>
      <w:b w:val="0"/>
      <w:bCs w:val="0"/>
      <w:color w:val="000000"/>
      <w:kern w:val="2"/>
      <w:sz w:val="24"/>
      <w:szCs w:val="21"/>
      <w:lang w:eastAsia="zh-CN"/>
    </w:rPr>
  </w:style>
  <w:style w:type="paragraph" w:customStyle="1" w:styleId="afffffffffffff6">
    <w:name w:val="图文"/>
    <w:basedOn w:val="a1"/>
    <w:qFormat/>
    <w:pPr>
      <w:widowControl/>
      <w:tabs>
        <w:tab w:val="left" w:pos="4480"/>
      </w:tabs>
      <w:adjustRightInd w:val="0"/>
      <w:snapToGrid w:val="0"/>
      <w:spacing w:line="520" w:lineRule="exact"/>
      <w:ind w:firstLineChars="200" w:firstLine="200"/>
      <w:jc w:val="center"/>
    </w:pPr>
    <w:rPr>
      <w:rFonts w:ascii="宋体" w:eastAsia="仿宋_GB2312" w:hAnsi="仿宋_GB2312" w:cs="宋体"/>
      <w:color w:val="000000"/>
      <w:sz w:val="18"/>
      <w:szCs w:val="20"/>
    </w:rPr>
  </w:style>
  <w:style w:type="paragraph" w:customStyle="1" w:styleId="060">
    <w:name w:val="样式 两端对齐 首行缩进:  0 厘米 段后: 6 磅"/>
    <w:basedOn w:val="a1"/>
    <w:next w:val="a1"/>
    <w:qFormat/>
    <w:pPr>
      <w:tabs>
        <w:tab w:val="left" w:pos="3780"/>
      </w:tabs>
      <w:spacing w:line="360" w:lineRule="auto"/>
      <w:ind w:left="3780" w:hanging="360"/>
    </w:pPr>
    <w:rPr>
      <w:rFonts w:ascii="Times New Roman" w:hAnsi="Times New Roman"/>
      <w:kern w:val="2"/>
      <w:szCs w:val="20"/>
    </w:rPr>
  </w:style>
  <w:style w:type="paragraph" w:customStyle="1" w:styleId="CharCharChar1Char1">
    <w:name w:val="Char Char Char1 Char1"/>
    <w:basedOn w:val="a1"/>
    <w:qFormat/>
    <w:pPr>
      <w:adjustRightInd w:val="0"/>
      <w:spacing w:after="160" w:line="240" w:lineRule="exact"/>
      <w:textAlignment w:val="baseline"/>
    </w:pPr>
    <w:rPr>
      <w:rFonts w:ascii="Verdana" w:hAnsi="Verdana"/>
      <w:sz w:val="20"/>
      <w:szCs w:val="20"/>
      <w:lang w:eastAsia="en-US"/>
    </w:rPr>
  </w:style>
  <w:style w:type="paragraph" w:customStyle="1" w:styleId="CharCharChar1CharCharCharChar1">
    <w:name w:val="Char Char Char1 Char Char Char Char1"/>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CharCharCharCharCharCharCharCharCharCharCharCharCharCharCharChar1">
    <w:name w:val="Char Char Char Char Char Char Char Char Char Char Char Char Char Char Char Char1"/>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11"/>
    <w:qFormat/>
    <w:pPr>
      <w:keepLines/>
      <w:snapToGrid w:val="0"/>
      <w:spacing w:before="240" w:after="240" w:line="348" w:lineRule="auto"/>
    </w:pPr>
    <w:rPr>
      <w:rFonts w:ascii="Tahoma" w:eastAsia="宋体" w:hAnsi="Tahoma"/>
      <w:bCs/>
      <w:kern w:val="44"/>
      <w:sz w:val="24"/>
      <w:szCs w:val="20"/>
    </w:rPr>
  </w:style>
  <w:style w:type="paragraph" w:customStyle="1" w:styleId="GB23120">
    <w:name w:val="样式 仿宋_GB2312 小四 左 行距: 单倍行距"/>
    <w:basedOn w:val="a1"/>
    <w:qFormat/>
    <w:pPr>
      <w:widowControl/>
      <w:tabs>
        <w:tab w:val="left" w:pos="4480"/>
      </w:tabs>
      <w:adjustRightInd w:val="0"/>
      <w:spacing w:line="520" w:lineRule="exact"/>
      <w:ind w:firstLineChars="200" w:firstLine="561"/>
      <w:jc w:val="left"/>
    </w:pPr>
    <w:rPr>
      <w:rFonts w:ascii="仿宋_GB2312" w:eastAsia="仿宋_GB2312" w:hAnsi="宋体" w:cs="宋体"/>
      <w:sz w:val="24"/>
      <w:szCs w:val="28"/>
    </w:rPr>
  </w:style>
  <w:style w:type="paragraph" w:customStyle="1" w:styleId="2fff4">
    <w:name w:val="纯文本2"/>
    <w:basedOn w:val="a1"/>
    <w:qFormat/>
    <w:pPr>
      <w:autoSpaceDE w:val="0"/>
      <w:autoSpaceDN w:val="0"/>
      <w:adjustRightInd w:val="0"/>
      <w:spacing w:line="360" w:lineRule="exact"/>
      <w:ind w:firstLine="425"/>
    </w:pPr>
    <w:rPr>
      <w:rFonts w:ascii="宋体" w:hAnsi="Times New Roman"/>
      <w:kern w:val="2"/>
      <w:szCs w:val="20"/>
    </w:rPr>
  </w:style>
  <w:style w:type="paragraph" w:customStyle="1" w:styleId="319">
    <w:name w:val="正文文本缩进 31"/>
    <w:basedOn w:val="a1"/>
    <w:qFormat/>
    <w:pPr>
      <w:autoSpaceDE w:val="0"/>
      <w:autoSpaceDN w:val="0"/>
      <w:adjustRightInd w:val="0"/>
      <w:spacing w:before="40" w:line="440" w:lineRule="exact"/>
      <w:textAlignment w:val="baseline"/>
    </w:pPr>
    <w:rPr>
      <w:rFonts w:ascii="Times New Roman" w:hAnsi="Times New Roman"/>
      <w:kern w:val="2"/>
      <w:szCs w:val="20"/>
    </w:rPr>
  </w:style>
  <w:style w:type="paragraph" w:customStyle="1" w:styleId="2GB23120015">
    <w:name w:val="样式 标题 2 + 仿宋_GB2312 段前: 0 磅 段后: 0 磅 行距: 1.5 倍行距"/>
    <w:basedOn w:val="20"/>
    <w:qFormat/>
    <w:pPr>
      <w:spacing w:before="0" w:after="0" w:line="413" w:lineRule="auto"/>
      <w:jc w:val="both"/>
    </w:pPr>
    <w:rPr>
      <w:rFonts w:ascii="黑体" w:eastAsia="黑体" w:cs="宋体"/>
      <w:b w:val="0"/>
      <w:kern w:val="2"/>
      <w:sz w:val="32"/>
      <w:szCs w:val="20"/>
    </w:rPr>
  </w:style>
  <w:style w:type="paragraph" w:customStyle="1" w:styleId="afffffffffffff7">
    <w:name w:val="正文张阳"/>
    <w:basedOn w:val="a1"/>
    <w:qFormat/>
    <w:pPr>
      <w:spacing w:line="360" w:lineRule="auto"/>
      <w:ind w:firstLineChars="200" w:firstLine="560"/>
    </w:pPr>
    <w:rPr>
      <w:rFonts w:ascii="宋体" w:hAnsi="宋体"/>
      <w:kern w:val="2"/>
      <w:sz w:val="28"/>
      <w:szCs w:val="28"/>
    </w:rPr>
  </w:style>
  <w:style w:type="paragraph" w:customStyle="1" w:styleId="afffffffffffff8">
    <w:name w:val="监理招标文件正文"/>
    <w:basedOn w:val="a1"/>
    <w:qFormat/>
    <w:pPr>
      <w:spacing w:line="480" w:lineRule="exact"/>
      <w:ind w:firstLineChars="200" w:firstLine="560"/>
      <w:contextualSpacing/>
      <w:textAlignment w:val="center"/>
    </w:pPr>
    <w:rPr>
      <w:rFonts w:ascii="宋体" w:hAnsi="宋体" w:cs="宋体"/>
      <w:color w:val="000000"/>
      <w:kern w:val="2"/>
      <w:sz w:val="28"/>
      <w:szCs w:val="28"/>
    </w:rPr>
  </w:style>
  <w:style w:type="paragraph" w:customStyle="1" w:styleId="3ff1">
    <w:name w:val="纯文本3"/>
    <w:basedOn w:val="a1"/>
    <w:qFormat/>
    <w:pPr>
      <w:autoSpaceDE w:val="0"/>
      <w:autoSpaceDN w:val="0"/>
      <w:adjustRightInd w:val="0"/>
      <w:spacing w:line="360" w:lineRule="exact"/>
      <w:ind w:firstLine="425"/>
    </w:pPr>
    <w:rPr>
      <w:rFonts w:ascii="宋体" w:hAnsi="Times New Roman"/>
      <w:kern w:val="2"/>
      <w:szCs w:val="20"/>
    </w:rPr>
  </w:style>
  <w:style w:type="paragraph" w:customStyle="1" w:styleId="324">
    <w:name w:val="正文文本缩进 32"/>
    <w:basedOn w:val="a1"/>
    <w:qFormat/>
    <w:pPr>
      <w:autoSpaceDE w:val="0"/>
      <w:autoSpaceDN w:val="0"/>
      <w:adjustRightInd w:val="0"/>
      <w:spacing w:before="40" w:line="440" w:lineRule="exact"/>
      <w:textAlignment w:val="baseline"/>
    </w:pPr>
    <w:rPr>
      <w:rFonts w:ascii="Times New Roman" w:hAnsi="Times New Roman"/>
      <w:kern w:val="2"/>
      <w:szCs w:val="20"/>
    </w:rPr>
  </w:style>
  <w:style w:type="paragraph" w:customStyle="1" w:styleId="Xie3">
    <w:name w:val="Xie图文中小"/>
    <w:basedOn w:val="Xie4"/>
    <w:qFormat/>
    <w:rPr>
      <w:rFonts w:ascii="楷体_GB2312"/>
      <w:sz w:val="21"/>
    </w:rPr>
  </w:style>
  <w:style w:type="paragraph" w:customStyle="1" w:styleId="Xie4">
    <w:name w:val="Xie图文中"/>
    <w:qFormat/>
    <w:pPr>
      <w:widowControl w:val="0"/>
      <w:adjustRightInd w:val="0"/>
      <w:snapToGrid w:val="0"/>
      <w:spacing w:before="40" w:after="40"/>
      <w:jc w:val="center"/>
    </w:pPr>
    <w:rPr>
      <w:snapToGrid w:val="0"/>
      <w:sz w:val="24"/>
      <w:szCs w:val="24"/>
    </w:rPr>
  </w:style>
  <w:style w:type="paragraph" w:customStyle="1" w:styleId="new">
    <w:name w:val="表格文字new"/>
    <w:basedOn w:val="a1"/>
    <w:qFormat/>
    <w:pPr>
      <w:spacing w:line="320" w:lineRule="exact"/>
      <w:ind w:left="15" w:hangingChars="7" w:hanging="15"/>
      <w:jc w:val="center"/>
    </w:pPr>
    <w:rPr>
      <w:rFonts w:hAnsi="宋体" w:cs="Arial"/>
      <w:bCs/>
      <w:szCs w:val="21"/>
    </w:rPr>
  </w:style>
  <w:style w:type="paragraph" w:customStyle="1" w:styleId="3CharChar3">
    <w:name w:val="图中文字3 Char Char"/>
    <w:qFormat/>
    <w:rPr>
      <w:szCs w:val="24"/>
    </w:rPr>
  </w:style>
  <w:style w:type="paragraph" w:customStyle="1" w:styleId="3002">
    <w:name w:val="样式 技术规格节_3 + 宋体 小四 段前: 0 磅 段后: 0 磅"/>
    <w:basedOn w:val="a1"/>
    <w:qFormat/>
    <w:pPr>
      <w:keepNext/>
      <w:keepLines/>
      <w:tabs>
        <w:tab w:val="left" w:pos="5100"/>
      </w:tabs>
      <w:spacing w:line="360" w:lineRule="auto"/>
      <w:ind w:firstLineChars="200" w:firstLine="200"/>
      <w:outlineLvl w:val="3"/>
    </w:pPr>
    <w:rPr>
      <w:rFonts w:ascii="宋体" w:hAnsi="宋体" w:cs="宋体"/>
      <w:b/>
      <w:bCs/>
      <w:kern w:val="2"/>
      <w:sz w:val="24"/>
      <w:szCs w:val="20"/>
    </w:rPr>
  </w:style>
  <w:style w:type="paragraph" w:customStyle="1" w:styleId="scy210">
    <w:name w:val="样式 scy正文 + 首行缩进:  2 字符1"/>
    <w:basedOn w:val="scy"/>
    <w:qFormat/>
    <w:pPr>
      <w:ind w:firstLine="562"/>
    </w:pPr>
    <w:rPr>
      <w:bCs/>
    </w:rPr>
  </w:style>
  <w:style w:type="paragraph" w:customStyle="1" w:styleId="5b">
    <w:name w:val="图中文字5"/>
    <w:qFormat/>
    <w:pPr>
      <w:adjustRightInd w:val="0"/>
      <w:snapToGrid w:val="0"/>
      <w:spacing w:line="200" w:lineRule="exact"/>
    </w:pPr>
    <w:rPr>
      <w:rFonts w:ascii="宋体"/>
      <w:spacing w:val="-16"/>
      <w:kern w:val="2"/>
      <w:sz w:val="18"/>
      <w:szCs w:val="18"/>
    </w:rPr>
  </w:style>
  <w:style w:type="paragraph" w:customStyle="1" w:styleId="afffffffffffff9">
    <w:name w:val="宏图高科"/>
    <w:basedOn w:val="a1"/>
    <w:qFormat/>
    <w:pPr>
      <w:spacing w:line="360" w:lineRule="auto"/>
      <w:ind w:firstLine="480"/>
    </w:pPr>
    <w:rPr>
      <w:rFonts w:ascii="Times New Roman" w:eastAsia="楷体_GB2312" w:hAnsi="Times New Roman"/>
      <w:kern w:val="2"/>
      <w:sz w:val="24"/>
      <w:szCs w:val="20"/>
    </w:rPr>
  </w:style>
  <w:style w:type="paragraph" w:customStyle="1" w:styleId="scyzw02">
    <w:name w:val="样式 scyzw0 + 宋体 五号 黑色 首行缩进:  2 字符"/>
    <w:basedOn w:val="scyzw00"/>
    <w:qFormat/>
    <w:pPr>
      <w:ind w:firstLine="422"/>
    </w:pPr>
    <w:rPr>
      <w:rFonts w:ascii="宋体" w:eastAsia="宋体"/>
      <w:b w:val="0"/>
      <w:color w:val="000000"/>
      <w:szCs w:val="21"/>
    </w:rPr>
  </w:style>
  <w:style w:type="paragraph" w:customStyle="1" w:styleId="afffffffffffffa">
    <w:name w:val="±íÉí"/>
    <w:basedOn w:val="a1"/>
    <w:qFormat/>
    <w:pPr>
      <w:widowControl/>
      <w:overflowPunct w:val="0"/>
      <w:autoSpaceDE w:val="0"/>
      <w:autoSpaceDN w:val="0"/>
      <w:adjustRightInd w:val="0"/>
      <w:spacing w:line="300" w:lineRule="auto"/>
      <w:jc w:val="left"/>
      <w:textAlignment w:val="baseline"/>
    </w:pPr>
    <w:rPr>
      <w:rFonts w:ascii="Times New Roman" w:hAnsi="Times New Roman"/>
      <w:sz w:val="18"/>
      <w:szCs w:val="20"/>
    </w:rPr>
  </w:style>
  <w:style w:type="paragraph" w:customStyle="1" w:styleId="PI">
    <w:name w:val="PI"/>
    <w:basedOn w:val="a1"/>
    <w:next w:val="af8"/>
    <w:qFormat/>
    <w:rPr>
      <w:rFonts w:ascii="宋体" w:hAnsi="Courier New"/>
      <w:kern w:val="2"/>
      <w:szCs w:val="20"/>
    </w:rPr>
  </w:style>
  <w:style w:type="paragraph" w:customStyle="1" w:styleId="scy20">
    <w:name w:val="样式 样式 scy正文 + 首行缩进:  2 字符 + 加粗"/>
    <w:basedOn w:val="scy2"/>
    <w:qFormat/>
  </w:style>
  <w:style w:type="paragraph" w:customStyle="1" w:styleId="3CharCharCharCharCharCharChar">
    <w:name w:val="样式3 Char Char Char Char Char Char Char"/>
    <w:basedOn w:val="a1"/>
    <w:qFormat/>
    <w:pPr>
      <w:widowControl/>
      <w:tabs>
        <w:tab w:val="left" w:pos="4480"/>
      </w:tabs>
      <w:spacing w:line="520" w:lineRule="exact"/>
      <w:ind w:firstLineChars="200" w:firstLine="560"/>
      <w:jc w:val="left"/>
    </w:pPr>
    <w:rPr>
      <w:rFonts w:ascii="宋体" w:eastAsia="仿宋_GB2312" w:hAnsi="宋体" w:cs="宋体"/>
      <w:sz w:val="10"/>
      <w:szCs w:val="10"/>
    </w:rPr>
  </w:style>
  <w:style w:type="paragraph" w:customStyle="1" w:styleId="Afffffffffffffb">
    <w:name w:val="正文A"/>
    <w:basedOn w:val="a1"/>
    <w:qFormat/>
    <w:pPr>
      <w:topLinePunct/>
      <w:adjustRightInd w:val="0"/>
      <w:snapToGrid w:val="0"/>
      <w:spacing w:line="0" w:lineRule="atLeast"/>
    </w:pPr>
    <w:rPr>
      <w:rFonts w:ascii="Times New Roman" w:hAnsi="Times New Roman"/>
      <w:kern w:val="2"/>
      <w:sz w:val="24"/>
      <w:szCs w:val="20"/>
    </w:rPr>
  </w:style>
  <w:style w:type="paragraph" w:customStyle="1" w:styleId="125">
    <w:name w:val="正文12"/>
    <w:basedOn w:val="a1"/>
    <w:qFormat/>
    <w:pPr>
      <w:spacing w:line="14" w:lineRule="auto"/>
    </w:pPr>
    <w:rPr>
      <w:rFonts w:ascii="Times New Roman" w:hAnsi="Times New Roman"/>
      <w:kern w:val="2"/>
      <w:szCs w:val="20"/>
    </w:rPr>
  </w:style>
  <w:style w:type="paragraph" w:customStyle="1" w:styleId="Xie5">
    <w:name w:val="Xie封面前"/>
    <w:basedOn w:val="a1"/>
    <w:qFormat/>
    <w:pPr>
      <w:adjustRightInd w:val="0"/>
      <w:snapToGrid w:val="0"/>
      <w:jc w:val="center"/>
    </w:pPr>
    <w:rPr>
      <w:rFonts w:ascii="Times New Roman" w:eastAsia="黑体" w:hAnsi="Times New Roman"/>
      <w:kern w:val="2"/>
      <w:sz w:val="36"/>
      <w:szCs w:val="36"/>
    </w:rPr>
  </w:style>
  <w:style w:type="paragraph" w:customStyle="1" w:styleId="scy24">
    <w:name w:val="样式 scy正文 + 首行缩进:  2 字符4"/>
    <w:basedOn w:val="scy"/>
    <w:qFormat/>
    <w:pPr>
      <w:ind w:firstLine="562"/>
    </w:pPr>
    <w:rPr>
      <w:b/>
      <w:bCs/>
    </w:rPr>
  </w:style>
  <w:style w:type="paragraph" w:customStyle="1" w:styleId="68">
    <w:name w:val="样式 段后: 6 磅"/>
    <w:basedOn w:val="a1"/>
    <w:qFormat/>
    <w:pPr>
      <w:tabs>
        <w:tab w:val="left" w:pos="780"/>
      </w:tabs>
      <w:spacing w:line="360" w:lineRule="auto"/>
      <w:ind w:left="780" w:hanging="360"/>
    </w:pPr>
    <w:rPr>
      <w:rFonts w:ascii="Times New Roman" w:hAnsi="Times New Roman"/>
      <w:kern w:val="2"/>
      <w:szCs w:val="20"/>
    </w:rPr>
  </w:style>
  <w:style w:type="paragraph" w:customStyle="1" w:styleId="GB2312GB231215">
    <w:name w:val="样式 (西文) 仿宋_GB2312 (中文) 仿宋_GB2312 (符号) 宋体 四号 加粗 行距: 1.5 倍行距..."/>
    <w:basedOn w:val="a1"/>
    <w:qFormat/>
    <w:pPr>
      <w:widowControl/>
      <w:spacing w:before="260" w:after="260"/>
      <w:ind w:firstLineChars="200" w:firstLine="200"/>
      <w:jc w:val="center"/>
    </w:pPr>
    <w:rPr>
      <w:rFonts w:ascii="仿宋_GB2312" w:eastAsia="仿宋_GB2312" w:hAnsi="宋体" w:cs="宋体"/>
      <w:b/>
      <w:bCs/>
      <w:sz w:val="28"/>
      <w:szCs w:val="20"/>
    </w:rPr>
  </w:style>
  <w:style w:type="paragraph" w:customStyle="1" w:styleId="p9">
    <w:name w:val="p9"/>
    <w:basedOn w:val="a1"/>
    <w:qFormat/>
    <w:pPr>
      <w:widowControl/>
      <w:spacing w:before="100" w:beforeAutospacing="1" w:after="100" w:afterAutospacing="1" w:line="360" w:lineRule="auto"/>
      <w:jc w:val="left"/>
    </w:pPr>
    <w:rPr>
      <w:rFonts w:ascii="Arial" w:hAnsi="Arial"/>
      <w:sz w:val="18"/>
      <w:szCs w:val="20"/>
    </w:rPr>
  </w:style>
  <w:style w:type="paragraph" w:customStyle="1" w:styleId="85">
    <w:name w:val="8"/>
    <w:basedOn w:val="a1"/>
    <w:next w:val="af2"/>
    <w:qFormat/>
    <w:rPr>
      <w:rFonts w:ascii="Times New Roman" w:hAnsi="Times New Roman"/>
      <w:kern w:val="2"/>
      <w:sz w:val="28"/>
      <w:szCs w:val="20"/>
    </w:rPr>
  </w:style>
  <w:style w:type="paragraph" w:customStyle="1" w:styleId="afffffffffffffc">
    <w:name w:val="图文(小四中)"/>
    <w:basedOn w:val="a1"/>
    <w:qFormat/>
    <w:pPr>
      <w:jc w:val="center"/>
    </w:pPr>
    <w:rPr>
      <w:rFonts w:ascii="宋体" w:hAnsi="宋体"/>
      <w:kern w:val="2"/>
      <w:sz w:val="24"/>
      <w:szCs w:val="24"/>
    </w:rPr>
  </w:style>
  <w:style w:type="paragraph" w:customStyle="1" w:styleId="Xie6">
    <w:name w:val="Xie表头小"/>
    <w:basedOn w:val="Xie"/>
    <w:qFormat/>
    <w:rPr>
      <w:sz w:val="21"/>
      <w:szCs w:val="21"/>
    </w:rPr>
  </w:style>
  <w:style w:type="paragraph" w:customStyle="1" w:styleId="afffffffffffffd">
    <w:name w:val="格式３"/>
    <w:basedOn w:val="a1"/>
    <w:qFormat/>
    <w:pPr>
      <w:keepLines/>
      <w:spacing w:before="20" w:line="440" w:lineRule="exact"/>
      <w:ind w:left="249" w:hanging="249"/>
    </w:pPr>
    <w:rPr>
      <w:rFonts w:ascii="宋体" w:hAnsi="宋体"/>
      <w:color w:val="000000"/>
      <w:kern w:val="2"/>
      <w:sz w:val="24"/>
      <w:szCs w:val="20"/>
    </w:rPr>
  </w:style>
  <w:style w:type="paragraph" w:customStyle="1" w:styleId="2fff5">
    <w:name w:val="水利标题2"/>
    <w:basedOn w:val="20"/>
    <w:qFormat/>
    <w:pPr>
      <w:spacing w:beforeLines="100" w:before="0" w:afterLines="50" w:line="360" w:lineRule="auto"/>
      <w:jc w:val="both"/>
    </w:pPr>
    <w:rPr>
      <w:rFonts w:eastAsia="黑体" w:cs="Times New Roman"/>
      <w:bCs w:val="0"/>
      <w:kern w:val="2"/>
      <w:sz w:val="28"/>
      <w:szCs w:val="20"/>
    </w:rPr>
  </w:style>
  <w:style w:type="paragraph" w:customStyle="1" w:styleId="afffffffffffffe">
    <w:name w:val="作者及单位"/>
    <w:qFormat/>
    <w:pPr>
      <w:adjustRightInd w:val="0"/>
      <w:snapToGrid w:val="0"/>
      <w:jc w:val="center"/>
    </w:pPr>
    <w:rPr>
      <w:kern w:val="2"/>
      <w:sz w:val="21"/>
      <w:szCs w:val="24"/>
    </w:rPr>
  </w:style>
  <w:style w:type="paragraph" w:customStyle="1" w:styleId="Xie7">
    <w:name w:val="Xie图标题"/>
    <w:basedOn w:val="Xie0"/>
    <w:next w:val="a1"/>
    <w:qFormat/>
    <w:pPr>
      <w:spacing w:before="0" w:after="60" w:line="520" w:lineRule="atLeast"/>
    </w:pPr>
  </w:style>
  <w:style w:type="paragraph" w:customStyle="1" w:styleId="1fffc">
    <w:name w:val="附录1层"/>
    <w:basedOn w:val="a1"/>
    <w:next w:val="a1"/>
    <w:qFormat/>
    <w:pPr>
      <w:widowControl/>
      <w:adjustRightInd w:val="0"/>
      <w:snapToGrid w:val="0"/>
      <w:spacing w:before="160" w:after="160" w:line="360" w:lineRule="atLeast"/>
      <w:textAlignment w:val="baseline"/>
    </w:pPr>
    <w:rPr>
      <w:rFonts w:ascii="黑体" w:eastAsia="黑体" w:hAnsi="Times New Roman"/>
      <w:sz w:val="24"/>
      <w:szCs w:val="20"/>
    </w:rPr>
  </w:style>
  <w:style w:type="paragraph" w:customStyle="1" w:styleId="1fffd">
    <w:name w:val="图中文字1"/>
    <w:qFormat/>
    <w:pPr>
      <w:adjustRightInd w:val="0"/>
      <w:snapToGrid w:val="0"/>
      <w:jc w:val="center"/>
    </w:pPr>
    <w:rPr>
      <w:rFonts w:eastAsia="黑体"/>
      <w:kern w:val="2"/>
      <w:sz w:val="28"/>
      <w:szCs w:val="28"/>
    </w:rPr>
  </w:style>
  <w:style w:type="paragraph" w:customStyle="1" w:styleId="2fff6">
    <w:name w:val="表格文字2"/>
    <w:basedOn w:val="a1"/>
    <w:qFormat/>
    <w:pPr>
      <w:adjustRightInd w:val="0"/>
      <w:snapToGrid w:val="0"/>
      <w:spacing w:line="360" w:lineRule="exact"/>
      <w:ind w:left="454"/>
      <w:jc w:val="left"/>
    </w:pPr>
    <w:rPr>
      <w:rFonts w:ascii="Times New Roman" w:hAnsi="Times New Roman"/>
      <w:kern w:val="2"/>
      <w:sz w:val="24"/>
      <w:szCs w:val="20"/>
    </w:rPr>
  </w:style>
  <w:style w:type="paragraph" w:customStyle="1" w:styleId="2fff7">
    <w:name w:val="图文2"/>
    <w:basedOn w:val="a1"/>
    <w:qFormat/>
    <w:pPr>
      <w:widowControl/>
      <w:spacing w:line="520" w:lineRule="exact"/>
      <w:ind w:firstLineChars="200" w:firstLine="200"/>
      <w:jc w:val="center"/>
    </w:pPr>
    <w:rPr>
      <w:rFonts w:ascii="宋体" w:eastAsia="仿宋_GB2312" w:hAnsi="宋体" w:cs="宋体"/>
      <w:color w:val="000000"/>
      <w:sz w:val="15"/>
      <w:szCs w:val="28"/>
    </w:rPr>
  </w:style>
  <w:style w:type="paragraph" w:customStyle="1" w:styleId="GB231209915">
    <w:name w:val="样式 仿宋_GB2312 四号 首行缩进:  0.99 厘米 行距: 1.5 倍行距"/>
    <w:basedOn w:val="a1"/>
    <w:qFormat/>
    <w:pPr>
      <w:widowControl/>
      <w:spacing w:line="360" w:lineRule="auto"/>
      <w:ind w:firstLine="560"/>
      <w:jc w:val="center"/>
    </w:pPr>
    <w:rPr>
      <w:rFonts w:ascii="仿宋_GB2312" w:eastAsia="仿宋_GB2312" w:hAnsi="宋体" w:cs="宋体"/>
      <w:sz w:val="28"/>
      <w:szCs w:val="20"/>
    </w:rPr>
  </w:style>
  <w:style w:type="paragraph" w:customStyle="1" w:styleId="bt2">
    <w:name w:val="bt2"/>
    <w:basedOn w:val="20"/>
    <w:qFormat/>
    <w:pPr>
      <w:widowControl/>
      <w:spacing w:before="0" w:after="0" w:line="240" w:lineRule="auto"/>
      <w:ind w:left="1843"/>
      <w:jc w:val="left"/>
    </w:pPr>
    <w:rPr>
      <w:rFonts w:ascii="宋体" w:eastAsia="黑体" w:hAnsi="宋体" w:cs="宋体"/>
      <w:kern w:val="2"/>
      <w:sz w:val="32"/>
      <w:szCs w:val="20"/>
    </w:rPr>
  </w:style>
  <w:style w:type="paragraph" w:customStyle="1" w:styleId="22CharCharChar2CharChar2CharTime">
    <w:name w:val="样式 标题 2标题 2 Char Char Char标题 2 Char Char标题 2 Char + (西文) Time..."/>
    <w:basedOn w:val="20"/>
    <w:qFormat/>
    <w:pPr>
      <w:tabs>
        <w:tab w:val="left" w:pos="840"/>
      </w:tabs>
      <w:spacing w:before="0" w:after="0" w:line="180" w:lineRule="auto"/>
      <w:ind w:left="840" w:hanging="420"/>
      <w:jc w:val="left"/>
    </w:pPr>
    <w:rPr>
      <w:rFonts w:ascii="Times New Roman" w:eastAsia="黑体" w:hAnsi="Times New Roman" w:cs="Times New Roman"/>
      <w:b w:val="0"/>
      <w:bCs w:val="0"/>
      <w:color w:val="000000"/>
      <w:spacing w:val="8"/>
      <w:kern w:val="2"/>
      <w:sz w:val="28"/>
      <w:szCs w:val="20"/>
    </w:rPr>
  </w:style>
  <w:style w:type="paragraph" w:customStyle="1" w:styleId="1fffe">
    <w:name w:val="ÕýÎÄ 1"/>
    <w:basedOn w:val="a1"/>
    <w:qFormat/>
    <w:pPr>
      <w:widowControl/>
      <w:overflowPunct w:val="0"/>
      <w:autoSpaceDE w:val="0"/>
      <w:autoSpaceDN w:val="0"/>
      <w:adjustRightInd w:val="0"/>
      <w:spacing w:before="80" w:after="80" w:line="360" w:lineRule="auto"/>
      <w:ind w:left="1417"/>
      <w:textAlignment w:val="baseline"/>
    </w:pPr>
    <w:rPr>
      <w:rFonts w:ascii="Times New Roman" w:hAnsi="Times New Roman"/>
      <w:szCs w:val="20"/>
    </w:rPr>
  </w:style>
  <w:style w:type="paragraph" w:customStyle="1" w:styleId="affffffffffffff">
    <w:name w:val="摘要"/>
    <w:basedOn w:val="2d"/>
    <w:qFormat/>
    <w:pPr>
      <w:spacing w:line="240" w:lineRule="auto"/>
      <w:ind w:firstLine="0"/>
      <w:outlineLvl w:val="0"/>
    </w:pPr>
    <w:rPr>
      <w:rFonts w:asciiTheme="minorHAnsi" w:eastAsiaTheme="minorEastAsia" w:hAnsiTheme="minorHAnsi" w:cstheme="minorBidi"/>
      <w:kern w:val="2"/>
      <w:sz w:val="18"/>
    </w:rPr>
  </w:style>
  <w:style w:type="paragraph" w:customStyle="1" w:styleId="3ff2">
    <w:name w:val="水利标题3"/>
    <w:basedOn w:val="31"/>
    <w:qFormat/>
    <w:pPr>
      <w:spacing w:beforeLines="50" w:before="0" w:after="0" w:line="360" w:lineRule="auto"/>
    </w:pPr>
    <w:rPr>
      <w:rFonts w:eastAsia="仿宋_GB2312"/>
      <w:bCs w:val="0"/>
      <w:kern w:val="2"/>
      <w:sz w:val="28"/>
      <w:szCs w:val="20"/>
    </w:rPr>
  </w:style>
  <w:style w:type="paragraph" w:customStyle="1" w:styleId="bt3">
    <w:name w:val="bt3"/>
    <w:basedOn w:val="31"/>
    <w:qFormat/>
    <w:pPr>
      <w:widowControl/>
      <w:spacing w:before="240" w:after="240" w:line="240" w:lineRule="auto"/>
      <w:ind w:left="851"/>
      <w:jc w:val="left"/>
    </w:pPr>
    <w:rPr>
      <w:rFonts w:ascii="宋体" w:eastAsia="黑体" w:hAnsi="宋体" w:cs="Arial"/>
      <w:kern w:val="2"/>
      <w:sz w:val="30"/>
    </w:rPr>
  </w:style>
  <w:style w:type="paragraph" w:customStyle="1" w:styleId="CharChar1CharChar1CharCharCharCharCharChar">
    <w:name w:val="Char Char1 Char Char1 Char Char Char Char Char Char"/>
    <w:basedOn w:val="a1"/>
    <w:qFormat/>
    <w:pPr>
      <w:widowControl/>
      <w:spacing w:line="360" w:lineRule="auto"/>
      <w:ind w:firstLineChars="200" w:firstLine="200"/>
      <w:jc w:val="left"/>
    </w:pPr>
    <w:rPr>
      <w:rFonts w:ascii="Verdana" w:hAnsi="Verdana"/>
      <w:sz w:val="20"/>
      <w:szCs w:val="20"/>
      <w:lang w:eastAsia="en-US"/>
    </w:rPr>
  </w:style>
  <w:style w:type="paragraph" w:customStyle="1" w:styleId="012">
    <w:name w:val="紧缩0.1"/>
    <w:basedOn w:val="a1"/>
    <w:qFormat/>
    <w:pPr>
      <w:widowControl/>
      <w:spacing w:line="520" w:lineRule="exact"/>
      <w:ind w:firstLineChars="200" w:firstLine="560"/>
      <w:jc w:val="center"/>
    </w:pPr>
    <w:rPr>
      <w:rFonts w:ascii="宋体" w:eastAsia="仿宋_GB2312" w:hAnsi="宋体" w:cs="宋体"/>
      <w:spacing w:val="-2"/>
      <w:sz w:val="28"/>
      <w:szCs w:val="28"/>
    </w:rPr>
  </w:style>
  <w:style w:type="paragraph" w:customStyle="1" w:styleId="affffffffffffff0">
    <w:name w:val="图形文字：居中"/>
    <w:basedOn w:val="a1"/>
    <w:qFormat/>
    <w:pPr>
      <w:widowControl/>
      <w:adjustRightInd w:val="0"/>
      <w:snapToGrid w:val="0"/>
      <w:spacing w:line="500" w:lineRule="atLeast"/>
      <w:ind w:firstLineChars="200" w:firstLine="200"/>
      <w:jc w:val="center"/>
    </w:pPr>
    <w:rPr>
      <w:rFonts w:ascii="宋体" w:eastAsia="仿宋_GB2312" w:hAnsi="宋体" w:cs="宋体"/>
      <w:color w:val="000000"/>
      <w:sz w:val="36"/>
      <w:szCs w:val="20"/>
    </w:rPr>
  </w:style>
  <w:style w:type="paragraph" w:customStyle="1" w:styleId="2fff8">
    <w:name w:val="格式2"/>
    <w:qFormat/>
    <w:pPr>
      <w:widowControl w:val="0"/>
      <w:adjustRightInd w:val="0"/>
      <w:snapToGrid w:val="0"/>
      <w:spacing w:before="50" w:line="440" w:lineRule="exact"/>
      <w:jc w:val="both"/>
    </w:pPr>
    <w:rPr>
      <w:snapToGrid w:val="0"/>
      <w:sz w:val="24"/>
    </w:rPr>
  </w:style>
  <w:style w:type="paragraph" w:customStyle="1" w:styleId="scy25">
    <w:name w:val="样式 scy正文 + 首行缩进:  2 字符5"/>
    <w:basedOn w:val="scy"/>
    <w:qFormat/>
    <w:pPr>
      <w:ind w:firstLine="562"/>
    </w:pPr>
    <w:rPr>
      <w:b/>
      <w:bCs/>
    </w:rPr>
  </w:style>
  <w:style w:type="paragraph" w:customStyle="1" w:styleId="ParaCharCharChar">
    <w:name w:val="默认段落字体 Para Char Char Char"/>
    <w:basedOn w:val="a1"/>
    <w:qFormat/>
    <w:rPr>
      <w:rFonts w:ascii="Times New Roman" w:hAnsi="Times New Roman"/>
      <w:kern w:val="2"/>
      <w:szCs w:val="20"/>
    </w:rPr>
  </w:style>
  <w:style w:type="paragraph" w:customStyle="1" w:styleId="scyzw021">
    <w:name w:val="样式 scyzw0 + 首行缩进:  2 字符1"/>
    <w:basedOn w:val="scyzw00"/>
    <w:qFormat/>
    <w:pPr>
      <w:ind w:firstLine="422"/>
    </w:pPr>
    <w:rPr>
      <w:b w:val="0"/>
    </w:rPr>
  </w:style>
  <w:style w:type="paragraph" w:customStyle="1" w:styleId="affffffffffffff1">
    <w:name w:val="正文普通文字"/>
    <w:qFormat/>
    <w:pPr>
      <w:adjustRightInd w:val="0"/>
      <w:snapToGrid w:val="0"/>
      <w:spacing w:line="500" w:lineRule="atLeast"/>
      <w:ind w:firstLine="482"/>
    </w:pPr>
    <w:rPr>
      <w:rFonts w:ascii="仿宋_GB2312" w:eastAsia="仿宋_GB2312"/>
      <w:sz w:val="24"/>
    </w:rPr>
  </w:style>
  <w:style w:type="paragraph" w:customStyle="1" w:styleId="Xie8">
    <w:name w:val="Xie整行图"/>
    <w:next w:val="a1"/>
    <w:qFormat/>
    <w:pPr>
      <w:adjustRightInd w:val="0"/>
      <w:snapToGrid w:val="0"/>
      <w:spacing w:before="60" w:after="60"/>
      <w:jc w:val="center"/>
    </w:pPr>
    <w:rPr>
      <w:kern w:val="2"/>
      <w:sz w:val="24"/>
      <w:szCs w:val="24"/>
    </w:rPr>
  </w:style>
  <w:style w:type="paragraph" w:customStyle="1" w:styleId="scy220">
    <w:name w:val="样式 样式 scy正文 + 首行缩进:  2 字符 + 首行缩进:  2 字符"/>
    <w:basedOn w:val="scy2"/>
    <w:qFormat/>
    <w:pPr>
      <w:ind w:firstLine="560"/>
    </w:pPr>
    <w:rPr>
      <w:bCs w:val="0"/>
    </w:rPr>
  </w:style>
  <w:style w:type="paragraph" w:customStyle="1" w:styleId="affffffffffffff2">
    <w:name w:val="表文字左"/>
    <w:basedOn w:val="a1"/>
    <w:qFormat/>
    <w:pPr>
      <w:widowControl/>
      <w:tabs>
        <w:tab w:val="left" w:pos="4480"/>
      </w:tabs>
      <w:adjustRightInd w:val="0"/>
      <w:spacing w:line="520" w:lineRule="exact"/>
      <w:ind w:firstLineChars="200" w:firstLine="200"/>
      <w:jc w:val="center"/>
    </w:pPr>
    <w:rPr>
      <w:rFonts w:ascii="宋体" w:eastAsia="仿宋_GB2312" w:hAnsi="宋体" w:cs="宋体"/>
      <w:color w:val="000000"/>
      <w:spacing w:val="-20"/>
      <w:sz w:val="28"/>
      <w:szCs w:val="28"/>
    </w:rPr>
  </w:style>
  <w:style w:type="paragraph" w:customStyle="1" w:styleId="1230">
    <w:name w:val="1、2、3标题"/>
    <w:basedOn w:val="a1"/>
    <w:qFormat/>
    <w:pPr>
      <w:widowControl/>
      <w:tabs>
        <w:tab w:val="left" w:pos="482"/>
      </w:tabs>
      <w:suppressAutoHyphens/>
      <w:adjustRightInd w:val="0"/>
      <w:spacing w:line="500" w:lineRule="exact"/>
      <w:textAlignment w:val="baseline"/>
    </w:pPr>
    <w:rPr>
      <w:rFonts w:ascii="Times New Roman" w:hAnsi="Times New Roman"/>
      <w:spacing w:val="8"/>
      <w:sz w:val="24"/>
      <w:szCs w:val="20"/>
    </w:rPr>
  </w:style>
  <w:style w:type="paragraph" w:customStyle="1" w:styleId="5c">
    <w:name w:val="宋体5"/>
    <w:basedOn w:val="a1"/>
    <w:qFormat/>
    <w:pPr>
      <w:widowControl/>
      <w:tabs>
        <w:tab w:val="left" w:pos="4480"/>
      </w:tabs>
      <w:adjustRightInd w:val="0"/>
      <w:snapToGrid w:val="0"/>
      <w:spacing w:line="520" w:lineRule="exact"/>
      <w:ind w:firstLineChars="200" w:firstLine="200"/>
      <w:jc w:val="center"/>
    </w:pPr>
    <w:rPr>
      <w:rFonts w:ascii="宋体" w:eastAsia="仿宋_GB2312" w:hAnsi="宋体" w:cs="宋体"/>
      <w:color w:val="000000"/>
      <w:sz w:val="28"/>
      <w:szCs w:val="20"/>
    </w:rPr>
  </w:style>
  <w:style w:type="paragraph" w:customStyle="1" w:styleId="GB2312009800">
    <w:name w:val="样式 仿宋_GB2312 四号 左侧:  0 厘米 首行缩进:  0.98 厘米 段前: 0 磅 段后: 0 磅 行..."/>
    <w:basedOn w:val="a1"/>
    <w:qFormat/>
    <w:pPr>
      <w:spacing w:line="360" w:lineRule="auto"/>
      <w:ind w:firstLineChars="200" w:firstLine="560"/>
      <w:jc w:val="left"/>
    </w:pPr>
    <w:rPr>
      <w:rFonts w:ascii="仿宋_GB2312" w:eastAsia="仿宋_GB2312" w:hAnsi="Tahoma" w:cs="宋体"/>
      <w:kern w:val="2"/>
      <w:sz w:val="28"/>
      <w:szCs w:val="20"/>
    </w:rPr>
  </w:style>
  <w:style w:type="paragraph" w:customStyle="1" w:styleId="affffffffffffff3">
    <w:name w:val="摘要标题"/>
    <w:qFormat/>
    <w:pPr>
      <w:adjustRightInd w:val="0"/>
      <w:snapToGrid w:val="0"/>
      <w:ind w:firstLineChars="200" w:firstLine="200"/>
    </w:pPr>
    <w:rPr>
      <w:rFonts w:eastAsia="黑体"/>
      <w:kern w:val="2"/>
      <w:sz w:val="21"/>
      <w:szCs w:val="24"/>
    </w:rPr>
  </w:style>
  <w:style w:type="paragraph" w:customStyle="1" w:styleId="affffffffffffff4">
    <w:name w:val="列表内容"/>
    <w:basedOn w:val="a1"/>
    <w:next w:val="a1"/>
    <w:qFormat/>
    <w:pPr>
      <w:widowControl/>
      <w:tabs>
        <w:tab w:val="left" w:pos="840"/>
      </w:tabs>
      <w:ind w:left="840" w:hanging="420"/>
      <w:jc w:val="left"/>
    </w:pPr>
    <w:rPr>
      <w:rFonts w:ascii="Times New Roman" w:hAnsi="Times New Roman"/>
      <w:sz w:val="18"/>
      <w:szCs w:val="24"/>
    </w:rPr>
  </w:style>
  <w:style w:type="paragraph" w:customStyle="1" w:styleId="affffffffffffff5">
    <w:name w:val="正文标准"/>
    <w:basedOn w:val="a1"/>
    <w:qFormat/>
    <w:pPr>
      <w:adjustRightInd w:val="0"/>
      <w:snapToGrid w:val="0"/>
      <w:spacing w:line="360" w:lineRule="auto"/>
      <w:ind w:firstLineChars="200" w:firstLine="468"/>
      <w:jc w:val="left"/>
    </w:pPr>
    <w:rPr>
      <w:rFonts w:ascii="Times New Roman" w:hAnsi="Times New Roman"/>
      <w:bCs/>
      <w:color w:val="000000"/>
      <w:spacing w:val="12"/>
      <w:kern w:val="2"/>
      <w:sz w:val="24"/>
      <w:szCs w:val="21"/>
    </w:rPr>
  </w:style>
  <w:style w:type="paragraph" w:customStyle="1" w:styleId="MyParagraph">
    <w:name w:val="My Paragraph"/>
    <w:basedOn w:val="a1"/>
    <w:qFormat/>
    <w:pPr>
      <w:tabs>
        <w:tab w:val="left" w:pos="1247"/>
      </w:tabs>
      <w:spacing w:line="360" w:lineRule="auto"/>
      <w:ind w:firstLineChars="200" w:firstLine="200"/>
      <w:jc w:val="left"/>
    </w:pPr>
    <w:rPr>
      <w:rFonts w:ascii="Times New Roman" w:hAnsi="Times New Roman"/>
      <w:kern w:val="2"/>
      <w:sz w:val="24"/>
      <w:szCs w:val="24"/>
    </w:rPr>
  </w:style>
  <w:style w:type="paragraph" w:customStyle="1" w:styleId="2fff9">
    <w:name w:val="正文文字2"/>
    <w:basedOn w:val="a1"/>
    <w:qFormat/>
    <w:pPr>
      <w:spacing w:before="50" w:line="440" w:lineRule="exact"/>
      <w:ind w:left="851"/>
    </w:pPr>
    <w:rPr>
      <w:rFonts w:ascii="Times New Roman" w:hAnsi="Times New Roman"/>
      <w:kern w:val="2"/>
      <w:sz w:val="24"/>
      <w:szCs w:val="20"/>
    </w:rPr>
  </w:style>
  <w:style w:type="paragraph" w:customStyle="1" w:styleId="affffffffffffff6">
    <w:name w:val="泰州正文"/>
    <w:basedOn w:val="a1"/>
    <w:qFormat/>
    <w:pPr>
      <w:spacing w:line="360" w:lineRule="auto"/>
      <w:ind w:firstLineChars="200" w:firstLine="560"/>
    </w:pPr>
    <w:rPr>
      <w:rFonts w:ascii="仿宋_GB2312" w:eastAsia="仿宋_GB2312" w:hAnsi="Times New Roman"/>
      <w:sz w:val="28"/>
      <w:szCs w:val="28"/>
    </w:rPr>
  </w:style>
  <w:style w:type="paragraph" w:customStyle="1" w:styleId="Char2CharCharCharCharChar1CharCharCharCharCharCharCharCharCharChar">
    <w:name w:val="Char2 Char Char Char Char Char1 Char Char Char Char Char Char Char Char Char Char"/>
    <w:basedOn w:val="a1"/>
    <w:qFormat/>
    <w:rPr>
      <w:rFonts w:ascii="Tahoma" w:hAnsi="Tahoma"/>
      <w:kern w:val="2"/>
      <w:sz w:val="24"/>
      <w:szCs w:val="20"/>
    </w:rPr>
  </w:style>
  <w:style w:type="paragraph" w:customStyle="1" w:styleId="GB231200">
    <w:name w:val="样式 仿宋_GB2312 四号 段前: 0 磅 段后: 0 磅"/>
    <w:basedOn w:val="a1"/>
    <w:qFormat/>
    <w:pPr>
      <w:spacing w:line="360" w:lineRule="auto"/>
      <w:ind w:firstLineChars="200" w:firstLine="560"/>
      <w:jc w:val="left"/>
    </w:pPr>
    <w:rPr>
      <w:rFonts w:ascii="仿宋_GB2312" w:eastAsia="仿宋_GB2312" w:hAnsi="Times New Roman" w:cs="宋体"/>
      <w:kern w:val="2"/>
      <w:sz w:val="28"/>
      <w:szCs w:val="20"/>
    </w:rPr>
  </w:style>
  <w:style w:type="paragraph" w:customStyle="1" w:styleId="affffffffffffff7">
    <w:name w:val="样式 项 +"/>
    <w:basedOn w:val="affffffffffffff8"/>
    <w:qFormat/>
    <w:rPr>
      <w:b w:val="0"/>
    </w:rPr>
  </w:style>
  <w:style w:type="paragraph" w:customStyle="1" w:styleId="affffffffffffff8">
    <w:name w:val="项"/>
    <w:basedOn w:val="a1"/>
    <w:qFormat/>
    <w:pPr>
      <w:widowControl/>
      <w:spacing w:before="260" w:after="260" w:line="520" w:lineRule="exact"/>
      <w:ind w:firstLineChars="200" w:firstLine="562"/>
      <w:jc w:val="center"/>
    </w:pPr>
    <w:rPr>
      <w:rFonts w:ascii="宋体" w:eastAsia="仿宋_GB2312" w:hAnsi="宋体" w:cs="宋体"/>
      <w:b/>
      <w:bCs/>
      <w:sz w:val="28"/>
      <w:szCs w:val="20"/>
    </w:rPr>
  </w:style>
  <w:style w:type="paragraph" w:customStyle="1" w:styleId="affffffffffffff9">
    <w:name w:val="图形字体"/>
    <w:basedOn w:val="a1"/>
    <w:qFormat/>
    <w:pPr>
      <w:jc w:val="center"/>
    </w:pPr>
    <w:rPr>
      <w:rFonts w:ascii="Times New Roman" w:eastAsia="仿宋_GB2312" w:hAnsi="Times New Roman"/>
      <w:kern w:val="2"/>
      <w:sz w:val="24"/>
      <w:szCs w:val="20"/>
    </w:rPr>
  </w:style>
  <w:style w:type="paragraph" w:customStyle="1" w:styleId="Xie9">
    <w:name w:val="Xie封面标题"/>
    <w:basedOn w:val="a1"/>
    <w:qFormat/>
    <w:pPr>
      <w:adjustRightInd w:val="0"/>
      <w:snapToGrid w:val="0"/>
      <w:jc w:val="center"/>
    </w:pPr>
    <w:rPr>
      <w:rFonts w:ascii="Times New Roman" w:eastAsia="黑体" w:hAnsi="Times New Roman"/>
      <w:kern w:val="2"/>
      <w:sz w:val="44"/>
      <w:szCs w:val="44"/>
    </w:rPr>
  </w:style>
  <w:style w:type="paragraph" w:customStyle="1" w:styleId="chen">
    <w:name w:val="chen"/>
    <w:basedOn w:val="39"/>
    <w:qFormat/>
    <w:pPr>
      <w:tabs>
        <w:tab w:val="left" w:pos="7440"/>
      </w:tabs>
      <w:adjustRightInd w:val="0"/>
      <w:ind w:left="0" w:right="26" w:firstLine="0"/>
      <w:jc w:val="left"/>
      <w:textAlignment w:val="baseline"/>
    </w:pPr>
    <w:rPr>
      <w:rFonts w:ascii="楷体_GB2312" w:eastAsia="楷体_GB2312" w:hAnsiTheme="minorHAnsi" w:cstheme="minorBidi"/>
      <w:color w:val="auto"/>
      <w:spacing w:val="4"/>
      <w:kern w:val="2"/>
      <w:sz w:val="24"/>
      <w:szCs w:val="24"/>
    </w:rPr>
  </w:style>
  <w:style w:type="paragraph" w:customStyle="1" w:styleId="affffffffffffffa">
    <w:name w:val="图形文字：四号"/>
    <w:basedOn w:val="a1"/>
    <w:qFormat/>
    <w:pPr>
      <w:widowControl/>
      <w:adjustRightInd w:val="0"/>
      <w:snapToGrid w:val="0"/>
      <w:spacing w:line="240" w:lineRule="atLeast"/>
      <w:ind w:firstLineChars="200" w:firstLine="200"/>
      <w:jc w:val="center"/>
    </w:pPr>
    <w:rPr>
      <w:rFonts w:ascii="宋体" w:eastAsia="仿宋_GB2312" w:hAnsi="宋体" w:cs="宋体"/>
      <w:color w:val="000000"/>
      <w:sz w:val="28"/>
      <w:szCs w:val="32"/>
    </w:rPr>
  </w:style>
  <w:style w:type="paragraph" w:customStyle="1" w:styleId="Xie26">
    <w:name w:val="样式 Xie表头 + 行距: 最小值 26 磅"/>
    <w:basedOn w:val="Xie"/>
    <w:qFormat/>
    <w:pPr>
      <w:spacing w:line="520" w:lineRule="atLeast"/>
    </w:pPr>
    <w:rPr>
      <w:rFonts w:cs="宋体"/>
      <w:szCs w:val="20"/>
    </w:rPr>
  </w:style>
  <w:style w:type="paragraph" w:customStyle="1" w:styleId="paraintropara">
    <w:name w:val="para_intropara"/>
    <w:basedOn w:val="a1"/>
    <w:qFormat/>
    <w:pPr>
      <w:widowControl/>
      <w:spacing w:before="100" w:beforeAutospacing="1" w:after="100" w:afterAutospacing="1"/>
      <w:jc w:val="left"/>
    </w:pPr>
    <w:rPr>
      <w:rFonts w:ascii="宋体" w:hAnsi="宋体"/>
      <w:color w:val="000000"/>
      <w:sz w:val="24"/>
      <w:szCs w:val="20"/>
    </w:rPr>
  </w:style>
  <w:style w:type="paragraph" w:customStyle="1" w:styleId="WuA">
    <w:name w:val="WuA"/>
    <w:qFormat/>
    <w:pPr>
      <w:adjustRightInd w:val="0"/>
      <w:snapToGrid w:val="0"/>
      <w:jc w:val="center"/>
    </w:pPr>
    <w:rPr>
      <w:b/>
      <w:kern w:val="2"/>
      <w:sz w:val="21"/>
      <w:szCs w:val="24"/>
    </w:rPr>
  </w:style>
  <w:style w:type="paragraph" w:customStyle="1" w:styleId="Style10">
    <w:name w:val="_Style 10"/>
    <w:basedOn w:val="a1"/>
    <w:qFormat/>
    <w:pPr>
      <w:spacing w:afterLines="25" w:line="300" w:lineRule="auto"/>
    </w:pPr>
    <w:rPr>
      <w:rFonts w:ascii="Times New Roman" w:hAnsi="Times New Roman"/>
      <w:sz w:val="24"/>
      <w:szCs w:val="20"/>
    </w:rPr>
  </w:style>
  <w:style w:type="paragraph" w:customStyle="1" w:styleId="Xiea">
    <w:name w:val="Xie图文左小"/>
    <w:basedOn w:val="Xie3"/>
    <w:qFormat/>
    <w:pPr>
      <w:jc w:val="left"/>
    </w:pPr>
  </w:style>
  <w:style w:type="paragraph" w:customStyle="1" w:styleId="scy12">
    <w:name w:val="样式 scy序号1 + 首行缩进:  2 字符"/>
    <w:basedOn w:val="scy1"/>
    <w:qFormat/>
    <w:pPr>
      <w:tabs>
        <w:tab w:val="left" w:pos="0"/>
        <w:tab w:val="left" w:pos="840"/>
      </w:tabs>
      <w:ind w:left="840"/>
    </w:pPr>
    <w:rPr>
      <w:bCs w:val="0"/>
      <w:sz w:val="28"/>
      <w:szCs w:val="20"/>
    </w:rPr>
  </w:style>
  <w:style w:type="paragraph" w:customStyle="1" w:styleId="scy1">
    <w:name w:val="scy序号1"/>
    <w:basedOn w:val="affffffff1"/>
    <w:qFormat/>
    <w:pPr>
      <w:spacing w:before="0" w:line="520" w:lineRule="exact"/>
      <w:ind w:firstLine="200"/>
      <w:jc w:val="left"/>
    </w:pPr>
    <w:rPr>
      <w:rFonts w:ascii="仿宋_GB2312" w:eastAsia="仿宋_GB2312" w:hAnsi="宋体" w:cs="宋体"/>
      <w:b/>
      <w:bCs/>
      <w:kern w:val="2"/>
      <w:szCs w:val="18"/>
    </w:rPr>
  </w:style>
  <w:style w:type="paragraph" w:customStyle="1" w:styleId="Xieb">
    <w:name w:val="Xie图文小中"/>
    <w:basedOn w:val="a1"/>
    <w:qFormat/>
    <w:pPr>
      <w:adjustRightInd w:val="0"/>
      <w:snapToGrid w:val="0"/>
      <w:jc w:val="center"/>
    </w:pPr>
    <w:rPr>
      <w:rFonts w:ascii="楷体_GB2312" w:hAnsi="Times New Roman"/>
      <w:szCs w:val="20"/>
    </w:rPr>
  </w:style>
  <w:style w:type="paragraph" w:customStyle="1" w:styleId="1ffff">
    <w:name w:val="标书正文1"/>
    <w:basedOn w:val="a1"/>
    <w:qFormat/>
    <w:pPr>
      <w:spacing w:line="480" w:lineRule="exact"/>
      <w:ind w:firstLineChars="200" w:firstLine="420"/>
    </w:pPr>
    <w:rPr>
      <w:rFonts w:ascii="宋体" w:hAnsi="宋体"/>
      <w:snapToGrid w:val="0"/>
      <w:color w:val="000000"/>
      <w:kern w:val="36"/>
      <w:szCs w:val="20"/>
    </w:rPr>
  </w:style>
  <w:style w:type="paragraph" w:customStyle="1" w:styleId="CharChar1CharCharCharCharCharCharCharCharCharChar">
    <w:name w:val="Char Char1 Char Char Char Char Char Char Char Char Char Char"/>
    <w:basedOn w:val="a1"/>
    <w:qFormat/>
    <w:pPr>
      <w:widowControl/>
      <w:spacing w:after="160" w:line="240" w:lineRule="exact"/>
      <w:jc w:val="left"/>
    </w:pPr>
    <w:rPr>
      <w:rFonts w:ascii="Verdana" w:eastAsia="仿宋_GB2312" w:hAnsi="Verdana"/>
      <w:sz w:val="24"/>
      <w:szCs w:val="20"/>
      <w:lang w:eastAsia="en-US"/>
    </w:rPr>
  </w:style>
  <w:style w:type="paragraph" w:customStyle="1" w:styleId="69">
    <w:name w:val="6"/>
    <w:basedOn w:val="a1"/>
    <w:next w:val="a2"/>
    <w:qFormat/>
    <w:rPr>
      <w:rFonts w:ascii="Times New Roman" w:hAnsi="Times New Roman"/>
      <w:kern w:val="2"/>
      <w:szCs w:val="20"/>
    </w:rPr>
  </w:style>
  <w:style w:type="paragraph" w:customStyle="1" w:styleId="affffffffffffffb">
    <w:name w:val="表格内文字"/>
    <w:basedOn w:val="a1"/>
    <w:qFormat/>
    <w:pPr>
      <w:spacing w:line="300" w:lineRule="atLeast"/>
    </w:pPr>
    <w:rPr>
      <w:rFonts w:ascii="宋体" w:hAnsi="Times New Roman"/>
      <w:color w:val="000000"/>
      <w:kern w:val="2"/>
      <w:sz w:val="18"/>
      <w:szCs w:val="20"/>
    </w:rPr>
  </w:style>
  <w:style w:type="paragraph" w:customStyle="1" w:styleId="Char1CharCharChar1">
    <w:name w:val="Char1 Char Char Char1"/>
    <w:next w:val="2d"/>
    <w:qFormat/>
    <w:pPr>
      <w:snapToGrid w:val="0"/>
      <w:spacing w:line="360" w:lineRule="auto"/>
      <w:ind w:firstLineChars="200" w:firstLine="200"/>
    </w:pPr>
    <w:rPr>
      <w:rFonts w:eastAsia="仿宋_GB2312"/>
      <w:kern w:val="2"/>
      <w:sz w:val="24"/>
      <w:szCs w:val="24"/>
    </w:rPr>
  </w:style>
  <w:style w:type="paragraph" w:customStyle="1" w:styleId="NormalUserEntry">
    <w:name w:val="Normal_UserEntry"/>
    <w:basedOn w:val="a1"/>
    <w:next w:val="a1"/>
    <w:qFormat/>
    <w:pPr>
      <w:widowControl/>
      <w:jc w:val="left"/>
    </w:pPr>
    <w:rPr>
      <w:rFonts w:ascii="Futura Bk" w:hAnsi="Futura Bk"/>
      <w:color w:val="FF0000"/>
      <w:sz w:val="20"/>
      <w:szCs w:val="20"/>
      <w:lang w:val="en-GB" w:eastAsia="en-US"/>
    </w:rPr>
  </w:style>
  <w:style w:type="paragraph" w:customStyle="1" w:styleId="affffffffffffffc">
    <w:name w:val="水利正文"/>
    <w:basedOn w:val="39"/>
    <w:qFormat/>
    <w:pPr>
      <w:keepNext/>
      <w:spacing w:line="580" w:lineRule="exact"/>
      <w:ind w:left="0" w:firstLine="567"/>
    </w:pPr>
    <w:rPr>
      <w:rFonts w:asciiTheme="minorHAnsi" w:hAnsiTheme="minorHAnsi" w:cstheme="minorBidi"/>
      <w:color w:val="auto"/>
      <w:kern w:val="2"/>
      <w:sz w:val="28"/>
      <w:szCs w:val="24"/>
    </w:rPr>
  </w:style>
  <w:style w:type="paragraph" w:customStyle="1" w:styleId="2GB2312">
    <w:name w:val="样式 标题 2 + 仿宋_GB2312"/>
    <w:basedOn w:val="20"/>
    <w:next w:val="a1"/>
    <w:qFormat/>
    <w:pPr>
      <w:snapToGrid w:val="0"/>
      <w:spacing w:before="0" w:after="0" w:line="240" w:lineRule="auto"/>
      <w:jc w:val="both"/>
    </w:pPr>
    <w:rPr>
      <w:rFonts w:ascii="仿宋_GB2312" w:eastAsia="仿宋_GB2312" w:hAnsi="仿宋_GB2312" w:cs="Times New Roman"/>
      <w:kern w:val="2"/>
      <w:sz w:val="24"/>
      <w:szCs w:val="32"/>
    </w:rPr>
  </w:style>
  <w:style w:type="paragraph" w:customStyle="1" w:styleId="2h2sect12H22ndlevel2Header2UNDERRUBRIK1-2">
    <w:name w:val="样式 标题 2h2sect 1.2H22nd level2Header 2UNDERRUBRIK 1-2第一层条..."/>
    <w:basedOn w:val="20"/>
    <w:qFormat/>
    <w:pPr>
      <w:adjustRightInd w:val="0"/>
      <w:snapToGrid w:val="0"/>
      <w:spacing w:before="0" w:after="0" w:line="240" w:lineRule="auto"/>
      <w:ind w:leftChars="-171" w:left="-359" w:firstLineChars="100" w:firstLine="320"/>
      <w:jc w:val="left"/>
    </w:pPr>
    <w:rPr>
      <w:rFonts w:ascii="黑体" w:eastAsia="黑体" w:hAnsi="宋体" w:cs="Times New Roman"/>
      <w:b w:val="0"/>
      <w:bCs w:val="0"/>
      <w:sz w:val="32"/>
      <w:szCs w:val="20"/>
    </w:rPr>
  </w:style>
  <w:style w:type="paragraph" w:customStyle="1" w:styleId="scyzw020">
    <w:name w:val="样式 scyzw0 + 宋体 五号 首行缩进:  2 字符"/>
    <w:basedOn w:val="scyzw00"/>
    <w:qFormat/>
    <w:pPr>
      <w:ind w:firstLine="420"/>
      <w:jc w:val="both"/>
    </w:pPr>
    <w:rPr>
      <w:rFonts w:ascii="宋体" w:eastAsia="宋体"/>
      <w:b w:val="0"/>
      <w:szCs w:val="21"/>
    </w:rPr>
  </w:style>
  <w:style w:type="paragraph" w:customStyle="1" w:styleId="GB2312GB231209915">
    <w:name w:val="样式 (西文) 仿宋_GB2312 (中文) 仿宋_GB2312 四号 首行缩进:  0.99 厘米 行距: 1.5 倍..."/>
    <w:basedOn w:val="a1"/>
    <w:qFormat/>
    <w:pPr>
      <w:widowControl/>
      <w:spacing w:line="360" w:lineRule="auto"/>
      <w:ind w:firstLine="560"/>
      <w:jc w:val="center"/>
    </w:pPr>
    <w:rPr>
      <w:rFonts w:ascii="仿宋_GB2312" w:eastAsia="仿宋_GB2312" w:hAnsi="宋体" w:cs="宋体"/>
      <w:sz w:val="28"/>
      <w:szCs w:val="20"/>
    </w:rPr>
  </w:style>
  <w:style w:type="paragraph" w:customStyle="1" w:styleId="Wu1">
    <w:name w:val="Wu1"/>
    <w:qFormat/>
    <w:pPr>
      <w:adjustRightInd w:val="0"/>
      <w:snapToGrid w:val="0"/>
      <w:jc w:val="center"/>
    </w:pPr>
    <w:rPr>
      <w:b/>
      <w:kern w:val="2"/>
      <w:sz w:val="24"/>
      <w:szCs w:val="24"/>
    </w:rPr>
  </w:style>
  <w:style w:type="paragraph" w:customStyle="1" w:styleId="106">
    <w:name w:val="样式10"/>
    <w:basedOn w:val="a1"/>
    <w:qFormat/>
    <w:pPr>
      <w:widowControl/>
      <w:tabs>
        <w:tab w:val="left" w:pos="4480"/>
      </w:tabs>
      <w:snapToGrid w:val="0"/>
      <w:spacing w:line="0" w:lineRule="atLeast"/>
      <w:ind w:firstLineChars="200" w:firstLine="200"/>
      <w:jc w:val="center"/>
    </w:pPr>
    <w:rPr>
      <w:rFonts w:ascii="宋体" w:eastAsia="仿宋_GB2312" w:hAnsi="宋体" w:cs="宋体"/>
      <w:sz w:val="28"/>
      <w:szCs w:val="28"/>
    </w:rPr>
  </w:style>
  <w:style w:type="paragraph" w:customStyle="1" w:styleId="xiec">
    <w:name w:val="xie公式"/>
    <w:basedOn w:val="a1"/>
    <w:qFormat/>
    <w:pPr>
      <w:tabs>
        <w:tab w:val="right" w:leader="dot" w:pos="7938"/>
      </w:tabs>
      <w:adjustRightInd w:val="0"/>
      <w:snapToGrid w:val="0"/>
      <w:spacing w:line="520" w:lineRule="atLeast"/>
      <w:ind w:firstLineChars="200" w:firstLine="480"/>
    </w:pPr>
    <w:rPr>
      <w:rFonts w:ascii="Times New Roman" w:hAnsi="Times New Roman"/>
      <w:kern w:val="2"/>
      <w:sz w:val="28"/>
      <w:szCs w:val="24"/>
    </w:rPr>
  </w:style>
  <w:style w:type="paragraph" w:customStyle="1" w:styleId="3GB23120015">
    <w:name w:val="样式 标题 3 + 仿宋_GB2312 段前: 0 磅 段后: 0 磅 行距: 1.5 倍行距"/>
    <w:basedOn w:val="31"/>
    <w:qFormat/>
    <w:pPr>
      <w:spacing w:line="413" w:lineRule="auto"/>
    </w:pPr>
    <w:rPr>
      <w:rFonts w:ascii="黑体" w:eastAsia="黑体" w:cs="宋体"/>
      <w:b w:val="0"/>
      <w:sz w:val="30"/>
      <w:szCs w:val="30"/>
    </w:rPr>
  </w:style>
  <w:style w:type="paragraph" w:customStyle="1" w:styleId="scy26">
    <w:name w:val="样式 scy正文 + 首行缩进:  2 字符6"/>
    <w:basedOn w:val="scy"/>
    <w:qFormat/>
    <w:pPr>
      <w:ind w:firstLine="562"/>
    </w:pPr>
    <w:rPr>
      <w:b/>
      <w:bCs/>
    </w:rPr>
  </w:style>
  <w:style w:type="paragraph" w:customStyle="1" w:styleId="scy221">
    <w:name w:val="样式 scy正文 + 首行缩进:  2 字符2"/>
    <w:basedOn w:val="scy"/>
    <w:qFormat/>
    <w:pPr>
      <w:ind w:firstLine="562"/>
    </w:pPr>
    <w:rPr>
      <w:b/>
      <w:bCs/>
    </w:rPr>
  </w:style>
  <w:style w:type="paragraph" w:customStyle="1" w:styleId="2fffa">
    <w:name w:val="样式 标题 2 + 黑体"/>
    <w:basedOn w:val="20"/>
    <w:qFormat/>
    <w:pPr>
      <w:spacing w:before="0" w:after="0"/>
      <w:ind w:leftChars="200" w:left="420"/>
      <w:jc w:val="both"/>
    </w:pPr>
    <w:rPr>
      <w:rFonts w:ascii="黑体" w:eastAsia="仿宋_GB2312" w:hAnsi="黑体" w:cs="Times New Roman"/>
      <w:kern w:val="2"/>
      <w:sz w:val="30"/>
      <w:szCs w:val="32"/>
    </w:rPr>
  </w:style>
  <w:style w:type="paragraph" w:customStyle="1" w:styleId="affffffffffffffd">
    <w:name w:val="表标题缩紧"/>
    <w:basedOn w:val="Xie0"/>
    <w:qFormat/>
    <w:pPr>
      <w:widowControl/>
      <w:snapToGrid/>
      <w:spacing w:beforeLines="100" w:after="50" w:line="280" w:lineRule="exact"/>
      <w:ind w:firstLineChars="900" w:firstLine="2530"/>
      <w:jc w:val="both"/>
    </w:pPr>
    <w:rPr>
      <w:rFonts w:ascii="仿宋_GB2312" w:eastAsia="仿宋_GB2312"/>
      <w:spacing w:val="-6"/>
    </w:rPr>
  </w:style>
  <w:style w:type="paragraph" w:customStyle="1" w:styleId="Xied">
    <w:name w:val="Xie对象图"/>
    <w:basedOn w:val="a1"/>
    <w:next w:val="a1"/>
    <w:qFormat/>
    <w:pPr>
      <w:widowControl/>
      <w:adjustRightInd w:val="0"/>
      <w:snapToGrid w:val="0"/>
      <w:spacing w:before="240" w:after="240"/>
      <w:jc w:val="center"/>
    </w:pPr>
    <w:rPr>
      <w:rFonts w:ascii="Times New Roman" w:hAnsi="Times New Roman"/>
      <w:kern w:val="2"/>
      <w:sz w:val="28"/>
      <w:szCs w:val="24"/>
    </w:rPr>
  </w:style>
  <w:style w:type="paragraph" w:customStyle="1" w:styleId="bt1">
    <w:name w:val="bt1"/>
    <w:basedOn w:val="11"/>
    <w:qFormat/>
    <w:pPr>
      <w:keepNext w:val="0"/>
      <w:pageBreakBefore/>
      <w:widowControl/>
      <w:tabs>
        <w:tab w:val="left" w:pos="3780"/>
      </w:tabs>
      <w:adjustRightInd w:val="0"/>
      <w:snapToGrid w:val="0"/>
      <w:spacing w:before="240" w:after="240" w:line="520" w:lineRule="exact"/>
      <w:ind w:left="3780" w:hanging="360"/>
    </w:pPr>
    <w:rPr>
      <w:rFonts w:ascii="仿宋_GB2312" w:eastAsia="黑体" w:hAnsi="Arial" w:cs="Arial"/>
      <w:b/>
      <w:bCs/>
      <w:kern w:val="44"/>
      <w:sz w:val="44"/>
      <w:szCs w:val="44"/>
    </w:rPr>
  </w:style>
  <w:style w:type="paragraph" w:customStyle="1" w:styleId="1ffff0">
    <w:name w:val="文本块1"/>
    <w:basedOn w:val="a1"/>
    <w:qFormat/>
    <w:pPr>
      <w:adjustRightInd w:val="0"/>
      <w:spacing w:line="360" w:lineRule="atLeast"/>
      <w:ind w:left="480" w:right="-14" w:firstLine="480"/>
      <w:textAlignment w:val="baseline"/>
    </w:pPr>
    <w:rPr>
      <w:rFonts w:ascii="宋体" w:hAnsi="Times New Roman"/>
      <w:sz w:val="24"/>
      <w:szCs w:val="20"/>
    </w:rPr>
  </w:style>
  <w:style w:type="paragraph" w:customStyle="1" w:styleId="1ffff1">
    <w:name w:val="图文1"/>
    <w:basedOn w:val="a1"/>
    <w:qFormat/>
    <w:pPr>
      <w:widowControl/>
      <w:tabs>
        <w:tab w:val="left" w:pos="4480"/>
      </w:tabs>
      <w:spacing w:line="280" w:lineRule="exact"/>
      <w:ind w:firstLineChars="200" w:firstLine="200"/>
      <w:jc w:val="left"/>
    </w:pPr>
    <w:rPr>
      <w:rFonts w:ascii="宋体" w:eastAsia="仿宋_GB2312" w:hAnsi="宋体" w:cs="宋体"/>
      <w:sz w:val="24"/>
      <w:szCs w:val="28"/>
    </w:rPr>
  </w:style>
  <w:style w:type="paragraph" w:customStyle="1" w:styleId="affffffffffffffe">
    <w:name w:val="正文（无缩进）"/>
    <w:basedOn w:val="a1"/>
    <w:qFormat/>
    <w:pPr>
      <w:widowControl/>
      <w:spacing w:line="520" w:lineRule="exact"/>
      <w:ind w:firstLineChars="200" w:firstLine="200"/>
      <w:jc w:val="center"/>
    </w:pPr>
    <w:rPr>
      <w:rFonts w:ascii="宋体" w:eastAsia="仿宋_GB2312" w:hAnsi="宋体" w:cs="宋体"/>
      <w:sz w:val="28"/>
      <w:szCs w:val="28"/>
    </w:rPr>
  </w:style>
  <w:style w:type="paragraph" w:customStyle="1" w:styleId="94">
    <w:name w:val="样式9"/>
    <w:basedOn w:val="a1"/>
    <w:qFormat/>
    <w:pPr>
      <w:widowControl/>
      <w:spacing w:line="520" w:lineRule="exact"/>
      <w:ind w:firstLineChars="200" w:firstLine="560"/>
      <w:jc w:val="center"/>
    </w:pPr>
    <w:rPr>
      <w:rFonts w:ascii="宋体" w:eastAsia="仿宋_GB2312" w:hAnsi="宋体" w:cs="宋体"/>
      <w:sz w:val="28"/>
      <w:szCs w:val="28"/>
    </w:rPr>
  </w:style>
  <w:style w:type="paragraph" w:customStyle="1" w:styleId="2CharChar5">
    <w:name w:val="图正文2 Char Char"/>
    <w:basedOn w:val="29"/>
    <w:qFormat/>
    <w:pPr>
      <w:widowControl w:val="0"/>
      <w:jc w:val="both"/>
    </w:pPr>
    <w:rPr>
      <w:rFonts w:asciiTheme="minorHAnsi" w:eastAsiaTheme="minorEastAsia" w:hAnsiTheme="minorHAnsi" w:cstheme="minorBidi"/>
      <w:kern w:val="2"/>
      <w:sz w:val="21"/>
      <w:szCs w:val="22"/>
    </w:rPr>
  </w:style>
  <w:style w:type="paragraph" w:customStyle="1" w:styleId="5d">
    <w:name w:val="仿宋5"/>
    <w:basedOn w:val="a1"/>
    <w:qFormat/>
    <w:pPr>
      <w:widowControl/>
      <w:tabs>
        <w:tab w:val="left" w:pos="4480"/>
      </w:tabs>
      <w:adjustRightInd w:val="0"/>
      <w:snapToGrid w:val="0"/>
      <w:spacing w:before="40" w:after="40" w:line="520" w:lineRule="exact"/>
      <w:ind w:firstLineChars="200" w:firstLine="560"/>
      <w:jc w:val="center"/>
      <w:textAlignment w:val="baseline"/>
    </w:pPr>
    <w:rPr>
      <w:rFonts w:ascii="仿宋_GB2312" w:eastAsia="仿宋_GB2312" w:hAnsi="宋体" w:cs="宋体"/>
      <w:sz w:val="28"/>
      <w:szCs w:val="20"/>
    </w:rPr>
  </w:style>
  <w:style w:type="paragraph" w:customStyle="1" w:styleId="Wu10">
    <w:name w:val="Wu表1"/>
    <w:basedOn w:val="a1"/>
    <w:qFormat/>
    <w:pPr>
      <w:adjustRightInd w:val="0"/>
      <w:snapToGrid w:val="0"/>
      <w:jc w:val="center"/>
    </w:pPr>
    <w:rPr>
      <w:rFonts w:ascii="宋体" w:hAnsi="宋体"/>
      <w:kern w:val="2"/>
      <w:sz w:val="24"/>
      <w:szCs w:val="24"/>
    </w:rPr>
  </w:style>
  <w:style w:type="paragraph" w:customStyle="1" w:styleId="Char2b">
    <w:name w:val="Char2"/>
    <w:basedOn w:val="a1"/>
    <w:qFormat/>
    <w:rPr>
      <w:rFonts w:ascii="Tahoma" w:hAnsi="Tahoma"/>
      <w:kern w:val="2"/>
      <w:sz w:val="24"/>
      <w:szCs w:val="20"/>
    </w:rPr>
  </w:style>
  <w:style w:type="paragraph" w:customStyle="1" w:styleId="Xiee">
    <w:name w:val="Xie表下注释"/>
    <w:next w:val="a1"/>
    <w:qFormat/>
    <w:pPr>
      <w:adjustRightInd w:val="0"/>
      <w:snapToGrid w:val="0"/>
      <w:spacing w:after="60"/>
      <w:ind w:firstLineChars="200" w:firstLine="200"/>
    </w:pPr>
    <w:rPr>
      <w:kern w:val="2"/>
      <w:sz w:val="24"/>
      <w:szCs w:val="24"/>
    </w:rPr>
  </w:style>
  <w:style w:type="paragraph" w:customStyle="1" w:styleId="scy222">
    <w:name w:val="样式 样式 样式 scy正文 + 首行缩进:  2 字符 + 首行缩进:  2 字符 + 首行缩进:  2 字符"/>
    <w:basedOn w:val="scy220"/>
    <w:qFormat/>
    <w:pPr>
      <w:ind w:firstLine="562"/>
    </w:pPr>
    <w:rPr>
      <w:bCs/>
    </w:rPr>
  </w:style>
  <w:style w:type="paragraph" w:customStyle="1" w:styleId="22Char11112b2H2Heading2HiddenHeading">
    <w:name w:val="样式 标题 2标题 2 Char节标题 1.11.1标题2b2H2Heading 2 HiddenHeading ..."/>
    <w:basedOn w:val="4"/>
    <w:qFormat/>
    <w:pPr>
      <w:spacing w:before="0" w:after="156" w:line="360" w:lineRule="auto"/>
    </w:pPr>
    <w:rPr>
      <w:rFonts w:ascii="Times New Roman" w:eastAsia="楷体_GB2312" w:hAnsi="Times New Roman" w:cs="宋体"/>
      <w:color w:val="000000"/>
      <w:kern w:val="2"/>
      <w:sz w:val="21"/>
      <w:szCs w:val="20"/>
    </w:rPr>
  </w:style>
  <w:style w:type="paragraph" w:customStyle="1" w:styleId="bt4">
    <w:name w:val="bt4"/>
    <w:basedOn w:val="4"/>
    <w:qFormat/>
    <w:pPr>
      <w:keepLines w:val="0"/>
      <w:spacing w:before="240" w:after="240" w:line="240" w:lineRule="auto"/>
    </w:pPr>
    <w:rPr>
      <w:rFonts w:ascii="黑体" w:hAnsi="Times New Roman" w:cs="Times New Roman"/>
      <w:kern w:val="2"/>
    </w:rPr>
  </w:style>
  <w:style w:type="paragraph" w:customStyle="1" w:styleId="scyzw022">
    <w:name w:val="样式 scyzw0 + 首行缩进:  2 字符"/>
    <w:basedOn w:val="scyzw00"/>
    <w:qFormat/>
    <w:rPr>
      <w:bCs w:val="0"/>
      <w:szCs w:val="20"/>
    </w:rPr>
  </w:style>
  <w:style w:type="paragraph" w:customStyle="1" w:styleId="afffffffffffffff">
    <w:name w:val="图形文字：三号"/>
    <w:basedOn w:val="a1"/>
    <w:qFormat/>
    <w:pPr>
      <w:widowControl/>
      <w:adjustRightInd w:val="0"/>
      <w:snapToGrid w:val="0"/>
      <w:spacing w:line="240" w:lineRule="atLeast"/>
      <w:ind w:firstLineChars="200" w:firstLine="200"/>
      <w:jc w:val="center"/>
    </w:pPr>
    <w:rPr>
      <w:rFonts w:ascii="宋体" w:eastAsia="仿宋_GB2312" w:hAnsi="宋体" w:cs="宋体"/>
      <w:color w:val="000000"/>
      <w:sz w:val="32"/>
      <w:szCs w:val="32"/>
    </w:rPr>
  </w:style>
  <w:style w:type="paragraph" w:customStyle="1" w:styleId="afffffffffffffff0">
    <w:name w:val="摘要正文"/>
    <w:basedOn w:val="affffffffffffff3"/>
    <w:qFormat/>
    <w:pPr>
      <w:ind w:firstLine="480"/>
    </w:pPr>
    <w:rPr>
      <w:rFonts w:eastAsia="宋体"/>
    </w:rPr>
  </w:style>
  <w:style w:type="paragraph" w:customStyle="1" w:styleId="2220">
    <w:name w:val="样式 目录 2 + 左侧:  2 字符 首行缩进:  2 字符"/>
    <w:basedOn w:val="28"/>
    <w:qFormat/>
    <w:pPr>
      <w:tabs>
        <w:tab w:val="right" w:leader="dot" w:pos="9038"/>
      </w:tabs>
      <w:adjustRightInd w:val="0"/>
      <w:snapToGrid w:val="0"/>
      <w:ind w:leftChars="200" w:left="200" w:firstLineChars="66" w:firstLine="145"/>
      <w:jc w:val="both"/>
    </w:pPr>
    <w:rPr>
      <w:rFonts w:cs="宋体"/>
      <w:smallCaps w:val="0"/>
      <w:kern w:val="2"/>
      <w:sz w:val="24"/>
      <w:szCs w:val="20"/>
    </w:rPr>
  </w:style>
  <w:style w:type="paragraph" w:customStyle="1" w:styleId="Xief">
    <w:name w:val="Xie封面单位"/>
    <w:basedOn w:val="a1"/>
    <w:qFormat/>
    <w:pPr>
      <w:adjustRightInd w:val="0"/>
      <w:snapToGrid w:val="0"/>
      <w:spacing w:line="360" w:lineRule="auto"/>
      <w:jc w:val="center"/>
    </w:pPr>
    <w:rPr>
      <w:rFonts w:ascii="Times New Roman" w:eastAsia="黑体" w:hAnsi="Times New Roman"/>
      <w:kern w:val="2"/>
      <w:sz w:val="32"/>
      <w:szCs w:val="32"/>
    </w:rPr>
  </w:style>
  <w:style w:type="paragraph" w:customStyle="1" w:styleId="1ffff2">
    <w:name w:val="项目符合1"/>
    <w:basedOn w:val="a1"/>
    <w:qFormat/>
    <w:pPr>
      <w:widowControl/>
      <w:tabs>
        <w:tab w:val="left" w:pos="360"/>
        <w:tab w:val="left" w:pos="4480"/>
      </w:tabs>
      <w:adjustRightInd w:val="0"/>
      <w:spacing w:line="520" w:lineRule="exact"/>
      <w:ind w:firstLineChars="200" w:firstLine="200"/>
      <w:jc w:val="left"/>
    </w:pPr>
    <w:rPr>
      <w:rFonts w:ascii="宋体" w:eastAsia="仿宋_GB2312" w:hAnsi="宋体" w:cs="宋体"/>
      <w:sz w:val="24"/>
      <w:szCs w:val="28"/>
    </w:rPr>
  </w:style>
  <w:style w:type="paragraph" w:customStyle="1" w:styleId="GB2312GB2312150">
    <w:name w:val="样式 样式 (西文) 仿宋_GB2312 (中文) 仿宋_GB2312 (符号) 宋体 四号 加粗 行距: 1.5 倍行距......"/>
    <w:basedOn w:val="GB2312GB231215"/>
    <w:qFormat/>
    <w:pPr>
      <w:ind w:firstLine="562"/>
    </w:pPr>
  </w:style>
  <w:style w:type="paragraph" w:customStyle="1" w:styleId="afffffffffffffff1">
    <w:name w:val="表文字"/>
    <w:basedOn w:val="affffffffffffff2"/>
    <w:qFormat/>
    <w:rPr>
      <w:sz w:val="24"/>
    </w:rPr>
  </w:style>
  <w:style w:type="paragraph" w:customStyle="1" w:styleId="neirong1">
    <w:name w:val="neirong1"/>
    <w:basedOn w:val="a1"/>
    <w:qFormat/>
    <w:pPr>
      <w:widowControl/>
      <w:spacing w:before="100" w:beforeAutospacing="1" w:after="100" w:afterAutospacing="1"/>
      <w:jc w:val="left"/>
    </w:pPr>
    <w:rPr>
      <w:rFonts w:ascii="宋体" w:hAnsi="宋体" w:cs="Arial Unicode MS" w:hint="eastAsia"/>
      <w:color w:val="000000"/>
      <w:sz w:val="20"/>
      <w:szCs w:val="20"/>
    </w:rPr>
  </w:style>
  <w:style w:type="paragraph" w:customStyle="1" w:styleId="afffffffffffffff2">
    <w:name w:val="整行图"/>
    <w:next w:val="a1"/>
    <w:qFormat/>
    <w:pPr>
      <w:adjustRightInd w:val="0"/>
      <w:snapToGrid w:val="0"/>
      <w:spacing w:before="60" w:after="60"/>
      <w:jc w:val="center"/>
    </w:pPr>
    <w:rPr>
      <w:kern w:val="2"/>
      <w:sz w:val="24"/>
      <w:szCs w:val="24"/>
    </w:rPr>
  </w:style>
  <w:style w:type="paragraph" w:customStyle="1" w:styleId="afffffffffffffff3">
    <w:name w:val="图表标题"/>
    <w:basedOn w:val="a1"/>
    <w:qFormat/>
    <w:pPr>
      <w:widowControl/>
      <w:tabs>
        <w:tab w:val="left" w:pos="0"/>
      </w:tabs>
      <w:adjustRightInd w:val="0"/>
      <w:spacing w:line="520" w:lineRule="exact"/>
      <w:ind w:firstLineChars="200" w:firstLine="200"/>
      <w:jc w:val="center"/>
    </w:pPr>
    <w:rPr>
      <w:rFonts w:ascii="宋体" w:eastAsia="仿宋_GB2312" w:hAnsi="宋体" w:cs="宋体"/>
      <w:color w:val="000000"/>
      <w:sz w:val="28"/>
      <w:szCs w:val="28"/>
    </w:rPr>
  </w:style>
  <w:style w:type="paragraph" w:customStyle="1" w:styleId="2fffb">
    <w:name w:val="2 左对齐"/>
    <w:basedOn w:val="20"/>
    <w:qFormat/>
    <w:pPr>
      <w:widowControl/>
      <w:adjustRightInd w:val="0"/>
      <w:spacing w:before="0" w:after="0" w:line="360" w:lineRule="auto"/>
      <w:jc w:val="left"/>
      <w:textAlignment w:val="baseline"/>
    </w:pPr>
    <w:rPr>
      <w:rFonts w:eastAsia="黑体" w:cs="Times New Roman"/>
      <w:b w:val="0"/>
      <w:bCs w:val="0"/>
      <w:sz w:val="30"/>
      <w:szCs w:val="20"/>
    </w:rPr>
  </w:style>
  <w:style w:type="paragraph" w:customStyle="1" w:styleId="afffffffffffffff4">
    <w:name w:val="标题三"/>
    <w:basedOn w:val="a1"/>
    <w:qFormat/>
    <w:pPr>
      <w:snapToGrid w:val="0"/>
      <w:spacing w:beforeLines="50" w:afterLines="50" w:line="560" w:lineRule="exact"/>
      <w:jc w:val="left"/>
      <w:textAlignment w:val="baseline"/>
      <w:outlineLvl w:val="2"/>
    </w:pPr>
    <w:rPr>
      <w:rFonts w:ascii="Times New Roman" w:eastAsia="黑体" w:hAnsi="Times New Roman"/>
      <w:bCs/>
      <w:color w:val="000000"/>
      <w:sz w:val="32"/>
      <w:szCs w:val="20"/>
      <w:u w:color="000000"/>
    </w:rPr>
  </w:style>
  <w:style w:type="paragraph" w:customStyle="1" w:styleId="ww">
    <w:name w:val="表ww"/>
    <w:basedOn w:val="a1"/>
    <w:qFormat/>
    <w:pPr>
      <w:snapToGrid w:val="0"/>
      <w:jc w:val="center"/>
    </w:pPr>
    <w:rPr>
      <w:rFonts w:ascii="宋体" w:hAnsi="宋体"/>
      <w:kern w:val="2"/>
      <w:szCs w:val="21"/>
    </w:rPr>
  </w:style>
  <w:style w:type="paragraph" w:customStyle="1" w:styleId="UnknownStyle">
    <w:name w:val="Unknown Style"/>
    <w:basedOn w:val="a1"/>
    <w:next w:val="a1"/>
    <w:qFormat/>
    <w:pPr>
      <w:widowControl/>
    </w:pPr>
    <w:rPr>
      <w:rFonts w:ascii="Times New Roman" w:hAnsi="Times New Roman"/>
      <w:color w:val="000000"/>
      <w:kern w:val="2"/>
      <w:szCs w:val="20"/>
    </w:rPr>
  </w:style>
  <w:style w:type="paragraph" w:customStyle="1" w:styleId="Char2CharCharCharCharChar1CharCharCharCharCharCharCharCharCharCharChar">
    <w:name w:val="Char2 Char Char Char Char Char1 Char Char Char Char Char Char Char Char Char Char Char"/>
    <w:basedOn w:val="a1"/>
    <w:qFormat/>
    <w:rPr>
      <w:rFonts w:ascii="Tahoma" w:hAnsi="Tahoma"/>
      <w:kern w:val="2"/>
      <w:sz w:val="24"/>
      <w:szCs w:val="20"/>
    </w:rPr>
  </w:style>
  <w:style w:type="paragraph" w:customStyle="1" w:styleId="zhang">
    <w:name w:val="zhang"/>
    <w:basedOn w:val="a1"/>
    <w:qFormat/>
    <w:pPr>
      <w:widowControl/>
      <w:jc w:val="left"/>
    </w:pPr>
    <w:rPr>
      <w:rFonts w:ascii="宋体" w:hAnsi="宋体" w:cs="宋体"/>
      <w:b/>
      <w:bCs/>
      <w:smallCaps/>
      <w:color w:val="000000"/>
      <w:sz w:val="20"/>
      <w:szCs w:val="20"/>
    </w:rPr>
  </w:style>
  <w:style w:type="paragraph" w:customStyle="1" w:styleId="1ffff3">
    <w:name w:val="1."/>
    <w:basedOn w:val="a1"/>
    <w:qFormat/>
    <w:pPr>
      <w:widowControl/>
      <w:tabs>
        <w:tab w:val="left" w:pos="1134"/>
      </w:tabs>
      <w:spacing w:beforeLines="100" w:line="240" w:lineRule="atLeast"/>
      <w:ind w:left="1134" w:hanging="454"/>
    </w:pPr>
    <w:rPr>
      <w:rFonts w:ascii="Times New Roman" w:hAnsi="Times New Roman"/>
      <w:kern w:val="2"/>
      <w:sz w:val="24"/>
      <w:szCs w:val="24"/>
    </w:rPr>
  </w:style>
  <w:style w:type="paragraph" w:customStyle="1" w:styleId="zhengwen">
    <w:name w:val="zhengwen"/>
    <w:basedOn w:val="a1"/>
    <w:qFormat/>
    <w:pPr>
      <w:widowControl/>
      <w:tabs>
        <w:tab w:val="left" w:pos="2340"/>
      </w:tabs>
      <w:overflowPunct w:val="0"/>
      <w:autoSpaceDE w:val="0"/>
      <w:autoSpaceDN w:val="0"/>
      <w:adjustRightInd w:val="0"/>
      <w:spacing w:before="120" w:after="120"/>
      <w:ind w:leftChars="150" w:left="851" w:firstLineChars="5" w:firstLine="12"/>
      <w:jc w:val="center"/>
      <w:textAlignment w:val="baseline"/>
    </w:pPr>
    <w:rPr>
      <w:rFonts w:ascii="宋体" w:hAnsi="宋体"/>
      <w:snapToGrid w:val="0"/>
      <w:sz w:val="24"/>
      <w:szCs w:val="20"/>
    </w:rPr>
  </w:style>
  <w:style w:type="paragraph" w:customStyle="1" w:styleId="reader-word-layerreader-word-s6-6">
    <w:name w:val="reader-word-layer reader-word-s6-6"/>
    <w:basedOn w:val="a1"/>
    <w:qFormat/>
    <w:pPr>
      <w:widowControl/>
      <w:spacing w:before="100" w:beforeAutospacing="1" w:after="100" w:afterAutospacing="1"/>
      <w:jc w:val="left"/>
    </w:pPr>
    <w:rPr>
      <w:rFonts w:ascii="宋体" w:hAnsi="宋体" w:cs="宋体"/>
      <w:sz w:val="24"/>
      <w:szCs w:val="24"/>
    </w:rPr>
  </w:style>
  <w:style w:type="paragraph" w:customStyle="1" w:styleId="sma">
    <w:name w:val="sma."/>
    <w:basedOn w:val="a1"/>
    <w:qFormat/>
    <w:pPr>
      <w:widowControl/>
      <w:tabs>
        <w:tab w:val="left" w:pos="1588"/>
      </w:tabs>
      <w:spacing w:before="60" w:after="60" w:line="264" w:lineRule="auto"/>
      <w:ind w:left="1588" w:hanging="454"/>
    </w:pPr>
    <w:rPr>
      <w:rFonts w:ascii="Times New Roman" w:hAnsi="Times New Roman"/>
      <w:kern w:val="2"/>
      <w:sz w:val="22"/>
    </w:rPr>
  </w:style>
  <w:style w:type="paragraph" w:customStyle="1" w:styleId="i">
    <w:name w:val="i."/>
    <w:basedOn w:val="a1"/>
    <w:qFormat/>
    <w:pPr>
      <w:widowControl/>
      <w:tabs>
        <w:tab w:val="left" w:pos="180"/>
        <w:tab w:val="left" w:pos="2041"/>
        <w:tab w:val="left" w:pos="3587"/>
      </w:tabs>
      <w:spacing w:before="60" w:after="60" w:line="264" w:lineRule="auto"/>
      <w:ind w:left="3587" w:hanging="420"/>
    </w:pPr>
    <w:rPr>
      <w:rFonts w:ascii="Times New Roman" w:hAnsi="Times New Roman"/>
      <w:kern w:val="2"/>
      <w:sz w:val="22"/>
    </w:rPr>
  </w:style>
  <w:style w:type="paragraph" w:customStyle="1" w:styleId="44Charb4787825">
    <w:name w:val="样式 标题 4标题 4 Char（次项）b4 + 黑体 段前: 7.8 磅 段后: 7.8 磅 行距: 固定值 25..."/>
    <w:basedOn w:val="4"/>
    <w:next w:val="a1"/>
    <w:qFormat/>
    <w:pPr>
      <w:spacing w:before="0" w:after="0" w:line="500" w:lineRule="exact"/>
      <w:ind w:firstLineChars="200" w:firstLine="482"/>
    </w:pPr>
    <w:rPr>
      <w:rFonts w:ascii="宋体" w:eastAsia="宋体" w:hAnsi="宋体" w:cs="宋体"/>
      <w:kern w:val="2"/>
      <w:sz w:val="24"/>
      <w:szCs w:val="20"/>
    </w:rPr>
  </w:style>
  <w:style w:type="paragraph" w:customStyle="1" w:styleId="20505">
    <w:name w:val="样式 标题2 + 段前: 0.5 行 段后: 0.5 行"/>
    <w:basedOn w:val="a1"/>
    <w:next w:val="a1"/>
    <w:qFormat/>
    <w:pPr>
      <w:keepNext/>
      <w:keepLines/>
      <w:spacing w:beforeLines="50" w:afterLines="50" w:line="500" w:lineRule="exact"/>
      <w:outlineLvl w:val="1"/>
    </w:pPr>
    <w:rPr>
      <w:rFonts w:ascii="黑体" w:eastAsia="黑体" w:hAnsi="Times New Roman"/>
      <w:b/>
      <w:bCs/>
      <w:kern w:val="2"/>
      <w:sz w:val="32"/>
      <w:szCs w:val="28"/>
    </w:rPr>
  </w:style>
  <w:style w:type="paragraph" w:customStyle="1" w:styleId="3ff3">
    <w:name w:val="样式 标题3"/>
    <w:basedOn w:val="a1"/>
    <w:qFormat/>
    <w:pPr>
      <w:keepNext/>
      <w:keepLines/>
      <w:spacing w:beforeLines="50" w:afterLines="50" w:line="500" w:lineRule="exact"/>
      <w:outlineLvl w:val="2"/>
    </w:pPr>
    <w:rPr>
      <w:rFonts w:ascii="黑体" w:eastAsia="黑体" w:hAnsi="Times New Roman"/>
      <w:b/>
      <w:bCs/>
      <w:kern w:val="2"/>
      <w:sz w:val="28"/>
      <w:szCs w:val="24"/>
    </w:rPr>
  </w:style>
  <w:style w:type="paragraph" w:customStyle="1" w:styleId="TOC21">
    <w:name w:val="TOC 标题21"/>
    <w:basedOn w:val="11"/>
    <w:next w:val="a1"/>
    <w:qFormat/>
    <w:pPr>
      <w:keepLines/>
      <w:widowControl/>
      <w:spacing w:before="480" w:line="276" w:lineRule="auto"/>
      <w:jc w:val="left"/>
      <w:outlineLvl w:val="9"/>
    </w:pPr>
    <w:rPr>
      <w:rFonts w:ascii="Cambria" w:eastAsia="宋体" w:hAnsi="Cambria"/>
      <w:b/>
      <w:bCs/>
      <w:color w:val="365F91"/>
    </w:rPr>
  </w:style>
  <w:style w:type="paragraph" w:customStyle="1" w:styleId="cl1">
    <w:name w:val="cl1"/>
    <w:basedOn w:val="11"/>
    <w:qFormat/>
    <w:pPr>
      <w:keepLines/>
      <w:spacing w:before="340" w:after="330" w:line="578" w:lineRule="auto"/>
    </w:pPr>
    <w:rPr>
      <w:rFonts w:ascii="Times New Roman" w:eastAsia="宋体" w:hAnsi="宋体"/>
      <w:bCs/>
      <w:color w:val="000000"/>
      <w:kern w:val="44"/>
      <w:sz w:val="84"/>
      <w:szCs w:val="44"/>
    </w:rPr>
  </w:style>
  <w:style w:type="paragraph" w:customStyle="1" w:styleId="cl2">
    <w:name w:val="cl标题2"/>
    <w:basedOn w:val="11"/>
    <w:qFormat/>
    <w:pPr>
      <w:keepLines/>
      <w:spacing w:before="200" w:after="200" w:line="360" w:lineRule="auto"/>
    </w:pPr>
    <w:rPr>
      <w:rFonts w:ascii="宋体" w:eastAsia="宋体" w:hAnsi="宋体"/>
      <w:bCs/>
      <w:color w:val="000000"/>
      <w:kern w:val="44"/>
      <w:sz w:val="72"/>
      <w:szCs w:val="72"/>
    </w:rPr>
  </w:style>
  <w:style w:type="paragraph" w:customStyle="1" w:styleId="cl5">
    <w:name w:val="cl5"/>
    <w:basedOn w:val="5"/>
    <w:qFormat/>
    <w:pPr>
      <w:keepLines/>
      <w:autoSpaceDE w:val="0"/>
      <w:autoSpaceDN w:val="0"/>
      <w:snapToGrid w:val="0"/>
      <w:spacing w:line="360" w:lineRule="auto"/>
      <w:ind w:firstLineChars="200" w:firstLine="200"/>
    </w:pPr>
    <w:rPr>
      <w:rFonts w:ascii="Times New Roman" w:cstheme="minorBidi"/>
      <w:b/>
      <w:color w:val="auto"/>
      <w:kern w:val="2"/>
      <w:sz w:val="21"/>
      <w:szCs w:val="20"/>
    </w:rPr>
  </w:style>
  <w:style w:type="paragraph" w:customStyle="1" w:styleId="2120">
    <w:name w:val="样式 标题 2 + 行距: 多倍行距 1.2 字行"/>
    <w:basedOn w:val="20"/>
    <w:qFormat/>
    <w:pPr>
      <w:autoSpaceDE w:val="0"/>
      <w:autoSpaceDN w:val="0"/>
      <w:adjustRightInd w:val="0"/>
      <w:snapToGrid w:val="0"/>
      <w:spacing w:before="0" w:after="0" w:line="288" w:lineRule="auto"/>
      <w:jc w:val="both"/>
      <w:textAlignment w:val="baseline"/>
    </w:pPr>
    <w:rPr>
      <w:rFonts w:ascii="Times New Roman" w:eastAsia="黑体" w:hAnsi="Times New Roman" w:cs="宋体"/>
      <w:b w:val="0"/>
      <w:bCs w:val="0"/>
      <w:kern w:val="2"/>
      <w:sz w:val="24"/>
      <w:szCs w:val="20"/>
    </w:rPr>
  </w:style>
  <w:style w:type="paragraph" w:customStyle="1" w:styleId="1120">
    <w:name w:val="样式 标题 1 + 行距: 多倍行距 1.2 字行"/>
    <w:basedOn w:val="11"/>
    <w:qFormat/>
    <w:pPr>
      <w:keepLines/>
      <w:snapToGrid w:val="0"/>
      <w:spacing w:before="480" w:line="288" w:lineRule="auto"/>
    </w:pPr>
    <w:rPr>
      <w:rFonts w:ascii="Times New Roman" w:eastAsia="黑体" w:cs="宋体"/>
      <w:kern w:val="44"/>
      <w:sz w:val="32"/>
      <w:szCs w:val="20"/>
    </w:rPr>
  </w:style>
  <w:style w:type="paragraph" w:customStyle="1" w:styleId="332">
    <w:name w:val="正文文本缩进 33"/>
    <w:basedOn w:val="a1"/>
    <w:qFormat/>
    <w:pPr>
      <w:adjustRightInd w:val="0"/>
      <w:spacing w:line="360" w:lineRule="atLeast"/>
      <w:ind w:firstLine="555"/>
      <w:textAlignment w:val="baseline"/>
    </w:pPr>
    <w:rPr>
      <w:rFonts w:ascii="宋体" w:hAnsi="Times New Roman"/>
      <w:color w:val="000000"/>
      <w:sz w:val="24"/>
      <w:szCs w:val="20"/>
    </w:rPr>
  </w:style>
  <w:style w:type="paragraph" w:customStyle="1" w:styleId="afffffffffffffff5">
    <w:name w:val="偶数页眉"/>
    <w:basedOn w:val="a1"/>
    <w:qFormat/>
    <w:rPr>
      <w:rFonts w:ascii="Times New Roman" w:hAnsi="Times New Roman"/>
      <w:b/>
      <w:bCs/>
      <w:kern w:val="2"/>
      <w:sz w:val="32"/>
      <w:szCs w:val="20"/>
    </w:rPr>
  </w:style>
  <w:style w:type="paragraph" w:customStyle="1" w:styleId="afffffffffffffff6">
    <w:name w:val="表顶端标题"/>
    <w:basedOn w:val="a1"/>
    <w:qFormat/>
    <w:pPr>
      <w:overflowPunct w:val="0"/>
      <w:autoSpaceDE w:val="0"/>
      <w:autoSpaceDN w:val="0"/>
      <w:adjustRightInd w:val="0"/>
      <w:snapToGrid w:val="0"/>
      <w:spacing w:line="360" w:lineRule="auto"/>
      <w:ind w:firstLine="510"/>
      <w:jc w:val="center"/>
      <w:outlineLvl w:val="4"/>
    </w:pPr>
    <w:rPr>
      <w:rFonts w:ascii="宋体" w:hAnsi="宋体"/>
      <w:b/>
      <w:color w:val="000000"/>
      <w:spacing w:val="8"/>
      <w:position w:val="-24"/>
      <w:sz w:val="24"/>
      <w:szCs w:val="20"/>
    </w:rPr>
  </w:style>
  <w:style w:type="paragraph" w:customStyle="1" w:styleId="PlainText1">
    <w:name w:val="Plain Text1"/>
    <w:basedOn w:val="a1"/>
    <w:qFormat/>
    <w:pPr>
      <w:adjustRightInd w:val="0"/>
      <w:spacing w:line="180" w:lineRule="auto"/>
      <w:ind w:firstLine="510"/>
    </w:pPr>
    <w:rPr>
      <w:rFonts w:ascii="宋体" w:hAnsi="Courier New"/>
      <w:spacing w:val="8"/>
      <w:kern w:val="2"/>
      <w:sz w:val="24"/>
      <w:szCs w:val="20"/>
    </w:rPr>
  </w:style>
  <w:style w:type="paragraph" w:customStyle="1" w:styleId="6075">
    <w:name w:val="样式 正文文本缩进 + 四号 加粗 左 段前: 6 磅 行距: 多倍行距 0.75 字行"/>
    <w:basedOn w:val="af4"/>
    <w:qFormat/>
    <w:pPr>
      <w:tabs>
        <w:tab w:val="left" w:pos="0"/>
      </w:tabs>
      <w:spacing w:before="120" w:after="0" w:line="180" w:lineRule="auto"/>
      <w:ind w:left="0"/>
      <w:jc w:val="left"/>
    </w:pPr>
    <w:rPr>
      <w:b/>
      <w:bCs/>
      <w:spacing w:val="8"/>
      <w:kern w:val="2"/>
      <w:sz w:val="28"/>
      <w:szCs w:val="20"/>
    </w:rPr>
  </w:style>
  <w:style w:type="paragraph" w:customStyle="1" w:styleId="119">
    <w:name w:val="样式11"/>
    <w:basedOn w:val="4"/>
    <w:qFormat/>
    <w:pPr>
      <w:adjustRightInd w:val="0"/>
      <w:spacing w:line="480" w:lineRule="exact"/>
    </w:pPr>
    <w:rPr>
      <w:rFonts w:eastAsia="宋体" w:cs="Times New Roman"/>
      <w:bCs w:val="0"/>
      <w:kern w:val="2"/>
      <w:sz w:val="24"/>
      <w:szCs w:val="20"/>
    </w:rPr>
  </w:style>
  <w:style w:type="paragraph" w:customStyle="1" w:styleId="126">
    <w:name w:val="样式12"/>
    <w:basedOn w:val="4"/>
    <w:qFormat/>
    <w:pPr>
      <w:adjustRightInd w:val="0"/>
      <w:spacing w:line="300" w:lineRule="auto"/>
    </w:pPr>
    <w:rPr>
      <w:rFonts w:eastAsia="宋体" w:cs="Times New Roman"/>
      <w:bCs w:val="0"/>
      <w:kern w:val="2"/>
      <w:sz w:val="24"/>
      <w:szCs w:val="20"/>
    </w:rPr>
  </w:style>
  <w:style w:type="paragraph" w:customStyle="1" w:styleId="131">
    <w:name w:val="样式13"/>
    <w:basedOn w:val="4"/>
    <w:qFormat/>
    <w:pPr>
      <w:adjustRightInd w:val="0"/>
      <w:spacing w:line="300" w:lineRule="auto"/>
    </w:pPr>
    <w:rPr>
      <w:rFonts w:eastAsia="宋体" w:cs="Times New Roman"/>
      <w:bCs w:val="0"/>
      <w:kern w:val="2"/>
      <w:sz w:val="24"/>
      <w:szCs w:val="20"/>
    </w:rPr>
  </w:style>
  <w:style w:type="paragraph" w:customStyle="1" w:styleId="142">
    <w:name w:val="样式14"/>
    <w:basedOn w:val="4"/>
    <w:qFormat/>
    <w:pPr>
      <w:adjustRightInd w:val="0"/>
      <w:spacing w:line="480" w:lineRule="exact"/>
    </w:pPr>
    <w:rPr>
      <w:rFonts w:ascii="Times New Roman" w:eastAsia="宋体" w:hAnsi="Times New Roman" w:cs="Times New Roman"/>
      <w:b w:val="0"/>
      <w:bCs w:val="0"/>
      <w:kern w:val="2"/>
      <w:sz w:val="24"/>
      <w:szCs w:val="24"/>
    </w:rPr>
  </w:style>
  <w:style w:type="paragraph" w:customStyle="1" w:styleId="158">
    <w:name w:val="样式15"/>
    <w:basedOn w:val="4"/>
    <w:qFormat/>
    <w:pPr>
      <w:adjustRightInd w:val="0"/>
      <w:spacing w:line="480" w:lineRule="exact"/>
    </w:pPr>
    <w:rPr>
      <w:rFonts w:ascii="Times New Roman" w:eastAsia="宋体" w:hAnsi="Times New Roman" w:cs="Times New Roman"/>
      <w:b w:val="0"/>
      <w:bCs w:val="0"/>
      <w:kern w:val="2"/>
      <w:sz w:val="24"/>
      <w:szCs w:val="24"/>
    </w:rPr>
  </w:style>
  <w:style w:type="paragraph" w:customStyle="1" w:styleId="162">
    <w:name w:val="样式16"/>
    <w:basedOn w:val="4"/>
    <w:qFormat/>
    <w:pPr>
      <w:adjustRightInd w:val="0"/>
      <w:spacing w:line="500" w:lineRule="exact"/>
      <w:ind w:firstLine="478"/>
    </w:pPr>
    <w:rPr>
      <w:rFonts w:eastAsia="宋体" w:cs="Times New Roman"/>
      <w:bCs w:val="0"/>
      <w:kern w:val="2"/>
      <w:sz w:val="24"/>
      <w:szCs w:val="20"/>
    </w:rPr>
  </w:style>
  <w:style w:type="paragraph" w:customStyle="1" w:styleId="171">
    <w:name w:val="样式17"/>
    <w:basedOn w:val="4"/>
    <w:qFormat/>
    <w:pPr>
      <w:adjustRightInd w:val="0"/>
      <w:spacing w:line="500" w:lineRule="exact"/>
      <w:ind w:firstLine="478"/>
    </w:pPr>
    <w:rPr>
      <w:rFonts w:eastAsia="宋体" w:cs="Times New Roman"/>
      <w:bCs w:val="0"/>
      <w:kern w:val="2"/>
      <w:sz w:val="24"/>
      <w:szCs w:val="20"/>
    </w:rPr>
  </w:style>
  <w:style w:type="paragraph" w:customStyle="1" w:styleId="181">
    <w:name w:val="样式18"/>
    <w:basedOn w:val="4"/>
    <w:qFormat/>
    <w:pPr>
      <w:adjustRightInd w:val="0"/>
      <w:spacing w:line="500" w:lineRule="exact"/>
      <w:ind w:firstLine="478"/>
    </w:pPr>
    <w:rPr>
      <w:rFonts w:cs="Times New Roman"/>
      <w:b w:val="0"/>
      <w:bCs w:val="0"/>
      <w:kern w:val="2"/>
      <w:sz w:val="24"/>
      <w:szCs w:val="20"/>
    </w:rPr>
  </w:style>
  <w:style w:type="paragraph" w:customStyle="1" w:styleId="191">
    <w:name w:val="样式19"/>
    <w:basedOn w:val="af2"/>
    <w:qFormat/>
    <w:pPr>
      <w:spacing w:afterLines="50" w:after="120" w:line="400" w:lineRule="exact"/>
      <w:jc w:val="center"/>
      <w:outlineLvl w:val="0"/>
    </w:pPr>
    <w:rPr>
      <w:rFonts w:ascii="Calibri" w:eastAsia="宋体" w:hAnsi="Calibri"/>
      <w:kern w:val="2"/>
      <w:sz w:val="24"/>
      <w:szCs w:val="22"/>
    </w:rPr>
  </w:style>
  <w:style w:type="paragraph" w:customStyle="1" w:styleId="206">
    <w:name w:val="样式20"/>
    <w:basedOn w:val="a1"/>
    <w:qFormat/>
    <w:pPr>
      <w:spacing w:beforeLines="50" w:afterLines="50"/>
    </w:pPr>
    <w:rPr>
      <w:rFonts w:ascii="Times New Roman" w:hAnsi="Times New Roman"/>
      <w:b/>
      <w:bCs/>
      <w:color w:val="000000"/>
      <w:kern w:val="2"/>
      <w:sz w:val="84"/>
      <w:szCs w:val="84"/>
    </w:rPr>
  </w:style>
  <w:style w:type="paragraph" w:customStyle="1" w:styleId="21b">
    <w:name w:val="样式21"/>
    <w:basedOn w:val="a1"/>
    <w:qFormat/>
    <w:pPr>
      <w:spacing w:beforeLines="50" w:afterLines="50"/>
    </w:pPr>
    <w:rPr>
      <w:rFonts w:ascii="Times New Roman" w:hAnsi="Times New Roman"/>
      <w:b/>
      <w:bCs/>
      <w:color w:val="000000"/>
      <w:kern w:val="2"/>
      <w:sz w:val="84"/>
      <w:szCs w:val="84"/>
    </w:rPr>
  </w:style>
  <w:style w:type="paragraph" w:customStyle="1" w:styleId="227">
    <w:name w:val="样式22"/>
    <w:basedOn w:val="11"/>
    <w:qFormat/>
    <w:pPr>
      <w:keepLines/>
      <w:adjustRightInd w:val="0"/>
      <w:spacing w:before="360" w:after="360" w:line="180" w:lineRule="auto"/>
      <w:ind w:firstLineChars="401" w:firstLine="3378"/>
    </w:pPr>
    <w:rPr>
      <w:rFonts w:ascii="Times New Roman" w:eastAsia="黑体"/>
      <w:bCs/>
      <w:kern w:val="44"/>
      <w:sz w:val="84"/>
      <w:szCs w:val="84"/>
    </w:rPr>
  </w:style>
  <w:style w:type="paragraph" w:customStyle="1" w:styleId="afffffffffffffff7">
    <w:name w:val="表格文字居中"/>
    <w:basedOn w:val="a1"/>
    <w:next w:val="a1"/>
    <w:qFormat/>
    <w:pPr>
      <w:tabs>
        <w:tab w:val="left" w:pos="720"/>
        <w:tab w:val="left" w:pos="900"/>
      </w:tabs>
      <w:adjustRightInd w:val="0"/>
      <w:snapToGrid w:val="0"/>
      <w:spacing w:beforeLines="20" w:afterLines="20" w:line="360" w:lineRule="auto"/>
      <w:jc w:val="center"/>
    </w:pPr>
    <w:rPr>
      <w:rFonts w:ascii="宋体" w:hAnsi="Arial"/>
      <w:sz w:val="18"/>
      <w:szCs w:val="20"/>
    </w:rPr>
  </w:style>
  <w:style w:type="paragraph" w:customStyle="1" w:styleId="reader-word-layerreader-word-s1-3reader-word-s1-8">
    <w:name w:val="reader-word-layer reader-word-s1-3 reader-word-s1-8"/>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3reader-word-s1-10">
    <w:name w:val="reader-word-layer reader-word-s1-3 reader-word-s1-1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1">
    <w:name w:val="reader-word-layer reader-word-s1-1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0">
    <w:name w:val="reader-word-layer reader-word-s1-1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1reader-word-s1-13">
    <w:name w:val="reader-word-layer reader-word-s1-11 reader-word-s1-13"/>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2">
    <w:name w:val="reader-word-layer reader-word-s1-12"/>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4">
    <w:name w:val="reader-word-layer reader-word-s1-1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5">
    <w:name w:val="reader-word-layer reader-word-s1-15"/>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6">
    <w:name w:val="reader-word-layer reader-word-s1-1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1-17">
    <w:name w:val="reader-word-layer reader-word-s1-1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1">
    <w:name w:val="reader-word-layer reader-word-s2-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4">
    <w:name w:val="reader-word-layer reader-word-s2-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5reader-word-s2-7">
    <w:name w:val="reader-word-layer reader-word-s2-5 reader-word-s2-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5reader-word-s2-9">
    <w:name w:val="reader-word-layer reader-word-s2-5 reader-word-s2-9"/>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10">
    <w:name w:val="reader-word-layer reader-word-s2-1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11">
    <w:name w:val="reader-word-layer reader-word-s2-1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5">
    <w:name w:val="reader-word-layer reader-word-s5-15"/>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4">
    <w:name w:val="reader-word-layer reader-word-s5-1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6">
    <w:name w:val="reader-word-layer reader-word-s5-1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7">
    <w:name w:val="reader-word-layer reader-word-s5-1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6">
    <w:name w:val="reader-word-layer reader-word-s5-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8">
    <w:name w:val="reader-word-layer reader-word-s5-18"/>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9">
    <w:name w:val="reader-word-layer reader-word-s5-19"/>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0">
    <w:name w:val="reader-word-layer reader-word-s5-1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20">
    <w:name w:val="reader-word-layer reader-word-s5-2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7">
    <w:name w:val="reader-word-layer reader-word-s5-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21">
    <w:name w:val="reader-word-layer reader-word-s5-2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2">
    <w:name w:val="reader-word-layer reader-word-s5-12"/>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4reader-word-s5-6">
    <w:name w:val="reader-word-layer reader-word-s5-4 reader-word-s5-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22">
    <w:name w:val="reader-word-layer reader-word-s5-22"/>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3reader-word-s5-22">
    <w:name w:val="reader-word-layer reader-word-s5-13 reader-word-s5-22"/>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3">
    <w:name w:val="reader-word-layer reader-word-s6-3"/>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4">
    <w:name w:val="reader-word-layer reader-word-s6-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5">
    <w:name w:val="reader-word-layer reader-word-s6-5"/>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7">
    <w:name w:val="reader-word-layer reader-word-s6-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8">
    <w:name w:val="reader-word-layer reader-word-s6-8"/>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1">
    <w:name w:val="reader-word-layer reader-word-s6-1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2">
    <w:name w:val="reader-word-layer reader-word-s6-12"/>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3">
    <w:name w:val="reader-word-layer reader-word-s6-13"/>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4">
    <w:name w:val="reader-word-layer reader-word-s6-1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5">
    <w:name w:val="reader-word-layer reader-word-s6-15"/>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6">
    <w:name w:val="reader-word-layer reader-word-s6-1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7">
    <w:name w:val="reader-word-layer reader-word-s6-17"/>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
    <w:name w:val="reader-word-layer reader-word-s6-1"/>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8">
    <w:name w:val="reader-word-layer reader-word-s6-18"/>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19">
    <w:name w:val="reader-word-layer reader-word-s6-19"/>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6-20">
    <w:name w:val="reader-word-layer reader-word-s6-2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0">
    <w:name w:val="reader-word-layer reader-word-s5-0"/>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8">
    <w:name w:val="reader-word-layer reader-word-s5-8"/>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4">
    <w:name w:val="reader-word-layer reader-word-s5-4"/>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5-11">
    <w:name w:val="reader-word-layer reader-word-s5-11"/>
    <w:basedOn w:val="a1"/>
    <w:qFormat/>
    <w:pPr>
      <w:widowControl/>
      <w:spacing w:before="100" w:beforeAutospacing="1" w:after="100" w:afterAutospacing="1"/>
      <w:jc w:val="left"/>
    </w:pPr>
    <w:rPr>
      <w:rFonts w:ascii="宋体" w:hAnsi="宋体" w:cs="宋体"/>
      <w:sz w:val="24"/>
      <w:szCs w:val="24"/>
    </w:rPr>
  </w:style>
  <w:style w:type="paragraph" w:customStyle="1" w:styleId="1ffff4">
    <w:name w:val="表格1"/>
    <w:basedOn w:val="a1"/>
    <w:qFormat/>
    <w:pPr>
      <w:ind w:leftChars="-25" w:left="-53" w:rightChars="-25" w:right="-53"/>
    </w:pPr>
    <w:rPr>
      <w:rFonts w:ascii="Times New Roman" w:hAnsi="Times New Roman"/>
      <w:kern w:val="2"/>
      <w:sz w:val="24"/>
      <w:szCs w:val="24"/>
    </w:rPr>
  </w:style>
  <w:style w:type="paragraph" w:customStyle="1" w:styleId="021">
    <w:name w:val="02表格"/>
    <w:qFormat/>
    <w:pPr>
      <w:adjustRightInd w:val="0"/>
      <w:snapToGrid w:val="0"/>
      <w:jc w:val="center"/>
    </w:pPr>
    <w:rPr>
      <w:sz w:val="21"/>
      <w:szCs w:val="22"/>
    </w:rPr>
  </w:style>
  <w:style w:type="character" w:customStyle="1" w:styleId="0Char">
    <w:name w:val="0正式 Char"/>
    <w:qFormat/>
    <w:rPr>
      <w:rFonts w:eastAsia="宋体"/>
      <w:kern w:val="2"/>
      <w:sz w:val="24"/>
      <w:szCs w:val="24"/>
      <w:lang w:val="en-US" w:eastAsia="zh-CN" w:bidi="ar-SA"/>
    </w:rPr>
  </w:style>
  <w:style w:type="paragraph" w:customStyle="1" w:styleId="afffffffffffffff8">
    <w:name w:val="表格样式"/>
    <w:basedOn w:val="a1"/>
    <w:qFormat/>
    <w:pPr>
      <w:tabs>
        <w:tab w:val="left" w:pos="0"/>
      </w:tabs>
      <w:spacing w:line="360" w:lineRule="auto"/>
      <w:ind w:left="420" w:hanging="420"/>
    </w:pPr>
    <w:rPr>
      <w:rFonts w:ascii="宋体" w:hAnsi="宋体"/>
      <w:kern w:val="2"/>
      <w:sz w:val="24"/>
      <w:szCs w:val="24"/>
    </w:rPr>
  </w:style>
  <w:style w:type="paragraph" w:customStyle="1" w:styleId="21c">
    <w:name w:val="正文文本首行缩进 21"/>
    <w:basedOn w:val="2fffc"/>
    <w:qFormat/>
    <w:pPr>
      <w:adjustRightInd/>
      <w:snapToGrid w:val="0"/>
      <w:spacing w:before="40" w:after="0" w:line="440" w:lineRule="exact"/>
      <w:ind w:leftChars="0" w:left="0" w:firstLineChars="182" w:firstLine="420"/>
      <w:outlineLvl w:val="0"/>
    </w:pPr>
    <w:rPr>
      <w:rFonts w:ascii="Calibri" w:hAnsi="Calibri"/>
      <w:kern w:val="2"/>
    </w:rPr>
  </w:style>
  <w:style w:type="paragraph" w:customStyle="1" w:styleId="2fffc">
    <w:name w:val="正文文本缩进2"/>
    <w:basedOn w:val="Normal20"/>
    <w:unhideWhenUsed/>
    <w:qFormat/>
    <w:pPr>
      <w:widowControl w:val="0"/>
      <w:autoSpaceDE w:val="0"/>
      <w:autoSpaceDN w:val="0"/>
      <w:adjustRightInd w:val="0"/>
      <w:spacing w:after="120" w:line="312" w:lineRule="auto"/>
      <w:ind w:leftChars="200" w:left="420" w:firstLineChars="200" w:firstLine="200"/>
      <w:jc w:val="both"/>
    </w:pPr>
    <w:rPr>
      <w:rFonts w:ascii="Times New Roman" w:eastAsia="宋体" w:hAnsi="Times New Roman" w:cs="Times New Roman"/>
      <w:b w:val="0"/>
      <w:sz w:val="21"/>
      <w:szCs w:val="21"/>
    </w:rPr>
  </w:style>
  <w:style w:type="character" w:customStyle="1" w:styleId="2fffd">
    <w:name w:val="正文文本 字符2"/>
    <w:uiPriority w:val="99"/>
    <w:qFormat/>
    <w:rPr>
      <w:rFonts w:eastAsia="宋体"/>
      <w:kern w:val="2"/>
      <w:sz w:val="21"/>
      <w:szCs w:val="24"/>
    </w:rPr>
  </w:style>
  <w:style w:type="character" w:customStyle="1" w:styleId="127">
    <w:name w:val="标题 1 字符2"/>
    <w:qFormat/>
    <w:rPr>
      <w:rFonts w:eastAsia="黑体"/>
      <w:sz w:val="30"/>
      <w:szCs w:val="30"/>
    </w:rPr>
  </w:style>
  <w:style w:type="character" w:customStyle="1" w:styleId="228">
    <w:name w:val="标题 2 字符2"/>
    <w:qFormat/>
    <w:rPr>
      <w:rFonts w:ascii="Times New Roman" w:eastAsia="黑体" w:hAnsi="Times New Roman"/>
      <w:sz w:val="28"/>
      <w:szCs w:val="32"/>
    </w:rPr>
  </w:style>
  <w:style w:type="character" w:customStyle="1" w:styleId="325">
    <w:name w:val="标题 3 字符2"/>
    <w:qFormat/>
    <w:rPr>
      <w:rFonts w:ascii="Times New Roman" w:eastAsia="黑体" w:hAnsi="Times New Roman"/>
      <w:bCs/>
      <w:sz w:val="24"/>
      <w:szCs w:val="24"/>
    </w:rPr>
  </w:style>
  <w:style w:type="character" w:customStyle="1" w:styleId="420">
    <w:name w:val="标题 4 字符2"/>
    <w:qFormat/>
    <w:rPr>
      <w:rFonts w:eastAsia="宋体"/>
      <w:sz w:val="24"/>
      <w:szCs w:val="21"/>
    </w:rPr>
  </w:style>
  <w:style w:type="character" w:customStyle="1" w:styleId="521">
    <w:name w:val="标题 5 字符2"/>
    <w:qFormat/>
    <w:rPr>
      <w:rFonts w:eastAsia="宋体"/>
      <w:sz w:val="21"/>
      <w:szCs w:val="21"/>
    </w:rPr>
  </w:style>
  <w:style w:type="character" w:customStyle="1" w:styleId="620">
    <w:name w:val="标题 6 字符2"/>
    <w:qFormat/>
    <w:rPr>
      <w:rFonts w:ascii="Arial" w:eastAsia="黑体" w:hAnsi="Arial"/>
      <w:b/>
      <w:kern w:val="2"/>
      <w:sz w:val="21"/>
    </w:rPr>
  </w:style>
  <w:style w:type="character" w:customStyle="1" w:styleId="720">
    <w:name w:val="标题 7 字符2"/>
    <w:qFormat/>
    <w:rPr>
      <w:rFonts w:eastAsia="宋体"/>
      <w:b/>
      <w:kern w:val="2"/>
      <w:sz w:val="21"/>
    </w:rPr>
  </w:style>
  <w:style w:type="character" w:customStyle="1" w:styleId="920">
    <w:name w:val="标题 9 字符2"/>
    <w:qFormat/>
    <w:rPr>
      <w:rFonts w:eastAsia="宋体"/>
      <w:sz w:val="21"/>
      <w:szCs w:val="21"/>
    </w:rPr>
  </w:style>
  <w:style w:type="character" w:customStyle="1" w:styleId="820">
    <w:name w:val="标题 8 字符2"/>
    <w:qFormat/>
    <w:rPr>
      <w:rFonts w:eastAsia="宋体"/>
      <w:sz w:val="21"/>
      <w:szCs w:val="21"/>
    </w:rPr>
  </w:style>
  <w:style w:type="character" w:customStyle="1" w:styleId="afffffffffffffff9">
    <w:name w:val="注释标题 字符"/>
    <w:basedOn w:val="a3"/>
    <w:qFormat/>
    <w:rPr>
      <w:sz w:val="21"/>
      <w:szCs w:val="22"/>
    </w:rPr>
  </w:style>
  <w:style w:type="character" w:customStyle="1" w:styleId="13">
    <w:name w:val="注释标题 字符1"/>
    <w:link w:val="a9"/>
    <w:qFormat/>
    <w:rPr>
      <w:rFonts w:ascii="..ì." w:eastAsia="..ì." w:hAnsi="Times New Roman"/>
      <w:sz w:val="24"/>
    </w:rPr>
  </w:style>
  <w:style w:type="character" w:customStyle="1" w:styleId="2fffe">
    <w:name w:val="正文缩进 字符2"/>
    <w:uiPriority w:val="99"/>
    <w:qFormat/>
    <w:rPr>
      <w:rFonts w:eastAsia="宋体"/>
      <w:kern w:val="2"/>
      <w:sz w:val="21"/>
    </w:rPr>
  </w:style>
  <w:style w:type="character" w:customStyle="1" w:styleId="2ffff">
    <w:name w:val="题注 字符2"/>
    <w:qFormat/>
    <w:rPr>
      <w:rFonts w:ascii="Arial" w:eastAsia="黑体" w:hAnsi="Arial" w:cs="Arial"/>
    </w:rPr>
  </w:style>
  <w:style w:type="character" w:customStyle="1" w:styleId="3ff4">
    <w:name w:val="文档结构图 字符3"/>
    <w:uiPriority w:val="99"/>
    <w:qFormat/>
    <w:rPr>
      <w:rFonts w:eastAsia="宋体"/>
      <w:sz w:val="21"/>
      <w:szCs w:val="21"/>
      <w:shd w:val="clear" w:color="auto" w:fill="000080"/>
    </w:rPr>
  </w:style>
  <w:style w:type="character" w:customStyle="1" w:styleId="3ff5">
    <w:name w:val="批注文字 字符3"/>
    <w:uiPriority w:val="99"/>
    <w:qFormat/>
    <w:rPr>
      <w:kern w:val="2"/>
      <w:sz w:val="21"/>
      <w:szCs w:val="24"/>
    </w:rPr>
  </w:style>
  <w:style w:type="character" w:customStyle="1" w:styleId="afffffffffffffffa">
    <w:name w:val="称呼 字符"/>
    <w:basedOn w:val="a3"/>
    <w:qFormat/>
    <w:rPr>
      <w:sz w:val="21"/>
      <w:szCs w:val="22"/>
    </w:rPr>
  </w:style>
  <w:style w:type="character" w:customStyle="1" w:styleId="14">
    <w:name w:val="称呼 字符1"/>
    <w:link w:val="af1"/>
    <w:qFormat/>
    <w:rPr>
      <w:rFonts w:ascii="..ì." w:eastAsia="..ì." w:hAnsi="Times New Roman"/>
      <w:sz w:val="24"/>
    </w:rPr>
  </w:style>
  <w:style w:type="character" w:customStyle="1" w:styleId="326">
    <w:name w:val="正文文本 3 字符2"/>
    <w:uiPriority w:val="99"/>
    <w:qFormat/>
    <w:rPr>
      <w:rFonts w:eastAsia="宋体"/>
      <w:sz w:val="16"/>
      <w:szCs w:val="16"/>
    </w:rPr>
  </w:style>
  <w:style w:type="character" w:customStyle="1" w:styleId="2ffff0">
    <w:name w:val="正文文本缩进 字符2"/>
    <w:uiPriority w:val="99"/>
    <w:qFormat/>
    <w:rPr>
      <w:rFonts w:eastAsia="宋体"/>
      <w:sz w:val="21"/>
      <w:szCs w:val="21"/>
    </w:rPr>
  </w:style>
  <w:style w:type="character" w:customStyle="1" w:styleId="2ffff1">
    <w:name w:val="文本块 字符2"/>
    <w:qFormat/>
    <w:rPr>
      <w:rFonts w:ascii="宋体" w:eastAsia="宋体"/>
      <w:bCs/>
      <w:sz w:val="21"/>
      <w:szCs w:val="21"/>
    </w:rPr>
  </w:style>
  <w:style w:type="character" w:customStyle="1" w:styleId="2ffff2">
    <w:name w:val="纯文本 字符2"/>
    <w:uiPriority w:val="99"/>
    <w:qFormat/>
    <w:rPr>
      <w:rFonts w:ascii="宋体" w:eastAsia="宋体"/>
      <w:kern w:val="2"/>
      <w:sz w:val="21"/>
      <w:szCs w:val="21"/>
    </w:rPr>
  </w:style>
  <w:style w:type="character" w:customStyle="1" w:styleId="2ffff3">
    <w:name w:val="日期 字符2"/>
    <w:uiPriority w:val="99"/>
    <w:qFormat/>
    <w:rPr>
      <w:rFonts w:eastAsia="宋体"/>
      <w:kern w:val="2"/>
      <w:sz w:val="21"/>
    </w:rPr>
  </w:style>
  <w:style w:type="character" w:customStyle="1" w:styleId="229">
    <w:name w:val="正文文本缩进 2 字符2"/>
    <w:uiPriority w:val="99"/>
    <w:qFormat/>
    <w:rPr>
      <w:rFonts w:eastAsia="宋体"/>
      <w:sz w:val="21"/>
      <w:szCs w:val="21"/>
    </w:rPr>
  </w:style>
  <w:style w:type="character" w:customStyle="1" w:styleId="2ffff4">
    <w:name w:val="尾注文本 字符2"/>
    <w:uiPriority w:val="99"/>
    <w:qFormat/>
    <w:rPr>
      <w:rFonts w:ascii="仿宋_GB2312" w:eastAsia="宋体" w:hAnsi="仿宋_GB2312" w:cs="仿宋_GB2312"/>
      <w:kern w:val="2"/>
      <w:sz w:val="21"/>
      <w:szCs w:val="24"/>
    </w:rPr>
  </w:style>
  <w:style w:type="character" w:customStyle="1" w:styleId="3ff6">
    <w:name w:val="批注框文本 字符3"/>
    <w:uiPriority w:val="99"/>
    <w:qFormat/>
    <w:rPr>
      <w:rFonts w:eastAsia="宋体"/>
      <w:sz w:val="18"/>
      <w:szCs w:val="18"/>
    </w:rPr>
  </w:style>
  <w:style w:type="character" w:customStyle="1" w:styleId="2ffff5">
    <w:name w:val="页脚 字符2"/>
    <w:uiPriority w:val="99"/>
    <w:qFormat/>
    <w:rPr>
      <w:rFonts w:eastAsia="宋体"/>
      <w:sz w:val="18"/>
      <w:szCs w:val="18"/>
    </w:rPr>
  </w:style>
  <w:style w:type="character" w:customStyle="1" w:styleId="2ffff6">
    <w:name w:val="页眉 字符2"/>
    <w:uiPriority w:val="99"/>
    <w:qFormat/>
    <w:rPr>
      <w:rFonts w:eastAsia="宋体"/>
      <w:sz w:val="18"/>
      <w:szCs w:val="18"/>
    </w:rPr>
  </w:style>
  <w:style w:type="character" w:customStyle="1" w:styleId="2ffff7">
    <w:name w:val="副标题 字符2"/>
    <w:uiPriority w:val="11"/>
    <w:qFormat/>
    <w:rPr>
      <w:rFonts w:ascii="Cambria" w:eastAsia="宋体" w:hAnsi="Cambria"/>
      <w:bCs/>
      <w:kern w:val="28"/>
      <w:sz w:val="24"/>
      <w:szCs w:val="32"/>
    </w:rPr>
  </w:style>
  <w:style w:type="character" w:customStyle="1" w:styleId="2ffff8">
    <w:name w:val="脚注文本 字符2"/>
    <w:uiPriority w:val="99"/>
    <w:qFormat/>
    <w:rPr>
      <w:rFonts w:eastAsia="宋体"/>
      <w:kern w:val="2"/>
      <w:sz w:val="18"/>
    </w:rPr>
  </w:style>
  <w:style w:type="character" w:customStyle="1" w:styleId="327">
    <w:name w:val="正文文本缩进 3 字符2"/>
    <w:uiPriority w:val="99"/>
    <w:qFormat/>
    <w:rPr>
      <w:rFonts w:eastAsia="宋体"/>
      <w:sz w:val="16"/>
      <w:szCs w:val="16"/>
    </w:rPr>
  </w:style>
  <w:style w:type="character" w:customStyle="1" w:styleId="22a">
    <w:name w:val="正文文本 2 字符2"/>
    <w:uiPriority w:val="99"/>
    <w:qFormat/>
    <w:rPr>
      <w:rFonts w:eastAsia="宋体"/>
      <w:b/>
      <w:bCs/>
      <w:kern w:val="28"/>
      <w:sz w:val="21"/>
      <w:szCs w:val="21"/>
    </w:rPr>
  </w:style>
  <w:style w:type="character" w:customStyle="1" w:styleId="HTML20">
    <w:name w:val="HTML 预设格式 字符2"/>
    <w:uiPriority w:val="99"/>
    <w:qFormat/>
    <w:rPr>
      <w:rFonts w:ascii="Arial" w:eastAsia="宋体" w:hAnsi="Arial"/>
      <w:sz w:val="24"/>
      <w:szCs w:val="24"/>
    </w:rPr>
  </w:style>
  <w:style w:type="character" w:customStyle="1" w:styleId="2ffff9">
    <w:name w:val="普通(网站) 字符2"/>
    <w:qFormat/>
    <w:locked/>
    <w:rPr>
      <w:rFonts w:ascii="宋体" w:eastAsia="宋体" w:cs="宋体"/>
      <w:bCs/>
      <w:sz w:val="24"/>
      <w:szCs w:val="24"/>
    </w:rPr>
  </w:style>
  <w:style w:type="character" w:customStyle="1" w:styleId="2ffffa">
    <w:name w:val="标题 字符2"/>
    <w:uiPriority w:val="10"/>
    <w:qFormat/>
    <w:rPr>
      <w:rFonts w:ascii="Cambria" w:eastAsia="黑体" w:hAnsi="Cambria"/>
      <w:bCs/>
      <w:kern w:val="2"/>
      <w:sz w:val="28"/>
      <w:szCs w:val="32"/>
    </w:rPr>
  </w:style>
  <w:style w:type="character" w:customStyle="1" w:styleId="2ffffb">
    <w:name w:val="批注主题 字符2"/>
    <w:uiPriority w:val="99"/>
    <w:qFormat/>
    <w:rPr>
      <w:b/>
      <w:bCs/>
      <w:kern w:val="2"/>
      <w:sz w:val="21"/>
      <w:szCs w:val="21"/>
    </w:rPr>
  </w:style>
  <w:style w:type="character" w:customStyle="1" w:styleId="2ffffc">
    <w:name w:val="正文文本首行缩进 字符2"/>
    <w:uiPriority w:val="99"/>
    <w:qFormat/>
    <w:rPr>
      <w:rFonts w:ascii="宋体" w:eastAsia="宋体"/>
      <w:kern w:val="2"/>
      <w:sz w:val="21"/>
    </w:rPr>
  </w:style>
  <w:style w:type="character" w:customStyle="1" w:styleId="22b">
    <w:name w:val="正文文本首行缩进 2 字符2"/>
    <w:uiPriority w:val="99"/>
    <w:qFormat/>
    <w:rPr>
      <w:rFonts w:eastAsia="宋体"/>
      <w:kern w:val="2"/>
      <w:sz w:val="21"/>
      <w:szCs w:val="21"/>
    </w:rPr>
  </w:style>
  <w:style w:type="character" w:customStyle="1" w:styleId="4Char10">
    <w:name w:val="标题 4 Char1"/>
    <w:qFormat/>
    <w:rPr>
      <w:rFonts w:eastAsia="宋体"/>
      <w:b/>
      <w:sz w:val="24"/>
      <w:szCs w:val="21"/>
      <w:lang w:val="en-US" w:eastAsia="zh-CN" w:bidi="ar-SA"/>
    </w:rPr>
  </w:style>
  <w:style w:type="character" w:customStyle="1" w:styleId="2ffffd">
    <w:name w:val="引用 字符2"/>
    <w:uiPriority w:val="29"/>
    <w:qFormat/>
    <w:rPr>
      <w:i/>
      <w:iCs/>
      <w:color w:val="000000"/>
      <w:kern w:val="2"/>
      <w:sz w:val="21"/>
      <w:szCs w:val="24"/>
    </w:rPr>
  </w:style>
  <w:style w:type="character" w:customStyle="1" w:styleId="2ffffe">
    <w:name w:val="明显引用 字符2"/>
    <w:uiPriority w:val="30"/>
    <w:qFormat/>
    <w:rPr>
      <w:b/>
      <w:bCs/>
      <w:i/>
      <w:iCs/>
      <w:color w:val="4F81BD"/>
      <w:kern w:val="2"/>
      <w:sz w:val="21"/>
      <w:szCs w:val="24"/>
    </w:rPr>
  </w:style>
  <w:style w:type="character" w:customStyle="1" w:styleId="5e">
    <w:name w:val="不明显强调5"/>
    <w:qFormat/>
    <w:rPr>
      <w:i/>
      <w:iCs/>
      <w:color w:val="808080"/>
    </w:rPr>
  </w:style>
  <w:style w:type="character" w:customStyle="1" w:styleId="5f">
    <w:name w:val="明显强调5"/>
    <w:qFormat/>
    <w:rPr>
      <w:b/>
      <w:bCs/>
      <w:i/>
      <w:iCs/>
      <w:color w:val="4F81BD"/>
    </w:rPr>
  </w:style>
  <w:style w:type="character" w:customStyle="1" w:styleId="5f0">
    <w:name w:val="不明显参考5"/>
    <w:qFormat/>
    <w:rPr>
      <w:smallCaps/>
      <w:color w:val="C0504D"/>
      <w:u w:val="single"/>
    </w:rPr>
  </w:style>
  <w:style w:type="character" w:customStyle="1" w:styleId="5f1">
    <w:name w:val="明显参考5"/>
    <w:qFormat/>
    <w:rPr>
      <w:b/>
      <w:bCs/>
      <w:smallCaps/>
      <w:color w:val="C0504D"/>
      <w:spacing w:val="5"/>
      <w:u w:val="single"/>
    </w:rPr>
  </w:style>
  <w:style w:type="character" w:customStyle="1" w:styleId="5f2">
    <w:name w:val="书籍标题5"/>
    <w:qFormat/>
    <w:rPr>
      <w:b/>
      <w:bCs/>
      <w:smallCaps/>
      <w:spacing w:val="5"/>
    </w:rPr>
  </w:style>
  <w:style w:type="character" w:customStyle="1" w:styleId="3XWChar1">
    <w:name w:val="标题 3XW Char1"/>
    <w:qFormat/>
    <w:rPr>
      <w:rFonts w:eastAsia="宋体"/>
      <w:b/>
      <w:bCs/>
      <w:kern w:val="2"/>
      <w:sz w:val="32"/>
      <w:szCs w:val="32"/>
      <w:lang w:val="en-US" w:eastAsia="zh-CN" w:bidi="ar-SA"/>
    </w:rPr>
  </w:style>
  <w:style w:type="character" w:customStyle="1" w:styleId="CharCharff0">
    <w:name w:val="使用正文 Char Char"/>
    <w:qFormat/>
    <w:rPr>
      <w:rFonts w:eastAsia="宋体"/>
      <w:sz w:val="24"/>
      <w:szCs w:val="24"/>
    </w:rPr>
  </w:style>
  <w:style w:type="character" w:customStyle="1" w:styleId="3CharCharCharCharCharChar">
    <w:name w:val="标题 3 Char Char Char Char Char Char"/>
    <w:qFormat/>
    <w:rPr>
      <w:rFonts w:eastAsia="宋体"/>
      <w:b/>
      <w:bCs/>
      <w:kern w:val="2"/>
      <w:sz w:val="32"/>
      <w:szCs w:val="32"/>
      <w:lang w:val="en-US" w:eastAsia="zh-CN" w:bidi="ar-SA"/>
    </w:rPr>
  </w:style>
  <w:style w:type="character" w:customStyle="1" w:styleId="CharCharff1">
    <w:name w:val="手改 Char Char"/>
    <w:qFormat/>
    <w:rPr>
      <w:rFonts w:eastAsia="宋体"/>
      <w:kern w:val="2"/>
      <w:sz w:val="24"/>
      <w:szCs w:val="24"/>
      <w:lang w:val="en-US" w:eastAsia="zh-CN" w:bidi="ar-SA"/>
    </w:rPr>
  </w:style>
  <w:style w:type="character" w:customStyle="1" w:styleId="Char1f7">
    <w:name w:val="正文非缩进 Char1"/>
    <w:link w:val="2fffff"/>
    <w:uiPriority w:val="99"/>
    <w:qFormat/>
    <w:rPr>
      <w:rFonts w:ascii="Times New Roman" w:hAnsi="Times New Roman"/>
      <w:kern w:val="2"/>
      <w:sz w:val="21"/>
    </w:rPr>
  </w:style>
  <w:style w:type="paragraph" w:customStyle="1" w:styleId="2fffff">
    <w:name w:val="正文缩进2"/>
    <w:basedOn w:val="a1"/>
    <w:link w:val="Char1f7"/>
    <w:uiPriority w:val="99"/>
    <w:qFormat/>
    <w:pPr>
      <w:ind w:firstLine="420"/>
    </w:pPr>
    <w:rPr>
      <w:rFonts w:ascii="Times New Roman" w:hAnsi="Times New Roman"/>
      <w:kern w:val="2"/>
      <w:szCs w:val="20"/>
    </w:rPr>
  </w:style>
  <w:style w:type="character" w:customStyle="1" w:styleId="Char1f8">
    <w:name w:val="尾注文本 Char1"/>
    <w:uiPriority w:val="99"/>
    <w:qFormat/>
    <w:rPr>
      <w:rFonts w:eastAsia="宋体"/>
      <w:sz w:val="21"/>
      <w:szCs w:val="21"/>
    </w:rPr>
  </w:style>
  <w:style w:type="character" w:customStyle="1" w:styleId="Char1f9">
    <w:name w:val="脚注文本 Char1"/>
    <w:uiPriority w:val="99"/>
    <w:qFormat/>
    <w:rPr>
      <w:rFonts w:eastAsia="宋体"/>
      <w:sz w:val="18"/>
      <w:szCs w:val="18"/>
    </w:rPr>
  </w:style>
  <w:style w:type="paragraph" w:customStyle="1" w:styleId="3ff7">
    <w:name w:val="页脚3"/>
    <w:basedOn w:val="a1"/>
    <w:qFormat/>
    <w:pPr>
      <w:tabs>
        <w:tab w:val="center" w:pos="4153"/>
        <w:tab w:val="right" w:pos="8306"/>
      </w:tabs>
      <w:snapToGrid w:val="0"/>
      <w:jc w:val="left"/>
    </w:pPr>
    <w:rPr>
      <w:rFonts w:ascii="Times New Roman" w:eastAsia="楷体_GB2312" w:hAnsi="Times New Roman"/>
      <w:sz w:val="18"/>
      <w:szCs w:val="20"/>
    </w:rPr>
  </w:style>
  <w:style w:type="character" w:customStyle="1" w:styleId="2fffff0">
    <w:name w:val="页码2"/>
    <w:qFormat/>
  </w:style>
  <w:style w:type="character" w:customStyle="1" w:styleId="opt">
    <w:name w:val="opt"/>
    <w:qFormat/>
    <w:rPr>
      <w:rFonts w:eastAsia="仿宋_GB2312" w:cs="宋体"/>
      <w:bCs/>
      <w:kern w:val="2"/>
      <w:sz w:val="24"/>
      <w:szCs w:val="24"/>
    </w:rPr>
  </w:style>
  <w:style w:type="character" w:customStyle="1" w:styleId="aaChar">
    <w:name w:val="aa院正文 Char"/>
    <w:link w:val="aa1"/>
    <w:qFormat/>
    <w:rPr>
      <w:rFonts w:hAnsi="宋体"/>
      <w:kern w:val="2"/>
      <w:sz w:val="28"/>
      <w:szCs w:val="28"/>
    </w:rPr>
  </w:style>
  <w:style w:type="paragraph" w:customStyle="1" w:styleId="aa1">
    <w:name w:val="aa院正文"/>
    <w:basedOn w:val="a1"/>
    <w:link w:val="aaChar"/>
    <w:qFormat/>
    <w:pPr>
      <w:widowControl/>
      <w:spacing w:line="500" w:lineRule="exact"/>
      <w:ind w:firstLineChars="200" w:firstLine="200"/>
    </w:pPr>
    <w:rPr>
      <w:rFonts w:hAnsi="宋体"/>
      <w:kern w:val="2"/>
      <w:sz w:val="28"/>
      <w:szCs w:val="2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FF0000"/>
      <w:sz w:val="20"/>
      <w:szCs w:val="20"/>
      <w:u w:val="none"/>
      <w:vertAlign w:val="superscript"/>
    </w:rPr>
  </w:style>
  <w:style w:type="character" w:customStyle="1" w:styleId="font101">
    <w:name w:val="font101"/>
    <w:qFormat/>
    <w:rPr>
      <w:rFonts w:ascii="宋体" w:eastAsia="宋体" w:hAnsi="宋体" w:cs="宋体" w:hint="eastAsia"/>
      <w:color w:val="000000"/>
      <w:sz w:val="22"/>
      <w:szCs w:val="22"/>
      <w:u w:val="none"/>
      <w:vertAlign w:val="superscript"/>
    </w:rPr>
  </w:style>
  <w:style w:type="character" w:customStyle="1" w:styleId="font141">
    <w:name w:val="font141"/>
    <w:qFormat/>
    <w:rPr>
      <w:rFonts w:ascii="Times New Roman" w:hAnsi="Times New Roman" w:cs="Times New Roman" w:hint="default"/>
      <w:color w:val="000000"/>
      <w:sz w:val="20"/>
      <w:szCs w:val="20"/>
      <w:u w:val="none"/>
    </w:rPr>
  </w:style>
  <w:style w:type="character" w:customStyle="1" w:styleId="font171">
    <w:name w:val="font171"/>
    <w:qFormat/>
    <w:rPr>
      <w:rFonts w:ascii="宋体" w:eastAsia="宋体" w:hAnsi="宋体" w:cs="宋体" w:hint="eastAsia"/>
      <w:color w:val="000000"/>
      <w:sz w:val="20"/>
      <w:szCs w:val="20"/>
      <w:u w:val="none"/>
    </w:rPr>
  </w:style>
  <w:style w:type="character" w:customStyle="1" w:styleId="1ffff5">
    <w:name w:val="批注引用1"/>
    <w:qFormat/>
    <w:rPr>
      <w:sz w:val="21"/>
      <w:szCs w:val="21"/>
    </w:rPr>
  </w:style>
  <w:style w:type="character" w:customStyle="1" w:styleId="Char3b">
    <w:name w:val="正文文本缩进 Char3"/>
    <w:uiPriority w:val="99"/>
    <w:qFormat/>
    <w:rPr>
      <w:rFonts w:eastAsia="宋体"/>
      <w:sz w:val="21"/>
      <w:szCs w:val="21"/>
      <w:lang w:val="en-US" w:eastAsia="zh-CN" w:bidi="ar-SA"/>
    </w:rPr>
  </w:style>
  <w:style w:type="character" w:customStyle="1" w:styleId="1CharChar3">
    <w:name w:val="正文1 Char Char"/>
    <w:qFormat/>
    <w:rPr>
      <w:rFonts w:ascii="Cambria" w:eastAsia="宋体" w:hAnsi="Cambria"/>
      <w:bCs/>
      <w:kern w:val="28"/>
      <w:sz w:val="24"/>
      <w:szCs w:val="32"/>
      <w:lang w:val="en-US" w:eastAsia="zh-CN" w:bidi="ar-SA"/>
    </w:rPr>
  </w:style>
  <w:style w:type="character" w:customStyle="1" w:styleId="2CharChar10">
    <w:name w:val="正文文字缩进 2 Char Char1"/>
    <w:qFormat/>
    <w:rPr>
      <w:sz w:val="21"/>
      <w:szCs w:val="21"/>
    </w:rPr>
  </w:style>
  <w:style w:type="character" w:customStyle="1" w:styleId="Char2c">
    <w:name w:val="文档结构图 Char2"/>
    <w:uiPriority w:val="99"/>
    <w:qFormat/>
    <w:rPr>
      <w:sz w:val="21"/>
      <w:szCs w:val="21"/>
      <w:shd w:val="clear" w:color="auto" w:fill="000080"/>
    </w:rPr>
  </w:style>
  <w:style w:type="character" w:customStyle="1" w:styleId="HTML11">
    <w:name w:val="HTML 变量1"/>
    <w:qFormat/>
    <w:rPr>
      <w:rFonts w:cs="Times New Roman"/>
      <w:i/>
      <w:iCs/>
    </w:rPr>
  </w:style>
  <w:style w:type="character" w:customStyle="1" w:styleId="HTML12">
    <w:name w:val="HTML 代码1"/>
    <w:qFormat/>
    <w:rPr>
      <w:rFonts w:ascii="Courier New" w:hAnsi="Courier New" w:cs="Courier New"/>
      <w:sz w:val="20"/>
      <w:szCs w:val="20"/>
    </w:rPr>
  </w:style>
  <w:style w:type="character" w:customStyle="1" w:styleId="Charffa">
    <w:name w:val="无间隔 Char"/>
    <w:link w:val="1ffff6"/>
    <w:qFormat/>
    <w:rPr>
      <w:kern w:val="2"/>
      <w:sz w:val="21"/>
      <w:szCs w:val="24"/>
    </w:rPr>
  </w:style>
  <w:style w:type="paragraph" w:customStyle="1" w:styleId="1ffff6">
    <w:name w:val="无间隔1"/>
    <w:basedOn w:val="a1"/>
    <w:link w:val="Charffa"/>
    <w:qFormat/>
    <w:pPr>
      <w:spacing w:line="360" w:lineRule="auto"/>
      <w:ind w:firstLineChars="200" w:firstLine="200"/>
    </w:pPr>
    <w:rPr>
      <w:kern w:val="2"/>
      <w:szCs w:val="24"/>
    </w:rPr>
  </w:style>
  <w:style w:type="paragraph" w:customStyle="1" w:styleId="22c">
    <w:name w:val="正文文本 22"/>
    <w:basedOn w:val="a1"/>
    <w:qFormat/>
    <w:pPr>
      <w:adjustRightInd w:val="0"/>
      <w:snapToGrid w:val="0"/>
      <w:spacing w:line="360" w:lineRule="atLeast"/>
      <w:ind w:firstLine="525"/>
      <w:jc w:val="left"/>
      <w:textAlignment w:val="baseline"/>
    </w:pPr>
    <w:rPr>
      <w:rFonts w:ascii="宋体" w:hAnsi="Times New Roman"/>
      <w:sz w:val="28"/>
      <w:szCs w:val="20"/>
    </w:rPr>
  </w:style>
  <w:style w:type="paragraph" w:customStyle="1" w:styleId="2fffff1">
    <w:name w:val="日期2"/>
    <w:basedOn w:val="a1"/>
    <w:next w:val="a1"/>
    <w:qFormat/>
    <w:pPr>
      <w:adjustRightInd w:val="0"/>
      <w:snapToGrid w:val="0"/>
      <w:jc w:val="left"/>
      <w:textAlignment w:val="baseline"/>
    </w:pPr>
    <w:rPr>
      <w:rFonts w:ascii="宋体" w:hAnsi="Times New Roman"/>
      <w:sz w:val="30"/>
      <w:szCs w:val="20"/>
    </w:rPr>
  </w:style>
  <w:style w:type="paragraph" w:customStyle="1" w:styleId="231">
    <w:name w:val="正文文本缩进 23"/>
    <w:basedOn w:val="a1"/>
    <w:qFormat/>
    <w:pPr>
      <w:adjustRightInd w:val="0"/>
      <w:snapToGrid w:val="0"/>
      <w:spacing w:line="360" w:lineRule="atLeast"/>
      <w:ind w:firstLine="855"/>
      <w:jc w:val="left"/>
      <w:textAlignment w:val="baseline"/>
    </w:pPr>
    <w:rPr>
      <w:rFonts w:ascii="宋体" w:hAnsi="Times New Roman"/>
      <w:sz w:val="28"/>
      <w:szCs w:val="20"/>
    </w:rPr>
  </w:style>
  <w:style w:type="character" w:customStyle="1" w:styleId="affff8">
    <w:name w:val="列出段落 字符"/>
    <w:link w:val="affff7"/>
    <w:qFormat/>
    <w:rPr>
      <w:sz w:val="21"/>
      <w:szCs w:val="22"/>
    </w:rPr>
  </w:style>
  <w:style w:type="paragraph" w:customStyle="1" w:styleId="4f2">
    <w:name w:val="纯文本4"/>
    <w:basedOn w:val="a1"/>
    <w:qFormat/>
    <w:pPr>
      <w:autoSpaceDE w:val="0"/>
      <w:autoSpaceDN w:val="0"/>
      <w:adjustRightInd w:val="0"/>
      <w:snapToGrid w:val="0"/>
      <w:spacing w:line="360" w:lineRule="exact"/>
      <w:ind w:firstLine="425"/>
      <w:jc w:val="left"/>
    </w:pPr>
    <w:rPr>
      <w:rFonts w:ascii="宋体" w:hAnsi="Times New Roman"/>
      <w:kern w:val="2"/>
      <w:szCs w:val="20"/>
    </w:rPr>
  </w:style>
  <w:style w:type="paragraph" w:customStyle="1" w:styleId="2fffff2">
    <w:name w:val="文档结构图2"/>
    <w:basedOn w:val="a1"/>
    <w:qFormat/>
    <w:pPr>
      <w:ind w:firstLineChars="200" w:firstLine="200"/>
    </w:pPr>
    <w:rPr>
      <w:rFonts w:ascii="宋体" w:hAnsi="Times New Roman"/>
      <w:kern w:val="2"/>
      <w:sz w:val="18"/>
      <w:szCs w:val="20"/>
    </w:rPr>
  </w:style>
  <w:style w:type="paragraph" w:customStyle="1" w:styleId="3ff8">
    <w:name w:val="页眉3"/>
    <w:basedOn w:val="a1"/>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2fffff3">
    <w:name w:val="首行缩进2字符"/>
    <w:basedOn w:val="a1"/>
    <w:qFormat/>
    <w:pPr>
      <w:spacing w:line="360" w:lineRule="auto"/>
      <w:ind w:firstLineChars="200" w:firstLine="480"/>
    </w:pPr>
    <w:rPr>
      <w:rFonts w:ascii="宋体" w:hAnsi="宋体"/>
      <w:kern w:val="2"/>
      <w:sz w:val="24"/>
      <w:szCs w:val="20"/>
    </w:rPr>
  </w:style>
  <w:style w:type="paragraph" w:customStyle="1" w:styleId="GB23122">
    <w:name w:val="样式 仿宋_GB2312 四号 行距: 2 倍行距"/>
    <w:basedOn w:val="a1"/>
    <w:qFormat/>
    <w:pPr>
      <w:spacing w:line="360" w:lineRule="auto"/>
      <w:ind w:firstLineChars="182" w:firstLine="437"/>
      <w:jc w:val="left"/>
    </w:pPr>
    <w:rPr>
      <w:rFonts w:ascii="Times New Roman" w:hAnsi="Times New Roman"/>
      <w:snapToGrid w:val="0"/>
      <w:color w:val="000000"/>
      <w:kern w:val="2"/>
      <w:sz w:val="24"/>
      <w:szCs w:val="24"/>
    </w:rPr>
  </w:style>
  <w:style w:type="paragraph" w:customStyle="1" w:styleId="Char2CharCharCharCharCharCharCharCharChar">
    <w:name w:val="Char2 Char Char Char Char Char Char Char Char Char"/>
    <w:basedOn w:val="a1"/>
    <w:qFormat/>
    <w:pPr>
      <w:tabs>
        <w:tab w:val="left" w:pos="1280"/>
      </w:tabs>
      <w:snapToGrid w:val="0"/>
      <w:spacing w:line="360" w:lineRule="auto"/>
      <w:ind w:left="200"/>
    </w:pPr>
    <w:rPr>
      <w:rFonts w:ascii="Times New Roman" w:eastAsia="仿宋_GB2312" w:hAnsi="Times New Roman"/>
      <w:kern w:val="2"/>
      <w:sz w:val="24"/>
      <w:szCs w:val="20"/>
    </w:rPr>
  </w:style>
  <w:style w:type="paragraph" w:customStyle="1" w:styleId="Style514">
    <w:name w:val="_Style 514"/>
    <w:next w:val="a1"/>
    <w:uiPriority w:val="99"/>
    <w:qFormat/>
    <w:pPr>
      <w:widowControl w:val="0"/>
      <w:autoSpaceDE w:val="0"/>
      <w:autoSpaceDN w:val="0"/>
      <w:adjustRightInd w:val="0"/>
      <w:snapToGrid w:val="0"/>
      <w:spacing w:line="312" w:lineRule="auto"/>
      <w:ind w:firstLineChars="200" w:firstLine="420"/>
    </w:pPr>
    <w:rPr>
      <w:sz w:val="21"/>
      <w:szCs w:val="21"/>
    </w:rPr>
  </w:style>
  <w:style w:type="paragraph" w:customStyle="1" w:styleId="1ffff7">
    <w:name w:val="列表1"/>
    <w:basedOn w:val="af2"/>
    <w:qFormat/>
    <w:pPr>
      <w:widowControl/>
      <w:spacing w:after="240" w:line="240" w:lineRule="atLeast"/>
      <w:ind w:left="360" w:hanging="360"/>
    </w:pPr>
    <w:rPr>
      <w:rFonts w:ascii="Garamond" w:eastAsia="宋体" w:hAnsi="Garamond"/>
      <w:b/>
      <w:bCs/>
      <w:sz w:val="21"/>
      <w:szCs w:val="20"/>
    </w:rPr>
  </w:style>
  <w:style w:type="paragraph" w:customStyle="1" w:styleId="31a">
    <w:name w:val="列表编号 31"/>
    <w:basedOn w:val="a7"/>
    <w:qFormat/>
    <w:pPr>
      <w:widowControl/>
      <w:tabs>
        <w:tab w:val="clear" w:pos="0"/>
        <w:tab w:val="clear" w:pos="840"/>
        <w:tab w:val="left" w:pos="1245"/>
      </w:tabs>
      <w:spacing w:after="240" w:line="240" w:lineRule="atLeast"/>
      <w:ind w:left="1440" w:right="720" w:hanging="720"/>
    </w:pPr>
    <w:rPr>
      <w:rFonts w:ascii="Garamond" w:hAnsi="Garamond"/>
      <w:b/>
      <w:bCs/>
      <w:szCs w:val="20"/>
    </w:rPr>
  </w:style>
  <w:style w:type="paragraph" w:customStyle="1" w:styleId="22d">
    <w:name w:val="标题 22"/>
    <w:basedOn w:val="a1"/>
    <w:next w:val="a1"/>
    <w:qFormat/>
    <w:pPr>
      <w:keepNext/>
      <w:keepLines/>
      <w:autoSpaceDE w:val="0"/>
      <w:autoSpaceDN w:val="0"/>
      <w:adjustRightInd w:val="0"/>
      <w:spacing w:beforeLines="50" w:before="156" w:afterLines="50" w:after="156" w:line="312" w:lineRule="auto"/>
      <w:jc w:val="left"/>
      <w:outlineLvl w:val="1"/>
    </w:pPr>
    <w:rPr>
      <w:rFonts w:ascii="Times New Roman" w:eastAsia="黑体" w:hAnsi="Times New Roman"/>
      <w:sz w:val="28"/>
      <w:szCs w:val="32"/>
    </w:rPr>
  </w:style>
  <w:style w:type="paragraph" w:customStyle="1" w:styleId="1ffff8">
    <w:name w:val="列表段落1"/>
    <w:basedOn w:val="a1"/>
    <w:qFormat/>
    <w:pPr>
      <w:spacing w:line="360" w:lineRule="auto"/>
      <w:ind w:firstLineChars="200" w:firstLine="420"/>
    </w:pPr>
    <w:rPr>
      <w:rFonts w:ascii="Times New Roman" w:eastAsia="楷体_GB2312" w:hAnsi="Times New Roman"/>
      <w:kern w:val="2"/>
      <w:szCs w:val="24"/>
    </w:rPr>
  </w:style>
  <w:style w:type="paragraph" w:customStyle="1" w:styleId="1ffff9">
    <w:name w:val="正文文本首行缩进1"/>
    <w:basedOn w:val="af2"/>
    <w:qFormat/>
    <w:pPr>
      <w:adjustRightInd w:val="0"/>
      <w:snapToGrid w:val="0"/>
      <w:spacing w:after="120" w:line="440" w:lineRule="exact"/>
      <w:ind w:firstLineChars="100" w:firstLine="420"/>
      <w:jc w:val="center"/>
    </w:pPr>
    <w:rPr>
      <w:rFonts w:ascii="宋体" w:eastAsia="宋体" w:hAnsi="宋体"/>
      <w:kern w:val="2"/>
      <w:sz w:val="21"/>
      <w:szCs w:val="24"/>
    </w:rPr>
  </w:style>
  <w:style w:type="paragraph" w:customStyle="1" w:styleId="1ffffa">
    <w:name w:val="明显引用1"/>
    <w:basedOn w:val="a1"/>
    <w:next w:val="a1"/>
    <w:qFormat/>
    <w:pPr>
      <w:pBdr>
        <w:bottom w:val="single" w:sz="4" w:space="4" w:color="4F81BD"/>
      </w:pBdr>
      <w:spacing w:before="200" w:after="280" w:line="360" w:lineRule="auto"/>
      <w:ind w:left="936" w:right="936" w:firstLineChars="200" w:firstLine="200"/>
    </w:pPr>
    <w:rPr>
      <w:rFonts w:ascii="Times New Roman" w:eastAsia="楷体_GB2312" w:hAnsi="Times New Roman"/>
      <w:b/>
      <w:bCs/>
      <w:i/>
      <w:iCs/>
      <w:color w:val="4F81BD"/>
      <w:kern w:val="2"/>
      <w:szCs w:val="24"/>
    </w:rPr>
  </w:style>
  <w:style w:type="paragraph" w:customStyle="1" w:styleId="514">
    <w:name w:val="列表编号 51"/>
    <w:basedOn w:val="a7"/>
    <w:qFormat/>
    <w:pPr>
      <w:widowControl/>
      <w:tabs>
        <w:tab w:val="clear" w:pos="0"/>
        <w:tab w:val="clear" w:pos="840"/>
        <w:tab w:val="left" w:pos="839"/>
      </w:tabs>
      <w:spacing w:after="240" w:line="240" w:lineRule="atLeast"/>
      <w:ind w:left="2160" w:right="720" w:hanging="360"/>
    </w:pPr>
    <w:rPr>
      <w:rFonts w:ascii="Garamond" w:hAnsi="Garamond"/>
      <w:b/>
      <w:bCs/>
      <w:szCs w:val="20"/>
    </w:rPr>
  </w:style>
  <w:style w:type="paragraph" w:customStyle="1" w:styleId="21d">
    <w:name w:val="列表 21"/>
    <w:basedOn w:val="a1"/>
    <w:qFormat/>
    <w:pPr>
      <w:snapToGrid w:val="0"/>
      <w:spacing w:line="360" w:lineRule="auto"/>
      <w:ind w:left="840" w:hanging="420"/>
    </w:pPr>
    <w:rPr>
      <w:rFonts w:ascii="Times New Roman" w:hAnsi="Times New Roman"/>
      <w:kern w:val="2"/>
      <w:szCs w:val="20"/>
    </w:rPr>
  </w:style>
  <w:style w:type="paragraph" w:customStyle="1" w:styleId="22e">
    <w:name w:val="正文文本首行缩进 22"/>
    <w:basedOn w:val="3ff9"/>
    <w:qFormat/>
    <w:pPr>
      <w:adjustRightInd/>
      <w:snapToGrid w:val="0"/>
      <w:spacing w:before="40" w:line="440" w:lineRule="exact"/>
      <w:ind w:firstLine="420"/>
      <w:outlineLvl w:val="0"/>
    </w:pPr>
    <w:rPr>
      <w:kern w:val="2"/>
    </w:rPr>
  </w:style>
  <w:style w:type="paragraph" w:customStyle="1" w:styleId="3ff9">
    <w:name w:val="正文文本缩进3"/>
    <w:basedOn w:val="a1"/>
    <w:qFormat/>
    <w:pPr>
      <w:autoSpaceDE w:val="0"/>
      <w:autoSpaceDN w:val="0"/>
      <w:adjustRightInd w:val="0"/>
      <w:spacing w:after="120" w:line="312" w:lineRule="auto"/>
      <w:ind w:leftChars="200" w:left="420" w:firstLineChars="200" w:firstLine="200"/>
    </w:pPr>
    <w:rPr>
      <w:rFonts w:ascii="Times New Roman" w:hAnsi="Times New Roman"/>
      <w:szCs w:val="21"/>
    </w:rPr>
  </w:style>
  <w:style w:type="paragraph" w:customStyle="1" w:styleId="415">
    <w:name w:val="列表编号 41"/>
    <w:basedOn w:val="a7"/>
    <w:qFormat/>
    <w:pPr>
      <w:widowControl/>
      <w:tabs>
        <w:tab w:val="clear" w:pos="0"/>
        <w:tab w:val="clear" w:pos="840"/>
        <w:tab w:val="left" w:pos="1245"/>
      </w:tabs>
      <w:spacing w:after="240" w:line="240" w:lineRule="atLeast"/>
      <w:ind w:left="1800" w:right="720" w:hanging="720"/>
    </w:pPr>
    <w:rPr>
      <w:rFonts w:ascii="Garamond" w:hAnsi="Garamond"/>
      <w:b/>
      <w:bCs/>
      <w:szCs w:val="20"/>
    </w:rPr>
  </w:style>
  <w:style w:type="paragraph" w:customStyle="1" w:styleId="328">
    <w:name w:val="正文文本 32"/>
    <w:basedOn w:val="a1"/>
    <w:qFormat/>
    <w:pPr>
      <w:widowControl/>
      <w:spacing w:after="120"/>
      <w:jc w:val="left"/>
    </w:pPr>
    <w:rPr>
      <w:rFonts w:ascii="Times New Roman" w:hAnsi="Times New Roman"/>
      <w:sz w:val="16"/>
      <w:szCs w:val="16"/>
    </w:rPr>
  </w:style>
  <w:style w:type="paragraph" w:customStyle="1" w:styleId="531-3">
    <w:name w:val="5.31-3"/>
    <w:basedOn w:val="31"/>
    <w:qFormat/>
    <w:pPr>
      <w:autoSpaceDE w:val="0"/>
      <w:autoSpaceDN w:val="0"/>
      <w:adjustRightInd w:val="0"/>
      <w:spacing w:before="0" w:after="0" w:line="312" w:lineRule="auto"/>
    </w:pPr>
    <w:rPr>
      <w:rFonts w:eastAsia="黑体"/>
      <w:b w:val="0"/>
      <w:sz w:val="24"/>
      <w:szCs w:val="24"/>
    </w:rPr>
  </w:style>
  <w:style w:type="paragraph" w:customStyle="1" w:styleId="1ffffb">
    <w:name w:val="普通(网站)1"/>
    <w:basedOn w:val="a1"/>
    <w:qFormat/>
    <w:pPr>
      <w:widowControl/>
      <w:spacing w:before="100" w:beforeAutospacing="1" w:after="100" w:afterAutospacing="1"/>
      <w:jc w:val="left"/>
    </w:pPr>
    <w:rPr>
      <w:rFonts w:ascii="宋体" w:hAnsi="宋体" w:cs="宋体"/>
      <w:bCs/>
      <w:sz w:val="24"/>
      <w:szCs w:val="24"/>
    </w:rPr>
  </w:style>
  <w:style w:type="paragraph" w:customStyle="1" w:styleId="11a">
    <w:name w:val="索引 11"/>
    <w:basedOn w:val="a1"/>
    <w:next w:val="a1"/>
    <w:qFormat/>
    <w:rPr>
      <w:rFonts w:ascii="Times New Roman" w:hAnsi="Times New Roman"/>
      <w:kern w:val="2"/>
      <w:szCs w:val="24"/>
    </w:rPr>
  </w:style>
  <w:style w:type="paragraph" w:customStyle="1" w:styleId="2fffff4">
    <w:name w:val="文本块2"/>
    <w:basedOn w:val="a1"/>
    <w:qFormat/>
    <w:pPr>
      <w:tabs>
        <w:tab w:val="left" w:pos="0"/>
      </w:tabs>
      <w:snapToGrid w:val="0"/>
      <w:spacing w:line="400" w:lineRule="exact"/>
      <w:ind w:left="160" w:right="132" w:firstLine="480"/>
      <w:jc w:val="left"/>
    </w:pPr>
    <w:rPr>
      <w:rFonts w:ascii="宋体" w:hAnsi="宋体"/>
      <w:bCs/>
      <w:szCs w:val="21"/>
    </w:rPr>
  </w:style>
  <w:style w:type="paragraph" w:customStyle="1" w:styleId="p17">
    <w:name w:val="p17"/>
    <w:basedOn w:val="a1"/>
    <w:qFormat/>
    <w:pPr>
      <w:widowControl/>
      <w:spacing w:line="320" w:lineRule="atLeast"/>
      <w:jc w:val="center"/>
    </w:pPr>
    <w:rPr>
      <w:rFonts w:ascii="Times New Roman" w:hAnsi="Times New Roman"/>
      <w:szCs w:val="21"/>
    </w:rPr>
  </w:style>
  <w:style w:type="paragraph" w:customStyle="1" w:styleId="1ffffc">
    <w:name w:val="引文目录1"/>
    <w:basedOn w:val="a1"/>
    <w:next w:val="a1"/>
    <w:qFormat/>
    <w:pPr>
      <w:autoSpaceDE w:val="0"/>
      <w:autoSpaceDN w:val="0"/>
      <w:adjustRightInd w:val="0"/>
      <w:spacing w:line="312" w:lineRule="auto"/>
      <w:ind w:leftChars="200" w:left="420" w:firstLineChars="200" w:firstLine="200"/>
    </w:pPr>
    <w:rPr>
      <w:rFonts w:ascii="Times New Roman" w:hAnsi="Times New Roman"/>
      <w:szCs w:val="21"/>
    </w:rPr>
  </w:style>
  <w:style w:type="paragraph" w:customStyle="1" w:styleId="531-2">
    <w:name w:val="5.31-2"/>
    <w:basedOn w:val="20"/>
    <w:qFormat/>
    <w:pPr>
      <w:widowControl/>
      <w:autoSpaceDE w:val="0"/>
      <w:autoSpaceDN w:val="0"/>
      <w:adjustRightInd w:val="0"/>
      <w:spacing w:beforeLines="50" w:before="160" w:afterLines="50" w:after="160" w:line="312" w:lineRule="auto"/>
      <w:jc w:val="left"/>
    </w:pPr>
    <w:rPr>
      <w:rFonts w:ascii="黑体" w:eastAsia="黑体" w:hAnsi="Times New Roman" w:cs="宋体"/>
      <w:b w:val="0"/>
      <w:bCs w:val="0"/>
      <w:sz w:val="28"/>
      <w:szCs w:val="32"/>
    </w:rPr>
  </w:style>
  <w:style w:type="paragraph" w:customStyle="1" w:styleId="p16">
    <w:name w:val="p16"/>
    <w:basedOn w:val="a1"/>
    <w:qFormat/>
    <w:pPr>
      <w:widowControl/>
      <w:spacing w:line="320" w:lineRule="atLeast"/>
      <w:jc w:val="center"/>
    </w:pPr>
    <w:rPr>
      <w:rFonts w:ascii="Times New Roman" w:hAnsi="Times New Roman"/>
      <w:szCs w:val="21"/>
    </w:rPr>
  </w:style>
  <w:style w:type="paragraph" w:customStyle="1" w:styleId="342">
    <w:name w:val="正文文本缩进 34"/>
    <w:basedOn w:val="a1"/>
    <w:qFormat/>
    <w:pPr>
      <w:autoSpaceDE w:val="0"/>
      <w:autoSpaceDN w:val="0"/>
      <w:adjustRightInd w:val="0"/>
      <w:spacing w:after="120" w:line="312" w:lineRule="auto"/>
      <w:ind w:leftChars="200" w:left="420" w:firstLineChars="200" w:firstLine="200"/>
    </w:pPr>
    <w:rPr>
      <w:rFonts w:ascii="Times New Roman" w:hAnsi="Times New Roman"/>
      <w:sz w:val="16"/>
      <w:szCs w:val="16"/>
    </w:rPr>
  </w:style>
  <w:style w:type="paragraph" w:customStyle="1" w:styleId="21e">
    <w:name w:val="列表编号 21"/>
    <w:basedOn w:val="a7"/>
    <w:qFormat/>
    <w:pPr>
      <w:widowControl/>
      <w:tabs>
        <w:tab w:val="clear" w:pos="0"/>
        <w:tab w:val="clear" w:pos="840"/>
        <w:tab w:val="left" w:pos="944"/>
      </w:tabs>
      <w:spacing w:after="240" w:line="240" w:lineRule="atLeast"/>
      <w:ind w:left="1080" w:right="720" w:hanging="360"/>
    </w:pPr>
    <w:rPr>
      <w:rFonts w:ascii="Garamond" w:hAnsi="Garamond"/>
      <w:b/>
      <w:bCs/>
      <w:szCs w:val="20"/>
    </w:rPr>
  </w:style>
  <w:style w:type="paragraph" w:customStyle="1" w:styleId="xl15528">
    <w:name w:val="xl155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29">
    <w:name w:val="xl155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5530">
    <w:name w:val="xl155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0"/>
      <w:szCs w:val="20"/>
    </w:rPr>
  </w:style>
  <w:style w:type="paragraph" w:customStyle="1" w:styleId="xl15531">
    <w:name w:val="xl155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5532">
    <w:name w:val="xl155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5533">
    <w:name w:val="xl155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0"/>
      <w:szCs w:val="20"/>
    </w:rPr>
  </w:style>
  <w:style w:type="paragraph" w:customStyle="1" w:styleId="xl15534">
    <w:name w:val="xl155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5535">
    <w:name w:val="xl155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5536">
    <w:name w:val="xl155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37">
    <w:name w:val="xl155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5538">
    <w:name w:val="xl15538"/>
    <w:basedOn w:val="a1"/>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sz w:val="20"/>
      <w:szCs w:val="20"/>
    </w:rPr>
  </w:style>
  <w:style w:type="paragraph" w:customStyle="1" w:styleId="xl15539">
    <w:name w:val="xl155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sz w:val="20"/>
      <w:szCs w:val="20"/>
    </w:rPr>
  </w:style>
  <w:style w:type="paragraph" w:customStyle="1" w:styleId="xl15540">
    <w:name w:val="xl155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541">
    <w:name w:val="xl1554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542">
    <w:name w:val="xl155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43">
    <w:name w:val="xl155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5544">
    <w:name w:val="xl155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45">
    <w:name w:val="xl155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5546">
    <w:name w:val="xl15546"/>
    <w:basedOn w:val="a1"/>
    <w:qFormat/>
    <w:pPr>
      <w:widowControl/>
      <w:spacing w:before="100" w:beforeAutospacing="1" w:after="100" w:afterAutospacing="1"/>
      <w:jc w:val="center"/>
    </w:pPr>
    <w:rPr>
      <w:rFonts w:ascii="宋体" w:hAnsi="宋体" w:cs="宋体"/>
      <w:sz w:val="24"/>
      <w:szCs w:val="24"/>
    </w:rPr>
  </w:style>
  <w:style w:type="paragraph" w:customStyle="1" w:styleId="xl15547">
    <w:name w:val="xl15547"/>
    <w:basedOn w:val="a1"/>
    <w:qFormat/>
    <w:pPr>
      <w:widowControl/>
      <w:spacing w:before="100" w:beforeAutospacing="1" w:after="100" w:afterAutospacing="1"/>
      <w:jc w:val="center"/>
    </w:pPr>
    <w:rPr>
      <w:rFonts w:ascii="宋体" w:hAnsi="宋体" w:cs="宋体"/>
      <w:sz w:val="24"/>
      <w:szCs w:val="24"/>
    </w:rPr>
  </w:style>
  <w:style w:type="paragraph" w:customStyle="1" w:styleId="xl15548">
    <w:name w:val="xl155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49">
    <w:name w:val="xl155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5550">
    <w:name w:val="xl155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5551">
    <w:name w:val="xl1555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552">
    <w:name w:val="xl155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color w:val="000000"/>
      <w:sz w:val="20"/>
      <w:szCs w:val="20"/>
    </w:rPr>
  </w:style>
  <w:style w:type="paragraph" w:customStyle="1" w:styleId="xl15553">
    <w:name w:val="xl1555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554">
    <w:name w:val="xl1555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555">
    <w:name w:val="xl15555"/>
    <w:basedOn w:val="a1"/>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color w:val="000000"/>
      <w:sz w:val="20"/>
      <w:szCs w:val="20"/>
    </w:rPr>
  </w:style>
  <w:style w:type="paragraph" w:customStyle="1" w:styleId="xl15556">
    <w:name w:val="xl1555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20000">
    <w:name w:val="列表接续 2_0_0_0"/>
    <w:basedOn w:val="1700"/>
    <w:unhideWhenUsed/>
    <w:qFormat/>
    <w:pPr>
      <w:spacing w:after="120" w:line="360" w:lineRule="auto"/>
      <w:ind w:leftChars="400" w:left="840" w:firstLineChars="200" w:firstLine="200"/>
      <w:contextualSpacing/>
    </w:pPr>
    <w:rPr>
      <w:bCs/>
      <w:kern w:val="28"/>
      <w:szCs w:val="21"/>
    </w:rPr>
  </w:style>
  <w:style w:type="character" w:customStyle="1" w:styleId="Char2d">
    <w:name w:val="批注文字 Char2"/>
    <w:uiPriority w:val="99"/>
    <w:semiHidden/>
    <w:qFormat/>
    <w:rPr>
      <w:rFonts w:ascii="Times New Roman" w:eastAsia="宋体" w:hAnsi="Times New Roman" w:cs="Times New Roman"/>
      <w:kern w:val="0"/>
      <w:szCs w:val="21"/>
    </w:rPr>
  </w:style>
  <w:style w:type="character" w:customStyle="1" w:styleId="2Char20">
    <w:name w:val="正文文本 2 Char2"/>
    <w:uiPriority w:val="99"/>
    <w:semiHidden/>
    <w:qFormat/>
    <w:rPr>
      <w:rFonts w:ascii="Times New Roman" w:eastAsia="宋体" w:hAnsi="Times New Roman" w:cs="Times New Roman"/>
      <w:kern w:val="0"/>
      <w:szCs w:val="21"/>
    </w:rPr>
  </w:style>
  <w:style w:type="character" w:customStyle="1" w:styleId="Char2e">
    <w:name w:val="正文首行缩进 Char2"/>
    <w:uiPriority w:val="99"/>
    <w:semiHidden/>
    <w:qFormat/>
  </w:style>
  <w:style w:type="character" w:customStyle="1" w:styleId="Char2f">
    <w:name w:val="批注框文本 Char2"/>
    <w:uiPriority w:val="99"/>
    <w:semiHidden/>
    <w:qFormat/>
    <w:rPr>
      <w:rFonts w:ascii="Times New Roman" w:eastAsia="宋体" w:hAnsi="Times New Roman" w:cs="Times New Roman"/>
      <w:kern w:val="0"/>
      <w:sz w:val="18"/>
      <w:szCs w:val="18"/>
    </w:rPr>
  </w:style>
  <w:style w:type="character" w:customStyle="1" w:styleId="Char2f0">
    <w:name w:val="日期 Char2"/>
    <w:uiPriority w:val="99"/>
    <w:semiHidden/>
    <w:qFormat/>
    <w:rPr>
      <w:rFonts w:ascii="Times New Roman" w:eastAsia="宋体" w:hAnsi="Times New Roman" w:cs="Times New Roman"/>
      <w:kern w:val="0"/>
      <w:szCs w:val="21"/>
    </w:rPr>
  </w:style>
  <w:style w:type="character" w:customStyle="1" w:styleId="Char2f1">
    <w:name w:val="标题 Char2"/>
    <w:uiPriority w:val="10"/>
    <w:qFormat/>
    <w:rPr>
      <w:rFonts w:ascii="Cambria" w:eastAsia="宋体" w:hAnsi="Cambria" w:cs="Times New Roman"/>
      <w:b/>
      <w:bCs/>
      <w:kern w:val="0"/>
      <w:sz w:val="32"/>
      <w:szCs w:val="32"/>
    </w:rPr>
  </w:style>
  <w:style w:type="character" w:customStyle="1" w:styleId="2Char21">
    <w:name w:val="正文首行缩进 2 Char2"/>
    <w:uiPriority w:val="99"/>
    <w:semiHidden/>
    <w:qFormat/>
  </w:style>
  <w:style w:type="character" w:customStyle="1" w:styleId="2Char22">
    <w:name w:val="正文文本缩进 2 Char2"/>
    <w:uiPriority w:val="99"/>
    <w:semiHidden/>
    <w:qFormat/>
    <w:rPr>
      <w:rFonts w:ascii="Times New Roman" w:eastAsia="宋体" w:hAnsi="Times New Roman" w:cs="Times New Roman"/>
      <w:kern w:val="0"/>
      <w:szCs w:val="21"/>
    </w:rPr>
  </w:style>
  <w:style w:type="paragraph" w:customStyle="1" w:styleId="1ffffd">
    <w:name w:val="正文首行缩进1"/>
    <w:basedOn w:val="af2"/>
    <w:qFormat/>
    <w:pPr>
      <w:adjustRightInd w:val="0"/>
      <w:snapToGrid w:val="0"/>
      <w:spacing w:after="120" w:line="440" w:lineRule="exact"/>
      <w:ind w:firstLineChars="100" w:firstLine="100"/>
      <w:jc w:val="center"/>
    </w:pPr>
    <w:rPr>
      <w:rFonts w:ascii="宋体" w:eastAsia="宋体" w:hAnsi="宋体"/>
      <w:kern w:val="2"/>
      <w:sz w:val="21"/>
      <w:szCs w:val="24"/>
    </w:rPr>
  </w:style>
  <w:style w:type="paragraph" w:customStyle="1" w:styleId="21f">
    <w:name w:val="正文首行缩进 21"/>
    <w:basedOn w:val="1ffa"/>
    <w:qFormat/>
    <w:pPr>
      <w:adjustRightInd/>
      <w:snapToGrid w:val="0"/>
      <w:spacing w:before="40" w:line="440" w:lineRule="exact"/>
      <w:ind w:firstLine="420"/>
      <w:outlineLvl w:val="0"/>
    </w:pPr>
    <w:rPr>
      <w:rFonts w:ascii="Times New Roman" w:hAnsi="Times New Roman"/>
    </w:rPr>
  </w:style>
  <w:style w:type="character" w:customStyle="1" w:styleId="2Char23">
    <w:name w:val="标题 2 Char2"/>
    <w:qFormat/>
    <w:rPr>
      <w:rFonts w:ascii="Arial" w:eastAsia="黑体" w:hAnsi="Arial"/>
      <w:b/>
      <w:bCs/>
      <w:kern w:val="2"/>
      <w:sz w:val="32"/>
      <w:szCs w:val="32"/>
      <w:lang w:val="en-US" w:eastAsia="zh-CN" w:bidi="ar-SA"/>
    </w:rPr>
  </w:style>
  <w:style w:type="paragraph" w:customStyle="1" w:styleId="reader-word-layerreader-word-s23-6">
    <w:name w:val="reader-word-layer reader-word-s23-6"/>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3-9">
    <w:name w:val="reader-word-layer reader-word-s23-9"/>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3-5">
    <w:name w:val="reader-word-layer reader-word-s23-5"/>
    <w:basedOn w:val="a1"/>
    <w:qFormat/>
    <w:pPr>
      <w:widowControl/>
      <w:spacing w:before="100" w:beforeAutospacing="1" w:after="100" w:afterAutospacing="1"/>
      <w:jc w:val="left"/>
    </w:pPr>
    <w:rPr>
      <w:rFonts w:ascii="宋体" w:hAnsi="宋体" w:cs="宋体"/>
      <w:sz w:val="24"/>
      <w:szCs w:val="24"/>
    </w:rPr>
  </w:style>
  <w:style w:type="paragraph" w:customStyle="1" w:styleId="reader-word-layerreader-word-s23-4">
    <w:name w:val="reader-word-layer reader-word-s23-4"/>
    <w:basedOn w:val="a1"/>
    <w:qFormat/>
    <w:pPr>
      <w:widowControl/>
      <w:spacing w:before="100" w:beforeAutospacing="1" w:after="100" w:afterAutospacing="1"/>
      <w:jc w:val="left"/>
    </w:pPr>
    <w:rPr>
      <w:rFonts w:ascii="宋体" w:hAnsi="宋体" w:cs="宋体"/>
      <w:sz w:val="24"/>
      <w:szCs w:val="24"/>
    </w:rPr>
  </w:style>
  <w:style w:type="table" w:customStyle="1" w:styleId="TableGrid">
    <w:name w:val="TableGrid"/>
    <w:qFormat/>
    <w:rPr>
      <w:kern w:val="2"/>
      <w:sz w:val="21"/>
      <w:szCs w:val="22"/>
    </w:rPr>
    <w:tblPr>
      <w:tblCellMar>
        <w:top w:w="0" w:type="dxa"/>
        <w:left w:w="0" w:type="dxa"/>
        <w:bottom w:w="0" w:type="dxa"/>
        <w:right w:w="0" w:type="dxa"/>
      </w:tblCellMar>
    </w:tblPr>
  </w:style>
  <w:style w:type="table" w:customStyle="1" w:styleId="TableGrid1">
    <w:name w:val="TableGrid1"/>
    <w:qFormat/>
    <w:rPr>
      <w:kern w:val="2"/>
      <w:sz w:val="21"/>
      <w:szCs w:val="22"/>
    </w:rPr>
    <w:tblPr>
      <w:tblCellMar>
        <w:top w:w="0" w:type="dxa"/>
        <w:left w:w="0" w:type="dxa"/>
        <w:bottom w:w="0" w:type="dxa"/>
        <w:right w:w="0" w:type="dxa"/>
      </w:tblCellMar>
    </w:tblPr>
  </w:style>
  <w:style w:type="table" w:customStyle="1" w:styleId="TableGrid2">
    <w:name w:val="TableGrid2"/>
    <w:qFormat/>
    <w:rPr>
      <w:kern w:val="2"/>
      <w:sz w:val="21"/>
      <w:szCs w:val="22"/>
    </w:rPr>
    <w:tblPr>
      <w:tblCellMar>
        <w:top w:w="0" w:type="dxa"/>
        <w:left w:w="0" w:type="dxa"/>
        <w:bottom w:w="0" w:type="dxa"/>
        <w:right w:w="0" w:type="dxa"/>
      </w:tblCellMar>
    </w:tblPr>
  </w:style>
  <w:style w:type="table" w:customStyle="1" w:styleId="TableGrid3">
    <w:name w:val="TableGrid3"/>
    <w:qFormat/>
    <w:rPr>
      <w:kern w:val="2"/>
      <w:sz w:val="21"/>
      <w:szCs w:val="22"/>
    </w:rPr>
    <w:tblPr>
      <w:tblCellMar>
        <w:top w:w="0" w:type="dxa"/>
        <w:left w:w="0" w:type="dxa"/>
        <w:bottom w:w="0" w:type="dxa"/>
        <w:right w:w="0" w:type="dxa"/>
      </w:tblCellMar>
    </w:tblPr>
  </w:style>
  <w:style w:type="table" w:customStyle="1" w:styleId="TableGrid11">
    <w:name w:val="TableGrid11"/>
    <w:qFormat/>
    <w:rPr>
      <w:kern w:val="2"/>
      <w:sz w:val="21"/>
      <w:szCs w:val="22"/>
    </w:rPr>
    <w:tblPr>
      <w:tblCellMar>
        <w:top w:w="0" w:type="dxa"/>
        <w:left w:w="0" w:type="dxa"/>
        <w:bottom w:w="0" w:type="dxa"/>
        <w:right w:w="0" w:type="dxa"/>
      </w:tblCellMar>
    </w:tblPr>
  </w:style>
  <w:style w:type="table" w:customStyle="1" w:styleId="TableGrid21">
    <w:name w:val="TableGrid21"/>
    <w:qFormat/>
    <w:rPr>
      <w:kern w:val="2"/>
      <w:sz w:val="21"/>
      <w:szCs w:val="22"/>
    </w:rPr>
    <w:tblPr>
      <w:tblCellMar>
        <w:top w:w="0" w:type="dxa"/>
        <w:left w:w="0" w:type="dxa"/>
        <w:bottom w:w="0" w:type="dxa"/>
        <w:right w:w="0" w:type="dxa"/>
      </w:tblCellMar>
    </w:tblPr>
  </w:style>
  <w:style w:type="paragraph" w:customStyle="1" w:styleId="a">
    <w:name w:val="列项"/>
    <w:basedOn w:val="a1"/>
    <w:qFormat/>
    <w:pPr>
      <w:widowControl/>
      <w:numPr>
        <w:numId w:val="11"/>
      </w:numPr>
      <w:ind w:firstLine="0"/>
      <w:jc w:val="left"/>
    </w:pPr>
    <w:rPr>
      <w:rFonts w:ascii="宋体" w:eastAsia="仿宋" w:hAnsi="Times New Roman"/>
      <w:kern w:val="2"/>
      <w:sz w:val="28"/>
      <w:szCs w:val="24"/>
    </w:rPr>
  </w:style>
  <w:style w:type="table" w:customStyle="1" w:styleId="TableGrid4">
    <w:name w:val="TableGrid4"/>
    <w:qFormat/>
    <w:rPr>
      <w:kern w:val="2"/>
      <w:sz w:val="21"/>
      <w:szCs w:val="22"/>
    </w:rPr>
    <w:tblPr>
      <w:tblCellMar>
        <w:top w:w="0" w:type="dxa"/>
        <w:left w:w="0" w:type="dxa"/>
        <w:bottom w:w="0" w:type="dxa"/>
        <w:right w:w="0" w:type="dxa"/>
      </w:tblCellMar>
    </w:tblPr>
  </w:style>
  <w:style w:type="table" w:customStyle="1" w:styleId="TableGrid12">
    <w:name w:val="TableGrid12"/>
    <w:qFormat/>
    <w:rPr>
      <w:kern w:val="2"/>
      <w:sz w:val="21"/>
      <w:szCs w:val="22"/>
    </w:rPr>
    <w:tblPr>
      <w:tblCellMar>
        <w:top w:w="0" w:type="dxa"/>
        <w:left w:w="0" w:type="dxa"/>
        <w:bottom w:w="0" w:type="dxa"/>
        <w:right w:w="0" w:type="dxa"/>
      </w:tblCellMar>
    </w:tblPr>
  </w:style>
  <w:style w:type="table" w:customStyle="1" w:styleId="TableGrid22">
    <w:name w:val="TableGrid22"/>
    <w:qFormat/>
    <w:rPr>
      <w:kern w:val="2"/>
      <w:sz w:val="21"/>
      <w:szCs w:val="22"/>
    </w:rPr>
    <w:tblPr>
      <w:tblCellMar>
        <w:top w:w="0" w:type="dxa"/>
        <w:left w:w="0" w:type="dxa"/>
        <w:bottom w:w="0" w:type="dxa"/>
        <w:right w:w="0" w:type="dxa"/>
      </w:tblCellMar>
    </w:tblPr>
  </w:style>
  <w:style w:type="table" w:customStyle="1" w:styleId="TableGrid31">
    <w:name w:val="TableGrid31"/>
    <w:qFormat/>
    <w:rPr>
      <w:kern w:val="2"/>
      <w:sz w:val="21"/>
      <w:szCs w:val="22"/>
    </w:rPr>
    <w:tblPr>
      <w:tblCellMar>
        <w:top w:w="0" w:type="dxa"/>
        <w:left w:w="0" w:type="dxa"/>
        <w:bottom w:w="0" w:type="dxa"/>
        <w:right w:w="0" w:type="dxa"/>
      </w:tblCellMar>
    </w:tblPr>
  </w:style>
  <w:style w:type="table" w:customStyle="1" w:styleId="TableGrid111">
    <w:name w:val="TableGrid111"/>
    <w:qFormat/>
    <w:rPr>
      <w:kern w:val="2"/>
      <w:sz w:val="21"/>
      <w:szCs w:val="22"/>
    </w:rPr>
    <w:tblPr>
      <w:tblCellMar>
        <w:top w:w="0" w:type="dxa"/>
        <w:left w:w="0" w:type="dxa"/>
        <w:bottom w:w="0" w:type="dxa"/>
        <w:right w:w="0" w:type="dxa"/>
      </w:tblCellMar>
    </w:tblPr>
  </w:style>
  <w:style w:type="table" w:customStyle="1" w:styleId="TableGrid211">
    <w:name w:val="TableGrid211"/>
    <w:qFormat/>
    <w:rPr>
      <w:kern w:val="2"/>
      <w:sz w:val="21"/>
      <w:szCs w:val="22"/>
    </w:rPr>
    <w:tblPr>
      <w:tblCellMar>
        <w:top w:w="0" w:type="dxa"/>
        <w:left w:w="0" w:type="dxa"/>
        <w:bottom w:w="0" w:type="dxa"/>
        <w:right w:w="0" w:type="dxa"/>
      </w:tblCellMar>
    </w:tblPr>
  </w:style>
  <w:style w:type="table" w:customStyle="1" w:styleId="TableGrid5">
    <w:name w:val="TableGrid5"/>
    <w:qFormat/>
    <w:rPr>
      <w:kern w:val="2"/>
      <w:sz w:val="21"/>
      <w:szCs w:val="22"/>
    </w:rPr>
    <w:tblPr>
      <w:tblCellMar>
        <w:top w:w="0" w:type="dxa"/>
        <w:left w:w="0" w:type="dxa"/>
        <w:bottom w:w="0" w:type="dxa"/>
        <w:right w:w="0" w:type="dxa"/>
      </w:tblCellMar>
    </w:tblPr>
  </w:style>
  <w:style w:type="table" w:customStyle="1" w:styleId="TableGrid13">
    <w:name w:val="TableGrid13"/>
    <w:qFormat/>
    <w:rPr>
      <w:kern w:val="2"/>
      <w:sz w:val="21"/>
      <w:szCs w:val="22"/>
    </w:rPr>
    <w:tblPr>
      <w:tblCellMar>
        <w:top w:w="0" w:type="dxa"/>
        <w:left w:w="0" w:type="dxa"/>
        <w:bottom w:w="0" w:type="dxa"/>
        <w:right w:w="0" w:type="dxa"/>
      </w:tblCellMar>
    </w:tblPr>
  </w:style>
  <w:style w:type="table" w:customStyle="1" w:styleId="TableGrid23">
    <w:name w:val="TableGrid23"/>
    <w:qFormat/>
    <w:rPr>
      <w:kern w:val="2"/>
      <w:sz w:val="21"/>
      <w:szCs w:val="22"/>
    </w:rPr>
    <w:tblPr>
      <w:tblCellMar>
        <w:top w:w="0" w:type="dxa"/>
        <w:left w:w="0" w:type="dxa"/>
        <w:bottom w:w="0" w:type="dxa"/>
        <w:right w:w="0" w:type="dxa"/>
      </w:tblCellMar>
    </w:tblPr>
  </w:style>
  <w:style w:type="table" w:customStyle="1" w:styleId="TableGrid32">
    <w:name w:val="TableGrid32"/>
    <w:qFormat/>
    <w:rPr>
      <w:kern w:val="2"/>
      <w:sz w:val="21"/>
      <w:szCs w:val="22"/>
    </w:rPr>
    <w:tblPr>
      <w:tblCellMar>
        <w:top w:w="0" w:type="dxa"/>
        <w:left w:w="0" w:type="dxa"/>
        <w:bottom w:w="0" w:type="dxa"/>
        <w:right w:w="0" w:type="dxa"/>
      </w:tblCellMar>
    </w:tblPr>
  </w:style>
  <w:style w:type="table" w:customStyle="1" w:styleId="TableGrid112">
    <w:name w:val="TableGrid112"/>
    <w:qFormat/>
    <w:rPr>
      <w:kern w:val="2"/>
      <w:sz w:val="21"/>
      <w:szCs w:val="22"/>
    </w:rPr>
    <w:tblPr>
      <w:tblCellMar>
        <w:top w:w="0" w:type="dxa"/>
        <w:left w:w="0" w:type="dxa"/>
        <w:bottom w:w="0" w:type="dxa"/>
        <w:right w:w="0" w:type="dxa"/>
      </w:tblCellMar>
    </w:tblPr>
  </w:style>
  <w:style w:type="table" w:customStyle="1" w:styleId="TableGrid212">
    <w:name w:val="TableGrid212"/>
    <w:qFormat/>
    <w:rPr>
      <w:kern w:val="2"/>
      <w:sz w:val="21"/>
      <w:szCs w:val="22"/>
    </w:rPr>
    <w:tblPr>
      <w:tblCellMar>
        <w:top w:w="0" w:type="dxa"/>
        <w:left w:w="0" w:type="dxa"/>
        <w:bottom w:w="0" w:type="dxa"/>
        <w:right w:w="0" w:type="dxa"/>
      </w:tblCellMar>
    </w:tblPr>
  </w:style>
  <w:style w:type="character" w:customStyle="1" w:styleId="CharChar181">
    <w:name w:val="Char Char181"/>
    <w:qFormat/>
    <w:rPr>
      <w:rFonts w:eastAsia="宋体"/>
      <w:b/>
      <w:sz w:val="21"/>
      <w:szCs w:val="21"/>
      <w:lang w:val="en-US" w:eastAsia="zh-CN" w:bidi="ar-SA"/>
    </w:rPr>
  </w:style>
  <w:style w:type="paragraph" w:customStyle="1" w:styleId="xl15710">
    <w:name w:val="xl1571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11">
    <w:name w:val="xl1571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5712">
    <w:name w:val="xl157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4"/>
      <w:szCs w:val="24"/>
    </w:rPr>
  </w:style>
  <w:style w:type="paragraph" w:customStyle="1" w:styleId="xl15713">
    <w:name w:val="xl157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4"/>
      <w:szCs w:val="24"/>
    </w:rPr>
  </w:style>
  <w:style w:type="paragraph" w:customStyle="1" w:styleId="xl15714">
    <w:name w:val="xl1571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15">
    <w:name w:val="xl1571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16">
    <w:name w:val="xl1571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17">
    <w:name w:val="xl1571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18">
    <w:name w:val="xl1571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19">
    <w:name w:val="xl157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0">
    <w:name w:val="xl1572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21">
    <w:name w:val="xl1572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2">
    <w:name w:val="xl1572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3">
    <w:name w:val="xl1572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4">
    <w:name w:val="xl1572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5">
    <w:name w:val="xl1572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6">
    <w:name w:val="xl15726"/>
    <w:basedOn w:val="a1"/>
    <w:qFormat/>
    <w:pPr>
      <w:widowControl/>
      <w:shd w:val="clear" w:color="000000" w:fill="FFFFFF"/>
      <w:spacing w:before="100" w:beforeAutospacing="1" w:after="100" w:afterAutospacing="1"/>
      <w:jc w:val="left"/>
    </w:pPr>
    <w:rPr>
      <w:rFonts w:ascii="宋体" w:hAnsi="宋体" w:cs="宋体"/>
      <w:sz w:val="24"/>
      <w:szCs w:val="24"/>
    </w:rPr>
  </w:style>
  <w:style w:type="paragraph" w:customStyle="1" w:styleId="xl15727">
    <w:name w:val="xl1572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28">
    <w:name w:val="xl1572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29">
    <w:name w:val="xl1572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4"/>
      <w:szCs w:val="24"/>
      <w:u w:val="single"/>
    </w:rPr>
  </w:style>
  <w:style w:type="paragraph" w:customStyle="1" w:styleId="xl15730">
    <w:name w:val="xl157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5731">
    <w:name w:val="xl1573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5732">
    <w:name w:val="xl1573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4"/>
      <w:szCs w:val="24"/>
    </w:rPr>
  </w:style>
  <w:style w:type="paragraph" w:customStyle="1" w:styleId="xl15733">
    <w:name w:val="xl157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sz w:val="24"/>
      <w:szCs w:val="24"/>
    </w:rPr>
  </w:style>
  <w:style w:type="paragraph" w:customStyle="1" w:styleId="xl15734">
    <w:name w:val="xl15734"/>
    <w:basedOn w:val="a1"/>
    <w:qFormat/>
    <w:pPr>
      <w:widowControl/>
      <w:shd w:val="clear" w:color="000000" w:fill="FFFFFF"/>
      <w:spacing w:before="100" w:beforeAutospacing="1" w:after="100" w:afterAutospacing="1"/>
      <w:jc w:val="left"/>
    </w:pPr>
    <w:rPr>
      <w:rFonts w:ascii="宋体" w:hAnsi="宋体" w:cs="宋体"/>
      <w:sz w:val="24"/>
      <w:szCs w:val="24"/>
    </w:rPr>
  </w:style>
  <w:style w:type="paragraph" w:customStyle="1" w:styleId="xl15735">
    <w:name w:val="xl15735"/>
    <w:basedOn w:val="a1"/>
    <w:qFormat/>
    <w:pPr>
      <w:widowControl/>
      <w:shd w:val="clear" w:color="000000" w:fill="FFFFFF"/>
      <w:spacing w:before="100" w:beforeAutospacing="1" w:after="100" w:afterAutospacing="1"/>
      <w:jc w:val="left"/>
    </w:pPr>
    <w:rPr>
      <w:rFonts w:ascii="宋体" w:hAnsi="宋体" w:cs="宋体"/>
      <w:sz w:val="24"/>
      <w:szCs w:val="24"/>
    </w:rPr>
  </w:style>
  <w:style w:type="paragraph" w:customStyle="1" w:styleId="xl35523">
    <w:name w:val="xl3552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xl35524">
    <w:name w:val="xl3552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xl35525">
    <w:name w:val="xl3552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26">
    <w:name w:val="xl3552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27">
    <w:name w:val="xl3552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28">
    <w:name w:val="xl35528"/>
    <w:basedOn w:val="a1"/>
    <w:qFormat/>
    <w:pPr>
      <w:widowControl/>
      <w:shd w:val="clear" w:color="000000" w:fill="FFFFFF"/>
      <w:spacing w:before="100" w:beforeAutospacing="1" w:after="100" w:afterAutospacing="1"/>
      <w:jc w:val="center"/>
    </w:pPr>
    <w:rPr>
      <w:rFonts w:ascii="宋体" w:hAnsi="宋体" w:cs="宋体"/>
      <w:sz w:val="20"/>
      <w:szCs w:val="20"/>
    </w:rPr>
  </w:style>
  <w:style w:type="paragraph" w:customStyle="1" w:styleId="xl35529">
    <w:name w:val="xl3552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0">
    <w:name w:val="xl355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1">
    <w:name w:val="xl3553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2">
    <w:name w:val="xl3553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3">
    <w:name w:val="xl355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4">
    <w:name w:val="xl3553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35">
    <w:name w:val="xl3553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36">
    <w:name w:val="xl3553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xl35537">
    <w:name w:val="xl3553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38">
    <w:name w:val="xl3553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xl35539">
    <w:name w:val="xl3553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xl35540">
    <w:name w:val="xl355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xl35541">
    <w:name w:val="xl3554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42">
    <w:name w:val="xl3554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35543">
    <w:name w:val="xl3554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44">
    <w:name w:val="xl3554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45">
    <w:name w:val="xl3554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46">
    <w:name w:val="xl3554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47">
    <w:name w:val="xl3554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35548">
    <w:name w:val="xl3554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xl35549">
    <w:name w:val="xl35549"/>
    <w:basedOn w:val="a1"/>
    <w:qFormat/>
    <w:pPr>
      <w:widowControl/>
      <w:shd w:val="clear" w:color="000000" w:fill="FFFFFF"/>
      <w:spacing w:before="100" w:beforeAutospacing="1" w:after="100" w:afterAutospacing="1"/>
      <w:jc w:val="center"/>
    </w:pPr>
    <w:rPr>
      <w:rFonts w:ascii="宋体" w:hAnsi="宋体" w:cs="宋体"/>
      <w:sz w:val="20"/>
      <w:szCs w:val="20"/>
    </w:rPr>
  </w:style>
  <w:style w:type="paragraph" w:customStyle="1" w:styleId="xl35550">
    <w:name w:val="xl35550"/>
    <w:basedOn w:val="a1"/>
    <w:qFormat/>
    <w:pPr>
      <w:widowControl/>
      <w:shd w:val="clear" w:color="000000" w:fill="FFFFFF"/>
      <w:spacing w:before="100" w:beforeAutospacing="1" w:after="100" w:afterAutospacing="1"/>
      <w:jc w:val="center"/>
    </w:pPr>
    <w:rPr>
      <w:rFonts w:ascii="宋体" w:hAnsi="宋体" w:cs="宋体"/>
      <w:sz w:val="20"/>
      <w:szCs w:val="20"/>
    </w:rPr>
  </w:style>
  <w:style w:type="paragraph" w:customStyle="1" w:styleId="xl12149">
    <w:name w:val="xl121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50">
    <w:name w:val="xl121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51">
    <w:name w:val="xl121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52">
    <w:name w:val="xl121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53">
    <w:name w:val="xl121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54">
    <w:name w:val="xl121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55">
    <w:name w:val="xl121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56">
    <w:name w:val="xl121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57">
    <w:name w:val="xl121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58">
    <w:name w:val="xl121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59">
    <w:name w:val="xl121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60">
    <w:name w:val="xl121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61">
    <w:name w:val="xl121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62">
    <w:name w:val="xl121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63">
    <w:name w:val="xl121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64">
    <w:name w:val="xl121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65">
    <w:name w:val="xl121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66">
    <w:name w:val="xl121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67">
    <w:name w:val="xl121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68">
    <w:name w:val="xl121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169">
    <w:name w:val="xl121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0">
    <w:name w:val="xl121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1">
    <w:name w:val="xl121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2">
    <w:name w:val="xl121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3">
    <w:name w:val="xl121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4">
    <w:name w:val="xl121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75">
    <w:name w:val="xl121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8000"/>
      <w:sz w:val="20"/>
      <w:szCs w:val="20"/>
    </w:rPr>
  </w:style>
  <w:style w:type="paragraph" w:customStyle="1" w:styleId="xl12176">
    <w:name w:val="xl121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7">
    <w:name w:val="xl121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178">
    <w:name w:val="xl121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79">
    <w:name w:val="xl121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80">
    <w:name w:val="xl121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81">
    <w:name w:val="xl121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82">
    <w:name w:val="xl12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83">
    <w:name w:val="xl12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184">
    <w:name w:val="xl12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85">
    <w:name w:val="xl121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86">
    <w:name w:val="xl121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87">
    <w:name w:val="xl121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88">
    <w:name w:val="xl12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189">
    <w:name w:val="xl121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0">
    <w:name w:val="xl121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1">
    <w:name w:val="xl121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2">
    <w:name w:val="xl121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3">
    <w:name w:val="xl121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194">
    <w:name w:val="xl121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8000"/>
      <w:sz w:val="20"/>
      <w:szCs w:val="20"/>
    </w:rPr>
  </w:style>
  <w:style w:type="paragraph" w:customStyle="1" w:styleId="xl12195">
    <w:name w:val="xl121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6">
    <w:name w:val="xl121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197">
    <w:name w:val="xl121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198">
    <w:name w:val="xl121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199">
    <w:name w:val="xl121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00">
    <w:name w:val="xl122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1">
    <w:name w:val="xl122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2">
    <w:name w:val="xl122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3">
    <w:name w:val="xl122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04">
    <w:name w:val="xl122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05">
    <w:name w:val="xl122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06">
    <w:name w:val="xl122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7">
    <w:name w:val="xl122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8">
    <w:name w:val="xl122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09">
    <w:name w:val="xl122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0">
    <w:name w:val="xl122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211">
    <w:name w:val="xl122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2">
    <w:name w:val="xl122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3">
    <w:name w:val="xl122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4">
    <w:name w:val="xl122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5">
    <w:name w:val="xl122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6">
    <w:name w:val="xl122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17">
    <w:name w:val="xl122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8000"/>
      <w:sz w:val="20"/>
      <w:szCs w:val="20"/>
    </w:rPr>
  </w:style>
  <w:style w:type="paragraph" w:customStyle="1" w:styleId="xl12218">
    <w:name w:val="xl122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19">
    <w:name w:val="xl122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220">
    <w:name w:val="xl122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221">
    <w:name w:val="xl122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22">
    <w:name w:val="xl122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23">
    <w:name w:val="xl122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24">
    <w:name w:val="xl122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25">
    <w:name w:val="xl122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26">
    <w:name w:val="xl122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27">
    <w:name w:val="xl122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28">
    <w:name w:val="xl122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29">
    <w:name w:val="xl122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30">
    <w:name w:val="xl122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31">
    <w:name w:val="xl122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2">
    <w:name w:val="xl122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233">
    <w:name w:val="xl122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4">
    <w:name w:val="xl122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5">
    <w:name w:val="xl122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6">
    <w:name w:val="xl122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7">
    <w:name w:val="xl122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38">
    <w:name w:val="xl122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39">
    <w:name w:val="xl122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40">
    <w:name w:val="xl122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241">
    <w:name w:val="xl122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42">
    <w:name w:val="xl122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43">
    <w:name w:val="xl122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44">
    <w:name w:val="xl122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45">
    <w:name w:val="xl122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46">
    <w:name w:val="xl122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247">
    <w:name w:val="xl122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48">
    <w:name w:val="xl122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49">
    <w:name w:val="xl122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50">
    <w:name w:val="xl122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1">
    <w:name w:val="xl122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252">
    <w:name w:val="xl122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3">
    <w:name w:val="xl122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4">
    <w:name w:val="xl122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5">
    <w:name w:val="xl122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6">
    <w:name w:val="xl122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57">
    <w:name w:val="xl122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58">
    <w:name w:val="xl122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8000"/>
      <w:sz w:val="20"/>
      <w:szCs w:val="20"/>
    </w:rPr>
  </w:style>
  <w:style w:type="paragraph" w:customStyle="1" w:styleId="xl12259">
    <w:name w:val="xl122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0">
    <w:name w:val="xl122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261">
    <w:name w:val="xl122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2">
    <w:name w:val="xl122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3">
    <w:name w:val="xl122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2264">
    <w:name w:val="xl122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5">
    <w:name w:val="xl122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6">
    <w:name w:val="xl122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7">
    <w:name w:val="xl122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8">
    <w:name w:val="xl122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69">
    <w:name w:val="xl122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70">
    <w:name w:val="xl122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71">
    <w:name w:val="xl122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72">
    <w:name w:val="xl122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73">
    <w:name w:val="xl122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74">
    <w:name w:val="xl122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75">
    <w:name w:val="xl122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76">
    <w:name w:val="xl122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2277">
    <w:name w:val="xl122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278">
    <w:name w:val="xl122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79">
    <w:name w:val="xl122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0">
    <w:name w:val="xl122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2281">
    <w:name w:val="xl122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2">
    <w:name w:val="xl122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83">
    <w:name w:val="xl122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4">
    <w:name w:val="xl122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5">
    <w:name w:val="xl122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6">
    <w:name w:val="xl122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87">
    <w:name w:val="xl122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88">
    <w:name w:val="xl122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89">
    <w:name w:val="xl122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90">
    <w:name w:val="xl122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91">
    <w:name w:val="xl122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92">
    <w:name w:val="xl122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93">
    <w:name w:val="xl122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294">
    <w:name w:val="xl122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2295">
    <w:name w:val="xl122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296">
    <w:name w:val="xl122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97">
    <w:name w:val="xl122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298">
    <w:name w:val="xl122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2299">
    <w:name w:val="xl122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0">
    <w:name w:val="xl123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01">
    <w:name w:val="xl123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2">
    <w:name w:val="xl123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3">
    <w:name w:val="xl123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4">
    <w:name w:val="xl123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5">
    <w:name w:val="xl123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06">
    <w:name w:val="xl123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07">
    <w:name w:val="xl123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08">
    <w:name w:val="xl123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09">
    <w:name w:val="xl123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10">
    <w:name w:val="xl123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11">
    <w:name w:val="xl123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12">
    <w:name w:val="xl123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2313">
    <w:name w:val="xl123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314">
    <w:name w:val="xl123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15">
    <w:name w:val="xl123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16">
    <w:name w:val="xl123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2317">
    <w:name w:val="xl123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18">
    <w:name w:val="xl123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19">
    <w:name w:val="xl123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20">
    <w:name w:val="xl123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21">
    <w:name w:val="xl123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22">
    <w:name w:val="xl123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23">
    <w:name w:val="xl123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24">
    <w:name w:val="xl123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25">
    <w:name w:val="xl123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26">
    <w:name w:val="xl12326"/>
    <w:basedOn w:val="a1"/>
    <w:qFormat/>
    <w:pPr>
      <w:widowControl/>
      <w:spacing w:before="100" w:beforeAutospacing="1" w:after="100" w:afterAutospacing="1"/>
      <w:jc w:val="center"/>
    </w:pPr>
    <w:rPr>
      <w:rFonts w:ascii="宋体" w:hAnsi="宋体" w:cs="宋体"/>
      <w:sz w:val="20"/>
      <w:szCs w:val="20"/>
    </w:rPr>
  </w:style>
  <w:style w:type="paragraph" w:customStyle="1" w:styleId="xl12327">
    <w:name w:val="xl123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28">
    <w:name w:val="xl123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29">
    <w:name w:val="xl123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12330">
    <w:name w:val="xl123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31">
    <w:name w:val="xl123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32">
    <w:name w:val="xl123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3">
    <w:name w:val="xl123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4">
    <w:name w:val="xl123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5">
    <w:name w:val="xl123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6">
    <w:name w:val="xl123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7">
    <w:name w:val="xl123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8">
    <w:name w:val="xl123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39">
    <w:name w:val="xl123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0">
    <w:name w:val="xl123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1">
    <w:name w:val="xl12341"/>
    <w:basedOn w:val="a1"/>
    <w:qFormat/>
    <w:pPr>
      <w:widowControl/>
      <w:spacing w:before="100" w:beforeAutospacing="1" w:after="100" w:afterAutospacing="1"/>
      <w:jc w:val="center"/>
    </w:pPr>
    <w:rPr>
      <w:rFonts w:ascii="宋体" w:hAnsi="宋体" w:cs="宋体"/>
      <w:sz w:val="20"/>
      <w:szCs w:val="20"/>
    </w:rPr>
  </w:style>
  <w:style w:type="paragraph" w:customStyle="1" w:styleId="xl12342">
    <w:name w:val="xl123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3">
    <w:name w:val="xl123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4">
    <w:name w:val="xl123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12345">
    <w:name w:val="xl123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6">
    <w:name w:val="xl123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47">
    <w:name w:val="xl123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48">
    <w:name w:val="xl123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49">
    <w:name w:val="xl123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50">
    <w:name w:val="xl123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51">
    <w:name w:val="xl123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52">
    <w:name w:val="xl123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53">
    <w:name w:val="xl123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54">
    <w:name w:val="xl12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55">
    <w:name w:val="xl12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56">
    <w:name w:val="xl123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57">
    <w:name w:val="xl123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2358">
    <w:name w:val="xl123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359">
    <w:name w:val="xl12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60">
    <w:name w:val="xl1236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0"/>
      <w:szCs w:val="20"/>
    </w:rPr>
  </w:style>
  <w:style w:type="paragraph" w:customStyle="1" w:styleId="xl12361">
    <w:name w:val="xl1236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362">
    <w:name w:val="xl123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63">
    <w:name w:val="xl12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64">
    <w:name w:val="xl123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65">
    <w:name w:val="xl123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66">
    <w:name w:val="xl12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67">
    <w:name w:val="xl123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68">
    <w:name w:val="xl123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69">
    <w:name w:val="xl123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0">
    <w:name w:val="xl123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71">
    <w:name w:val="xl123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2">
    <w:name w:val="xl123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3">
    <w:name w:val="xl123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2374">
    <w:name w:val="xl123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5">
    <w:name w:val="xl123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6">
    <w:name w:val="xl123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77">
    <w:name w:val="xl123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78">
    <w:name w:val="xl123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79">
    <w:name w:val="xl123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0">
    <w:name w:val="xl123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81">
    <w:name w:val="xl123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2">
    <w:name w:val="xl123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3">
    <w:name w:val="xl123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4">
    <w:name w:val="xl123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5">
    <w:name w:val="xl123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86">
    <w:name w:val="xl123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7">
    <w:name w:val="xl123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88">
    <w:name w:val="xl123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89">
    <w:name w:val="xl123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90">
    <w:name w:val="xl123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91">
    <w:name w:val="xl12391"/>
    <w:basedOn w:val="a1"/>
    <w:qFormat/>
    <w:pPr>
      <w:widowControl/>
      <w:spacing w:before="100" w:beforeAutospacing="1" w:after="100" w:afterAutospacing="1"/>
      <w:jc w:val="center"/>
    </w:pPr>
    <w:rPr>
      <w:rFonts w:ascii="宋体" w:hAnsi="宋体" w:cs="宋体"/>
      <w:sz w:val="20"/>
      <w:szCs w:val="20"/>
    </w:rPr>
  </w:style>
  <w:style w:type="paragraph" w:customStyle="1" w:styleId="xl12392">
    <w:name w:val="xl123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93">
    <w:name w:val="xl12393"/>
    <w:basedOn w:val="a1"/>
    <w:qFormat/>
    <w:pPr>
      <w:widowControl/>
      <w:spacing w:before="100" w:beforeAutospacing="1" w:after="100" w:afterAutospacing="1"/>
      <w:jc w:val="center"/>
    </w:pPr>
    <w:rPr>
      <w:rFonts w:ascii="宋体" w:hAnsi="宋体" w:cs="宋体"/>
      <w:sz w:val="20"/>
      <w:szCs w:val="20"/>
    </w:rPr>
  </w:style>
  <w:style w:type="paragraph" w:customStyle="1" w:styleId="xl12394">
    <w:name w:val="xl1239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395">
    <w:name w:val="xl1239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396">
    <w:name w:val="xl123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97">
    <w:name w:val="xl123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398">
    <w:name w:val="xl123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399">
    <w:name w:val="xl123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00">
    <w:name w:val="xl124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1">
    <w:name w:val="xl124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2">
    <w:name w:val="xl124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3">
    <w:name w:val="xl124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4">
    <w:name w:val="xl124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5">
    <w:name w:val="xl124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06">
    <w:name w:val="xl124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07">
    <w:name w:val="xl124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8">
    <w:name w:val="xl124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09">
    <w:name w:val="xl124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0">
    <w:name w:val="xl124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1">
    <w:name w:val="xl124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2">
    <w:name w:val="xl124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13">
    <w:name w:val="xl124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4">
    <w:name w:val="xl124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5">
    <w:name w:val="xl124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6">
    <w:name w:val="xl124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17">
    <w:name w:val="xl124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8">
    <w:name w:val="xl124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19">
    <w:name w:val="xl124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0">
    <w:name w:val="xl124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1">
    <w:name w:val="xl124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22">
    <w:name w:val="xl124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23">
    <w:name w:val="xl124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4">
    <w:name w:val="xl124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5">
    <w:name w:val="xl124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26">
    <w:name w:val="xl124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2427">
    <w:name w:val="xl124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8">
    <w:name w:val="xl124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29">
    <w:name w:val="xl124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30">
    <w:name w:val="xl124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31">
    <w:name w:val="xl124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32">
    <w:name w:val="xl124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33">
    <w:name w:val="xl124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2434">
    <w:name w:val="xl124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35">
    <w:name w:val="xl124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36">
    <w:name w:val="xl124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37">
    <w:name w:val="xl124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38">
    <w:name w:val="xl124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39">
    <w:name w:val="xl124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40">
    <w:name w:val="xl124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41">
    <w:name w:val="xl124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42">
    <w:name w:val="xl124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2443">
    <w:name w:val="xl124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44">
    <w:name w:val="xl124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45">
    <w:name w:val="xl124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46">
    <w:name w:val="xl124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47">
    <w:name w:val="xl124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48">
    <w:name w:val="xl124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49">
    <w:name w:val="xl124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50">
    <w:name w:val="xl124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51">
    <w:name w:val="xl124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52">
    <w:name w:val="xl124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53">
    <w:name w:val="xl124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54">
    <w:name w:val="xl124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455">
    <w:name w:val="xl124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56">
    <w:name w:val="xl124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457">
    <w:name w:val="xl124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8000"/>
      <w:sz w:val="20"/>
      <w:szCs w:val="20"/>
    </w:rPr>
  </w:style>
  <w:style w:type="paragraph" w:customStyle="1" w:styleId="xl12458">
    <w:name w:val="xl124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459">
    <w:name w:val="xl124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60">
    <w:name w:val="xl124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61">
    <w:name w:val="xl124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62">
    <w:name w:val="xl124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463">
    <w:name w:val="xl124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64">
    <w:name w:val="xl124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465">
    <w:name w:val="xl124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66">
    <w:name w:val="xl124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67">
    <w:name w:val="xl124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68">
    <w:name w:val="xl124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69">
    <w:name w:val="xl124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70">
    <w:name w:val="xl124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71">
    <w:name w:val="xl124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72">
    <w:name w:val="xl124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73">
    <w:name w:val="xl124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1"/>
    </w:rPr>
  </w:style>
  <w:style w:type="paragraph" w:customStyle="1" w:styleId="xl12474">
    <w:name w:val="xl124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75">
    <w:name w:val="xl124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76">
    <w:name w:val="xl124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77">
    <w:name w:val="xl124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78">
    <w:name w:val="xl124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79">
    <w:name w:val="xl124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2480">
    <w:name w:val="xl124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2481">
    <w:name w:val="xl124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82">
    <w:name w:val="xl124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483">
    <w:name w:val="xl124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1"/>
    </w:rPr>
  </w:style>
  <w:style w:type="paragraph" w:customStyle="1" w:styleId="xl12484">
    <w:name w:val="xl124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1"/>
    </w:rPr>
  </w:style>
  <w:style w:type="paragraph" w:customStyle="1" w:styleId="xl12485">
    <w:name w:val="xl124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86">
    <w:name w:val="xl124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87">
    <w:name w:val="xl124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88">
    <w:name w:val="xl124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89">
    <w:name w:val="xl124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0">
    <w:name w:val="xl124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1">
    <w:name w:val="xl124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92">
    <w:name w:val="xl124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3">
    <w:name w:val="xl124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494">
    <w:name w:val="xl124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5">
    <w:name w:val="xl124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6">
    <w:name w:val="xl124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2497">
    <w:name w:val="xl124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8">
    <w:name w:val="xl124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499">
    <w:name w:val="xl124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00">
    <w:name w:val="xl125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01">
    <w:name w:val="xl125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2">
    <w:name w:val="xl125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3">
    <w:name w:val="xl125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04">
    <w:name w:val="xl125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5">
    <w:name w:val="xl125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6">
    <w:name w:val="xl125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7">
    <w:name w:val="xl125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8">
    <w:name w:val="xl125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09">
    <w:name w:val="xl125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12510">
    <w:name w:val="xl125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1">
    <w:name w:val="xl125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12">
    <w:name w:val="xl125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3">
    <w:name w:val="xl125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4">
    <w:name w:val="xl125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15">
    <w:name w:val="xl125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16">
    <w:name w:val="xl125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7">
    <w:name w:val="xl125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8">
    <w:name w:val="xl125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19">
    <w:name w:val="xl125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20">
    <w:name w:val="xl125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21">
    <w:name w:val="xl125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2">
    <w:name w:val="xl125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3">
    <w:name w:val="xl125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4">
    <w:name w:val="xl125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5">
    <w:name w:val="xl125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6">
    <w:name w:val="xl125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7">
    <w:name w:val="xl125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8">
    <w:name w:val="xl125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29">
    <w:name w:val="xl125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0">
    <w:name w:val="xl125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1">
    <w:name w:val="xl125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2">
    <w:name w:val="xl125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3">
    <w:name w:val="xl125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4">
    <w:name w:val="xl125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5">
    <w:name w:val="xl125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36">
    <w:name w:val="xl125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37">
    <w:name w:val="xl125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38">
    <w:name w:val="xl125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39">
    <w:name w:val="xl125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0">
    <w:name w:val="xl125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41">
    <w:name w:val="xl125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2">
    <w:name w:val="xl125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3">
    <w:name w:val="xl125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4">
    <w:name w:val="xl125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5">
    <w:name w:val="xl125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46">
    <w:name w:val="xl125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547">
    <w:name w:val="xl125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48">
    <w:name w:val="xl125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49">
    <w:name w:val="xl125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50">
    <w:name w:val="xl125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51">
    <w:name w:val="xl125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52">
    <w:name w:val="xl125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53">
    <w:name w:val="xl125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54">
    <w:name w:val="xl125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55">
    <w:name w:val="xl125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2556">
    <w:name w:val="xl125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57">
    <w:name w:val="xl125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58">
    <w:name w:val="xl125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59">
    <w:name w:val="xl125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60">
    <w:name w:val="xl125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61">
    <w:name w:val="xl125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62">
    <w:name w:val="xl125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63">
    <w:name w:val="xl125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64">
    <w:name w:val="xl125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65">
    <w:name w:val="xl125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66">
    <w:name w:val="xl125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567">
    <w:name w:val="xl125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568">
    <w:name w:val="xl125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12569">
    <w:name w:val="xl125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0">
    <w:name w:val="xl125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1">
    <w:name w:val="xl125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2">
    <w:name w:val="xl125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73">
    <w:name w:val="xl125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74">
    <w:name w:val="xl125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75">
    <w:name w:val="xl125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6">
    <w:name w:val="xl125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7">
    <w:name w:val="xl125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78">
    <w:name w:val="xl125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79">
    <w:name w:val="xl125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80">
    <w:name w:val="xl125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1">
    <w:name w:val="xl125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2">
    <w:name w:val="xl125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3">
    <w:name w:val="xl125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84">
    <w:name w:val="xl125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5">
    <w:name w:val="xl125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rPr>
  </w:style>
  <w:style w:type="paragraph" w:customStyle="1" w:styleId="xl12586">
    <w:name w:val="xl125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7">
    <w:name w:val="xl125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8">
    <w:name w:val="xl125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89">
    <w:name w:val="xl125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91">
    <w:name w:val="xl125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92">
    <w:name w:val="xl125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2593">
    <w:name w:val="xl125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94">
    <w:name w:val="xl125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595">
    <w:name w:val="xl125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96">
    <w:name w:val="xl125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97">
    <w:name w:val="xl125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98">
    <w:name w:val="xl125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599">
    <w:name w:val="xl125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600">
    <w:name w:val="xl126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601">
    <w:name w:val="xl126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602">
    <w:name w:val="xl126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603">
    <w:name w:val="xl126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2604">
    <w:name w:val="xl126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605">
    <w:name w:val="xl126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2606">
    <w:name w:val="xl126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363">
    <w:name w:val="xl2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rPr>
  </w:style>
  <w:style w:type="paragraph" w:customStyle="1" w:styleId="xl2364">
    <w:name w:val="xl23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2365">
    <w:name w:val="xl236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2366">
    <w:name w:val="xl2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xl2367">
    <w:name w:val="xl23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paragraph" w:customStyle="1" w:styleId="xl2368">
    <w:name w:val="xl23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sz w:val="24"/>
      <w:szCs w:val="24"/>
    </w:rPr>
  </w:style>
  <w:style w:type="paragraph" w:customStyle="1" w:styleId="xl2369">
    <w:name w:val="xl2369"/>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sz w:val="24"/>
      <w:szCs w:val="24"/>
    </w:rPr>
  </w:style>
  <w:style w:type="paragraph" w:customStyle="1" w:styleId="xl2370">
    <w:name w:val="xl2370"/>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24"/>
      <w:szCs w:val="24"/>
    </w:rPr>
  </w:style>
  <w:style w:type="paragraph" w:customStyle="1" w:styleId="xl2371">
    <w:name w:val="xl2371"/>
    <w:basedOn w:val="a1"/>
    <w:qFormat/>
    <w:pPr>
      <w:widowControl/>
      <w:spacing w:before="100" w:beforeAutospacing="1" w:after="100" w:afterAutospacing="1"/>
      <w:jc w:val="right"/>
    </w:pPr>
    <w:rPr>
      <w:rFonts w:ascii="宋体" w:hAnsi="宋体" w:cs="宋体"/>
      <w:sz w:val="24"/>
      <w:szCs w:val="24"/>
    </w:rPr>
  </w:style>
  <w:style w:type="paragraph" w:customStyle="1" w:styleId="xl2372">
    <w:name w:val="xl23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4"/>
      <w:szCs w:val="24"/>
    </w:rPr>
  </w:style>
  <w:style w:type="character" w:customStyle="1" w:styleId="Char1fa">
    <w:name w:val="文本块 Char1"/>
    <w:qFormat/>
    <w:rPr>
      <w:rFonts w:ascii="宋体"/>
      <w:bCs/>
      <w:sz w:val="21"/>
      <w:szCs w:val="21"/>
    </w:rPr>
  </w:style>
  <w:style w:type="paragraph" w:customStyle="1" w:styleId="xl3321">
    <w:name w:val="xl33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2">
    <w:name w:val="xl3322"/>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3">
    <w:name w:val="xl33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4">
    <w:name w:val="xl33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sz w:val="20"/>
      <w:szCs w:val="20"/>
    </w:rPr>
  </w:style>
  <w:style w:type="paragraph" w:customStyle="1" w:styleId="xl3325">
    <w:name w:val="xl33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6">
    <w:name w:val="xl33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27">
    <w:name w:val="xl33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28">
    <w:name w:val="xl33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29">
    <w:name w:val="xl33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sz w:val="20"/>
      <w:szCs w:val="20"/>
    </w:rPr>
  </w:style>
  <w:style w:type="paragraph" w:customStyle="1" w:styleId="xl3330">
    <w:name w:val="xl33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31">
    <w:name w:val="xl33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32">
    <w:name w:val="xl33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3333">
    <w:name w:val="xl33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334">
    <w:name w:val="xl333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35">
    <w:name w:val="xl33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36">
    <w:name w:val="xl33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37">
    <w:name w:val="xl33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38">
    <w:name w:val="xl33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39">
    <w:name w:val="xl33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40">
    <w:name w:val="xl33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41">
    <w:name w:val="xl33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42">
    <w:name w:val="xl33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43">
    <w:name w:val="xl33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44">
    <w:name w:val="xl33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45">
    <w:name w:val="xl33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346">
    <w:name w:val="xl33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47">
    <w:name w:val="xl33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sz w:val="20"/>
      <w:szCs w:val="20"/>
    </w:rPr>
  </w:style>
  <w:style w:type="paragraph" w:customStyle="1" w:styleId="xl3348">
    <w:name w:val="xl33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49">
    <w:name w:val="xl33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50">
    <w:name w:val="xl33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51">
    <w:name w:val="xl3351"/>
    <w:basedOn w:val="a1"/>
    <w:qFormat/>
    <w:pPr>
      <w:widowControl/>
      <w:spacing w:before="100" w:beforeAutospacing="1" w:after="100" w:afterAutospacing="1"/>
      <w:jc w:val="center"/>
      <w:textAlignment w:val="bottom"/>
    </w:pPr>
    <w:rPr>
      <w:rFonts w:ascii="宋体" w:hAnsi="宋体" w:cs="宋体"/>
      <w:sz w:val="20"/>
      <w:szCs w:val="20"/>
    </w:rPr>
  </w:style>
  <w:style w:type="paragraph" w:customStyle="1" w:styleId="xl3352">
    <w:name w:val="xl3352"/>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53">
    <w:name w:val="xl33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54">
    <w:name w:val="xl3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55">
    <w:name w:val="xl3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356">
    <w:name w:val="xl33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57">
    <w:name w:val="xl33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58">
    <w:name w:val="xl335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59">
    <w:name w:val="xl3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0">
    <w:name w:val="xl33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61">
    <w:name w:val="xl33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2">
    <w:name w:val="xl33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363">
    <w:name w:val="xl3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4">
    <w:name w:val="xl33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5">
    <w:name w:val="xl3365"/>
    <w:basedOn w:val="a1"/>
    <w:qFormat/>
    <w:pPr>
      <w:widowControl/>
      <w:spacing w:before="100" w:beforeAutospacing="1" w:after="100" w:afterAutospacing="1"/>
      <w:jc w:val="left"/>
    </w:pPr>
    <w:rPr>
      <w:rFonts w:ascii="宋体" w:hAnsi="宋体" w:cs="宋体"/>
      <w:sz w:val="20"/>
      <w:szCs w:val="20"/>
    </w:rPr>
  </w:style>
  <w:style w:type="paragraph" w:customStyle="1" w:styleId="xl3366">
    <w:name w:val="xl3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7">
    <w:name w:val="xl33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8">
    <w:name w:val="xl33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69">
    <w:name w:val="xl33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70">
    <w:name w:val="xl33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71">
    <w:name w:val="xl33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2">
    <w:name w:val="xl33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3">
    <w:name w:val="xl33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4">
    <w:name w:val="xl33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5">
    <w:name w:val="xl33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76">
    <w:name w:val="xl33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7">
    <w:name w:val="xl33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78">
    <w:name w:val="xl33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79">
    <w:name w:val="xl33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80">
    <w:name w:val="xl3380"/>
    <w:basedOn w:val="a1"/>
    <w:qFormat/>
    <w:pPr>
      <w:widowControl/>
      <w:spacing w:before="100" w:beforeAutospacing="1" w:after="100" w:afterAutospacing="1"/>
      <w:jc w:val="center"/>
    </w:pPr>
    <w:rPr>
      <w:rFonts w:ascii="宋体" w:hAnsi="宋体" w:cs="宋体"/>
      <w:sz w:val="20"/>
      <w:szCs w:val="20"/>
    </w:rPr>
  </w:style>
  <w:style w:type="paragraph" w:customStyle="1" w:styleId="xl3381">
    <w:name w:val="xl33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82">
    <w:name w:val="xl33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83">
    <w:name w:val="xl3383"/>
    <w:basedOn w:val="a1"/>
    <w:qFormat/>
    <w:pPr>
      <w:widowControl/>
      <w:spacing w:before="100" w:beforeAutospacing="1" w:after="100" w:afterAutospacing="1"/>
      <w:jc w:val="left"/>
    </w:pPr>
    <w:rPr>
      <w:rFonts w:ascii="宋体" w:hAnsi="宋体" w:cs="宋体"/>
      <w:sz w:val="20"/>
      <w:szCs w:val="20"/>
    </w:rPr>
  </w:style>
  <w:style w:type="paragraph" w:customStyle="1" w:styleId="xl3384">
    <w:name w:val="xl33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85">
    <w:name w:val="xl33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86">
    <w:name w:val="xl33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87">
    <w:name w:val="xl33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388">
    <w:name w:val="xl33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89">
    <w:name w:val="xl33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0">
    <w:name w:val="xl33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1">
    <w:name w:val="xl3391"/>
    <w:basedOn w:val="a1"/>
    <w:qFormat/>
    <w:pPr>
      <w:widowControl/>
      <w:spacing w:before="100" w:beforeAutospacing="1" w:after="100" w:afterAutospacing="1"/>
      <w:jc w:val="left"/>
    </w:pPr>
    <w:rPr>
      <w:rFonts w:ascii="宋体" w:hAnsi="宋体" w:cs="宋体"/>
      <w:b/>
      <w:bCs/>
      <w:sz w:val="20"/>
      <w:szCs w:val="20"/>
    </w:rPr>
  </w:style>
  <w:style w:type="paragraph" w:customStyle="1" w:styleId="xl3392">
    <w:name w:val="xl33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3">
    <w:name w:val="xl33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4">
    <w:name w:val="xl33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395">
    <w:name w:val="xl33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6">
    <w:name w:val="xl3396"/>
    <w:basedOn w:val="a1"/>
    <w:qFormat/>
    <w:pPr>
      <w:widowControl/>
      <w:spacing w:before="100" w:beforeAutospacing="1" w:after="100" w:afterAutospacing="1"/>
      <w:jc w:val="center"/>
    </w:pPr>
    <w:rPr>
      <w:rFonts w:ascii="宋体" w:hAnsi="宋体" w:cs="宋体"/>
      <w:sz w:val="20"/>
      <w:szCs w:val="20"/>
    </w:rPr>
  </w:style>
  <w:style w:type="paragraph" w:customStyle="1" w:styleId="xl3397">
    <w:name w:val="xl33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3398">
    <w:name w:val="xl33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399">
    <w:name w:val="xl33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00">
    <w:name w:val="xl34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01">
    <w:name w:val="xl34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02">
    <w:name w:val="xl34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403">
    <w:name w:val="xl34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404">
    <w:name w:val="xl34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405">
    <w:name w:val="xl34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06">
    <w:name w:val="xl3406"/>
    <w:basedOn w:val="a1"/>
    <w:qFormat/>
    <w:pPr>
      <w:widowControl/>
      <w:spacing w:before="100" w:beforeAutospacing="1" w:after="100" w:afterAutospacing="1"/>
      <w:jc w:val="center"/>
    </w:pPr>
    <w:rPr>
      <w:rFonts w:ascii="宋体" w:hAnsi="宋体" w:cs="宋体"/>
      <w:color w:val="000000"/>
      <w:sz w:val="20"/>
      <w:szCs w:val="20"/>
    </w:rPr>
  </w:style>
  <w:style w:type="paragraph" w:customStyle="1" w:styleId="xl3407">
    <w:name w:val="xl340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408">
    <w:name w:val="xl3408"/>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409">
    <w:name w:val="xl340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410">
    <w:name w:val="xl341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sz w:val="20"/>
      <w:szCs w:val="20"/>
    </w:rPr>
  </w:style>
  <w:style w:type="paragraph" w:customStyle="1" w:styleId="xl3411">
    <w:name w:val="xl3411"/>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sz w:val="20"/>
      <w:szCs w:val="20"/>
    </w:rPr>
  </w:style>
  <w:style w:type="paragraph" w:customStyle="1" w:styleId="xl3412">
    <w:name w:val="xl3412"/>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13">
    <w:name w:val="xl34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414">
    <w:name w:val="xl34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415">
    <w:name w:val="xl34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416">
    <w:name w:val="xl34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62032">
    <w:name w:val="xl62032"/>
    <w:basedOn w:val="a1"/>
    <w:qFormat/>
    <w:pPr>
      <w:widowControl/>
      <w:spacing w:before="100" w:beforeAutospacing="1" w:after="100" w:afterAutospacing="1"/>
      <w:jc w:val="left"/>
      <w:textAlignment w:val="bottom"/>
    </w:pPr>
    <w:rPr>
      <w:rFonts w:ascii="宋体" w:hAnsi="宋体" w:cs="宋体"/>
      <w:sz w:val="20"/>
      <w:szCs w:val="20"/>
    </w:rPr>
  </w:style>
  <w:style w:type="paragraph" w:customStyle="1" w:styleId="xl62033">
    <w:name w:val="xl620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62034">
    <w:name w:val="xl620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62035">
    <w:name w:val="xl620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FF"/>
      <w:sz w:val="20"/>
      <w:szCs w:val="20"/>
    </w:rPr>
  </w:style>
  <w:style w:type="paragraph" w:customStyle="1" w:styleId="xl62036">
    <w:name w:val="xl620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37">
    <w:name w:val="xl620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38">
    <w:name w:val="xl620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39">
    <w:name w:val="xl620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0">
    <w:name w:val="xl620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41">
    <w:name w:val="xl620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2">
    <w:name w:val="xl620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43">
    <w:name w:val="xl620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4">
    <w:name w:val="xl620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5">
    <w:name w:val="xl620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6">
    <w:name w:val="xl620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47">
    <w:name w:val="xl620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48">
    <w:name w:val="xl620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49">
    <w:name w:val="xl620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50">
    <w:name w:val="xl620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62051">
    <w:name w:val="xl620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52">
    <w:name w:val="xl620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62053">
    <w:name w:val="xl620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54">
    <w:name w:val="xl62054"/>
    <w:basedOn w:val="a1"/>
    <w:qFormat/>
    <w:pPr>
      <w:widowControl/>
      <w:spacing w:before="100" w:beforeAutospacing="1" w:after="100" w:afterAutospacing="1"/>
      <w:jc w:val="center"/>
      <w:textAlignment w:val="bottom"/>
    </w:pPr>
    <w:rPr>
      <w:rFonts w:ascii="宋体" w:hAnsi="宋体" w:cs="宋体"/>
      <w:sz w:val="20"/>
      <w:szCs w:val="20"/>
    </w:rPr>
  </w:style>
  <w:style w:type="paragraph" w:customStyle="1" w:styleId="xl62055">
    <w:name w:val="xl62055"/>
    <w:basedOn w:val="a1"/>
    <w:qFormat/>
    <w:pPr>
      <w:widowControl/>
      <w:spacing w:before="100" w:beforeAutospacing="1" w:after="100" w:afterAutospacing="1"/>
      <w:jc w:val="center"/>
      <w:textAlignment w:val="bottom"/>
    </w:pPr>
    <w:rPr>
      <w:rFonts w:ascii="宋体" w:hAnsi="宋体" w:cs="宋体"/>
      <w:sz w:val="20"/>
      <w:szCs w:val="20"/>
    </w:rPr>
  </w:style>
  <w:style w:type="paragraph" w:customStyle="1" w:styleId="xl62056">
    <w:name w:val="xl620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sz w:val="20"/>
      <w:szCs w:val="20"/>
    </w:rPr>
  </w:style>
  <w:style w:type="paragraph" w:customStyle="1" w:styleId="xl62057">
    <w:name w:val="xl620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58">
    <w:name w:val="xl620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62059">
    <w:name w:val="xl62059"/>
    <w:basedOn w:val="a1"/>
    <w:qFormat/>
    <w:pPr>
      <w:widowControl/>
      <w:spacing w:before="100" w:beforeAutospacing="1" w:after="100" w:afterAutospacing="1"/>
      <w:jc w:val="left"/>
    </w:pPr>
    <w:rPr>
      <w:rFonts w:ascii="黑体" w:eastAsia="黑体" w:hAnsi="黑体" w:cs="宋体"/>
      <w:color w:val="000000"/>
      <w:sz w:val="20"/>
      <w:szCs w:val="20"/>
    </w:rPr>
  </w:style>
  <w:style w:type="paragraph" w:customStyle="1" w:styleId="xl62060">
    <w:name w:val="xl62060"/>
    <w:basedOn w:val="a1"/>
    <w:qFormat/>
    <w:pPr>
      <w:widowControl/>
      <w:spacing w:before="100" w:beforeAutospacing="1" w:after="100" w:afterAutospacing="1"/>
      <w:jc w:val="left"/>
    </w:pPr>
    <w:rPr>
      <w:rFonts w:ascii="黑体" w:eastAsia="黑体" w:hAnsi="黑体" w:cs="宋体"/>
      <w:sz w:val="20"/>
      <w:szCs w:val="20"/>
    </w:rPr>
  </w:style>
  <w:style w:type="paragraph" w:customStyle="1" w:styleId="xl62061">
    <w:name w:val="xl62061"/>
    <w:basedOn w:val="a1"/>
    <w:qFormat/>
    <w:pPr>
      <w:widowControl/>
      <w:spacing w:before="100" w:beforeAutospacing="1" w:after="100" w:afterAutospacing="1"/>
      <w:jc w:val="right"/>
    </w:pPr>
    <w:rPr>
      <w:rFonts w:ascii="黑体" w:eastAsia="黑体" w:hAnsi="黑体" w:cs="宋体"/>
      <w:sz w:val="20"/>
      <w:szCs w:val="20"/>
    </w:rPr>
  </w:style>
  <w:style w:type="paragraph" w:customStyle="1" w:styleId="xl62062">
    <w:name w:val="xl62062"/>
    <w:basedOn w:val="a1"/>
    <w:qFormat/>
    <w:pPr>
      <w:widowControl/>
      <w:spacing w:before="100" w:beforeAutospacing="1" w:after="100" w:afterAutospacing="1"/>
      <w:jc w:val="right"/>
    </w:pPr>
    <w:rPr>
      <w:rFonts w:ascii="黑体" w:eastAsia="黑体" w:hAnsi="黑体" w:cs="宋体"/>
      <w:color w:val="FFFFFF"/>
      <w:sz w:val="20"/>
      <w:szCs w:val="20"/>
    </w:rPr>
  </w:style>
  <w:style w:type="paragraph" w:customStyle="1" w:styleId="xl62063">
    <w:name w:val="xl6206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64">
    <w:name w:val="xl6206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65">
    <w:name w:val="xl6206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66">
    <w:name w:val="xl620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67">
    <w:name w:val="xl620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62068">
    <w:name w:val="xl62068"/>
    <w:basedOn w:val="a1"/>
    <w:qFormat/>
    <w:pPr>
      <w:widowControl/>
      <w:spacing w:before="100" w:beforeAutospacing="1" w:after="100" w:afterAutospacing="1"/>
      <w:jc w:val="center"/>
    </w:pPr>
    <w:rPr>
      <w:rFonts w:ascii="宋体" w:hAnsi="宋体" w:cs="宋体"/>
      <w:sz w:val="24"/>
      <w:szCs w:val="24"/>
    </w:rPr>
  </w:style>
  <w:style w:type="paragraph" w:customStyle="1" w:styleId="xl62069">
    <w:name w:val="xl62069"/>
    <w:basedOn w:val="a1"/>
    <w:qFormat/>
    <w:pPr>
      <w:widowControl/>
      <w:spacing w:before="100" w:beforeAutospacing="1" w:after="100" w:afterAutospacing="1"/>
      <w:jc w:val="center"/>
    </w:pPr>
    <w:rPr>
      <w:rFonts w:ascii="黑体" w:eastAsia="黑体" w:hAnsi="黑体" w:cs="宋体"/>
      <w:sz w:val="24"/>
      <w:szCs w:val="24"/>
    </w:rPr>
  </w:style>
  <w:style w:type="paragraph" w:customStyle="1" w:styleId="xl62070">
    <w:name w:val="xl620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71">
    <w:name w:val="xl620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72">
    <w:name w:val="xl620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62073">
    <w:name w:val="xl62073"/>
    <w:basedOn w:val="a1"/>
    <w:qFormat/>
    <w:pPr>
      <w:widowControl/>
      <w:spacing w:before="100" w:beforeAutospacing="1" w:after="100" w:afterAutospacing="1"/>
      <w:jc w:val="left"/>
      <w:textAlignment w:val="bottom"/>
    </w:pPr>
    <w:rPr>
      <w:rFonts w:ascii="宋体" w:hAnsi="宋体" w:cs="宋体"/>
      <w:sz w:val="20"/>
      <w:szCs w:val="20"/>
    </w:rPr>
  </w:style>
  <w:style w:type="paragraph" w:customStyle="1" w:styleId="xl62074">
    <w:name w:val="xl6207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sz w:val="20"/>
      <w:szCs w:val="20"/>
    </w:rPr>
  </w:style>
  <w:style w:type="paragraph" w:customStyle="1" w:styleId="xl62075">
    <w:name w:val="xl6207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699">
    <w:name w:val="xl26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00">
    <w:name w:val="xl27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01">
    <w:name w:val="xl2701"/>
    <w:basedOn w:val="a1"/>
    <w:qFormat/>
    <w:pPr>
      <w:widowControl/>
      <w:spacing w:before="100" w:beforeAutospacing="1" w:after="100" w:afterAutospacing="1"/>
      <w:jc w:val="left"/>
    </w:pPr>
    <w:rPr>
      <w:rFonts w:ascii="宋体" w:hAnsi="宋体" w:cs="宋体"/>
      <w:sz w:val="20"/>
      <w:szCs w:val="20"/>
    </w:rPr>
  </w:style>
  <w:style w:type="paragraph" w:customStyle="1" w:styleId="xl2702">
    <w:name w:val="xl27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03">
    <w:name w:val="xl27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04">
    <w:name w:val="xl27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05">
    <w:name w:val="xl27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2706">
    <w:name w:val="xl27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07">
    <w:name w:val="xl27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08">
    <w:name w:val="xl27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09">
    <w:name w:val="xl27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10">
    <w:name w:val="xl27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711">
    <w:name w:val="xl27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12">
    <w:name w:val="xl27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3">
    <w:name w:val="xl27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14">
    <w:name w:val="xl27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15">
    <w:name w:val="xl27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6">
    <w:name w:val="xl27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17">
    <w:name w:val="xl27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2718">
    <w:name w:val="xl27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19">
    <w:name w:val="xl27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20">
    <w:name w:val="xl27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21">
    <w:name w:val="xl27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2722">
    <w:name w:val="xl27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723">
    <w:name w:val="xl2723"/>
    <w:basedOn w:val="a1"/>
    <w:qFormat/>
    <w:pPr>
      <w:widowControl/>
      <w:spacing w:before="100" w:beforeAutospacing="1" w:after="100" w:afterAutospacing="1"/>
      <w:jc w:val="left"/>
    </w:pPr>
    <w:rPr>
      <w:rFonts w:ascii="宋体" w:hAnsi="宋体" w:cs="宋体"/>
      <w:color w:val="FF0000"/>
      <w:sz w:val="20"/>
      <w:szCs w:val="20"/>
    </w:rPr>
  </w:style>
  <w:style w:type="paragraph" w:customStyle="1" w:styleId="xl2724">
    <w:name w:val="xl27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25">
    <w:name w:val="xl27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726">
    <w:name w:val="xl27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27">
    <w:name w:val="xl27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2728">
    <w:name w:val="xl27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29">
    <w:name w:val="xl27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30">
    <w:name w:val="xl27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31">
    <w:name w:val="xl27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2732">
    <w:name w:val="xl27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33">
    <w:name w:val="xl27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34">
    <w:name w:val="xl27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35">
    <w:name w:val="xl27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36">
    <w:name w:val="xl27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sz w:val="20"/>
      <w:szCs w:val="20"/>
    </w:rPr>
  </w:style>
  <w:style w:type="paragraph" w:customStyle="1" w:styleId="xl2737">
    <w:name w:val="xl27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38">
    <w:name w:val="xl27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39">
    <w:name w:val="xl27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40">
    <w:name w:val="xl27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741">
    <w:name w:val="xl27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sz w:val="20"/>
      <w:szCs w:val="20"/>
    </w:rPr>
  </w:style>
  <w:style w:type="paragraph" w:customStyle="1" w:styleId="xl2742">
    <w:name w:val="xl27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43">
    <w:name w:val="xl27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744">
    <w:name w:val="xl27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745">
    <w:name w:val="xl2745"/>
    <w:basedOn w:val="a1"/>
    <w:qFormat/>
    <w:pPr>
      <w:widowControl/>
      <w:spacing w:before="100" w:beforeAutospacing="1" w:after="100" w:afterAutospacing="1"/>
      <w:jc w:val="left"/>
    </w:pPr>
    <w:rPr>
      <w:rFonts w:ascii="宋体" w:hAnsi="宋体" w:cs="宋体"/>
      <w:b/>
      <w:bCs/>
      <w:sz w:val="20"/>
      <w:szCs w:val="20"/>
    </w:rPr>
  </w:style>
  <w:style w:type="paragraph" w:customStyle="1" w:styleId="xl2746">
    <w:name w:val="xl2746"/>
    <w:basedOn w:val="a1"/>
    <w:qFormat/>
    <w:pPr>
      <w:widowControl/>
      <w:spacing w:before="100" w:beforeAutospacing="1" w:after="100" w:afterAutospacing="1"/>
      <w:jc w:val="left"/>
    </w:pPr>
    <w:rPr>
      <w:rFonts w:ascii="宋体" w:hAnsi="宋体" w:cs="宋体"/>
      <w:sz w:val="20"/>
      <w:szCs w:val="20"/>
    </w:rPr>
  </w:style>
  <w:style w:type="paragraph" w:customStyle="1" w:styleId="xl2747">
    <w:name w:val="xl2747"/>
    <w:basedOn w:val="a1"/>
    <w:qFormat/>
    <w:pPr>
      <w:widowControl/>
      <w:spacing w:before="100" w:beforeAutospacing="1" w:after="100" w:afterAutospacing="1"/>
      <w:jc w:val="center"/>
    </w:pPr>
    <w:rPr>
      <w:rFonts w:ascii="宋体" w:hAnsi="宋体" w:cs="宋体"/>
      <w:sz w:val="20"/>
      <w:szCs w:val="20"/>
    </w:rPr>
  </w:style>
  <w:style w:type="paragraph" w:customStyle="1" w:styleId="xl2748">
    <w:name w:val="xl27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sz w:val="20"/>
      <w:szCs w:val="20"/>
    </w:rPr>
  </w:style>
  <w:style w:type="paragraph" w:customStyle="1" w:styleId="xl2749">
    <w:name w:val="xl27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50">
    <w:name w:val="xl27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51">
    <w:name w:val="xl27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52">
    <w:name w:val="xl27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53">
    <w:name w:val="xl27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54">
    <w:name w:val="xl27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55">
    <w:name w:val="xl27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56">
    <w:name w:val="xl27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57">
    <w:name w:val="xl2757"/>
    <w:basedOn w:val="a1"/>
    <w:qFormat/>
    <w:pPr>
      <w:widowControl/>
      <w:spacing w:before="100" w:beforeAutospacing="1" w:after="100" w:afterAutospacing="1"/>
      <w:jc w:val="center"/>
    </w:pPr>
    <w:rPr>
      <w:rFonts w:ascii="宋体" w:hAnsi="宋体" w:cs="宋体"/>
      <w:sz w:val="20"/>
      <w:szCs w:val="20"/>
    </w:rPr>
  </w:style>
  <w:style w:type="paragraph" w:customStyle="1" w:styleId="xl2758">
    <w:name w:val="xl27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59">
    <w:name w:val="xl27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60">
    <w:name w:val="xl27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2761">
    <w:name w:val="xl27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62">
    <w:name w:val="xl27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2763">
    <w:name w:val="xl27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64">
    <w:name w:val="xl27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765">
    <w:name w:val="xl27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66">
    <w:name w:val="xl27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767">
    <w:name w:val="xl27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68">
    <w:name w:val="xl27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69">
    <w:name w:val="xl27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0">
    <w:name w:val="xl27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1">
    <w:name w:val="xl415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22">
    <w:name w:val="xl415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3">
    <w:name w:val="xl415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4">
    <w:name w:val="xl415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5">
    <w:name w:val="xl415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26">
    <w:name w:val="xl415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7">
    <w:name w:val="xl415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28">
    <w:name w:val="xl415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29">
    <w:name w:val="xl415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30">
    <w:name w:val="xl415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31">
    <w:name w:val="xl41531"/>
    <w:basedOn w:val="a1"/>
    <w:qFormat/>
    <w:pPr>
      <w:widowControl/>
      <w:spacing w:before="100" w:beforeAutospacing="1" w:after="100" w:afterAutospacing="1"/>
      <w:jc w:val="left"/>
    </w:pPr>
    <w:rPr>
      <w:rFonts w:ascii="宋体" w:hAnsi="宋体" w:cs="宋体"/>
      <w:b/>
      <w:bCs/>
      <w:sz w:val="24"/>
      <w:szCs w:val="24"/>
    </w:rPr>
  </w:style>
  <w:style w:type="paragraph" w:customStyle="1" w:styleId="xl41532">
    <w:name w:val="xl415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33">
    <w:name w:val="xl415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34">
    <w:name w:val="xl415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35">
    <w:name w:val="xl415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36">
    <w:name w:val="xl415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37">
    <w:name w:val="xl415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38">
    <w:name w:val="xl415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39">
    <w:name w:val="xl415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40">
    <w:name w:val="xl415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41">
    <w:name w:val="xl415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42">
    <w:name w:val="xl415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43">
    <w:name w:val="xl415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44">
    <w:name w:val="xl415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41545">
    <w:name w:val="xl415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41546">
    <w:name w:val="xl4154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41547">
    <w:name w:val="xl41547"/>
    <w:basedOn w:val="a1"/>
    <w:qFormat/>
    <w:pPr>
      <w:widowControl/>
      <w:spacing w:before="100" w:beforeAutospacing="1" w:after="100" w:afterAutospacing="1"/>
      <w:jc w:val="center"/>
    </w:pPr>
    <w:rPr>
      <w:rFonts w:ascii="宋体" w:hAnsi="宋体" w:cs="宋体"/>
      <w:sz w:val="24"/>
      <w:szCs w:val="24"/>
    </w:rPr>
  </w:style>
  <w:style w:type="paragraph" w:customStyle="1" w:styleId="xl41548">
    <w:name w:val="xl415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49">
    <w:name w:val="xl415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50">
    <w:name w:val="xl415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41551">
    <w:name w:val="xl415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4530">
    <w:name w:val="xl245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31">
    <w:name w:val="xl24531"/>
    <w:basedOn w:val="a1"/>
    <w:qFormat/>
    <w:pPr>
      <w:widowControl/>
      <w:spacing w:before="100" w:beforeAutospacing="1" w:after="100" w:afterAutospacing="1"/>
      <w:jc w:val="center"/>
    </w:pPr>
    <w:rPr>
      <w:rFonts w:ascii="宋体" w:hAnsi="宋体" w:cs="宋体"/>
      <w:sz w:val="20"/>
      <w:szCs w:val="20"/>
    </w:rPr>
  </w:style>
  <w:style w:type="paragraph" w:customStyle="1" w:styleId="xl24532">
    <w:name w:val="xl24532"/>
    <w:basedOn w:val="a1"/>
    <w:qFormat/>
    <w:pPr>
      <w:widowControl/>
      <w:spacing w:before="100" w:beforeAutospacing="1" w:after="100" w:afterAutospacing="1"/>
      <w:jc w:val="center"/>
    </w:pPr>
    <w:rPr>
      <w:rFonts w:ascii="宋体" w:hAnsi="宋体" w:cs="宋体"/>
      <w:sz w:val="20"/>
      <w:szCs w:val="20"/>
    </w:rPr>
  </w:style>
  <w:style w:type="paragraph" w:customStyle="1" w:styleId="xl24533">
    <w:name w:val="xl245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34">
    <w:name w:val="xl245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35">
    <w:name w:val="xl24535"/>
    <w:basedOn w:val="a1"/>
    <w:qFormat/>
    <w:pPr>
      <w:widowControl/>
      <w:spacing w:before="100" w:beforeAutospacing="1" w:after="100" w:afterAutospacing="1"/>
      <w:jc w:val="center"/>
    </w:pPr>
    <w:rPr>
      <w:rFonts w:ascii="宋体" w:hAnsi="宋体" w:cs="宋体"/>
      <w:sz w:val="20"/>
      <w:szCs w:val="20"/>
    </w:rPr>
  </w:style>
  <w:style w:type="paragraph" w:customStyle="1" w:styleId="xl24536">
    <w:name w:val="xl245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37">
    <w:name w:val="xl245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38">
    <w:name w:val="xl245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39">
    <w:name w:val="xl245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40">
    <w:name w:val="xl245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1">
    <w:name w:val="xl245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42">
    <w:name w:val="xl245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3">
    <w:name w:val="xl245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4">
    <w:name w:val="xl245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5">
    <w:name w:val="xl245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6">
    <w:name w:val="xl245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7">
    <w:name w:val="xl245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48">
    <w:name w:val="xl245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49">
    <w:name w:val="xl245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50">
    <w:name w:val="xl245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1">
    <w:name w:val="xl245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52">
    <w:name w:val="xl245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3">
    <w:name w:val="xl245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4">
    <w:name w:val="xl245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5">
    <w:name w:val="xl2455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6">
    <w:name w:val="xl2455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57">
    <w:name w:val="xl2455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58">
    <w:name w:val="xl245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59">
    <w:name w:val="xl245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60">
    <w:name w:val="xl245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61">
    <w:name w:val="xl245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2">
    <w:name w:val="xl2456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3">
    <w:name w:val="xl245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4">
    <w:name w:val="xl245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5">
    <w:name w:val="xl245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6">
    <w:name w:val="xl245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7">
    <w:name w:val="xl245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68">
    <w:name w:val="xl245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69">
    <w:name w:val="xl245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70">
    <w:name w:val="xl245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71">
    <w:name w:val="xl24571"/>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72">
    <w:name w:val="xl24572"/>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xl24573">
    <w:name w:val="xl24573"/>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szCs w:val="20"/>
    </w:rPr>
  </w:style>
  <w:style w:type="paragraph" w:customStyle="1" w:styleId="xl24574">
    <w:name w:val="xl2457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0"/>
      <w:szCs w:val="20"/>
    </w:rPr>
  </w:style>
  <w:style w:type="paragraph" w:customStyle="1" w:styleId="xl24575">
    <w:name w:val="xl2457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xl24576">
    <w:name w:val="xl245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0"/>
      <w:szCs w:val="20"/>
    </w:rPr>
  </w:style>
  <w:style w:type="paragraph" w:customStyle="1" w:styleId="xl24577">
    <w:name w:val="xl2457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xl24578">
    <w:name w:val="xl24578"/>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sz w:val="20"/>
      <w:szCs w:val="20"/>
    </w:rPr>
  </w:style>
  <w:style w:type="paragraph" w:customStyle="1" w:styleId="xl24579">
    <w:name w:val="xl2457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80">
    <w:name w:val="xl245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24581">
    <w:name w:val="xl245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24582">
    <w:name w:val="xl245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24583">
    <w:name w:val="xl245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4584">
    <w:name w:val="xl245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4585">
    <w:name w:val="xl2458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6302">
    <w:name w:val="xl163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03">
    <w:name w:val="xl163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04">
    <w:name w:val="xl16304"/>
    <w:basedOn w:val="a1"/>
    <w:qFormat/>
    <w:pPr>
      <w:widowControl/>
      <w:spacing w:before="100" w:beforeAutospacing="1" w:after="100" w:afterAutospacing="1"/>
      <w:jc w:val="center"/>
    </w:pPr>
    <w:rPr>
      <w:rFonts w:ascii="宋体" w:hAnsi="宋体" w:cs="宋体"/>
      <w:sz w:val="24"/>
      <w:szCs w:val="24"/>
    </w:rPr>
  </w:style>
  <w:style w:type="paragraph" w:customStyle="1" w:styleId="xl16305">
    <w:name w:val="xl163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6306">
    <w:name w:val="xl163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07">
    <w:name w:val="xl163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08">
    <w:name w:val="xl163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09">
    <w:name w:val="xl163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10">
    <w:name w:val="xl163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11">
    <w:name w:val="xl163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12">
    <w:name w:val="xl163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6313">
    <w:name w:val="xl163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14">
    <w:name w:val="xl163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15">
    <w:name w:val="xl163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16">
    <w:name w:val="xl163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17">
    <w:name w:val="xl163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18">
    <w:name w:val="xl163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319">
    <w:name w:val="xl163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20">
    <w:name w:val="xl163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6321">
    <w:name w:val="xl163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22">
    <w:name w:val="xl163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23">
    <w:name w:val="xl163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24">
    <w:name w:val="xl16324"/>
    <w:basedOn w:val="a1"/>
    <w:qFormat/>
    <w:pPr>
      <w:widowControl/>
      <w:spacing w:before="100" w:beforeAutospacing="1" w:after="100" w:afterAutospacing="1"/>
      <w:jc w:val="left"/>
    </w:pPr>
    <w:rPr>
      <w:rFonts w:ascii="宋体" w:hAnsi="宋体" w:cs="宋体"/>
      <w:b/>
      <w:bCs/>
      <w:sz w:val="24"/>
      <w:szCs w:val="24"/>
    </w:rPr>
  </w:style>
  <w:style w:type="paragraph" w:customStyle="1" w:styleId="xl16325">
    <w:name w:val="xl163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26">
    <w:name w:val="xl163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27">
    <w:name w:val="xl163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28">
    <w:name w:val="xl163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29">
    <w:name w:val="xl163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30">
    <w:name w:val="xl163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1">
    <w:name w:val="xl163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2">
    <w:name w:val="xl163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3">
    <w:name w:val="xl163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4">
    <w:name w:val="xl163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6335">
    <w:name w:val="xl163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6">
    <w:name w:val="xl163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37">
    <w:name w:val="xl1633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38">
    <w:name w:val="xl1633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39">
    <w:name w:val="xl1633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40">
    <w:name w:val="xl163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41">
    <w:name w:val="xl163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42">
    <w:name w:val="xl163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43">
    <w:name w:val="xl163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44">
    <w:name w:val="xl163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45">
    <w:name w:val="xl163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46">
    <w:name w:val="xl163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47">
    <w:name w:val="xl16347"/>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48">
    <w:name w:val="xl1634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49">
    <w:name w:val="xl163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0">
    <w:name w:val="xl163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1">
    <w:name w:val="xl1635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2">
    <w:name w:val="xl1635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3">
    <w:name w:val="xl163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54">
    <w:name w:val="xl163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55">
    <w:name w:val="xl163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56">
    <w:name w:val="xl163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7">
    <w:name w:val="xl16357"/>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8">
    <w:name w:val="xl1635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59">
    <w:name w:val="xl163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360">
    <w:name w:val="xl163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1">
    <w:name w:val="xl163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2">
    <w:name w:val="xl163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3">
    <w:name w:val="xl163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64">
    <w:name w:val="xl163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5">
    <w:name w:val="xl163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6">
    <w:name w:val="xl163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6367">
    <w:name w:val="xl163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68">
    <w:name w:val="xl163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6369">
    <w:name w:val="xl163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6370">
    <w:name w:val="xl163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sz w:val="20"/>
      <w:szCs w:val="20"/>
    </w:rPr>
  </w:style>
  <w:style w:type="paragraph" w:customStyle="1" w:styleId="xl16371">
    <w:name w:val="xl163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72">
    <w:name w:val="xl163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73">
    <w:name w:val="xl163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74">
    <w:name w:val="xl163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75">
    <w:name w:val="xl163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76">
    <w:name w:val="xl163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77">
    <w:name w:val="xl163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78">
    <w:name w:val="xl163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79">
    <w:name w:val="xl163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80">
    <w:name w:val="xl163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81">
    <w:name w:val="xl163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82">
    <w:name w:val="xl163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sz w:val="20"/>
      <w:szCs w:val="20"/>
    </w:rPr>
  </w:style>
  <w:style w:type="paragraph" w:customStyle="1" w:styleId="xl16383">
    <w:name w:val="xl163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84">
    <w:name w:val="xl163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385">
    <w:name w:val="xl163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86">
    <w:name w:val="xl163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87">
    <w:name w:val="xl16387"/>
    <w:basedOn w:val="a1"/>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sz w:val="20"/>
      <w:szCs w:val="20"/>
    </w:rPr>
  </w:style>
  <w:style w:type="paragraph" w:customStyle="1" w:styleId="xl16388">
    <w:name w:val="xl1638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0"/>
      <w:szCs w:val="20"/>
    </w:rPr>
  </w:style>
  <w:style w:type="paragraph" w:customStyle="1" w:styleId="xl16389">
    <w:name w:val="xl16389"/>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0"/>
      <w:szCs w:val="20"/>
    </w:rPr>
  </w:style>
  <w:style w:type="paragraph" w:customStyle="1" w:styleId="xl16390">
    <w:name w:val="xl16390"/>
    <w:basedOn w:val="a1"/>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color w:val="000000"/>
      <w:sz w:val="20"/>
      <w:szCs w:val="20"/>
    </w:rPr>
  </w:style>
  <w:style w:type="paragraph" w:customStyle="1" w:styleId="xl16391">
    <w:name w:val="xl16391"/>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0"/>
      <w:szCs w:val="20"/>
    </w:rPr>
  </w:style>
  <w:style w:type="paragraph" w:customStyle="1" w:styleId="xl16392">
    <w:name w:val="xl16392"/>
    <w:basedOn w:val="a1"/>
    <w:qFormat/>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16393">
    <w:name w:val="xl1639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394">
    <w:name w:val="xl1639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95">
    <w:name w:val="xl1639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96">
    <w:name w:val="xl163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xl16397">
    <w:name w:val="xl16397"/>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xl16398">
    <w:name w:val="xl1639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399">
    <w:name w:val="xl1639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400">
    <w:name w:val="xl1640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0"/>
      <w:szCs w:val="20"/>
    </w:rPr>
  </w:style>
  <w:style w:type="paragraph" w:customStyle="1" w:styleId="xl16401">
    <w:name w:val="xl164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402">
    <w:name w:val="xl164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03">
    <w:name w:val="xl1640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sz w:val="20"/>
      <w:szCs w:val="20"/>
    </w:rPr>
  </w:style>
  <w:style w:type="paragraph" w:customStyle="1" w:styleId="xl16404">
    <w:name w:val="xl16404"/>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sz w:val="20"/>
      <w:szCs w:val="20"/>
    </w:rPr>
  </w:style>
  <w:style w:type="paragraph" w:customStyle="1" w:styleId="xl16405">
    <w:name w:val="xl16405"/>
    <w:basedOn w:val="a1"/>
    <w:qFormat/>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16406">
    <w:name w:val="xl16406"/>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407">
    <w:name w:val="xl164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08">
    <w:name w:val="xl16408"/>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409">
    <w:name w:val="xl16409"/>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6410">
    <w:name w:val="xl164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11">
    <w:name w:val="xl164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16412">
    <w:name w:val="xl16412"/>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413">
    <w:name w:val="xl164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14">
    <w:name w:val="xl16414"/>
    <w:basedOn w:val="a1"/>
    <w:qFormat/>
    <w:pPr>
      <w:widowControl/>
      <w:spacing w:before="100" w:beforeAutospacing="1" w:after="100" w:afterAutospacing="1"/>
      <w:jc w:val="left"/>
    </w:pPr>
    <w:rPr>
      <w:rFonts w:ascii="宋体" w:hAnsi="宋体" w:cs="宋体"/>
      <w:sz w:val="24"/>
      <w:szCs w:val="24"/>
    </w:rPr>
  </w:style>
  <w:style w:type="paragraph" w:customStyle="1" w:styleId="xl16415">
    <w:name w:val="xl164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16416">
    <w:name w:val="xl164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17">
    <w:name w:val="xl164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18">
    <w:name w:val="xl164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6419">
    <w:name w:val="xl164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6420">
    <w:name w:val="xl16420"/>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16421">
    <w:name w:val="xl1642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22">
    <w:name w:val="xl1642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6423">
    <w:name w:val="xl164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24">
    <w:name w:val="xl164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25">
    <w:name w:val="xl164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26">
    <w:name w:val="xl1642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sz w:val="20"/>
      <w:szCs w:val="20"/>
    </w:rPr>
  </w:style>
  <w:style w:type="paragraph" w:customStyle="1" w:styleId="xl16427">
    <w:name w:val="xl164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16428">
    <w:name w:val="xl164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16429">
    <w:name w:val="xl164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16430">
    <w:name w:val="xl16430"/>
    <w:basedOn w:val="a1"/>
    <w:qFormat/>
    <w:pPr>
      <w:widowControl/>
      <w:spacing w:before="100" w:beforeAutospacing="1" w:after="100" w:afterAutospacing="1"/>
      <w:jc w:val="left"/>
    </w:pPr>
    <w:rPr>
      <w:rFonts w:ascii="宋体" w:hAnsi="宋体" w:cs="宋体"/>
      <w:b/>
      <w:bCs/>
      <w:sz w:val="20"/>
      <w:szCs w:val="20"/>
    </w:rPr>
  </w:style>
  <w:style w:type="paragraph" w:customStyle="1" w:styleId="xl52249">
    <w:name w:val="xl52249"/>
    <w:basedOn w:val="a1"/>
    <w:qFormat/>
    <w:pPr>
      <w:widowControl/>
      <w:spacing w:before="100" w:beforeAutospacing="1" w:after="100" w:afterAutospacing="1"/>
      <w:jc w:val="left"/>
    </w:pPr>
    <w:rPr>
      <w:rFonts w:ascii="宋体" w:hAnsi="宋体" w:cs="宋体"/>
      <w:sz w:val="24"/>
      <w:szCs w:val="24"/>
    </w:rPr>
  </w:style>
  <w:style w:type="paragraph" w:customStyle="1" w:styleId="xl52250">
    <w:name w:val="xl5225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sz w:val="20"/>
      <w:szCs w:val="20"/>
    </w:rPr>
  </w:style>
  <w:style w:type="paragraph" w:customStyle="1" w:styleId="xl52251">
    <w:name w:val="xl5225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sz w:val="20"/>
      <w:szCs w:val="20"/>
    </w:rPr>
  </w:style>
  <w:style w:type="paragraph" w:customStyle="1" w:styleId="xl52252">
    <w:name w:val="xl522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53">
    <w:name w:val="xl522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54">
    <w:name w:val="xl522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55">
    <w:name w:val="xl522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56">
    <w:name w:val="xl522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57">
    <w:name w:val="xl522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58">
    <w:name w:val="xl522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59">
    <w:name w:val="xl5225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52260">
    <w:name w:val="xl5226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52261">
    <w:name w:val="xl522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62">
    <w:name w:val="xl522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63">
    <w:name w:val="xl522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64">
    <w:name w:val="xl522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65">
    <w:name w:val="xl522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66">
    <w:name w:val="xl522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52267">
    <w:name w:val="xl522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68">
    <w:name w:val="xl522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69">
    <w:name w:val="xl522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52270">
    <w:name w:val="xl522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52271">
    <w:name w:val="xl522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0"/>
      <w:szCs w:val="20"/>
    </w:rPr>
  </w:style>
  <w:style w:type="paragraph" w:customStyle="1" w:styleId="xl52272">
    <w:name w:val="xl522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73">
    <w:name w:val="xl522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52274">
    <w:name w:val="xl522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0"/>
      <w:szCs w:val="20"/>
    </w:rPr>
  </w:style>
  <w:style w:type="paragraph" w:customStyle="1" w:styleId="xl31488">
    <w:name w:val="xl314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489">
    <w:name w:val="xl314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490">
    <w:name w:val="xl314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491">
    <w:name w:val="xl314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492">
    <w:name w:val="xl314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493">
    <w:name w:val="xl314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494">
    <w:name w:val="xl314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495">
    <w:name w:val="xl314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496">
    <w:name w:val="xl314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497">
    <w:name w:val="xl314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498">
    <w:name w:val="xl31498"/>
    <w:basedOn w:val="a1"/>
    <w:qFormat/>
    <w:pPr>
      <w:widowControl/>
      <w:spacing w:before="100" w:beforeAutospacing="1" w:after="100" w:afterAutospacing="1"/>
      <w:jc w:val="center"/>
    </w:pPr>
    <w:rPr>
      <w:rFonts w:ascii="宋体" w:hAnsi="宋体" w:cs="宋体"/>
      <w:sz w:val="20"/>
      <w:szCs w:val="20"/>
    </w:rPr>
  </w:style>
  <w:style w:type="paragraph" w:customStyle="1" w:styleId="xl31499">
    <w:name w:val="xl31499"/>
    <w:basedOn w:val="a1"/>
    <w:qFormat/>
    <w:pPr>
      <w:widowControl/>
      <w:spacing w:before="100" w:beforeAutospacing="1" w:after="100" w:afterAutospacing="1"/>
      <w:jc w:val="center"/>
    </w:pPr>
    <w:rPr>
      <w:rFonts w:ascii="宋体" w:hAnsi="宋体" w:cs="宋体"/>
      <w:b/>
      <w:bCs/>
      <w:sz w:val="20"/>
      <w:szCs w:val="20"/>
    </w:rPr>
  </w:style>
  <w:style w:type="paragraph" w:customStyle="1" w:styleId="xl31500">
    <w:name w:val="xl315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501">
    <w:name w:val="xl315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502">
    <w:name w:val="xl315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503">
    <w:name w:val="xl31503"/>
    <w:basedOn w:val="a1"/>
    <w:qFormat/>
    <w:pPr>
      <w:widowControl/>
      <w:spacing w:before="100" w:beforeAutospacing="1" w:after="100" w:afterAutospacing="1"/>
      <w:jc w:val="center"/>
    </w:pPr>
    <w:rPr>
      <w:rFonts w:ascii="宋体" w:hAnsi="宋体" w:cs="宋体"/>
      <w:sz w:val="20"/>
      <w:szCs w:val="20"/>
    </w:rPr>
  </w:style>
  <w:style w:type="paragraph" w:customStyle="1" w:styleId="xl31504">
    <w:name w:val="xl31504"/>
    <w:basedOn w:val="a1"/>
    <w:qFormat/>
    <w:pPr>
      <w:widowControl/>
      <w:spacing w:before="100" w:beforeAutospacing="1" w:after="100" w:afterAutospacing="1"/>
      <w:jc w:val="center"/>
    </w:pPr>
    <w:rPr>
      <w:rFonts w:ascii="宋体" w:hAnsi="宋体" w:cs="宋体"/>
      <w:sz w:val="20"/>
      <w:szCs w:val="20"/>
    </w:rPr>
  </w:style>
  <w:style w:type="paragraph" w:customStyle="1" w:styleId="xl31891">
    <w:name w:val="xl31891"/>
    <w:basedOn w:val="a1"/>
    <w:qFormat/>
    <w:pPr>
      <w:widowControl/>
      <w:spacing w:before="100" w:beforeAutospacing="1" w:after="100" w:afterAutospacing="1"/>
      <w:jc w:val="center"/>
    </w:pPr>
    <w:rPr>
      <w:rFonts w:ascii="宋体" w:hAnsi="宋体" w:cs="宋体"/>
      <w:sz w:val="20"/>
      <w:szCs w:val="20"/>
    </w:rPr>
  </w:style>
  <w:style w:type="paragraph" w:customStyle="1" w:styleId="xl31892">
    <w:name w:val="xl31892"/>
    <w:basedOn w:val="a1"/>
    <w:qFormat/>
    <w:pPr>
      <w:widowControl/>
      <w:spacing w:before="100" w:beforeAutospacing="1" w:after="100" w:afterAutospacing="1"/>
      <w:jc w:val="center"/>
    </w:pPr>
    <w:rPr>
      <w:rFonts w:ascii="宋体" w:hAnsi="宋体" w:cs="宋体"/>
      <w:sz w:val="20"/>
      <w:szCs w:val="20"/>
    </w:rPr>
  </w:style>
  <w:style w:type="paragraph" w:customStyle="1" w:styleId="xl31893">
    <w:name w:val="xl318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894">
    <w:name w:val="xl318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895">
    <w:name w:val="xl318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896">
    <w:name w:val="xl318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897">
    <w:name w:val="xl318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898">
    <w:name w:val="xl318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899">
    <w:name w:val="xl31899"/>
    <w:basedOn w:val="a1"/>
    <w:qFormat/>
    <w:pPr>
      <w:widowControl/>
      <w:spacing w:before="100" w:beforeAutospacing="1" w:after="100" w:afterAutospacing="1"/>
      <w:jc w:val="center"/>
    </w:pPr>
    <w:rPr>
      <w:rFonts w:ascii="宋体" w:hAnsi="宋体" w:cs="宋体"/>
      <w:b/>
      <w:bCs/>
      <w:sz w:val="20"/>
      <w:szCs w:val="20"/>
    </w:rPr>
  </w:style>
  <w:style w:type="paragraph" w:customStyle="1" w:styleId="xl31900">
    <w:name w:val="xl319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01">
    <w:name w:val="xl319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02">
    <w:name w:val="xl319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03">
    <w:name w:val="xl319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4">
    <w:name w:val="xl319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5">
    <w:name w:val="xl319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6">
    <w:name w:val="xl319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7">
    <w:name w:val="xl319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8">
    <w:name w:val="xl319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09">
    <w:name w:val="xl3190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10">
    <w:name w:val="xl3191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1">
    <w:name w:val="xl319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2">
    <w:name w:val="xl319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3">
    <w:name w:val="xl319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4">
    <w:name w:val="xl3191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5">
    <w:name w:val="xl319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16">
    <w:name w:val="xl319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17">
    <w:name w:val="xl319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18">
    <w:name w:val="xl319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19">
    <w:name w:val="xl319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20">
    <w:name w:val="xl319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21">
    <w:name w:val="xl319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22">
    <w:name w:val="xl319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23">
    <w:name w:val="xl319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24">
    <w:name w:val="xl319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25">
    <w:name w:val="xl319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26">
    <w:name w:val="xl319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1927">
    <w:name w:val="xl319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1928">
    <w:name w:val="xl319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1929">
    <w:name w:val="xl319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20"/>
      <w:szCs w:val="20"/>
    </w:rPr>
  </w:style>
  <w:style w:type="paragraph" w:customStyle="1" w:styleId="xl31930">
    <w:name w:val="xl319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1931">
    <w:name w:val="xl319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1932">
    <w:name w:val="xl319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szCs w:val="20"/>
    </w:rPr>
  </w:style>
  <w:style w:type="paragraph" w:customStyle="1" w:styleId="xl31933">
    <w:name w:val="xl319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szCs w:val="20"/>
    </w:rPr>
  </w:style>
  <w:style w:type="paragraph" w:customStyle="1" w:styleId="xl31934">
    <w:name w:val="xl319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35">
    <w:name w:val="xl319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36">
    <w:name w:val="xl319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37">
    <w:name w:val="xl319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38">
    <w:name w:val="xl319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39">
    <w:name w:val="xl319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40">
    <w:name w:val="xl319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41">
    <w:name w:val="xl319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42">
    <w:name w:val="xl319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43">
    <w:name w:val="xl319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31944">
    <w:name w:val="xl319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31945">
    <w:name w:val="xl31945"/>
    <w:basedOn w:val="a1"/>
    <w:qFormat/>
    <w:pPr>
      <w:widowControl/>
      <w:spacing w:before="100" w:beforeAutospacing="1" w:after="100" w:afterAutospacing="1"/>
      <w:jc w:val="center"/>
    </w:pPr>
    <w:rPr>
      <w:rFonts w:ascii="宋体" w:hAnsi="宋体" w:cs="宋体"/>
      <w:sz w:val="20"/>
      <w:szCs w:val="20"/>
    </w:rPr>
  </w:style>
  <w:style w:type="paragraph" w:customStyle="1" w:styleId="xl52150">
    <w:name w:val="xl5215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51">
    <w:name w:val="xl5215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152">
    <w:name w:val="xl5215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53">
    <w:name w:val="xl5215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154">
    <w:name w:val="xl5215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55">
    <w:name w:val="xl52155"/>
    <w:basedOn w:val="a1"/>
    <w:qFormat/>
    <w:pPr>
      <w:widowControl/>
      <w:shd w:val="clear" w:color="000000" w:fill="FFFFFF"/>
      <w:spacing w:before="100" w:beforeAutospacing="1" w:after="100" w:afterAutospacing="1"/>
      <w:jc w:val="center"/>
    </w:pPr>
    <w:rPr>
      <w:rFonts w:ascii="宋体" w:hAnsi="宋体" w:cs="宋体"/>
      <w:sz w:val="20"/>
      <w:szCs w:val="20"/>
    </w:rPr>
  </w:style>
  <w:style w:type="paragraph" w:customStyle="1" w:styleId="xl52156">
    <w:name w:val="xl5215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57">
    <w:name w:val="xl5215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58">
    <w:name w:val="xl5215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59">
    <w:name w:val="xl5215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60">
    <w:name w:val="xl5216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61">
    <w:name w:val="xl52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62">
    <w:name w:val="xl52162"/>
    <w:basedOn w:val="a1"/>
    <w:qFormat/>
    <w:pPr>
      <w:widowControl/>
      <w:shd w:val="clear" w:color="000000" w:fill="FFFFFF"/>
      <w:spacing w:before="100" w:beforeAutospacing="1" w:after="100" w:afterAutospacing="1"/>
      <w:jc w:val="center"/>
    </w:pPr>
    <w:rPr>
      <w:rFonts w:ascii="宋体" w:hAnsi="宋体" w:cs="宋体"/>
      <w:b/>
      <w:bCs/>
      <w:sz w:val="20"/>
      <w:szCs w:val="20"/>
    </w:rPr>
  </w:style>
  <w:style w:type="paragraph" w:customStyle="1" w:styleId="xl52163">
    <w:name w:val="xl521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64">
    <w:name w:val="xl521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65">
    <w:name w:val="xl521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66">
    <w:name w:val="xl521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67">
    <w:name w:val="xl521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68">
    <w:name w:val="xl521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69">
    <w:name w:val="xl521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0">
    <w:name w:val="xl521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1">
    <w:name w:val="xl521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2">
    <w:name w:val="xl521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3">
    <w:name w:val="xl521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74">
    <w:name w:val="xl521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5">
    <w:name w:val="xl521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6">
    <w:name w:val="xl5217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7">
    <w:name w:val="xl521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78">
    <w:name w:val="xl521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79">
    <w:name w:val="xl5217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80">
    <w:name w:val="xl521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81">
    <w:name w:val="xl521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82">
    <w:name w:val="xl521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83">
    <w:name w:val="xl521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84">
    <w:name w:val="xl5218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85">
    <w:name w:val="xl5218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86">
    <w:name w:val="xl521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87">
    <w:name w:val="xl5218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88">
    <w:name w:val="xl5218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89">
    <w:name w:val="xl5218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90">
    <w:name w:val="xl5219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1">
    <w:name w:val="xl5219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2">
    <w:name w:val="xl5219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3">
    <w:name w:val="xl5219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4">
    <w:name w:val="xl5219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95">
    <w:name w:val="xl5219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196">
    <w:name w:val="xl521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7">
    <w:name w:val="xl5219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8">
    <w:name w:val="xl5219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199">
    <w:name w:val="xl5219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0">
    <w:name w:val="xl5220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01">
    <w:name w:val="xl5220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02">
    <w:name w:val="xl5220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03">
    <w:name w:val="xl5220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4">
    <w:name w:val="xl5220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5">
    <w:name w:val="xl5220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6">
    <w:name w:val="xl5220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7">
    <w:name w:val="xl5220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08">
    <w:name w:val="xl5220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09">
    <w:name w:val="xl5220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10">
    <w:name w:val="xl5221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1">
    <w:name w:val="xl5221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2">
    <w:name w:val="xl522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3">
    <w:name w:val="xl522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4">
    <w:name w:val="xl5221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15">
    <w:name w:val="xl5221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16">
    <w:name w:val="xl5221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7">
    <w:name w:val="xl5221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18">
    <w:name w:val="xl5221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19">
    <w:name w:val="xl522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20">
    <w:name w:val="xl5222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21">
    <w:name w:val="xl5222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22">
    <w:name w:val="xl5222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23">
    <w:name w:val="xl5222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24">
    <w:name w:val="xl5222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25">
    <w:name w:val="xl5222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26">
    <w:name w:val="xl5222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27">
    <w:name w:val="xl5222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28">
    <w:name w:val="xl5222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29">
    <w:name w:val="xl5222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30">
    <w:name w:val="xl522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31">
    <w:name w:val="xl5223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32">
    <w:name w:val="xl5223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33">
    <w:name w:val="xl522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34">
    <w:name w:val="xl5223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35">
    <w:name w:val="xl5223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36">
    <w:name w:val="xl5223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37">
    <w:name w:val="xl5223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38">
    <w:name w:val="xl5223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39">
    <w:name w:val="xl5223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40">
    <w:name w:val="xl522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41">
    <w:name w:val="xl5224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42">
    <w:name w:val="xl5224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43">
    <w:name w:val="xl5224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44">
    <w:name w:val="xl5224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45">
    <w:name w:val="xl5224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46">
    <w:name w:val="xl5224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47">
    <w:name w:val="xl5224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48">
    <w:name w:val="xl5224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75">
    <w:name w:val="xl522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76">
    <w:name w:val="xl5227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77">
    <w:name w:val="xl522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78">
    <w:name w:val="xl522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79">
    <w:name w:val="xl5227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0">
    <w:name w:val="xl522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1">
    <w:name w:val="xl522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2">
    <w:name w:val="xl522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3">
    <w:name w:val="xl522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4">
    <w:name w:val="xl5228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5">
    <w:name w:val="xl5228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86">
    <w:name w:val="xl522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7">
    <w:name w:val="xl5228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8">
    <w:name w:val="xl5228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89">
    <w:name w:val="xl5228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0">
    <w:name w:val="xl5229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91">
    <w:name w:val="xl5229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92">
    <w:name w:val="xl5229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3">
    <w:name w:val="xl5229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4">
    <w:name w:val="xl5229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95">
    <w:name w:val="xl5229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296">
    <w:name w:val="xl522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7">
    <w:name w:val="xl5229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8">
    <w:name w:val="xl5229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299">
    <w:name w:val="xl5229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0">
    <w:name w:val="xl5230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1">
    <w:name w:val="xl5230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02">
    <w:name w:val="xl5230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3">
    <w:name w:val="xl5230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04">
    <w:name w:val="xl5230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05">
    <w:name w:val="xl5230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6">
    <w:name w:val="xl5230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7">
    <w:name w:val="xl5230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8">
    <w:name w:val="xl5230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09">
    <w:name w:val="xl5230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10">
    <w:name w:val="xl5231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311">
    <w:name w:val="xl5231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12">
    <w:name w:val="xl523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13">
    <w:name w:val="xl523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14">
    <w:name w:val="xl5231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15">
    <w:name w:val="xl5231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16">
    <w:name w:val="xl5231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17">
    <w:name w:val="xl5231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18">
    <w:name w:val="xl5231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19">
    <w:name w:val="xl5231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0">
    <w:name w:val="xl5232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1">
    <w:name w:val="xl5232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2">
    <w:name w:val="xl5232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3">
    <w:name w:val="xl5232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24">
    <w:name w:val="xl5232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25">
    <w:name w:val="xl5232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26">
    <w:name w:val="xl5232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7">
    <w:name w:val="xl5232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8">
    <w:name w:val="xl5232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29">
    <w:name w:val="xl5232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30">
    <w:name w:val="xl523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31">
    <w:name w:val="xl5233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32">
    <w:name w:val="xl5233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33">
    <w:name w:val="xl523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34">
    <w:name w:val="xl5233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35">
    <w:name w:val="xl5233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336">
    <w:name w:val="xl5233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37">
    <w:name w:val="xl5233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38">
    <w:name w:val="xl5233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39">
    <w:name w:val="xl5233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340">
    <w:name w:val="xl5234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41">
    <w:name w:val="xl5234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42">
    <w:name w:val="xl5234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43">
    <w:name w:val="xl5234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44">
    <w:name w:val="xl5234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45">
    <w:name w:val="xl5234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46">
    <w:name w:val="xl5234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47">
    <w:name w:val="xl5234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48">
    <w:name w:val="xl5234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49">
    <w:name w:val="xl5234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50">
    <w:name w:val="xl5235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51">
    <w:name w:val="xl5235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52">
    <w:name w:val="xl5235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53">
    <w:name w:val="xl5235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54">
    <w:name w:val="xl5235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55">
    <w:name w:val="xl5235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56">
    <w:name w:val="xl5235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57">
    <w:name w:val="xl5235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58">
    <w:name w:val="xl5235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59">
    <w:name w:val="xl5235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60">
    <w:name w:val="xl5236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61">
    <w:name w:val="xl523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62">
    <w:name w:val="xl5236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63">
    <w:name w:val="xl523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64">
    <w:name w:val="xl523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65">
    <w:name w:val="xl523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66">
    <w:name w:val="xl523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szCs w:val="20"/>
    </w:rPr>
  </w:style>
  <w:style w:type="paragraph" w:customStyle="1" w:styleId="xl52367">
    <w:name w:val="xl523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68">
    <w:name w:val="xl523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69">
    <w:name w:val="xl523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70">
    <w:name w:val="xl5237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71">
    <w:name w:val="xl5237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72">
    <w:name w:val="xl523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73">
    <w:name w:val="xl523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74">
    <w:name w:val="xl523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75">
    <w:name w:val="xl523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76">
    <w:name w:val="xl5237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77">
    <w:name w:val="xl523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szCs w:val="20"/>
    </w:rPr>
  </w:style>
  <w:style w:type="paragraph" w:customStyle="1" w:styleId="xl52378">
    <w:name w:val="xl523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52379">
    <w:name w:val="xl5237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80">
    <w:name w:val="xl5238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81">
    <w:name w:val="xl5238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82">
    <w:name w:val="xl5238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83">
    <w:name w:val="xl5238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0"/>
      <w:szCs w:val="20"/>
    </w:rPr>
  </w:style>
  <w:style w:type="paragraph" w:customStyle="1" w:styleId="xl52384">
    <w:name w:val="xl5238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85">
    <w:name w:val="xl5238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xl52386">
    <w:name w:val="xl52386"/>
    <w:basedOn w:val="a1"/>
    <w:qFormat/>
    <w:pPr>
      <w:widowControl/>
      <w:shd w:val="clear" w:color="000000" w:fill="FFFFFF"/>
      <w:spacing w:before="100" w:beforeAutospacing="1" w:after="100" w:afterAutospacing="1"/>
      <w:jc w:val="center"/>
    </w:pPr>
    <w:rPr>
      <w:rFonts w:ascii="宋体" w:hAnsi="宋体" w:cs="宋体"/>
      <w:sz w:val="20"/>
      <w:szCs w:val="20"/>
    </w:rPr>
  </w:style>
  <w:style w:type="paragraph" w:customStyle="1" w:styleId="xl52387">
    <w:name w:val="xl52387"/>
    <w:basedOn w:val="a1"/>
    <w:qFormat/>
    <w:pPr>
      <w:widowControl/>
      <w:shd w:val="clear" w:color="000000" w:fill="FFFFFF"/>
      <w:spacing w:before="100" w:beforeAutospacing="1" w:after="100" w:afterAutospacing="1"/>
      <w:jc w:val="center"/>
    </w:pPr>
    <w:rPr>
      <w:rFonts w:ascii="宋体" w:hAnsi="宋体" w:cs="宋体"/>
      <w:sz w:val="20"/>
      <w:szCs w:val="20"/>
    </w:rPr>
  </w:style>
  <w:style w:type="character" w:customStyle="1" w:styleId="CharCharChar14">
    <w:name w:val="文本块 Char Char Char1"/>
    <w:qFormat/>
    <w:rPr>
      <w:rFonts w:ascii="宋体" w:eastAsia="宋体" w:hAnsi="Times New Roman" w:cs="Times New Roman"/>
      <w:bCs/>
      <w:kern w:val="0"/>
      <w:szCs w:val="21"/>
    </w:rPr>
  </w:style>
  <w:style w:type="paragraph" w:customStyle="1" w:styleId="TableParagraph">
    <w:name w:val="Table Paragraph"/>
    <w:basedOn w:val="a1"/>
    <w:uiPriority w:val="1"/>
    <w:qFormat/>
    <w:pPr>
      <w:jc w:val="left"/>
    </w:pPr>
    <w:rPr>
      <w:sz w:val="22"/>
      <w:lang w:eastAsia="en-US"/>
    </w:rPr>
  </w:style>
  <w:style w:type="character" w:customStyle="1" w:styleId="Char2f2">
    <w:name w:val="副标题 Char2"/>
    <w:uiPriority w:val="11"/>
    <w:qFormat/>
    <w:rPr>
      <w:rFonts w:ascii="Cambria" w:eastAsia="宋体" w:hAnsi="Cambria" w:cs="Times New Roman"/>
      <w:b/>
      <w:bCs/>
      <w:kern w:val="28"/>
      <w:sz w:val="32"/>
      <w:szCs w:val="32"/>
    </w:rPr>
  </w:style>
  <w:style w:type="character" w:customStyle="1" w:styleId="Char3c">
    <w:name w:val="纯文本 Char3"/>
    <w:uiPriority w:val="99"/>
    <w:qFormat/>
    <w:rPr>
      <w:rFonts w:ascii="宋体" w:eastAsia="宋体" w:hAnsi="Courier New" w:cs="Courier New"/>
      <w:kern w:val="0"/>
      <w:szCs w:val="21"/>
    </w:rPr>
  </w:style>
  <w:style w:type="character" w:customStyle="1" w:styleId="3Char20">
    <w:name w:val="正文文本缩进 3 Char2"/>
    <w:uiPriority w:val="99"/>
    <w:semiHidden/>
    <w:qFormat/>
    <w:rPr>
      <w:rFonts w:ascii="Times New Roman" w:eastAsia="宋体" w:hAnsi="Times New Roman" w:cs="Times New Roman"/>
      <w:kern w:val="0"/>
      <w:sz w:val="16"/>
      <w:szCs w:val="16"/>
    </w:rPr>
  </w:style>
  <w:style w:type="character" w:customStyle="1" w:styleId="3Char21">
    <w:name w:val="正文文本 3 Char2"/>
    <w:uiPriority w:val="99"/>
    <w:semiHidden/>
    <w:qFormat/>
    <w:rPr>
      <w:rFonts w:ascii="Times New Roman" w:eastAsia="宋体" w:hAnsi="Times New Roman" w:cs="Times New Roman"/>
      <w:kern w:val="0"/>
      <w:sz w:val="16"/>
      <w:szCs w:val="16"/>
    </w:rPr>
  </w:style>
  <w:style w:type="character" w:customStyle="1" w:styleId="Char2f3">
    <w:name w:val="引用 Char2"/>
    <w:uiPriority w:val="29"/>
    <w:qFormat/>
    <w:rPr>
      <w:rFonts w:ascii="Times New Roman" w:eastAsia="宋体" w:hAnsi="Times New Roman" w:cs="Times New Roman"/>
      <w:i/>
      <w:iCs/>
      <w:color w:val="404040"/>
      <w:kern w:val="0"/>
      <w:szCs w:val="21"/>
    </w:rPr>
  </w:style>
  <w:style w:type="character" w:customStyle="1" w:styleId="Charff4">
    <w:name w:val="表格文字（对中） Char"/>
    <w:link w:val="affffffffff1"/>
    <w:qFormat/>
    <w:rPr>
      <w:rFonts w:ascii="Tahoma" w:hAnsi="Tahoma" w:cstheme="minorBidi"/>
      <w:spacing w:val="8"/>
      <w:kern w:val="2"/>
      <w:sz w:val="18"/>
      <w:szCs w:val="22"/>
    </w:rPr>
  </w:style>
  <w:style w:type="character" w:customStyle="1" w:styleId="Char2f4">
    <w:name w:val="明显引用 Char2"/>
    <w:uiPriority w:val="30"/>
    <w:qFormat/>
    <w:rPr>
      <w:rFonts w:ascii="Times New Roman" w:eastAsia="宋体" w:hAnsi="Times New Roman" w:cs="Times New Roman"/>
      <w:i/>
      <w:iCs/>
      <w:color w:val="4F81BD"/>
      <w:kern w:val="0"/>
      <w:szCs w:val="21"/>
    </w:rPr>
  </w:style>
  <w:style w:type="character" w:customStyle="1" w:styleId="Charff6">
    <w:name w:val="表名 Char"/>
    <w:link w:val="affffffffff9"/>
    <w:qFormat/>
    <w:rPr>
      <w:rFonts w:ascii="Arial" w:eastAsia="黑体" w:hAnsi="Arial"/>
      <w:sz w:val="21"/>
    </w:rPr>
  </w:style>
  <w:style w:type="character" w:customStyle="1" w:styleId="1ffffe">
    <w:name w:val="未处理的提及1"/>
    <w:uiPriority w:val="99"/>
    <w:unhideWhenUsed/>
    <w:qFormat/>
    <w:rPr>
      <w:color w:val="605E5C"/>
      <w:shd w:val="clear" w:color="auto" w:fill="E1DFDD"/>
    </w:rPr>
  </w:style>
  <w:style w:type="paragraph" w:customStyle="1" w:styleId="TOC11">
    <w:name w:val="TOC 标题11"/>
    <w:basedOn w:val="11"/>
    <w:next w:val="a1"/>
    <w:uiPriority w:val="39"/>
    <w:unhideWhenUsed/>
    <w:qFormat/>
    <w:pPr>
      <w:keepLines/>
      <w:widowControl/>
      <w:spacing w:before="480" w:line="276" w:lineRule="auto"/>
      <w:jc w:val="left"/>
      <w:outlineLvl w:val="9"/>
    </w:pPr>
    <w:rPr>
      <w:rFonts w:ascii="Cambria" w:eastAsia="宋体" w:hAnsi="Cambria"/>
      <w:b/>
      <w:bCs/>
      <w:color w:val="365F91"/>
    </w:rPr>
  </w:style>
  <w:style w:type="table" w:customStyle="1" w:styleId="128">
    <w:name w:val="网格型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
    <w:name w:val="网格型2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网格型7"/>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网格型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网格型5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网格型6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网格型6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网格型25"/>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网格型1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网格型5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网格型23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网格型24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网格型22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网格型6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型13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网格型10"/>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网格型12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网格型23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网格型24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网格型5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网格型61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2"/>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网格型75"/>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网格型614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网格型7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网格型6142"/>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网格型75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5">
    <w:name w:val="未处理的提及2"/>
    <w:uiPriority w:val="99"/>
    <w:unhideWhenUsed/>
    <w:qFormat/>
    <w:rPr>
      <w:color w:val="605E5C"/>
      <w:shd w:val="clear" w:color="auto" w:fill="E1DFDD"/>
    </w:rPr>
  </w:style>
  <w:style w:type="character" w:customStyle="1" w:styleId="3ffa">
    <w:name w:val="未处理的提及3"/>
    <w:uiPriority w:val="99"/>
    <w:unhideWhenUsed/>
    <w:qFormat/>
    <w:rPr>
      <w:color w:val="605E5C"/>
      <w:shd w:val="clear" w:color="auto" w:fill="E1DFDD"/>
    </w:rPr>
  </w:style>
  <w:style w:type="character" w:customStyle="1" w:styleId="4f3">
    <w:name w:val="未处理的提及4"/>
    <w:uiPriority w:val="99"/>
    <w:unhideWhenUsed/>
    <w:qFormat/>
    <w:rPr>
      <w:color w:val="605E5C"/>
      <w:shd w:val="clear" w:color="auto" w:fill="E1DFDD"/>
    </w:rPr>
  </w:style>
  <w:style w:type="character" w:customStyle="1" w:styleId="5f3">
    <w:name w:val="未处理的提及5"/>
    <w:uiPriority w:val="99"/>
    <w:unhideWhenUsed/>
    <w:qFormat/>
    <w:rPr>
      <w:color w:val="605E5C"/>
      <w:shd w:val="clear" w:color="auto" w:fill="E1DFDD"/>
    </w:rPr>
  </w:style>
  <w:style w:type="character" w:customStyle="1" w:styleId="Charffb">
    <w:name w:val="报告正文文字 Char"/>
    <w:link w:val="afffffffffffffffb"/>
    <w:qFormat/>
    <w:rPr>
      <w:rFonts w:ascii="仿宋_GB2312" w:eastAsia="仿宋_GB2312"/>
      <w:sz w:val="28"/>
    </w:rPr>
  </w:style>
  <w:style w:type="paragraph" w:customStyle="1" w:styleId="afffffffffffffffb">
    <w:name w:val="报告正文文字"/>
    <w:basedOn w:val="a1"/>
    <w:link w:val="Charffb"/>
    <w:qFormat/>
    <w:pPr>
      <w:adjustRightInd w:val="0"/>
      <w:spacing w:line="360" w:lineRule="auto"/>
      <w:ind w:firstLineChars="200" w:firstLine="560"/>
    </w:pPr>
    <w:rPr>
      <w:rFonts w:ascii="仿宋_GB2312" w:eastAsia="仿宋_GB2312"/>
      <w:sz w:val="28"/>
      <w:szCs w:val="20"/>
    </w:rPr>
  </w:style>
  <w:style w:type="character" w:customStyle="1" w:styleId="CharChar121">
    <w:name w:val="Char Char121"/>
    <w:qFormat/>
    <w:rPr>
      <w:rFonts w:ascii="黑体" w:eastAsia="黑体" w:hAnsi="黑体" w:hint="eastAsia"/>
      <w:b/>
      <w:bCs/>
      <w:kern w:val="44"/>
      <w:sz w:val="36"/>
      <w:szCs w:val="44"/>
      <w:lang w:val="en-US" w:eastAsia="zh-CN" w:bidi="ar-SA"/>
    </w:rPr>
  </w:style>
  <w:style w:type="character" w:customStyle="1" w:styleId="Charffc">
    <w:name w:val="公式 Char"/>
    <w:link w:val="afffffffffffffffc"/>
    <w:qFormat/>
    <w:rPr>
      <w:sz w:val="24"/>
      <w:szCs w:val="24"/>
    </w:rPr>
  </w:style>
  <w:style w:type="paragraph" w:customStyle="1" w:styleId="afffffffffffffffc">
    <w:name w:val="公式"/>
    <w:next w:val="1f"/>
    <w:link w:val="Charffc"/>
    <w:qFormat/>
    <w:pPr>
      <w:spacing w:line="360" w:lineRule="auto"/>
      <w:ind w:firstLineChars="200" w:firstLine="200"/>
    </w:pPr>
    <w:rPr>
      <w:rFonts w:ascii="Calibri" w:hAnsi="Calibri"/>
      <w:sz w:val="24"/>
      <w:szCs w:val="24"/>
    </w:rPr>
  </w:style>
  <w:style w:type="character" w:customStyle="1" w:styleId="Char1fb">
    <w:name w:val="注释标题 Char1"/>
    <w:qFormat/>
    <w:rPr>
      <w:sz w:val="21"/>
      <w:szCs w:val="21"/>
    </w:rPr>
  </w:style>
  <w:style w:type="character" w:customStyle="1" w:styleId="8Char1">
    <w:name w:val="标题 8 Char1"/>
    <w:qFormat/>
    <w:rPr>
      <w:rFonts w:ascii="Cambria" w:eastAsia="宋体" w:hAnsi="Cambria" w:cs="Times New Roman"/>
      <w:sz w:val="24"/>
      <w:szCs w:val="24"/>
    </w:rPr>
  </w:style>
  <w:style w:type="character" w:customStyle="1" w:styleId="CharChar221">
    <w:name w:val="Char Char221"/>
    <w:qFormat/>
    <w:rPr>
      <w:b/>
      <w:bCs/>
      <w:kern w:val="44"/>
      <w:sz w:val="32"/>
      <w:szCs w:val="44"/>
    </w:rPr>
  </w:style>
  <w:style w:type="character" w:customStyle="1" w:styleId="3CharChar4">
    <w:name w:val="样式 标题 3 + 自动设置 Char Char"/>
    <w:qFormat/>
    <w:rPr>
      <w:rFonts w:eastAsia="黑体"/>
      <w:kern w:val="2"/>
      <w:sz w:val="30"/>
      <w:szCs w:val="24"/>
      <w:lang w:val="en-US" w:eastAsia="zh-CN" w:bidi="ar-SA"/>
    </w:rPr>
  </w:style>
  <w:style w:type="character" w:customStyle="1" w:styleId="CharChar211">
    <w:name w:val="Char Char211"/>
    <w:qFormat/>
    <w:rPr>
      <w:rFonts w:ascii="Arial" w:eastAsia="黑体" w:hAnsi="Arial"/>
      <w:b/>
      <w:bCs/>
      <w:kern w:val="2"/>
      <w:sz w:val="32"/>
      <w:szCs w:val="32"/>
    </w:rPr>
  </w:style>
  <w:style w:type="character" w:customStyle="1" w:styleId="afffffffffffffffd">
    <w:name w:val="样式 黑色"/>
    <w:qFormat/>
    <w:rPr>
      <w:rFonts w:eastAsia="仿宋_GB2312"/>
      <w:color w:val="000000"/>
      <w:kern w:val="2"/>
      <w:sz w:val="24"/>
      <w:szCs w:val="24"/>
      <w:shd w:val="clear" w:color="auto" w:fill="FFFFFF"/>
      <w:lang w:val="en-US" w:eastAsia="zh-CN" w:bidi="ar-SA"/>
    </w:rPr>
  </w:style>
  <w:style w:type="character" w:customStyle="1" w:styleId="1fffff">
    <w:name w:val="正文（首行缩进两字）1"/>
    <w:qFormat/>
    <w:rPr>
      <w:rFonts w:ascii="Times New Roman" w:eastAsia="宋体" w:hAnsi="Times New Roman"/>
      <w:kern w:val="2"/>
      <w:sz w:val="24"/>
      <w:szCs w:val="24"/>
      <w:lang w:val="en-US" w:eastAsia="zh-CN" w:bidi="ar-SA"/>
    </w:rPr>
  </w:style>
  <w:style w:type="character" w:customStyle="1" w:styleId="2Char8">
    <w:name w:val="样式2 Char"/>
    <w:qFormat/>
    <w:rPr>
      <w:rFonts w:eastAsia="宋体"/>
      <w:b/>
      <w:kern w:val="2"/>
      <w:sz w:val="28"/>
      <w:szCs w:val="28"/>
      <w:lang w:val="en-US" w:eastAsia="zh-CN" w:bidi="ar-SA"/>
    </w:rPr>
  </w:style>
  <w:style w:type="character" w:customStyle="1" w:styleId="Charffd">
    <w:name w:val="表格字体 +两端对齐 Char"/>
    <w:link w:val="afffffffffffffffe"/>
    <w:qFormat/>
    <w:rPr>
      <w:szCs w:val="21"/>
    </w:rPr>
  </w:style>
  <w:style w:type="paragraph" w:customStyle="1" w:styleId="afffffffffffffffe">
    <w:name w:val="表格字体 +两端对齐"/>
    <w:next w:val="af8"/>
    <w:link w:val="Charffd"/>
    <w:qFormat/>
    <w:pPr>
      <w:jc w:val="center"/>
    </w:pPr>
    <w:rPr>
      <w:rFonts w:ascii="Calibri" w:hAnsi="Calibri"/>
      <w:szCs w:val="21"/>
    </w:rPr>
  </w:style>
  <w:style w:type="character" w:customStyle="1" w:styleId="3Char310">
    <w:name w:val="标题3 Char31"/>
    <w:qFormat/>
    <w:rPr>
      <w:rFonts w:eastAsia="黑体"/>
      <w:bCs/>
      <w:sz w:val="24"/>
      <w:szCs w:val="24"/>
      <w:lang w:val="en-US" w:eastAsia="zh-CN" w:bidi="ar-SA"/>
    </w:rPr>
  </w:style>
  <w:style w:type="character" w:customStyle="1" w:styleId="Char2f5">
    <w:name w:val="称呼 Char2"/>
    <w:qFormat/>
    <w:rPr>
      <w:sz w:val="21"/>
      <w:szCs w:val="21"/>
    </w:rPr>
  </w:style>
  <w:style w:type="character" w:customStyle="1" w:styleId="Charffe">
    <w:name w:val="样式 表格 + 宋体 Char"/>
    <w:link w:val="affffffffffffffff"/>
    <w:qFormat/>
    <w:rPr>
      <w:rFonts w:ascii="宋体" w:hAnsi="宋体"/>
      <w:szCs w:val="21"/>
    </w:rPr>
  </w:style>
  <w:style w:type="paragraph" w:customStyle="1" w:styleId="affffffffffffffff">
    <w:name w:val="样式 表格 + 宋体"/>
    <w:basedOn w:val="afffffffc"/>
    <w:link w:val="Charffe"/>
    <w:qFormat/>
    <w:pPr>
      <w:tabs>
        <w:tab w:val="left" w:pos="555"/>
        <w:tab w:val="left" w:pos="1493"/>
        <w:tab w:val="left" w:pos="2401"/>
        <w:tab w:val="left" w:pos="3189"/>
        <w:tab w:val="left" w:pos="4033"/>
        <w:tab w:val="left" w:pos="4973"/>
        <w:tab w:val="left" w:pos="5826"/>
        <w:tab w:val="left" w:pos="6527"/>
        <w:tab w:val="left" w:pos="7220"/>
        <w:tab w:val="left" w:pos="7755"/>
      </w:tabs>
      <w:ind w:firstLine="0"/>
      <w:jc w:val="center"/>
    </w:pPr>
    <w:rPr>
      <w:rFonts w:hAnsi="宋体"/>
      <w:sz w:val="20"/>
      <w:szCs w:val="21"/>
    </w:rPr>
  </w:style>
  <w:style w:type="character" w:customStyle="1" w:styleId="black1">
    <w:name w:val="black1"/>
    <w:qFormat/>
    <w:rPr>
      <w:color w:val="000000"/>
      <w:sz w:val="18"/>
      <w:szCs w:val="18"/>
      <w:u w:val="none"/>
    </w:rPr>
  </w:style>
  <w:style w:type="character" w:customStyle="1" w:styleId="2Char9">
    <w:name w:val="首行缩进2 Char"/>
    <w:link w:val="2fffff6"/>
    <w:qFormat/>
    <w:rPr>
      <w:sz w:val="28"/>
      <w:szCs w:val="24"/>
    </w:rPr>
  </w:style>
  <w:style w:type="paragraph" w:customStyle="1" w:styleId="2fffff6">
    <w:name w:val="首行缩进2"/>
    <w:basedOn w:val="a1"/>
    <w:link w:val="2Char9"/>
    <w:qFormat/>
    <w:pPr>
      <w:spacing w:line="480" w:lineRule="exact"/>
      <w:ind w:firstLineChars="200" w:firstLine="200"/>
      <w:jc w:val="left"/>
    </w:pPr>
    <w:rPr>
      <w:sz w:val="28"/>
      <w:szCs w:val="24"/>
    </w:rPr>
  </w:style>
  <w:style w:type="character" w:customStyle="1" w:styleId="Charfff">
    <w:name w:val="正文 + 宋体 Char"/>
    <w:qFormat/>
    <w:rPr>
      <w:rFonts w:ascii="宋体" w:eastAsia="宋体" w:hAnsi="宋体"/>
      <w:b/>
      <w:bCs/>
      <w:spacing w:val="8"/>
      <w:kern w:val="2"/>
      <w:sz w:val="24"/>
      <w:szCs w:val="24"/>
      <w:lang w:val="en-US" w:eastAsia="zh-CN" w:bidi="ar-SA"/>
    </w:rPr>
  </w:style>
  <w:style w:type="character" w:customStyle="1" w:styleId="affffffffffffffff0">
    <w:name w:val="样式 宋体 四号 黑色"/>
    <w:qFormat/>
    <w:rPr>
      <w:rFonts w:ascii="宋体" w:eastAsia="宋体" w:hAnsi="宋体"/>
      <w:color w:val="000000"/>
      <w:spacing w:val="0"/>
      <w:position w:val="0"/>
      <w:sz w:val="24"/>
      <w:szCs w:val="24"/>
    </w:rPr>
  </w:style>
  <w:style w:type="character" w:customStyle="1" w:styleId="CharCharChar15">
    <w:name w:val="表头 Char Char Char1"/>
    <w:qFormat/>
    <w:rPr>
      <w:rFonts w:eastAsia="黑体"/>
      <w:kern w:val="2"/>
      <w:sz w:val="24"/>
      <w:szCs w:val="24"/>
      <w:lang w:val="en-US" w:eastAsia="zh-CN" w:bidi="ar-SA"/>
    </w:rPr>
  </w:style>
  <w:style w:type="character" w:customStyle="1" w:styleId="CharCharCharb">
    <w:name w:val="正文 居中 Char Char Char"/>
    <w:qFormat/>
    <w:rPr>
      <w:rFonts w:ascii="宋体" w:eastAsia="宋体" w:hAnsi="宋体" w:cs="宋体"/>
      <w:kern w:val="2"/>
      <w:sz w:val="24"/>
      <w:szCs w:val="24"/>
      <w:lang w:val="en-US" w:eastAsia="zh-CN" w:bidi="ar-SA"/>
    </w:rPr>
  </w:style>
  <w:style w:type="character" w:customStyle="1" w:styleId="p9lChar">
    <w:name w:val="p9l Char"/>
    <w:link w:val="p9l"/>
    <w:qFormat/>
    <w:rPr>
      <w:rFonts w:ascii="宋体" w:hAnsi="宋体"/>
      <w:color w:val="000000"/>
      <w:sz w:val="18"/>
      <w:szCs w:val="18"/>
    </w:rPr>
  </w:style>
  <w:style w:type="paragraph" w:customStyle="1" w:styleId="p9l">
    <w:name w:val="p9l"/>
    <w:basedOn w:val="a1"/>
    <w:link w:val="p9lChar"/>
    <w:qFormat/>
    <w:pPr>
      <w:widowControl/>
      <w:spacing w:before="100" w:beforeAutospacing="1" w:after="100" w:afterAutospacing="1" w:line="300" w:lineRule="atLeast"/>
      <w:jc w:val="left"/>
    </w:pPr>
    <w:rPr>
      <w:rFonts w:ascii="宋体" w:hAnsi="宋体"/>
      <w:color w:val="000000"/>
      <w:sz w:val="18"/>
      <w:szCs w:val="18"/>
    </w:rPr>
  </w:style>
  <w:style w:type="character" w:customStyle="1" w:styleId="CharChar161">
    <w:name w:val="Char Char161"/>
    <w:qFormat/>
    <w:rPr>
      <w:rFonts w:ascii="宋体" w:eastAsia="宋体" w:hAnsi="宋体" w:hint="eastAsia"/>
      <w:b/>
      <w:sz w:val="21"/>
      <w:szCs w:val="21"/>
      <w:lang w:val="en-US" w:eastAsia="zh-CN" w:bidi="ar-SA"/>
    </w:rPr>
  </w:style>
  <w:style w:type="character" w:customStyle="1" w:styleId="Charfff0">
    <w:name w:val="样式 表格 + 粉红 Char"/>
    <w:link w:val="affffffffffffffff1"/>
    <w:qFormat/>
    <w:rPr>
      <w:color w:val="FF00FF"/>
      <w:szCs w:val="21"/>
    </w:rPr>
  </w:style>
  <w:style w:type="paragraph" w:customStyle="1" w:styleId="affffffffffffffff1">
    <w:name w:val="样式 表格 + 粉红"/>
    <w:basedOn w:val="afffffffc"/>
    <w:link w:val="Charfff0"/>
    <w:qFormat/>
    <w:pPr>
      <w:tabs>
        <w:tab w:val="left" w:pos="555"/>
        <w:tab w:val="left" w:pos="1493"/>
        <w:tab w:val="left" w:pos="2401"/>
        <w:tab w:val="left" w:pos="3189"/>
        <w:tab w:val="left" w:pos="4033"/>
        <w:tab w:val="left" w:pos="4973"/>
        <w:tab w:val="left" w:pos="5826"/>
        <w:tab w:val="left" w:pos="6527"/>
        <w:tab w:val="left" w:pos="7220"/>
        <w:tab w:val="left" w:pos="7755"/>
      </w:tabs>
      <w:ind w:firstLine="0"/>
    </w:pPr>
    <w:rPr>
      <w:rFonts w:ascii="Calibri"/>
      <w:color w:val="FF00FF"/>
      <w:sz w:val="20"/>
      <w:szCs w:val="21"/>
    </w:rPr>
  </w:style>
  <w:style w:type="character" w:customStyle="1" w:styleId="L7CharChar">
    <w:name w:val="L7 Char Char"/>
    <w:qFormat/>
    <w:rPr>
      <w:rFonts w:eastAsia="宋体"/>
      <w:b/>
      <w:bCs/>
      <w:kern w:val="2"/>
      <w:sz w:val="24"/>
      <w:szCs w:val="24"/>
      <w:lang w:val="en-US" w:eastAsia="zh-CN" w:bidi="ar-SA"/>
    </w:rPr>
  </w:style>
  <w:style w:type="character" w:customStyle="1" w:styleId="2CharCharChar2">
    <w:name w:val="列表 2 Char Char Char"/>
    <w:qFormat/>
    <w:rPr>
      <w:rFonts w:eastAsia="宋体"/>
      <w:b/>
      <w:spacing w:val="8"/>
      <w:kern w:val="2"/>
      <w:sz w:val="21"/>
      <w:szCs w:val="24"/>
      <w:lang w:val="en-US" w:eastAsia="zh-CN" w:bidi="ar-SA"/>
    </w:rPr>
  </w:style>
  <w:style w:type="character" w:customStyle="1" w:styleId="CharCharff2">
    <w:name w:val="表内文字 Char Char"/>
    <w:qFormat/>
    <w:rPr>
      <w:rFonts w:eastAsia="仿宋_GB2312"/>
      <w:kern w:val="2"/>
      <w:sz w:val="21"/>
      <w:szCs w:val="21"/>
      <w:lang w:val="en-US" w:eastAsia="zh-CN" w:bidi="ar-SA"/>
    </w:rPr>
  </w:style>
  <w:style w:type="character" w:customStyle="1" w:styleId="Charfff1">
    <w:name w:val="图表 Char"/>
    <w:link w:val="affffffffffffffff2"/>
    <w:qFormat/>
    <w:rPr>
      <w:spacing w:val="-14"/>
    </w:rPr>
  </w:style>
  <w:style w:type="paragraph" w:customStyle="1" w:styleId="affffffffffffffff2">
    <w:name w:val="图表"/>
    <w:basedOn w:val="af2"/>
    <w:link w:val="Charfff1"/>
    <w:qFormat/>
    <w:pPr>
      <w:adjustRightInd w:val="0"/>
      <w:spacing w:line="400" w:lineRule="exact"/>
      <w:jc w:val="center"/>
    </w:pPr>
    <w:rPr>
      <w:rFonts w:ascii="Calibri" w:eastAsia="宋体" w:hAnsi="Calibri"/>
      <w:spacing w:val="-14"/>
      <w:sz w:val="20"/>
      <w:szCs w:val="20"/>
    </w:rPr>
  </w:style>
  <w:style w:type="character" w:customStyle="1" w:styleId="25502Char">
    <w:name w:val="样式 表格头 + 两端对齐 右侧:  2.55 厘米 + 首行缩进:  0 字符 + 首行缩进:  2 字符 Char"/>
    <w:link w:val="25502"/>
    <w:qFormat/>
    <w:rPr>
      <w:rFonts w:eastAsia="黑体"/>
      <w:color w:val="0000FF"/>
      <w:sz w:val="24"/>
      <w:szCs w:val="24"/>
      <w:lang w:val="zh-CN"/>
    </w:rPr>
  </w:style>
  <w:style w:type="paragraph" w:customStyle="1" w:styleId="25502">
    <w:name w:val="样式 表格头 + 两端对齐 右侧:  2.55 厘米 + 首行缩进:  0 字符 + 首行缩进:  2 字符"/>
    <w:basedOn w:val="affffffffffffffff3"/>
    <w:link w:val="25502Char"/>
    <w:qFormat/>
    <w:pPr>
      <w:ind w:firstLineChars="200" w:firstLine="200"/>
      <w:jc w:val="left"/>
    </w:pPr>
    <w:rPr>
      <w:rFonts w:ascii="Calibri" w:eastAsia="黑体" w:hAnsi="Calibri"/>
      <w:snapToGrid/>
      <w:color w:val="0000FF"/>
      <w:sz w:val="24"/>
      <w:szCs w:val="24"/>
    </w:rPr>
  </w:style>
  <w:style w:type="paragraph" w:customStyle="1" w:styleId="affffffffffffffff3">
    <w:name w:val="表格头"/>
    <w:next w:val="af8"/>
    <w:link w:val="CharCharff3"/>
    <w:qFormat/>
    <w:pPr>
      <w:widowControl w:val="0"/>
      <w:adjustRightInd w:val="0"/>
      <w:snapToGrid w:val="0"/>
      <w:spacing w:line="480" w:lineRule="exact"/>
      <w:jc w:val="center"/>
    </w:pPr>
    <w:rPr>
      <w:rFonts w:eastAsia="楷体_GB2312"/>
      <w:snapToGrid w:val="0"/>
      <w:sz w:val="28"/>
      <w:szCs w:val="28"/>
      <w:lang w:val="zh-CN"/>
    </w:rPr>
  </w:style>
  <w:style w:type="character" w:customStyle="1" w:styleId="CharCharff3">
    <w:name w:val="表格头 Char Char"/>
    <w:link w:val="affffffffffffffff3"/>
    <w:qFormat/>
    <w:locked/>
    <w:rPr>
      <w:rFonts w:ascii="Times New Roman" w:eastAsia="楷体_GB2312" w:hAnsi="Times New Roman"/>
      <w:snapToGrid w:val="0"/>
      <w:sz w:val="28"/>
      <w:szCs w:val="28"/>
      <w:lang w:val="zh-CN"/>
    </w:rPr>
  </w:style>
  <w:style w:type="character" w:customStyle="1" w:styleId="unnamed11">
    <w:name w:val="unnamed11"/>
    <w:qFormat/>
    <w:rPr>
      <w:color w:val="000000"/>
      <w:spacing w:val="300"/>
      <w:sz w:val="18"/>
      <w:szCs w:val="18"/>
      <w:u w:val="none"/>
    </w:rPr>
  </w:style>
  <w:style w:type="character" w:customStyle="1" w:styleId="255Char">
    <w:name w:val="样式 表格头 + 两端对齐 右侧:  2.55 厘米 Char"/>
    <w:link w:val="255"/>
    <w:qFormat/>
    <w:rPr>
      <w:rFonts w:eastAsia="黑体"/>
      <w:bCs/>
      <w:sz w:val="24"/>
      <w:szCs w:val="24"/>
      <w:lang w:val="zh-CN"/>
    </w:rPr>
  </w:style>
  <w:style w:type="paragraph" w:customStyle="1" w:styleId="255">
    <w:name w:val="样式 表格头 + 两端对齐 右侧:  2.55 厘米"/>
    <w:basedOn w:val="a1"/>
    <w:link w:val="255Char"/>
    <w:qFormat/>
    <w:pPr>
      <w:spacing w:beforeLines="50" w:line="360" w:lineRule="exact"/>
      <w:ind w:firstLineChars="500" w:firstLine="1200"/>
      <w:jc w:val="left"/>
    </w:pPr>
    <w:rPr>
      <w:rFonts w:eastAsia="黑体"/>
      <w:bCs/>
      <w:sz w:val="24"/>
      <w:szCs w:val="24"/>
      <w:lang w:val="zh-CN"/>
    </w:rPr>
  </w:style>
  <w:style w:type="character" w:customStyle="1" w:styleId="CharCharCharChar1TimesNewRomanChar1">
    <w:name w:val="样式 纯文本普通文字 Char纯文本 Char普通文字 Char Char标题1 + Times New Roman ... Char1"/>
    <w:link w:val="CharCharCharChar1TimesNewRoman"/>
    <w:qFormat/>
    <w:rPr>
      <w:sz w:val="24"/>
    </w:rPr>
  </w:style>
  <w:style w:type="paragraph" w:customStyle="1" w:styleId="CharCharCharChar1TimesNewRoman">
    <w:name w:val="样式 纯文本普通文字 Char纯文本 Char普通文字 Char Char标题1 + Times New Roman ..."/>
    <w:basedOn w:val="af8"/>
    <w:link w:val="CharCharCharChar1TimesNewRomanChar1"/>
    <w:qFormat/>
    <w:pPr>
      <w:autoSpaceDE w:val="0"/>
      <w:autoSpaceDN w:val="0"/>
      <w:adjustRightInd w:val="0"/>
      <w:spacing w:line="480" w:lineRule="atLeast"/>
      <w:ind w:firstLineChars="0" w:firstLine="482"/>
    </w:pPr>
    <w:rPr>
      <w:rFonts w:ascii="Calibri" w:hAnsi="Calibri"/>
      <w:sz w:val="24"/>
      <w:szCs w:val="20"/>
    </w:rPr>
  </w:style>
  <w:style w:type="character" w:customStyle="1" w:styleId="style31">
    <w:name w:val="style31"/>
    <w:qFormat/>
    <w:rPr>
      <w:sz w:val="28"/>
      <w:szCs w:val="28"/>
    </w:rPr>
  </w:style>
  <w:style w:type="character" w:customStyle="1" w:styleId="Charfff2">
    <w:name w:val="正文 + 加粗 Char"/>
    <w:qFormat/>
    <w:rPr>
      <w:rFonts w:eastAsia="宋体"/>
      <w:b/>
      <w:bCs/>
      <w:spacing w:val="8"/>
      <w:kern w:val="2"/>
      <w:sz w:val="24"/>
      <w:szCs w:val="24"/>
      <w:lang w:val="en-US" w:eastAsia="zh-CN" w:bidi="ar-SA"/>
    </w:rPr>
  </w:style>
  <w:style w:type="character" w:customStyle="1" w:styleId="4CharCharCharCharCharCharChar">
    <w:name w:val="标题 4 Char Char Char Char Char Char Char"/>
    <w:qFormat/>
    <w:locked/>
    <w:rPr>
      <w:rFonts w:ascii="Arial" w:eastAsia="黑体" w:hAnsi="Arial"/>
      <w:b/>
      <w:bCs/>
      <w:kern w:val="2"/>
      <w:sz w:val="28"/>
      <w:szCs w:val="28"/>
      <w:lang w:val="en-US" w:eastAsia="zh-CN" w:bidi="ar-SA"/>
    </w:rPr>
  </w:style>
  <w:style w:type="character" w:customStyle="1" w:styleId="Charfff3">
    <w:name w:val="图表头 Char"/>
    <w:link w:val="affffffffffffffff4"/>
    <w:qFormat/>
    <w:locked/>
    <w:rPr>
      <w:rFonts w:eastAsia="黑体"/>
      <w:bCs/>
      <w:sz w:val="24"/>
      <w:szCs w:val="24"/>
      <w:lang w:val="zh-CN"/>
    </w:rPr>
  </w:style>
  <w:style w:type="paragraph" w:customStyle="1" w:styleId="affffffffffffffff4">
    <w:name w:val="图表头"/>
    <w:next w:val="af8"/>
    <w:link w:val="Charfff3"/>
    <w:qFormat/>
    <w:pPr>
      <w:widowControl w:val="0"/>
      <w:jc w:val="center"/>
    </w:pPr>
    <w:rPr>
      <w:rFonts w:ascii="Calibri" w:eastAsia="黑体" w:hAnsi="Calibri"/>
      <w:bCs/>
      <w:sz w:val="24"/>
      <w:szCs w:val="24"/>
      <w:lang w:val="zh-CN"/>
    </w:rPr>
  </w:style>
  <w:style w:type="character" w:customStyle="1" w:styleId="Char2f6">
    <w:name w:val="注释标题 Char2"/>
    <w:qFormat/>
    <w:rPr>
      <w:sz w:val="21"/>
      <w:szCs w:val="21"/>
    </w:rPr>
  </w:style>
  <w:style w:type="character" w:customStyle="1" w:styleId="Char1fc">
    <w:name w:val="称呼 Char1"/>
    <w:qFormat/>
    <w:rPr>
      <w:sz w:val="21"/>
      <w:szCs w:val="21"/>
    </w:rPr>
  </w:style>
  <w:style w:type="character" w:customStyle="1" w:styleId="Charfff4">
    <w:name w:val="样式 正文文本缩进正文文字 Char"/>
    <w:qFormat/>
    <w:rPr>
      <w:rFonts w:eastAsia="宋体"/>
      <w:bCs/>
      <w:kern w:val="2"/>
      <w:sz w:val="24"/>
      <w:szCs w:val="24"/>
      <w:lang w:val="en-US" w:eastAsia="zh-CN" w:bidi="ar-SA"/>
    </w:rPr>
  </w:style>
  <w:style w:type="character" w:customStyle="1" w:styleId="CharCharff4">
    <w:name w:val="正文段落 Char Char"/>
    <w:link w:val="Charfff5"/>
    <w:qFormat/>
    <w:rPr>
      <w:sz w:val="24"/>
      <w:szCs w:val="21"/>
    </w:rPr>
  </w:style>
  <w:style w:type="paragraph" w:customStyle="1" w:styleId="Charfff5">
    <w:name w:val="正文段落 Char"/>
    <w:basedOn w:val="a1"/>
    <w:link w:val="CharCharff4"/>
    <w:qFormat/>
    <w:pPr>
      <w:spacing w:beforeLines="50" w:line="360" w:lineRule="auto"/>
      <w:ind w:firstLineChars="200" w:firstLine="480"/>
    </w:pPr>
    <w:rPr>
      <w:sz w:val="24"/>
      <w:szCs w:val="21"/>
    </w:rPr>
  </w:style>
  <w:style w:type="character" w:customStyle="1" w:styleId="21CharChar">
    <w:name w:val="样式 列表 2 +1 Char Char"/>
    <w:qFormat/>
    <w:rPr>
      <w:rFonts w:eastAsia="仿宋_GB2312"/>
      <w:color w:val="000000"/>
      <w:spacing w:val="-14"/>
      <w:kern w:val="2"/>
      <w:sz w:val="21"/>
      <w:szCs w:val="21"/>
      <w:lang w:val="en-US" w:eastAsia="zh-CN" w:bidi="ar-SA"/>
    </w:rPr>
  </w:style>
  <w:style w:type="character" w:customStyle="1" w:styleId="Char1fd">
    <w:name w:val="表蕊 Char1"/>
    <w:link w:val="affffffffffffffff5"/>
    <w:qFormat/>
    <w:rPr>
      <w:spacing w:val="-10"/>
    </w:rPr>
  </w:style>
  <w:style w:type="paragraph" w:customStyle="1" w:styleId="affffffffffffffff5">
    <w:name w:val="表蕊"/>
    <w:basedOn w:val="a1"/>
    <w:link w:val="Char1fd"/>
    <w:qFormat/>
    <w:pPr>
      <w:adjustRightInd w:val="0"/>
      <w:spacing w:line="320" w:lineRule="atLeast"/>
      <w:jc w:val="left"/>
      <w:textAlignment w:val="baseline"/>
    </w:pPr>
    <w:rPr>
      <w:spacing w:val="-10"/>
      <w:sz w:val="20"/>
      <w:szCs w:val="20"/>
    </w:rPr>
  </w:style>
  <w:style w:type="character" w:customStyle="1" w:styleId="CharCharff5">
    <w:name w:val="左表名 Char Char"/>
    <w:link w:val="affffffffffffffff6"/>
    <w:qFormat/>
    <w:locked/>
    <w:rPr>
      <w:rFonts w:ascii="黑体" w:eastAsia="黑体" w:hAnsi="黑体"/>
      <w:sz w:val="24"/>
      <w:szCs w:val="24"/>
    </w:rPr>
  </w:style>
  <w:style w:type="paragraph" w:customStyle="1" w:styleId="affffffffffffffff6">
    <w:name w:val="左表名"/>
    <w:basedOn w:val="a1"/>
    <w:link w:val="CharCharff5"/>
    <w:qFormat/>
    <w:pPr>
      <w:autoSpaceDE w:val="0"/>
      <w:autoSpaceDN w:val="0"/>
      <w:adjustRightInd w:val="0"/>
      <w:spacing w:line="500" w:lineRule="exact"/>
      <w:jc w:val="left"/>
    </w:pPr>
    <w:rPr>
      <w:rFonts w:ascii="黑体" w:eastAsia="黑体" w:hAnsi="黑体"/>
      <w:sz w:val="24"/>
      <w:szCs w:val="24"/>
    </w:rPr>
  </w:style>
  <w:style w:type="character" w:customStyle="1" w:styleId="Char3d">
    <w:name w:val="注释标题 Char3"/>
    <w:qFormat/>
    <w:rPr>
      <w:sz w:val="21"/>
      <w:szCs w:val="21"/>
    </w:rPr>
  </w:style>
  <w:style w:type="character" w:customStyle="1" w:styleId="2550Char">
    <w:name w:val="样式 样式 表格头 + 两端对齐 右侧:  2.55 厘米 + 首行缩进:  0 字符 Char"/>
    <w:link w:val="2550"/>
    <w:qFormat/>
    <w:rPr>
      <w:rFonts w:eastAsia="黑体"/>
      <w:sz w:val="24"/>
      <w:szCs w:val="24"/>
      <w:lang w:val="zh-CN"/>
    </w:rPr>
  </w:style>
  <w:style w:type="paragraph" w:customStyle="1" w:styleId="2550">
    <w:name w:val="样式 样式 表格头 + 两端对齐 右侧:  2.55 厘米 + 首行缩进:  0 字符"/>
    <w:basedOn w:val="255"/>
    <w:link w:val="2550Char"/>
    <w:qFormat/>
    <w:pPr>
      <w:spacing w:before="50"/>
      <w:ind w:firstLineChars="200" w:firstLine="200"/>
    </w:pPr>
    <w:rPr>
      <w:bCs w:val="0"/>
    </w:rPr>
  </w:style>
  <w:style w:type="character" w:customStyle="1" w:styleId="12Char1">
    <w:name w:val="正文缩进12 Char1"/>
    <w:qFormat/>
    <w:locked/>
    <w:rPr>
      <w:rFonts w:ascii="Arial" w:eastAsia="黑体" w:hAnsi="Arial"/>
      <w:b/>
      <w:bCs/>
      <w:kern w:val="2"/>
      <w:sz w:val="24"/>
      <w:szCs w:val="24"/>
      <w:lang w:val="en-US" w:eastAsia="zh-CN" w:bidi="ar-SA"/>
    </w:rPr>
  </w:style>
  <w:style w:type="character" w:customStyle="1" w:styleId="CharChar191">
    <w:name w:val="Char Char191"/>
    <w:qFormat/>
    <w:rPr>
      <w:rFonts w:eastAsia="黑体"/>
      <w:sz w:val="28"/>
      <w:szCs w:val="32"/>
      <w:lang w:val="en-US" w:eastAsia="zh-CN" w:bidi="ar-SA"/>
    </w:rPr>
  </w:style>
  <w:style w:type="character" w:customStyle="1" w:styleId="315CharCharChar">
    <w:name w:val="样式 标题 3 + 行距: 1.5 倍行距 Char Char Char"/>
    <w:link w:val="315CharChar"/>
    <w:qFormat/>
    <w:rPr>
      <w:rFonts w:ascii="宋体" w:hAnsi="宋体"/>
      <w:b/>
      <w:sz w:val="28"/>
      <w:szCs w:val="28"/>
    </w:rPr>
  </w:style>
  <w:style w:type="paragraph" w:customStyle="1" w:styleId="315CharChar">
    <w:name w:val="样式 标题 3 + 行距: 1.5 倍行距 Char Char"/>
    <w:basedOn w:val="31"/>
    <w:link w:val="315CharCharChar"/>
    <w:qFormat/>
    <w:pPr>
      <w:tabs>
        <w:tab w:val="left" w:pos="709"/>
        <w:tab w:val="left" w:pos="1140"/>
      </w:tabs>
      <w:adjustRightInd w:val="0"/>
      <w:snapToGrid w:val="0"/>
      <w:spacing w:before="120" w:after="120" w:line="500" w:lineRule="exact"/>
      <w:ind w:left="1140" w:hanging="720"/>
      <w:jc w:val="left"/>
    </w:pPr>
    <w:rPr>
      <w:rFonts w:ascii="宋体" w:hAnsi="宋体"/>
      <w:bCs w:val="0"/>
      <w:sz w:val="28"/>
      <w:szCs w:val="28"/>
    </w:rPr>
  </w:style>
  <w:style w:type="character" w:customStyle="1" w:styleId="0022Char">
    <w:name w:val="00报告正文文字 + 宋体 小四 首行缩进:  2 字符 + 首行缩进:  2 字符 Char"/>
    <w:link w:val="0022"/>
    <w:qFormat/>
    <w:locked/>
    <w:rPr>
      <w:sz w:val="24"/>
    </w:rPr>
  </w:style>
  <w:style w:type="paragraph" w:customStyle="1" w:styleId="0022">
    <w:name w:val="00报告正文文字 + 宋体 小四 首行缩进:  2 字符 + 首行缩进:  2 字符"/>
    <w:basedOn w:val="a1"/>
    <w:link w:val="0022Char"/>
    <w:qFormat/>
    <w:pPr>
      <w:adjustRightInd w:val="0"/>
      <w:spacing w:line="500" w:lineRule="exact"/>
      <w:ind w:firstLineChars="200" w:firstLine="480"/>
    </w:pPr>
    <w:rPr>
      <w:sz w:val="24"/>
      <w:szCs w:val="20"/>
    </w:rPr>
  </w:style>
  <w:style w:type="character" w:customStyle="1" w:styleId="CharCharCharCharCh">
    <w:name w:val="正文（首行缩进两字） Char Char Char Char Ch"/>
    <w:qFormat/>
    <w:rPr>
      <w:rFonts w:eastAsia="仿宋_GB2312"/>
      <w:kern w:val="2"/>
      <w:sz w:val="28"/>
      <w:szCs w:val="24"/>
      <w:lang w:val="en-US" w:eastAsia="zh-CN" w:bidi="ar-SA"/>
    </w:rPr>
  </w:style>
  <w:style w:type="character" w:customStyle="1" w:styleId="affffffffffffffff7">
    <w:name w:val="样式 宋体"/>
    <w:qFormat/>
    <w:rPr>
      <w:rFonts w:ascii="Times New Roman" w:eastAsia="宋体" w:hAnsi="Times New Roman"/>
      <w:color w:val="000000"/>
      <w:sz w:val="28"/>
      <w:u w:val="none"/>
    </w:rPr>
  </w:style>
  <w:style w:type="character" w:customStyle="1" w:styleId="1TimesNewRomanChar">
    <w:name w:val="样式 正文1 + (符号) Times New Roman Char"/>
    <w:link w:val="1TimesNewRoman"/>
    <w:qFormat/>
    <w:locked/>
    <w:rPr>
      <w:rFonts w:hAnsi="宋体"/>
      <w:color w:val="000000"/>
      <w:sz w:val="28"/>
      <w:szCs w:val="28"/>
    </w:rPr>
  </w:style>
  <w:style w:type="paragraph" w:customStyle="1" w:styleId="1TimesNewRoman">
    <w:name w:val="样式 正文1 + (符号) Times New Roman"/>
    <w:basedOn w:val="a1"/>
    <w:link w:val="1TimesNewRomanChar"/>
    <w:qFormat/>
    <w:pPr>
      <w:tabs>
        <w:tab w:val="left" w:pos="2340"/>
        <w:tab w:val="left" w:pos="2880"/>
      </w:tabs>
      <w:adjustRightInd w:val="0"/>
      <w:snapToGrid w:val="0"/>
      <w:spacing w:line="500" w:lineRule="exact"/>
      <w:ind w:firstLineChars="200" w:firstLine="560"/>
    </w:pPr>
    <w:rPr>
      <w:rFonts w:hAnsi="宋体"/>
      <w:color w:val="000000"/>
      <w:sz w:val="28"/>
      <w:szCs w:val="28"/>
    </w:rPr>
  </w:style>
  <w:style w:type="character" w:customStyle="1" w:styleId="0Char1">
    <w:name w:val="0正式 Char1"/>
    <w:link w:val="09"/>
    <w:qFormat/>
    <w:rPr>
      <w:sz w:val="24"/>
      <w:szCs w:val="24"/>
    </w:rPr>
  </w:style>
  <w:style w:type="paragraph" w:customStyle="1" w:styleId="09">
    <w:name w:val="0正式"/>
    <w:basedOn w:val="a1"/>
    <w:link w:val="0Char1"/>
    <w:qFormat/>
    <w:pPr>
      <w:spacing w:line="360" w:lineRule="auto"/>
      <w:ind w:firstLineChars="200" w:firstLine="200"/>
      <w:jc w:val="left"/>
    </w:pPr>
    <w:rPr>
      <w:sz w:val="24"/>
      <w:szCs w:val="24"/>
    </w:rPr>
  </w:style>
  <w:style w:type="character" w:customStyle="1" w:styleId="Charfff6">
    <w:name w:val="表号 Char"/>
    <w:link w:val="affffffffffffffff8"/>
    <w:qFormat/>
    <w:rPr>
      <w:color w:val="000000"/>
      <w:szCs w:val="21"/>
    </w:rPr>
  </w:style>
  <w:style w:type="paragraph" w:customStyle="1" w:styleId="affffffffffffffff8">
    <w:name w:val="表号"/>
    <w:basedOn w:val="a1"/>
    <w:link w:val="Charfff6"/>
    <w:qFormat/>
    <w:pPr>
      <w:jc w:val="left"/>
    </w:pPr>
    <w:rPr>
      <w:color w:val="000000"/>
      <w:sz w:val="20"/>
      <w:szCs w:val="21"/>
    </w:rPr>
  </w:style>
  <w:style w:type="character" w:customStyle="1" w:styleId="Charfff7">
    <w:name w:val="表格字体 Char"/>
    <w:link w:val="affffffffffffffff9"/>
    <w:qFormat/>
    <w:locked/>
    <w:rPr>
      <w:lang w:val="zh-CN"/>
    </w:rPr>
  </w:style>
  <w:style w:type="paragraph" w:customStyle="1" w:styleId="affffffffffffffff9">
    <w:name w:val="表格字体"/>
    <w:next w:val="a1"/>
    <w:link w:val="Charfff7"/>
    <w:qFormat/>
    <w:pPr>
      <w:widowControl w:val="0"/>
      <w:adjustRightInd w:val="0"/>
      <w:snapToGrid w:val="0"/>
      <w:spacing w:line="360" w:lineRule="exact"/>
      <w:jc w:val="center"/>
    </w:pPr>
    <w:rPr>
      <w:rFonts w:ascii="Calibri" w:hAnsi="Calibri"/>
      <w:lang w:val="zh-CN"/>
    </w:rPr>
  </w:style>
  <w:style w:type="character" w:customStyle="1" w:styleId="CharCharCharCharCharCharCharCharCha">
    <w:name w:val="正文（首行缩进两字） Char Char Char Char Char Char Char Char Cha"/>
    <w:qFormat/>
    <w:rPr>
      <w:rFonts w:eastAsia="仿宋_GB2312"/>
      <w:kern w:val="2"/>
      <w:sz w:val="28"/>
      <w:szCs w:val="24"/>
      <w:lang w:val="en-US" w:eastAsia="zh-CN" w:bidi="ar-SA"/>
    </w:rPr>
  </w:style>
  <w:style w:type="character" w:customStyle="1" w:styleId="CharChar201">
    <w:name w:val="Char Char201"/>
    <w:qFormat/>
    <w:rPr>
      <w:rFonts w:eastAsia="宋体"/>
      <w:b/>
      <w:bCs/>
      <w:kern w:val="2"/>
      <w:sz w:val="24"/>
      <w:szCs w:val="32"/>
      <w:lang w:val="en-US" w:eastAsia="zh-CN" w:bidi="ar-SA"/>
    </w:rPr>
  </w:style>
  <w:style w:type="character" w:customStyle="1" w:styleId="Charfff8">
    <w:name w:val="需要特别注意的 Char"/>
    <w:link w:val="affffffffffffffffa"/>
    <w:qFormat/>
    <w:rPr>
      <w:bCs/>
      <w:color w:val="000000"/>
      <w:sz w:val="24"/>
      <w:szCs w:val="24"/>
    </w:rPr>
  </w:style>
  <w:style w:type="paragraph" w:customStyle="1" w:styleId="affffffffffffffffa">
    <w:name w:val="需要特别注意的"/>
    <w:basedOn w:val="1f"/>
    <w:next w:val="1f"/>
    <w:link w:val="Charfff8"/>
    <w:qFormat/>
    <w:pPr>
      <w:widowControl w:val="0"/>
      <w:tabs>
        <w:tab w:val="left" w:pos="2340"/>
        <w:tab w:val="left" w:pos="2880"/>
      </w:tabs>
      <w:adjustRightInd w:val="0"/>
      <w:snapToGrid w:val="0"/>
      <w:spacing w:line="500" w:lineRule="exact"/>
      <w:ind w:left="0" w:firstLineChars="200" w:firstLine="200"/>
    </w:pPr>
    <w:rPr>
      <w:rFonts w:cs="Times New Roman"/>
      <w:bCs/>
      <w:color w:val="000000"/>
      <w:sz w:val="24"/>
      <w:szCs w:val="24"/>
    </w:rPr>
  </w:style>
  <w:style w:type="character" w:customStyle="1" w:styleId="Ch">
    <w:name w:val="署名 Ch"/>
    <w:qFormat/>
    <w:rPr>
      <w:rFonts w:eastAsia="仿宋_GB2312"/>
      <w:color w:val="000000"/>
      <w:kern w:val="2"/>
      <w:sz w:val="28"/>
      <w:szCs w:val="28"/>
      <w:lang w:val="en-US" w:eastAsia="zh-CN" w:bidi="ar-SA"/>
    </w:rPr>
  </w:style>
  <w:style w:type="character" w:customStyle="1" w:styleId="CharCharff6">
    <w:name w:val="表格居中 Char Char"/>
    <w:qFormat/>
    <w:rPr>
      <w:rFonts w:ascii="宋体" w:eastAsia="宋体" w:hAnsi="宋体" w:cs="宋体"/>
      <w:snapToGrid w:val="0"/>
      <w:spacing w:val="8"/>
      <w:kern w:val="2"/>
      <w:sz w:val="21"/>
      <w:szCs w:val="21"/>
      <w:lang w:val="en-US" w:eastAsia="zh-CN" w:bidi="ar-SA"/>
    </w:rPr>
  </w:style>
  <w:style w:type="paragraph" w:customStyle="1" w:styleId="4cht">
    <w:name w:val="标题4(cht）"/>
    <w:basedOn w:val="a1"/>
    <w:qFormat/>
    <w:pPr>
      <w:adjustRightInd w:val="0"/>
      <w:snapToGrid w:val="0"/>
      <w:spacing w:line="360" w:lineRule="auto"/>
      <w:jc w:val="left"/>
    </w:pPr>
    <w:rPr>
      <w:rFonts w:ascii="Times New Roman" w:hAnsi="宋体"/>
      <w:spacing w:val="-2"/>
      <w:kern w:val="2"/>
      <w:sz w:val="24"/>
      <w:szCs w:val="24"/>
    </w:rPr>
  </w:style>
  <w:style w:type="paragraph" w:customStyle="1" w:styleId="3150">
    <w:name w:val="样式 标题 3 + (中文) 宋体 行距: 1.5 倍行距"/>
    <w:basedOn w:val="31"/>
    <w:qFormat/>
    <w:pPr>
      <w:tabs>
        <w:tab w:val="left" w:pos="0"/>
        <w:tab w:val="left" w:pos="4320"/>
      </w:tabs>
      <w:adjustRightInd w:val="0"/>
      <w:snapToGrid w:val="0"/>
      <w:spacing w:before="0" w:after="0" w:line="480" w:lineRule="exact"/>
    </w:pPr>
    <w:rPr>
      <w:b w:val="0"/>
      <w:bCs w:val="0"/>
      <w:kern w:val="2"/>
      <w:sz w:val="28"/>
      <w:szCs w:val="20"/>
    </w:rPr>
  </w:style>
  <w:style w:type="paragraph" w:customStyle="1" w:styleId="CharCharCharCharCharCharCharCharChar1CharCharCharCharCharCharCharCharCharChar1">
    <w:name w:val="Char Char Char Char Char Char Char Char Char1 Char Char Char Char Char Char Char Char Char Char1"/>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character" w:customStyle="1" w:styleId="Char42">
    <w:name w:val="注释标题 Char4"/>
    <w:uiPriority w:val="99"/>
    <w:semiHidden/>
    <w:qFormat/>
    <w:rPr>
      <w:rFonts w:eastAsia="宋体"/>
      <w:sz w:val="21"/>
      <w:szCs w:val="21"/>
    </w:rPr>
  </w:style>
  <w:style w:type="paragraph" w:customStyle="1" w:styleId="CharCharCharCharCharCharCharCharChar1CharCharCharCharCharCharCharCharCharChar">
    <w:name w:val="Char Char Char Char Char Char Char Char Char1 Char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GB231210123">
    <w:name w:val="样式 (中文) 仿宋_GB2312 四号 首行缩进:  1.01 厘米 行距: 最小值 23 磅"/>
    <w:basedOn w:val="a1"/>
    <w:qFormat/>
    <w:pPr>
      <w:adjustRightInd w:val="0"/>
      <w:spacing w:line="500" w:lineRule="exact"/>
      <w:ind w:firstLineChars="200" w:firstLine="200"/>
      <w:textAlignment w:val="baseline"/>
    </w:pPr>
    <w:rPr>
      <w:rFonts w:ascii="Times New Roman" w:eastAsia="仿宋_GB2312" w:hAnsi="Times New Roman"/>
      <w:snapToGrid w:val="0"/>
      <w:sz w:val="28"/>
      <w:szCs w:val="20"/>
    </w:rPr>
  </w:style>
  <w:style w:type="paragraph" w:customStyle="1" w:styleId="2113">
    <w:name w:val="正文文本 211"/>
    <w:basedOn w:val="a1"/>
    <w:qFormat/>
    <w:pPr>
      <w:adjustRightInd w:val="0"/>
      <w:spacing w:line="360" w:lineRule="atLeast"/>
      <w:ind w:firstLine="525"/>
    </w:pPr>
    <w:rPr>
      <w:rFonts w:ascii="宋体" w:hAnsi="Times New Roman"/>
      <w:sz w:val="28"/>
      <w:szCs w:val="20"/>
    </w:rPr>
  </w:style>
  <w:style w:type="paragraph" w:customStyle="1" w:styleId="single">
    <w:name w:val="single"/>
    <w:basedOn w:val="a1"/>
    <w:qFormat/>
    <w:pPr>
      <w:jc w:val="center"/>
    </w:pPr>
    <w:rPr>
      <w:rFonts w:ascii="Times New Roman" w:hAnsi="Times New Roman"/>
      <w:kern w:val="2"/>
      <w:szCs w:val="24"/>
    </w:rPr>
  </w:style>
  <w:style w:type="paragraph" w:customStyle="1" w:styleId="22ndlevelh22Header2H2l2Titre2Head2HD22n">
    <w:name w:val="样式 标题 22nd levelh22Header 2H2l2Titre2Head 2节标题节HD22n..."/>
    <w:basedOn w:val="20"/>
    <w:qFormat/>
    <w:pPr>
      <w:spacing w:before="0" w:after="0" w:line="240" w:lineRule="auto"/>
      <w:jc w:val="both"/>
    </w:pPr>
    <w:rPr>
      <w:rFonts w:ascii="Times New Roman" w:eastAsia="宋体" w:hAnsi="Times New Roman" w:cs="宋体"/>
      <w:b w:val="0"/>
      <w:color w:val="000000"/>
      <w:kern w:val="2"/>
      <w:sz w:val="21"/>
      <w:szCs w:val="20"/>
    </w:rPr>
  </w:style>
  <w:style w:type="paragraph" w:customStyle="1" w:styleId="-0011">
    <w:name w:val="样式 表格标题（左对齐） + 左侧:  -0.01 字符1"/>
    <w:basedOn w:val="afffffffffc"/>
    <w:qFormat/>
    <w:pPr>
      <w:ind w:firstLineChars="50" w:firstLine="50"/>
      <w:jc w:val="left"/>
    </w:pPr>
    <w:rPr>
      <w:rFonts w:ascii="黑体" w:eastAsia="黑体" w:cs="宋体"/>
      <w:bCs/>
      <w:snapToGrid w:val="0"/>
      <w:spacing w:val="0"/>
      <w:szCs w:val="28"/>
    </w:rPr>
  </w:style>
  <w:style w:type="paragraph" w:customStyle="1" w:styleId="font20">
    <w:name w:val="font20"/>
    <w:basedOn w:val="a1"/>
    <w:qFormat/>
    <w:pPr>
      <w:widowControl/>
      <w:spacing w:before="100" w:beforeAutospacing="1" w:after="100" w:afterAutospacing="1"/>
      <w:jc w:val="left"/>
    </w:pPr>
    <w:rPr>
      <w:rFonts w:ascii="Tahoma" w:hAnsi="Tahoma" w:cs="Tahoma"/>
      <w:color w:val="000000"/>
      <w:sz w:val="22"/>
    </w:rPr>
  </w:style>
  <w:style w:type="paragraph" w:customStyle="1" w:styleId="CharCharCharCharCharCharCharCharCharCharCharCharCharCharCharChar2">
    <w:name w:val="Char Char Char Char Char Char Char Char Char Char Char Char Char Char Char Char2"/>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4111">
    <w:name w:val="标题 411"/>
    <w:basedOn w:val="a1"/>
    <w:next w:val="a1"/>
    <w:qFormat/>
    <w:pPr>
      <w:keepNext/>
      <w:keepLines/>
      <w:autoSpaceDE w:val="0"/>
      <w:autoSpaceDN w:val="0"/>
      <w:adjustRightInd w:val="0"/>
      <w:snapToGrid w:val="0"/>
      <w:spacing w:line="312" w:lineRule="auto"/>
      <w:outlineLvl w:val="3"/>
    </w:pPr>
    <w:rPr>
      <w:rFonts w:ascii="Times New Roman" w:hAnsi="Times New Roman"/>
      <w:b/>
      <w:sz w:val="24"/>
      <w:szCs w:val="21"/>
    </w:rPr>
  </w:style>
  <w:style w:type="paragraph" w:customStyle="1" w:styleId="040">
    <w:name w:val="样式 五号 居中 首行缩进:  0 厘米4"/>
    <w:basedOn w:val="a1"/>
    <w:qFormat/>
    <w:pPr>
      <w:ind w:firstLineChars="200" w:firstLine="200"/>
      <w:jc w:val="center"/>
    </w:pPr>
    <w:rPr>
      <w:rFonts w:ascii="宋体" w:hAnsi="宋体" w:cs="宋体"/>
      <w:kern w:val="2"/>
      <w:szCs w:val="20"/>
    </w:rPr>
  </w:style>
  <w:style w:type="paragraph" w:customStyle="1" w:styleId="11b">
    <w:name w:val="正文缩进11"/>
    <w:basedOn w:val="a1"/>
    <w:uiPriority w:val="99"/>
    <w:qFormat/>
    <w:rPr>
      <w:rFonts w:ascii="Times New Roman" w:hAnsi="Times New Roman"/>
      <w:sz w:val="20"/>
      <w:szCs w:val="20"/>
    </w:rPr>
  </w:style>
  <w:style w:type="paragraph" w:customStyle="1" w:styleId="affffffffffffffffb">
    <w:name w:val="样式 五号 居中 + 两端对齐"/>
    <w:basedOn w:val="affffffffffffffffc"/>
    <w:qFormat/>
    <w:pPr>
      <w:jc w:val="both"/>
    </w:pPr>
  </w:style>
  <w:style w:type="paragraph" w:customStyle="1" w:styleId="affffffffffffffffc">
    <w:name w:val="五号 居中"/>
    <w:basedOn w:val="a1"/>
    <w:qFormat/>
    <w:pPr>
      <w:adjustRightInd w:val="0"/>
      <w:ind w:firstLineChars="200" w:firstLine="200"/>
      <w:jc w:val="center"/>
      <w:outlineLvl w:val="5"/>
    </w:pPr>
    <w:rPr>
      <w:rFonts w:ascii="宋体" w:hAnsi="宋体" w:cs="宋体"/>
      <w:kern w:val="2"/>
      <w:szCs w:val="20"/>
    </w:rPr>
  </w:style>
  <w:style w:type="paragraph" w:customStyle="1" w:styleId="366">
    <w:name w:val="样式 标题 3 + 段前: 6 磅 段后: 6 磅"/>
    <w:basedOn w:val="31"/>
    <w:qFormat/>
    <w:pPr>
      <w:tabs>
        <w:tab w:val="left" w:pos="709"/>
      </w:tabs>
      <w:adjustRightInd w:val="0"/>
      <w:snapToGrid w:val="0"/>
      <w:spacing w:before="240" w:after="240" w:line="500" w:lineRule="exact"/>
      <w:jc w:val="left"/>
    </w:pPr>
    <w:rPr>
      <w:rFonts w:eastAsia="黑体" w:cs="宋体"/>
      <w:snapToGrid w:val="0"/>
      <w:spacing w:val="8"/>
      <w:sz w:val="28"/>
      <w:szCs w:val="20"/>
    </w:rPr>
  </w:style>
  <w:style w:type="paragraph" w:customStyle="1" w:styleId="11c">
    <w:name w:val="日期11"/>
    <w:basedOn w:val="a1"/>
    <w:next w:val="a1"/>
    <w:qFormat/>
    <w:pPr>
      <w:adjustRightInd w:val="0"/>
    </w:pPr>
    <w:rPr>
      <w:rFonts w:ascii="宋体" w:hAnsi="Times New Roman"/>
      <w:sz w:val="30"/>
      <w:szCs w:val="20"/>
    </w:rPr>
  </w:style>
  <w:style w:type="paragraph" w:customStyle="1" w:styleId="Char2CharCharCharCharChar1CharCharCharCharCharCharCharChar1">
    <w:name w:val="Char2 Char Char Char Char Char1 Char Char Char Char Char Char Char Char1"/>
    <w:basedOn w:val="a1"/>
    <w:qFormat/>
    <w:pPr>
      <w:widowControl/>
      <w:jc w:val="left"/>
    </w:pPr>
    <w:rPr>
      <w:rFonts w:ascii="Tahoma" w:hAnsi="Tahoma"/>
      <w:kern w:val="2"/>
      <w:sz w:val="24"/>
      <w:szCs w:val="20"/>
    </w:rPr>
  </w:style>
  <w:style w:type="paragraph" w:customStyle="1" w:styleId="013">
    <w:name w:val="样式 居中 首行缩进:  0 厘米1"/>
    <w:basedOn w:val="afffffffffff0"/>
    <w:qFormat/>
    <w:pPr>
      <w:spacing w:line="240" w:lineRule="auto"/>
    </w:pPr>
    <w:rPr>
      <w:snapToGrid/>
      <w:kern w:val="2"/>
      <w:sz w:val="21"/>
    </w:rPr>
  </w:style>
  <w:style w:type="paragraph" w:customStyle="1" w:styleId="3113">
    <w:name w:val="标题 311"/>
    <w:basedOn w:val="a1"/>
    <w:next w:val="a1"/>
    <w:qFormat/>
    <w:pPr>
      <w:keepNext/>
      <w:keepLines/>
      <w:autoSpaceDE w:val="0"/>
      <w:autoSpaceDN w:val="0"/>
      <w:adjustRightInd w:val="0"/>
      <w:spacing w:line="312" w:lineRule="auto"/>
      <w:outlineLvl w:val="2"/>
    </w:pPr>
    <w:rPr>
      <w:rFonts w:ascii="黑体" w:eastAsia="黑体" w:hAnsi="黑体" w:hint="eastAsia"/>
      <w:bCs/>
      <w:sz w:val="24"/>
      <w:szCs w:val="24"/>
    </w:rPr>
  </w:style>
  <w:style w:type="paragraph" w:customStyle="1" w:styleId="2114">
    <w:name w:val="正文文本缩进 211"/>
    <w:basedOn w:val="a1"/>
    <w:qFormat/>
    <w:pPr>
      <w:adjustRightInd w:val="0"/>
      <w:spacing w:line="360" w:lineRule="atLeast"/>
      <w:ind w:firstLine="855"/>
    </w:pPr>
    <w:rPr>
      <w:rFonts w:ascii="Times New Roman" w:hAnsi="Times New Roman"/>
      <w:szCs w:val="21"/>
    </w:rPr>
  </w:style>
  <w:style w:type="paragraph" w:customStyle="1" w:styleId="affffffffffffffffd">
    <w:name w:val="样式"/>
    <w:basedOn w:val="a1"/>
    <w:next w:val="af8"/>
    <w:qFormat/>
    <w:rPr>
      <w:rFonts w:ascii="宋体" w:hAnsi="Courier New"/>
      <w:kern w:val="2"/>
      <w:szCs w:val="21"/>
    </w:rPr>
  </w:style>
  <w:style w:type="paragraph" w:customStyle="1" w:styleId="6a">
    <w:name w:val="样式 标题 6"/>
    <w:next w:val="af8"/>
    <w:qFormat/>
    <w:pPr>
      <w:widowControl w:val="0"/>
      <w:spacing w:line="500" w:lineRule="exact"/>
      <w:ind w:firstLineChars="200" w:firstLine="480"/>
    </w:pPr>
    <w:rPr>
      <w:rFonts w:cs="宋体"/>
      <w:bCs/>
      <w:kern w:val="2"/>
      <w:sz w:val="24"/>
      <w:szCs w:val="24"/>
    </w:rPr>
  </w:style>
  <w:style w:type="paragraph" w:customStyle="1" w:styleId="77">
    <w:name w:val="标题7"/>
    <w:next w:val="af8"/>
    <w:qFormat/>
    <w:pPr>
      <w:spacing w:line="500" w:lineRule="exact"/>
      <w:ind w:firstLineChars="200" w:firstLine="480"/>
    </w:pPr>
    <w:rPr>
      <w:bCs/>
      <w:sz w:val="24"/>
      <w:szCs w:val="24"/>
    </w:rPr>
  </w:style>
  <w:style w:type="character" w:customStyle="1" w:styleId="Char3e">
    <w:name w:val="称呼 Char3"/>
    <w:uiPriority w:val="99"/>
    <w:semiHidden/>
    <w:qFormat/>
    <w:rPr>
      <w:rFonts w:eastAsia="宋体"/>
      <w:sz w:val="21"/>
      <w:szCs w:val="21"/>
    </w:rPr>
  </w:style>
  <w:style w:type="paragraph" w:customStyle="1" w:styleId="3Char6">
    <w:name w:val="样式 标题 3 + 自动设置 Char"/>
    <w:basedOn w:val="31"/>
    <w:qFormat/>
    <w:pPr>
      <w:keepNext w:val="0"/>
      <w:keepLines w:val="0"/>
      <w:tabs>
        <w:tab w:val="left" w:pos="567"/>
        <w:tab w:val="left" w:pos="709"/>
      </w:tabs>
      <w:overflowPunct w:val="0"/>
      <w:autoSpaceDE w:val="0"/>
      <w:autoSpaceDN w:val="0"/>
      <w:adjustRightInd w:val="0"/>
      <w:snapToGrid w:val="0"/>
      <w:spacing w:before="120" w:after="120" w:line="500" w:lineRule="exact"/>
      <w:jc w:val="left"/>
      <w:textAlignment w:val="baseline"/>
    </w:pPr>
    <w:rPr>
      <w:rFonts w:eastAsia="黑体"/>
      <w:b w:val="0"/>
      <w:bCs w:val="0"/>
      <w:snapToGrid w:val="0"/>
      <w:sz w:val="30"/>
      <w:szCs w:val="20"/>
    </w:rPr>
  </w:style>
  <w:style w:type="paragraph" w:customStyle="1" w:styleId="3Char3CharChar3CharCharCharCharChar3">
    <w:name w:val="样式 标题 3Char标题 3 Char Char标题 3 Char Char Char Char Char标题3标..."/>
    <w:basedOn w:val="31"/>
    <w:qFormat/>
    <w:pPr>
      <w:tabs>
        <w:tab w:val="left" w:pos="567"/>
        <w:tab w:val="left" w:pos="709"/>
      </w:tabs>
      <w:adjustRightInd w:val="0"/>
      <w:spacing w:before="120" w:after="120" w:line="500" w:lineRule="exact"/>
      <w:jc w:val="left"/>
    </w:pPr>
    <w:rPr>
      <w:rFonts w:cs="宋体"/>
      <w:snapToGrid w:val="0"/>
      <w:spacing w:val="8"/>
      <w:sz w:val="28"/>
      <w:szCs w:val="20"/>
    </w:rPr>
  </w:style>
  <w:style w:type="paragraph" w:customStyle="1" w:styleId="CharCharChar30">
    <w:name w:val="Char Char Char3"/>
    <w:basedOn w:val="a1"/>
    <w:qFormat/>
    <w:pPr>
      <w:tabs>
        <w:tab w:val="left" w:pos="1280"/>
      </w:tabs>
      <w:snapToGrid w:val="0"/>
      <w:spacing w:line="360" w:lineRule="auto"/>
      <w:ind w:left="200"/>
    </w:pPr>
    <w:rPr>
      <w:rFonts w:ascii="Times New Roman" w:eastAsia="仿宋_GB2312" w:hAnsi="Times New Roman" w:cs="宋体"/>
      <w:kern w:val="2"/>
      <w:sz w:val="24"/>
      <w:szCs w:val="24"/>
    </w:rPr>
  </w:style>
  <w:style w:type="paragraph" w:customStyle="1" w:styleId="affffffffffffffffe">
    <w:name w:val="样式 样式 宋体 小四 居中 + (中文) 宋体"/>
    <w:basedOn w:val="a1"/>
    <w:qFormat/>
    <w:pPr>
      <w:jc w:val="center"/>
    </w:pPr>
    <w:rPr>
      <w:rFonts w:ascii="宋体" w:eastAsia="Times New Roman" w:hAnsi="宋体"/>
      <w:snapToGrid w:val="0"/>
      <w:sz w:val="24"/>
      <w:szCs w:val="20"/>
    </w:rPr>
  </w:style>
  <w:style w:type="paragraph" w:customStyle="1" w:styleId="1Char6">
    <w:name w:val="标题1 Char"/>
    <w:basedOn w:val="11"/>
    <w:qFormat/>
    <w:pPr>
      <w:keepLines/>
      <w:pageBreakBefore/>
      <w:spacing w:before="240" w:afterLines="150" w:line="500" w:lineRule="exact"/>
    </w:pPr>
    <w:rPr>
      <w:rFonts w:ascii="宋体" w:eastAsia="宋体" w:hAnsi="宋体" w:cs="宋体"/>
      <w:b/>
      <w:bCs/>
      <w:kern w:val="44"/>
      <w:sz w:val="32"/>
      <w:szCs w:val="32"/>
    </w:rPr>
  </w:style>
  <w:style w:type="paragraph" w:customStyle="1" w:styleId="4TimesNewRoman">
    <w:name w:val="样式 样式 标题 4 + Times New Roman + 非加粗"/>
    <w:basedOn w:val="a1"/>
    <w:next w:val="a1"/>
    <w:qFormat/>
    <w:pPr>
      <w:keepNext/>
      <w:keepLines/>
      <w:tabs>
        <w:tab w:val="left" w:pos="140"/>
      </w:tabs>
      <w:spacing w:before="280" w:after="290" w:line="376" w:lineRule="auto"/>
      <w:ind w:left="140"/>
      <w:outlineLvl w:val="3"/>
    </w:pPr>
    <w:rPr>
      <w:rFonts w:ascii="Times New Roman" w:eastAsia="仿宋_GB2312" w:hAnsi="Times New Roman"/>
      <w:kern w:val="2"/>
      <w:sz w:val="28"/>
      <w:szCs w:val="28"/>
    </w:rPr>
  </w:style>
  <w:style w:type="paragraph" w:customStyle="1" w:styleId="afffffffffffffffff">
    <w:name w:val="目  录"/>
    <w:basedOn w:val="15"/>
    <w:qFormat/>
    <w:pPr>
      <w:tabs>
        <w:tab w:val="clear" w:pos="8720"/>
        <w:tab w:val="left" w:pos="0"/>
        <w:tab w:val="left" w:pos="142"/>
        <w:tab w:val="right" w:leader="middleDot" w:pos="8495"/>
      </w:tabs>
      <w:spacing w:before="0" w:after="0" w:line="520" w:lineRule="exact"/>
      <w:jc w:val="both"/>
    </w:pPr>
    <w:rPr>
      <w:rFonts w:ascii="Times New Roman" w:hAnsi="Times New Roman"/>
      <w:bCs/>
      <w:kern w:val="2"/>
      <w:sz w:val="32"/>
      <w:szCs w:val="32"/>
    </w:rPr>
  </w:style>
  <w:style w:type="paragraph" w:customStyle="1" w:styleId="3GB23120">
    <w:name w:val="样式 标题 3 + (中文) 仿宋_GB2312"/>
    <w:basedOn w:val="31"/>
    <w:qFormat/>
    <w:pPr>
      <w:tabs>
        <w:tab w:val="left" w:pos="709"/>
        <w:tab w:val="left" w:pos="1815"/>
      </w:tabs>
      <w:spacing w:before="120" w:after="120" w:line="500" w:lineRule="exact"/>
      <w:ind w:left="1815" w:hanging="420"/>
    </w:pPr>
    <w:rPr>
      <w:rFonts w:eastAsia="黑体"/>
      <w:b w:val="0"/>
      <w:bCs w:val="0"/>
      <w:snapToGrid w:val="0"/>
      <w:sz w:val="30"/>
      <w:szCs w:val="30"/>
    </w:rPr>
  </w:style>
  <w:style w:type="paragraph" w:customStyle="1" w:styleId="500105051">
    <w:name w:val="样式 样式 标题 5 + 左 段前: 0 磅 段后: 0 磅1 + 段前: 0.5 行 段后: 0.5 行1"/>
    <w:basedOn w:val="5001"/>
    <w:qFormat/>
    <w:pPr>
      <w:adjustRightInd w:val="0"/>
      <w:spacing w:beforeLines="20" w:afterLines="20"/>
    </w:pPr>
  </w:style>
  <w:style w:type="paragraph" w:customStyle="1" w:styleId="5001">
    <w:name w:val="样式 标题 5 + 左 段前: 0 磅 段后: 0 磅1"/>
    <w:basedOn w:val="5"/>
    <w:qFormat/>
    <w:pPr>
      <w:keepLines/>
      <w:snapToGrid w:val="0"/>
      <w:spacing w:beforeLines="50" w:afterLines="50"/>
      <w:ind w:firstLine="510"/>
      <w:jc w:val="left"/>
    </w:pPr>
    <w:rPr>
      <w:rFonts w:ascii="Calibri" w:hAnsi="Calibri" w:cs="宋体"/>
      <w:b/>
      <w:bCs/>
      <w:snapToGrid w:val="0"/>
      <w:color w:val="auto"/>
      <w:spacing w:val="8"/>
      <w:kern w:val="2"/>
      <w:sz w:val="24"/>
      <w:szCs w:val="20"/>
    </w:rPr>
  </w:style>
  <w:style w:type="paragraph" w:customStyle="1" w:styleId="GB231225">
    <w:name w:val="样式 仿宋_GB2312 行距: 固定值 25 磅"/>
    <w:basedOn w:val="a1"/>
    <w:qFormat/>
    <w:pPr>
      <w:adjustRightInd w:val="0"/>
      <w:spacing w:line="500" w:lineRule="exact"/>
      <w:ind w:firstLineChars="200" w:firstLine="560"/>
    </w:pPr>
    <w:rPr>
      <w:rFonts w:ascii="Times New Roman" w:eastAsia="仿宋_GB2312" w:hAnsi="Times New Roman"/>
      <w:snapToGrid w:val="0"/>
      <w:sz w:val="28"/>
      <w:szCs w:val="28"/>
    </w:rPr>
  </w:style>
  <w:style w:type="paragraph" w:customStyle="1" w:styleId="014">
    <w:name w:val="样式 五号 居中 首行缩进:  0 厘米1"/>
    <w:basedOn w:val="a1"/>
    <w:qFormat/>
    <w:pPr>
      <w:ind w:firstLineChars="200" w:firstLine="200"/>
      <w:jc w:val="center"/>
    </w:pPr>
    <w:rPr>
      <w:rFonts w:ascii="宋体" w:hAnsi="宋体" w:cs="宋体"/>
      <w:kern w:val="2"/>
      <w:szCs w:val="20"/>
    </w:rPr>
  </w:style>
  <w:style w:type="paragraph" w:customStyle="1" w:styleId="afffffffffffffffff0">
    <w:name w:val="项（数字）"/>
    <w:basedOn w:val="a2"/>
    <w:next w:val="a2"/>
    <w:qFormat/>
    <w:pPr>
      <w:spacing w:line="500" w:lineRule="exact"/>
      <w:ind w:firstLineChars="400" w:firstLine="400"/>
    </w:pPr>
    <w:rPr>
      <w:rFonts w:eastAsia="仿宋_GB2312"/>
      <w:snapToGrid w:val="0"/>
      <w:sz w:val="28"/>
      <w:szCs w:val="22"/>
    </w:rPr>
  </w:style>
  <w:style w:type="paragraph" w:customStyle="1" w:styleId="1fffff0">
    <w:name w:val="样式 正文首行缩进 + 首行缩进:  1 厘米"/>
    <w:basedOn w:val="afff1"/>
    <w:qFormat/>
    <w:pPr>
      <w:autoSpaceDE w:val="0"/>
      <w:autoSpaceDN w:val="0"/>
      <w:adjustRightInd w:val="0"/>
      <w:spacing w:line="500" w:lineRule="exact"/>
      <w:ind w:firstLine="567"/>
      <w:textAlignment w:val="baseline"/>
    </w:pPr>
    <w:rPr>
      <w:rFonts w:ascii="Times New Roman" w:hAnsi="Calibri"/>
      <w:sz w:val="28"/>
      <w:szCs w:val="22"/>
    </w:rPr>
  </w:style>
  <w:style w:type="paragraph" w:customStyle="1" w:styleId="025">
    <w:name w:val="样式 宋体 小五 居中 段前: 0.25 行"/>
    <w:basedOn w:val="a1"/>
    <w:qFormat/>
    <w:pPr>
      <w:adjustRightInd w:val="0"/>
      <w:snapToGrid w:val="0"/>
      <w:spacing w:beforeLines="25" w:line="300" w:lineRule="auto"/>
      <w:jc w:val="center"/>
    </w:pPr>
    <w:rPr>
      <w:rFonts w:ascii="宋体" w:hAnsi="宋体"/>
      <w:kern w:val="2"/>
      <w:sz w:val="18"/>
      <w:szCs w:val="20"/>
    </w:rPr>
  </w:style>
  <w:style w:type="paragraph" w:customStyle="1" w:styleId="031">
    <w:name w:val="样式 表格文字（对中） + 紧缩量  0.3 磅"/>
    <w:basedOn w:val="affffffffff1"/>
    <w:qFormat/>
    <w:rPr>
      <w:rFonts w:ascii="Calibri" w:hAnsi="Calibri" w:cs="Times New Roman"/>
      <w:snapToGrid w:val="0"/>
      <w:spacing w:val="-6"/>
      <w:kern w:val="0"/>
      <w:szCs w:val="18"/>
    </w:rPr>
  </w:style>
  <w:style w:type="paragraph" w:customStyle="1" w:styleId="CharCharChar1CharCharCharCharCharCharCharCharChar1CharCharCharCharCharCharCharCharCharCharCharCharChar">
    <w:name w:val="Char Char Char1 Char Char Char Char Char Char Char Char Char1 Char Char Char Char Char Char Char Char Char Char Char Char Char"/>
    <w:basedOn w:val="a1"/>
    <w:qFormat/>
    <w:pPr>
      <w:snapToGrid w:val="0"/>
      <w:spacing w:line="360" w:lineRule="auto"/>
      <w:ind w:firstLineChars="200" w:firstLine="200"/>
    </w:pPr>
    <w:rPr>
      <w:rFonts w:ascii="Times New Roman" w:eastAsia="仿宋_GB2312" w:hAnsi="Times New Roman" w:cs="宋体"/>
      <w:kern w:val="2"/>
      <w:sz w:val="24"/>
      <w:szCs w:val="24"/>
    </w:rPr>
  </w:style>
  <w:style w:type="paragraph" w:customStyle="1" w:styleId="22Char2CharCharChar2CharChar11222">
    <w:name w:val="样式 标题 2标题 2 Char标题 2 Char Char Char标题 2 Char Char1.1标题 2标2...2"/>
    <w:basedOn w:val="20"/>
    <w:qFormat/>
    <w:pPr>
      <w:tabs>
        <w:tab w:val="left" w:pos="567"/>
      </w:tabs>
      <w:adjustRightInd w:val="0"/>
      <w:spacing w:before="0" w:after="0" w:line="240" w:lineRule="auto"/>
      <w:jc w:val="left"/>
    </w:pPr>
    <w:rPr>
      <w:rFonts w:ascii="Times New Roman" w:eastAsia="宋体" w:cs="宋体"/>
      <w:bCs w:val="0"/>
      <w:snapToGrid w:val="0"/>
      <w:spacing w:val="8"/>
      <w:sz w:val="24"/>
      <w:szCs w:val="20"/>
    </w:rPr>
  </w:style>
  <w:style w:type="paragraph" w:customStyle="1" w:styleId="afffffffffffffffff1">
    <w:name w:val="公正文"/>
    <w:basedOn w:val="a2"/>
    <w:qFormat/>
    <w:pPr>
      <w:adjustRightInd w:val="0"/>
      <w:snapToGrid w:val="0"/>
      <w:spacing w:line="355" w:lineRule="auto"/>
      <w:ind w:firstLineChars="200" w:firstLine="200"/>
    </w:pPr>
    <w:rPr>
      <w:rFonts w:ascii="宋体" w:eastAsia="仿宋_GB2312" w:hAnsi="宋体"/>
      <w:kern w:val="2"/>
      <w:sz w:val="28"/>
      <w:szCs w:val="24"/>
    </w:rPr>
  </w:style>
  <w:style w:type="paragraph" w:customStyle="1" w:styleId="afffffffffffffffff2">
    <w:name w:val="目录"/>
    <w:basedOn w:val="Charfff9"/>
    <w:qFormat/>
    <w:pPr>
      <w:ind w:firstLine="0"/>
    </w:pPr>
    <w:rPr>
      <w:b/>
      <w:bCs/>
      <w:sz w:val="32"/>
    </w:rPr>
  </w:style>
  <w:style w:type="paragraph" w:customStyle="1" w:styleId="Charfff9">
    <w:name w:val="正文 居中 Char"/>
    <w:basedOn w:val="a1"/>
    <w:qFormat/>
    <w:pPr>
      <w:spacing w:before="48" w:after="48" w:line="360" w:lineRule="auto"/>
      <w:ind w:firstLineChars="200" w:firstLine="200"/>
      <w:jc w:val="center"/>
    </w:pPr>
    <w:rPr>
      <w:rFonts w:ascii="宋体" w:hAnsi="宋体"/>
      <w:kern w:val="2"/>
      <w:sz w:val="24"/>
      <w:szCs w:val="20"/>
    </w:rPr>
  </w:style>
  <w:style w:type="paragraph" w:customStyle="1" w:styleId="CharCharCharCharCharCharCharCharCharCharCharCharCharCharChar">
    <w:name w:val="Char Char Char Char Char Char Char Char Char Char Char Char Char Char Char"/>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622">
    <w:name w:val="样式 样式 标题 6 + 首行缩进:  2 字符"/>
    <w:basedOn w:val="a1"/>
    <w:qFormat/>
    <w:pPr>
      <w:spacing w:line="500" w:lineRule="exact"/>
      <w:ind w:firstLineChars="200" w:firstLine="200"/>
      <w:jc w:val="left"/>
      <w:outlineLvl w:val="5"/>
    </w:pPr>
    <w:rPr>
      <w:rFonts w:ascii="Times New Roman" w:hAnsi="Times New Roman"/>
      <w:kern w:val="2"/>
      <w:sz w:val="24"/>
      <w:szCs w:val="24"/>
    </w:rPr>
  </w:style>
  <w:style w:type="paragraph" w:customStyle="1" w:styleId="afffffffffffffffff3">
    <w:name w:val="五级编号"/>
    <w:basedOn w:val="afffffffffffffffff4"/>
    <w:qFormat/>
    <w:pPr>
      <w:tabs>
        <w:tab w:val="left" w:pos="851"/>
        <w:tab w:val="left" w:pos="990"/>
      </w:tabs>
      <w:ind w:left="2551" w:hanging="850"/>
      <w:outlineLvl w:val="4"/>
    </w:pPr>
  </w:style>
  <w:style w:type="paragraph" w:customStyle="1" w:styleId="afffffffffffffffff4">
    <w:name w:val="四级编号"/>
    <w:basedOn w:val="afffffffffff4"/>
    <w:qFormat/>
    <w:pPr>
      <w:tabs>
        <w:tab w:val="clear" w:pos="900"/>
        <w:tab w:val="left" w:pos="1125"/>
        <w:tab w:val="left" w:pos="1571"/>
        <w:tab w:val="left" w:pos="2356"/>
        <w:tab w:val="left" w:pos="3141"/>
      </w:tabs>
      <w:adjustRightInd w:val="0"/>
      <w:snapToGrid w:val="0"/>
      <w:spacing w:before="0" w:afterLines="150" w:after="0"/>
      <w:ind w:left="1984" w:hanging="708"/>
      <w:jc w:val="left"/>
      <w:outlineLvl w:val="3"/>
    </w:pPr>
    <w:rPr>
      <w:rFonts w:ascii="宋体" w:hAnsi="宋体"/>
      <w:snapToGrid w:val="0"/>
      <w:color w:val="auto"/>
      <w:kern w:val="44"/>
    </w:rPr>
  </w:style>
  <w:style w:type="paragraph" w:customStyle="1" w:styleId="CharCharCharCharCharChar1CharCharCharCharCharCharCharCharCharCharCharChar">
    <w:name w:val="Char Char Char Char Char Char1 Char Char Char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422">
    <w:name w:val="标题 42"/>
    <w:basedOn w:val="a1"/>
    <w:next w:val="a1"/>
    <w:unhideWhenUsed/>
    <w:qFormat/>
    <w:pPr>
      <w:keepNext/>
      <w:keepLines/>
      <w:autoSpaceDE w:val="0"/>
      <w:autoSpaceDN w:val="0"/>
      <w:adjustRightInd w:val="0"/>
      <w:snapToGrid w:val="0"/>
      <w:spacing w:line="312" w:lineRule="auto"/>
      <w:outlineLvl w:val="3"/>
    </w:pPr>
    <w:rPr>
      <w:rFonts w:ascii="Times New Roman" w:hAnsi="Times New Roman"/>
      <w:b/>
      <w:sz w:val="24"/>
      <w:szCs w:val="21"/>
    </w:rPr>
  </w:style>
  <w:style w:type="paragraph" w:customStyle="1" w:styleId="211112b22Char2H2h22Ch">
    <w:name w:val="样式 样式 样式 样式 标题 2节标题 1.11.1标题2b2标题 2 Char节标题2H2h2第一层条节标题标题 2 Ch....."/>
    <w:basedOn w:val="a1"/>
    <w:qFormat/>
    <w:pPr>
      <w:outlineLvl w:val="1"/>
    </w:pPr>
    <w:rPr>
      <w:rFonts w:ascii="Times New Roman" w:eastAsia="黑体" w:hAnsi="Times New Roman"/>
      <w:kern w:val="2"/>
      <w:sz w:val="30"/>
      <w:szCs w:val="30"/>
    </w:rPr>
  </w:style>
  <w:style w:type="paragraph" w:customStyle="1" w:styleId="-0010303">
    <w:name w:val="样式 样式 表格标题（左对齐） + 左侧:  -0.01 字符 + 段前: 0.3 行 段后: 0.3 行"/>
    <w:basedOn w:val="-001"/>
    <w:qFormat/>
    <w:pPr>
      <w:spacing w:beforeLines="10" w:afterLines="10"/>
    </w:pPr>
    <w:rPr>
      <w:szCs w:val="20"/>
    </w:rPr>
  </w:style>
  <w:style w:type="paragraph" w:customStyle="1" w:styleId="-001">
    <w:name w:val="样式 表格标题（左对齐） + 左侧:  -0.01 字符"/>
    <w:basedOn w:val="afffffffffc"/>
    <w:qFormat/>
    <w:pPr>
      <w:adjustRightInd/>
      <w:snapToGrid/>
      <w:spacing w:beforeLines="30" w:afterLines="30"/>
      <w:jc w:val="left"/>
    </w:pPr>
    <w:rPr>
      <w:rFonts w:ascii="黑体" w:cs="宋体"/>
      <w:bCs/>
      <w:snapToGrid w:val="0"/>
      <w:szCs w:val="28"/>
    </w:rPr>
  </w:style>
  <w:style w:type="paragraph" w:customStyle="1" w:styleId="Style677">
    <w:name w:val="_Style 677"/>
    <w:next w:val="a1"/>
    <w:qFormat/>
    <w:pPr>
      <w:widowControl w:val="0"/>
      <w:autoSpaceDE w:val="0"/>
      <w:autoSpaceDN w:val="0"/>
      <w:adjustRightInd w:val="0"/>
      <w:spacing w:line="312" w:lineRule="auto"/>
      <w:ind w:firstLineChars="200" w:firstLine="200"/>
      <w:jc w:val="both"/>
    </w:pPr>
    <w:rPr>
      <w:sz w:val="21"/>
      <w:szCs w:val="21"/>
    </w:rPr>
  </w:style>
  <w:style w:type="paragraph" w:customStyle="1" w:styleId="Table">
    <w:name w:val="Table"/>
    <w:basedOn w:val="a1"/>
    <w:qFormat/>
    <w:pPr>
      <w:adjustRightInd w:val="0"/>
      <w:jc w:val="center"/>
    </w:pPr>
    <w:rPr>
      <w:rFonts w:ascii="Times New Roman" w:hAnsi="Times New Roman"/>
      <w:spacing w:val="-10"/>
      <w:szCs w:val="20"/>
    </w:rPr>
  </w:style>
  <w:style w:type="paragraph" w:customStyle="1" w:styleId="234">
    <w:name w:val="正文文本 23"/>
    <w:basedOn w:val="a1"/>
    <w:qFormat/>
    <w:pPr>
      <w:adjustRightInd w:val="0"/>
      <w:spacing w:line="360" w:lineRule="atLeast"/>
      <w:ind w:firstLine="525"/>
      <w:textAlignment w:val="baseline"/>
    </w:pPr>
    <w:rPr>
      <w:rFonts w:ascii="宋体" w:hAnsi="Times New Roman"/>
      <w:sz w:val="28"/>
      <w:szCs w:val="20"/>
    </w:rPr>
  </w:style>
  <w:style w:type="paragraph" w:customStyle="1" w:styleId="4f4">
    <w:name w:val="样式 标题 4 + 宋体"/>
    <w:basedOn w:val="4"/>
    <w:qFormat/>
    <w:pPr>
      <w:keepNext w:val="0"/>
      <w:keepLines w:val="0"/>
      <w:tabs>
        <w:tab w:val="left" w:pos="4320"/>
      </w:tabs>
      <w:adjustRightInd w:val="0"/>
      <w:spacing w:before="100" w:after="100" w:line="480" w:lineRule="exact"/>
      <w:ind w:left="2100" w:hanging="420"/>
      <w:textAlignment w:val="baseline"/>
    </w:pPr>
    <w:rPr>
      <w:rFonts w:ascii="Times New Roman" w:eastAsia="宋体" w:hAnsi="Times New Roman" w:cs="Times New Roman"/>
      <w:b w:val="0"/>
      <w:bCs w:val="0"/>
      <w:snapToGrid w:val="0"/>
      <w:szCs w:val="20"/>
    </w:rPr>
  </w:style>
  <w:style w:type="paragraph" w:customStyle="1" w:styleId="15a">
    <w:name w:val="样式 宋体 小四 居中 行距: 1.5 倍行距"/>
    <w:basedOn w:val="a1"/>
    <w:qFormat/>
    <w:pPr>
      <w:spacing w:line="360" w:lineRule="auto"/>
      <w:ind w:firstLineChars="200" w:firstLine="471"/>
      <w:jc w:val="center"/>
    </w:pPr>
    <w:rPr>
      <w:rFonts w:ascii="宋体" w:hAnsi="宋体" w:cs="宋体"/>
      <w:kern w:val="2"/>
      <w:sz w:val="24"/>
      <w:szCs w:val="20"/>
    </w:rPr>
  </w:style>
  <w:style w:type="paragraph" w:customStyle="1" w:styleId="032">
    <w:name w:val="样式 居中 首行缩进:  0 厘米3"/>
    <w:basedOn w:val="a1"/>
    <w:qFormat/>
    <w:pPr>
      <w:spacing w:line="360" w:lineRule="auto"/>
      <w:ind w:firstLineChars="200" w:firstLine="200"/>
      <w:jc w:val="center"/>
    </w:pPr>
    <w:rPr>
      <w:rFonts w:ascii="宋体" w:hAnsi="宋体" w:cs="宋体"/>
      <w:kern w:val="2"/>
      <w:szCs w:val="20"/>
    </w:rPr>
  </w:style>
  <w:style w:type="paragraph" w:customStyle="1" w:styleId="afffffffffffffffff5">
    <w:name w:val="样式 正文文本缩进正文文字"/>
    <w:basedOn w:val="afff1"/>
    <w:qFormat/>
    <w:pPr>
      <w:adjustRightInd w:val="0"/>
      <w:snapToGrid w:val="0"/>
      <w:ind w:firstLine="454"/>
    </w:pPr>
    <w:rPr>
      <w:rFonts w:ascii="Times New Roman" w:eastAsia="宋体" w:hAnsi="Calibri"/>
      <w:bCs/>
      <w:sz w:val="24"/>
      <w:szCs w:val="24"/>
    </w:rPr>
  </w:style>
  <w:style w:type="paragraph" w:customStyle="1" w:styleId="afffffffffffffffff6">
    <w:name w:val="表格第一行"/>
    <w:basedOn w:val="affffffffffffffff9"/>
    <w:qFormat/>
  </w:style>
  <w:style w:type="paragraph" w:customStyle="1" w:styleId="afffffffffffffffff7">
    <w:name w:val="穿黄报告正文"/>
    <w:basedOn w:val="a1"/>
    <w:qFormat/>
    <w:pPr>
      <w:tabs>
        <w:tab w:val="left" w:pos="902"/>
      </w:tabs>
      <w:spacing w:line="520" w:lineRule="exact"/>
      <w:ind w:firstLineChars="200" w:firstLine="512"/>
    </w:pPr>
    <w:rPr>
      <w:rFonts w:ascii="宋体" w:hAnsi="宋体"/>
      <w:snapToGrid w:val="0"/>
      <w:color w:val="000000"/>
      <w:spacing w:val="8"/>
      <w:sz w:val="24"/>
      <w:szCs w:val="24"/>
    </w:rPr>
  </w:style>
  <w:style w:type="paragraph" w:customStyle="1" w:styleId="Charfffa">
    <w:name w:val="表格居中 Char"/>
    <w:basedOn w:val="a1"/>
    <w:qFormat/>
    <w:pPr>
      <w:spacing w:before="65" w:after="65" w:line="240" w:lineRule="exact"/>
      <w:jc w:val="center"/>
    </w:pPr>
    <w:rPr>
      <w:rFonts w:ascii="宋体" w:hAnsi="宋体"/>
      <w:snapToGrid w:val="0"/>
      <w:kern w:val="2"/>
      <w:szCs w:val="21"/>
    </w:rPr>
  </w:style>
  <w:style w:type="paragraph" w:customStyle="1" w:styleId="33CharCharCharCharChar1113h33r">
    <w:name w:val="样式 样式 样式 样式 样式 样式 标题 3标题 3 Char Char Char Char Char条标题1.1.13h33r..."/>
    <w:basedOn w:val="a1"/>
    <w:qFormat/>
    <w:pPr>
      <w:tabs>
        <w:tab w:val="left" w:pos="720"/>
        <w:tab w:val="left" w:pos="1695"/>
      </w:tabs>
      <w:adjustRightInd w:val="0"/>
      <w:snapToGrid w:val="0"/>
      <w:spacing w:line="520" w:lineRule="exact"/>
      <w:ind w:left="1695"/>
      <w:textAlignment w:val="baseline"/>
      <w:outlineLvl w:val="2"/>
    </w:pPr>
    <w:rPr>
      <w:rFonts w:ascii="Times New Roman" w:eastAsia="黑体" w:hAnsi="Times New Roman" w:cs="宋体"/>
      <w:kern w:val="2"/>
      <w:sz w:val="30"/>
      <w:szCs w:val="30"/>
    </w:rPr>
  </w:style>
  <w:style w:type="paragraph" w:customStyle="1" w:styleId="afffffffffffffffff8">
    <w:name w:val="行文"/>
    <w:basedOn w:val="a1"/>
    <w:qFormat/>
    <w:pPr>
      <w:adjustRightInd w:val="0"/>
      <w:spacing w:line="480" w:lineRule="exact"/>
      <w:ind w:firstLine="624"/>
      <w:textAlignment w:val="baseline"/>
    </w:pPr>
    <w:rPr>
      <w:rFonts w:ascii="Times New Roman" w:eastAsia="仿宋_GB2312" w:hAnsi="Times New Roman"/>
      <w:spacing w:val="8"/>
      <w:sz w:val="30"/>
      <w:szCs w:val="20"/>
    </w:rPr>
  </w:style>
  <w:style w:type="paragraph" w:customStyle="1" w:styleId="afffffffffffffffff9">
    <w:name w:val="已访问的超级链接"/>
    <w:qFormat/>
    <w:pPr>
      <w:widowControl w:val="0"/>
      <w:autoSpaceDE w:val="0"/>
      <w:autoSpaceDN w:val="0"/>
      <w:adjustRightInd w:val="0"/>
      <w:spacing w:line="312" w:lineRule="auto"/>
      <w:ind w:firstLineChars="200" w:firstLine="200"/>
      <w:jc w:val="both"/>
    </w:pPr>
    <w:rPr>
      <w:sz w:val="21"/>
      <w:szCs w:val="21"/>
    </w:rPr>
  </w:style>
  <w:style w:type="paragraph" w:customStyle="1" w:styleId="WPSPlain">
    <w:name w:val="WPS Plain"/>
    <w:qFormat/>
  </w:style>
  <w:style w:type="paragraph" w:customStyle="1" w:styleId="431">
    <w:name w:val="标题 43"/>
    <w:basedOn w:val="a1"/>
    <w:next w:val="a1"/>
    <w:unhideWhenUsed/>
    <w:qFormat/>
    <w:pPr>
      <w:keepNext/>
      <w:keepLines/>
      <w:autoSpaceDE w:val="0"/>
      <w:autoSpaceDN w:val="0"/>
      <w:adjustRightInd w:val="0"/>
      <w:snapToGrid w:val="0"/>
      <w:spacing w:line="312" w:lineRule="auto"/>
      <w:outlineLvl w:val="3"/>
    </w:pPr>
    <w:rPr>
      <w:rFonts w:ascii="Times New Roman" w:hAnsi="Times New Roman"/>
      <w:b/>
      <w:sz w:val="24"/>
      <w:szCs w:val="21"/>
    </w:rPr>
  </w:style>
  <w:style w:type="paragraph" w:customStyle="1" w:styleId="090">
    <w:name w:val="样式 五号 居中 首行缩进:  0 厘米9"/>
    <w:basedOn w:val="a1"/>
    <w:qFormat/>
    <w:pPr>
      <w:spacing w:line="360" w:lineRule="auto"/>
      <w:ind w:firstLineChars="200" w:firstLine="200"/>
      <w:jc w:val="center"/>
    </w:pPr>
    <w:rPr>
      <w:rFonts w:ascii="宋体" w:hAnsi="宋体" w:cs="宋体"/>
      <w:kern w:val="2"/>
      <w:szCs w:val="20"/>
    </w:rPr>
  </w:style>
  <w:style w:type="paragraph" w:customStyle="1" w:styleId="Style77">
    <w:name w:val="_Style 77"/>
    <w:next w:val="a1"/>
    <w:uiPriority w:val="99"/>
    <w:qFormat/>
    <w:pPr>
      <w:widowControl w:val="0"/>
      <w:jc w:val="both"/>
    </w:pPr>
    <w:rPr>
      <w:kern w:val="2"/>
      <w:sz w:val="21"/>
      <w:szCs w:val="24"/>
    </w:rPr>
  </w:style>
  <w:style w:type="paragraph" w:customStyle="1" w:styleId="41CharCharCharCharCharChar1">
    <w:name w:val="样式 正文文本缩进正文文字4特点标题正文文本1正文文本缩进 Char Char Char Char Char Char ...1"/>
    <w:basedOn w:val="af4"/>
    <w:qFormat/>
    <w:pPr>
      <w:spacing w:after="0" w:line="312" w:lineRule="auto"/>
      <w:ind w:left="0" w:firstLine="512"/>
    </w:pPr>
    <w:rPr>
      <w:rFonts w:ascii="宋体" w:cs="宋体"/>
      <w:snapToGrid w:val="0"/>
      <w:kern w:val="2"/>
      <w:sz w:val="18"/>
      <w:szCs w:val="18"/>
    </w:rPr>
  </w:style>
  <w:style w:type="paragraph" w:customStyle="1" w:styleId="3151">
    <w:name w:val="样式 标题 3 + 行距: 1.5 倍行距"/>
    <w:basedOn w:val="31"/>
    <w:qFormat/>
    <w:pPr>
      <w:tabs>
        <w:tab w:val="left" w:pos="709"/>
      </w:tabs>
      <w:adjustRightInd w:val="0"/>
      <w:snapToGrid w:val="0"/>
      <w:spacing w:before="312" w:after="156" w:line="360" w:lineRule="auto"/>
      <w:jc w:val="left"/>
    </w:pPr>
    <w:rPr>
      <w:rFonts w:ascii="宋体" w:hAnsi="宋体"/>
      <w:kern w:val="2"/>
      <w:sz w:val="28"/>
      <w:szCs w:val="20"/>
    </w:rPr>
  </w:style>
  <w:style w:type="paragraph" w:customStyle="1" w:styleId="3ffb">
    <w:name w:val="样式 标题 3 + 小三"/>
    <w:basedOn w:val="4"/>
    <w:next w:val="42"/>
    <w:qFormat/>
    <w:pPr>
      <w:adjustRightInd w:val="0"/>
      <w:snapToGrid w:val="0"/>
    </w:pPr>
    <w:rPr>
      <w:rFonts w:ascii="Times New Roman" w:eastAsia="宋体" w:hAnsi="Times New Roman" w:cs="Times New Roman"/>
      <w:b w:val="0"/>
      <w:kern w:val="2"/>
      <w:sz w:val="30"/>
    </w:rPr>
  </w:style>
  <w:style w:type="paragraph" w:customStyle="1" w:styleId="05051">
    <w:name w:val="样式 表标题 + 段前: 0.5 行 段后: 0.5 行1"/>
    <w:basedOn w:val="afffffffffffffffffa"/>
    <w:qFormat/>
    <w:pPr>
      <w:spacing w:beforeLines="50" w:afterLines="50"/>
      <w:contextualSpacing/>
    </w:pPr>
    <w:rPr>
      <w:rFonts w:cs="宋体"/>
      <w:snapToGrid w:val="0"/>
      <w:spacing w:val="8"/>
    </w:rPr>
  </w:style>
  <w:style w:type="paragraph" w:customStyle="1" w:styleId="afffffffffffffffffa">
    <w:name w:val="表标题"/>
    <w:basedOn w:val="a1"/>
    <w:next w:val="a1"/>
    <w:qFormat/>
    <w:pPr>
      <w:tabs>
        <w:tab w:val="left" w:pos="355"/>
        <w:tab w:val="center" w:pos="6888"/>
      </w:tabs>
      <w:jc w:val="center"/>
    </w:pPr>
    <w:rPr>
      <w:rFonts w:ascii="Times New Roman" w:eastAsia="黑体" w:hAnsi="Times New Roman"/>
      <w:sz w:val="28"/>
      <w:szCs w:val="20"/>
    </w:rPr>
  </w:style>
  <w:style w:type="paragraph" w:customStyle="1" w:styleId="-0012">
    <w:name w:val="样式 表格标题（左对齐） + 左侧:  -0.01 字符2"/>
    <w:basedOn w:val="afffffffffc"/>
    <w:qFormat/>
    <w:pPr>
      <w:jc w:val="left"/>
    </w:pPr>
    <w:rPr>
      <w:rFonts w:cs="宋体"/>
      <w:bCs/>
      <w:snapToGrid w:val="0"/>
      <w:spacing w:val="0"/>
      <w:szCs w:val="28"/>
    </w:rPr>
  </w:style>
  <w:style w:type="paragraph" w:customStyle="1" w:styleId="Char1CharCharCharCharCharCharCharCharChar">
    <w:name w:val="Char1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1CharCharCharCharCharCharCharCharCharChar">
    <w:name w:val="1 Char Char Char Char Char Char Char Char Char Char"/>
    <w:basedOn w:val="a1"/>
    <w:qFormat/>
    <w:pPr>
      <w:tabs>
        <w:tab w:val="left" w:pos="360"/>
      </w:tabs>
      <w:snapToGrid w:val="0"/>
      <w:spacing w:line="360" w:lineRule="auto"/>
      <w:ind w:firstLineChars="200" w:firstLine="200"/>
    </w:pPr>
    <w:rPr>
      <w:rFonts w:ascii="Times New Roman" w:eastAsia="仿宋_GB2312" w:hAnsi="Times New Roman" w:cs="宋体"/>
      <w:kern w:val="2"/>
      <w:sz w:val="24"/>
      <w:szCs w:val="24"/>
    </w:rPr>
  </w:style>
  <w:style w:type="paragraph" w:customStyle="1" w:styleId="CharCharCharCharCharCharCharCharChar1Char">
    <w:name w:val="Char Char Char Char Char Char Char Char Char1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1-3">
    <w:name w:val="表1-3"/>
    <w:basedOn w:val="a1"/>
    <w:qFormat/>
    <w:pPr>
      <w:autoSpaceDE w:val="0"/>
      <w:autoSpaceDN w:val="0"/>
      <w:spacing w:line="240" w:lineRule="exact"/>
      <w:jc w:val="center"/>
    </w:pPr>
    <w:rPr>
      <w:rFonts w:ascii="宋体" w:hAnsi="宋体"/>
      <w:bCs/>
      <w:szCs w:val="28"/>
    </w:rPr>
  </w:style>
  <w:style w:type="paragraph" w:customStyle="1" w:styleId="78">
    <w:name w:val="表题7"/>
    <w:next w:val="af8"/>
    <w:qFormat/>
    <w:pPr>
      <w:spacing w:line="500" w:lineRule="exact"/>
      <w:ind w:firstLineChars="200" w:firstLine="480"/>
      <w:outlineLvl w:val="6"/>
    </w:pPr>
    <w:rPr>
      <w:bCs/>
      <w:sz w:val="24"/>
      <w:szCs w:val="24"/>
    </w:rPr>
  </w:style>
  <w:style w:type="paragraph" w:customStyle="1" w:styleId="0a">
    <w:name w:val="样式 居中 首行缩进:  0 厘米"/>
    <w:basedOn w:val="a1"/>
    <w:qFormat/>
    <w:pPr>
      <w:ind w:firstLineChars="200" w:firstLine="200"/>
      <w:jc w:val="center"/>
    </w:pPr>
    <w:rPr>
      <w:rFonts w:ascii="宋体" w:hAnsi="宋体" w:cs="宋体"/>
      <w:kern w:val="2"/>
      <w:szCs w:val="21"/>
    </w:rPr>
  </w:style>
  <w:style w:type="paragraph" w:customStyle="1" w:styleId="5f4">
    <w:name w:val="5正文"/>
    <w:basedOn w:val="a1"/>
    <w:qFormat/>
    <w:pPr>
      <w:adjustRightInd w:val="0"/>
      <w:snapToGrid w:val="0"/>
      <w:spacing w:line="360" w:lineRule="auto"/>
      <w:ind w:firstLine="454"/>
    </w:pPr>
    <w:rPr>
      <w:rFonts w:ascii="Times New Roman" w:hAnsi="Times New Roman"/>
      <w:bCs/>
      <w:kern w:val="28"/>
      <w:sz w:val="24"/>
      <w:szCs w:val="24"/>
    </w:rPr>
  </w:style>
  <w:style w:type="paragraph" w:customStyle="1" w:styleId="Char2CharCharCharCharChar1CharCharCharCharCharCharCharCharCharCharChar2">
    <w:name w:val="Char2 Char Char Char Char Char1 Char Char Char Char Char Char Char Char Char Char Char2"/>
    <w:basedOn w:val="a1"/>
    <w:qFormat/>
    <w:pPr>
      <w:widowControl/>
      <w:jc w:val="left"/>
    </w:pPr>
    <w:rPr>
      <w:rFonts w:ascii="Tahoma" w:hAnsi="Tahoma"/>
      <w:kern w:val="2"/>
      <w:sz w:val="24"/>
      <w:szCs w:val="20"/>
    </w:rPr>
  </w:style>
  <w:style w:type="paragraph" w:customStyle="1" w:styleId="255020">
    <w:name w:val="表格头 + 两端对齐 右侧:  2.55 厘米 + 首行缩进:  0 字符 + 首行缩进:  2 字符 段前..."/>
    <w:basedOn w:val="a1"/>
    <w:qFormat/>
    <w:pPr>
      <w:spacing w:beforeLines="50" w:line="360" w:lineRule="exact"/>
      <w:jc w:val="center"/>
    </w:pPr>
    <w:rPr>
      <w:rFonts w:ascii="Times New Roman" w:eastAsia="黑体" w:hAnsi="Times New Roman" w:cs="宋体"/>
      <w:sz w:val="24"/>
      <w:szCs w:val="20"/>
      <w:lang w:val="zh-CN"/>
    </w:rPr>
  </w:style>
  <w:style w:type="paragraph" w:customStyle="1" w:styleId="afffffffffffffffffb">
    <w:name w:val="六号字表"/>
    <w:basedOn w:val="afffffffffffffffffc"/>
    <w:qFormat/>
    <w:rPr>
      <w:rFonts w:hAnsi="宋体"/>
      <w:spacing w:val="-20"/>
      <w:sz w:val="15"/>
      <w:szCs w:val="15"/>
    </w:rPr>
  </w:style>
  <w:style w:type="paragraph" w:customStyle="1" w:styleId="afffffffffffffffffc">
    <w:name w:val="小五号字表"/>
    <w:basedOn w:val="a1"/>
    <w:qFormat/>
    <w:pPr>
      <w:kinsoku w:val="0"/>
      <w:jc w:val="center"/>
    </w:pPr>
    <w:rPr>
      <w:rFonts w:ascii="Times New Roman" w:hAnsi="Times New Roman"/>
      <w:snapToGrid w:val="0"/>
      <w:sz w:val="18"/>
      <w:szCs w:val="21"/>
    </w:rPr>
  </w:style>
  <w:style w:type="paragraph" w:customStyle="1" w:styleId="2fffff7">
    <w:name w:val="样式 正文缩进 + 首行缩进:  2 字符"/>
    <w:basedOn w:val="a2"/>
    <w:qFormat/>
    <w:pPr>
      <w:spacing w:line="300" w:lineRule="auto"/>
      <w:ind w:firstLineChars="200" w:firstLine="560"/>
    </w:pPr>
    <w:rPr>
      <w:rFonts w:cs="宋体"/>
      <w:sz w:val="24"/>
      <w:szCs w:val="22"/>
    </w:rPr>
  </w:style>
  <w:style w:type="paragraph" w:customStyle="1" w:styleId="afffffffffffffffffd">
    <w:name w:val="样式 五号 居中"/>
    <w:basedOn w:val="a1"/>
    <w:qFormat/>
    <w:pPr>
      <w:adjustRightInd w:val="0"/>
      <w:spacing w:line="360" w:lineRule="auto"/>
      <w:ind w:firstLineChars="200" w:firstLine="200"/>
      <w:jc w:val="center"/>
      <w:outlineLvl w:val="5"/>
    </w:pPr>
    <w:rPr>
      <w:rFonts w:ascii="宋体" w:hAnsi="宋体" w:cs="宋体"/>
      <w:kern w:val="2"/>
      <w:szCs w:val="20"/>
    </w:rPr>
  </w:style>
  <w:style w:type="paragraph" w:customStyle="1" w:styleId="220505">
    <w:name w:val="样式 样式 首行缩进:  2 字符 + 首行缩进:  2 字符 段前: 0.5 行 段后: 0.5 行"/>
    <w:basedOn w:val="a1"/>
    <w:qFormat/>
    <w:pPr>
      <w:tabs>
        <w:tab w:val="left" w:pos="576"/>
      </w:tabs>
      <w:spacing w:line="180" w:lineRule="auto"/>
      <w:ind w:left="576" w:firstLineChars="200" w:firstLine="200"/>
    </w:pPr>
    <w:rPr>
      <w:rFonts w:ascii="Times New Roman" w:hAnsi="Times New Roman" w:cs="宋体"/>
      <w:spacing w:val="8"/>
      <w:kern w:val="2"/>
      <w:sz w:val="24"/>
      <w:szCs w:val="20"/>
    </w:rPr>
  </w:style>
  <w:style w:type="paragraph" w:customStyle="1" w:styleId="22Char2CharCharChar2CharChar11221">
    <w:name w:val="样式 标题 2标题 2 Char标题 2 Char Char Char标题 2 Char Char1.1标题 2标2...1"/>
    <w:basedOn w:val="20"/>
    <w:qFormat/>
    <w:pPr>
      <w:tabs>
        <w:tab w:val="left" w:pos="567"/>
      </w:tabs>
      <w:adjustRightInd w:val="0"/>
      <w:spacing w:before="0" w:after="0" w:line="240" w:lineRule="auto"/>
      <w:jc w:val="left"/>
    </w:pPr>
    <w:rPr>
      <w:rFonts w:ascii="Times New Roman" w:eastAsia="宋体" w:cs="宋体"/>
      <w:bCs w:val="0"/>
      <w:snapToGrid w:val="0"/>
      <w:spacing w:val="8"/>
      <w:sz w:val="24"/>
      <w:szCs w:val="20"/>
    </w:rPr>
  </w:style>
  <w:style w:type="paragraph" w:customStyle="1" w:styleId="821">
    <w:name w:val="标题 82"/>
    <w:basedOn w:val="9"/>
    <w:next w:val="a1"/>
    <w:unhideWhenUsed/>
    <w:qFormat/>
    <w:pPr>
      <w:keepNext w:val="0"/>
      <w:keepLines w:val="0"/>
      <w:numPr>
        <w:ilvl w:val="0"/>
        <w:numId w:val="0"/>
      </w:numPr>
      <w:spacing w:before="0" w:after="0" w:line="240" w:lineRule="auto"/>
      <w:outlineLvl w:val="7"/>
    </w:pPr>
    <w:rPr>
      <w:rFonts w:ascii="Times New Roman" w:eastAsia="宋体" w:hAnsi="Times New Roman"/>
    </w:rPr>
  </w:style>
  <w:style w:type="paragraph" w:customStyle="1" w:styleId="129">
    <w:name w:val="标题 12"/>
    <w:basedOn w:val="a1"/>
    <w:next w:val="a1"/>
    <w:unhideWhenUsed/>
    <w:qFormat/>
    <w:pPr>
      <w:keepNext/>
      <w:keepLines/>
      <w:tabs>
        <w:tab w:val="center" w:pos="4153"/>
      </w:tabs>
      <w:autoSpaceDE w:val="0"/>
      <w:autoSpaceDN w:val="0"/>
      <w:adjustRightInd w:val="0"/>
      <w:snapToGrid w:val="0"/>
      <w:spacing w:line="312" w:lineRule="auto"/>
      <w:jc w:val="center"/>
      <w:outlineLvl w:val="0"/>
    </w:pPr>
    <w:rPr>
      <w:rFonts w:ascii="Times New Roman" w:eastAsia="黑体" w:hAnsi="Times New Roman"/>
      <w:sz w:val="32"/>
      <w:szCs w:val="32"/>
    </w:rPr>
  </w:style>
  <w:style w:type="paragraph" w:customStyle="1" w:styleId="0b">
    <w:name w:val="样式 全部大写 首行缩进:  0 厘米"/>
    <w:basedOn w:val="a1"/>
    <w:qFormat/>
    <w:pPr>
      <w:spacing w:line="360" w:lineRule="auto"/>
      <w:ind w:firstLineChars="200" w:firstLine="200"/>
    </w:pPr>
    <w:rPr>
      <w:rFonts w:ascii="宋体" w:hAnsi="宋体" w:cs="宋体"/>
      <w:caps/>
      <w:kern w:val="2"/>
      <w:sz w:val="24"/>
      <w:szCs w:val="20"/>
    </w:rPr>
  </w:style>
  <w:style w:type="paragraph" w:customStyle="1" w:styleId="WXD">
    <w:name w:val="WXD"/>
    <w:basedOn w:val="a1"/>
    <w:qFormat/>
    <w:pPr>
      <w:spacing w:line="360" w:lineRule="auto"/>
      <w:ind w:firstLineChars="200" w:firstLine="200"/>
    </w:pPr>
    <w:rPr>
      <w:rFonts w:ascii="宋体" w:hAnsi="宋体"/>
      <w:sz w:val="24"/>
      <w:szCs w:val="20"/>
    </w:rPr>
  </w:style>
  <w:style w:type="paragraph" w:customStyle="1" w:styleId="CharCharCharCharCharChar1CharCharCharCharCharCharCharCharChar">
    <w:name w:val="Char Char Char Char Char Char1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Char1CharCharCharCharCharCharCharCharCharCharCharChar">
    <w:name w:val="Char1 Char Char Char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2213">
    <w:name w:val="样式 目录 2 + 左侧:  2 字符1"/>
    <w:basedOn w:val="28"/>
    <w:qFormat/>
    <w:pPr>
      <w:tabs>
        <w:tab w:val="left" w:pos="851"/>
        <w:tab w:val="right" w:leader="dot" w:pos="8505"/>
      </w:tabs>
      <w:spacing w:line="360" w:lineRule="auto"/>
      <w:ind w:left="0" w:firstLineChars="200" w:firstLine="480"/>
    </w:pPr>
    <w:rPr>
      <w:rFonts w:cs="宋体"/>
      <w:kern w:val="2"/>
      <w:sz w:val="24"/>
      <w:szCs w:val="20"/>
    </w:rPr>
  </w:style>
  <w:style w:type="paragraph" w:customStyle="1" w:styleId="33CharCharCharCharChar1113h33rdleve">
    <w:name w:val="样式 样式 样式 样式 标题 3标题 3 Char Char Char Char Char条标题1.1.13h33rd leve..."/>
    <w:basedOn w:val="a1"/>
    <w:qFormat/>
    <w:pPr>
      <w:adjustRightInd w:val="0"/>
      <w:spacing w:line="500" w:lineRule="exact"/>
      <w:ind w:left="540" w:hanging="540"/>
      <w:textAlignment w:val="baseline"/>
      <w:outlineLvl w:val="2"/>
    </w:pPr>
    <w:rPr>
      <w:rFonts w:ascii="Times New Roman" w:eastAsia="黑体" w:hAnsi="Times New Roman" w:cs="宋体"/>
      <w:kern w:val="2"/>
      <w:sz w:val="28"/>
      <w:szCs w:val="28"/>
    </w:rPr>
  </w:style>
  <w:style w:type="paragraph" w:customStyle="1" w:styleId="CharCharCharCharCharChar1">
    <w:name w:val="Char Char Char Char Char Char1"/>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afffffffffffffffffe">
    <w:name w:val="前言"/>
    <w:next w:val="af8"/>
    <w:qFormat/>
    <w:pPr>
      <w:spacing w:beforeLines="50" w:afterLines="50" w:line="600" w:lineRule="exact"/>
      <w:jc w:val="center"/>
      <w:outlineLvl w:val="0"/>
    </w:pPr>
    <w:rPr>
      <w:rFonts w:ascii="黑体" w:eastAsia="黑体" w:hAnsi="Courier New" w:cs="黑体"/>
      <w:kern w:val="44"/>
      <w:sz w:val="36"/>
      <w:szCs w:val="36"/>
    </w:rPr>
  </w:style>
  <w:style w:type="paragraph" w:customStyle="1" w:styleId="affffffffffffffffff">
    <w:name w:val="表格五号"/>
    <w:basedOn w:val="a1"/>
    <w:qFormat/>
    <w:pPr>
      <w:adjustRightInd w:val="0"/>
      <w:snapToGrid w:val="0"/>
    </w:pPr>
    <w:rPr>
      <w:rFonts w:ascii="宋体" w:hAnsi="宋体"/>
      <w:kern w:val="2"/>
      <w:szCs w:val="21"/>
    </w:rPr>
  </w:style>
  <w:style w:type="paragraph" w:customStyle="1" w:styleId="0c">
    <w:name w:val="样式 宋体 五号 居中 首行缩进:  0 厘米"/>
    <w:basedOn w:val="a1"/>
    <w:qFormat/>
    <w:pPr>
      <w:jc w:val="center"/>
    </w:pPr>
    <w:rPr>
      <w:rFonts w:ascii="宋体" w:hAnsi="宋体" w:cs="宋体"/>
      <w:snapToGrid w:val="0"/>
      <w:sz w:val="18"/>
      <w:szCs w:val="18"/>
    </w:rPr>
  </w:style>
  <w:style w:type="paragraph" w:customStyle="1" w:styleId="affffffffffffffffff0">
    <w:name w:val="图片"/>
    <w:basedOn w:val="a1"/>
    <w:qFormat/>
    <w:pPr>
      <w:tabs>
        <w:tab w:val="left" w:pos="360"/>
      </w:tabs>
      <w:spacing w:after="60" w:line="480" w:lineRule="atLeast"/>
      <w:jc w:val="center"/>
    </w:pPr>
    <w:rPr>
      <w:rFonts w:ascii="黑体" w:eastAsia="黑体" w:hAnsi="Times New Roman"/>
      <w:snapToGrid w:val="0"/>
      <w:color w:val="000000"/>
      <w:sz w:val="20"/>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1"/>
    <w:qFormat/>
    <w:pPr>
      <w:widowControl/>
      <w:jc w:val="left"/>
    </w:pPr>
    <w:rPr>
      <w:rFonts w:ascii="Times New Roman" w:eastAsia="仿宋_GB2312" w:hAnsi="Times New Roman" w:cs="宋体"/>
      <w:kern w:val="2"/>
      <w:sz w:val="24"/>
      <w:szCs w:val="24"/>
    </w:rPr>
  </w:style>
  <w:style w:type="paragraph" w:customStyle="1" w:styleId="41CharCharCharCharCharChar">
    <w:name w:val="样式 正文文本缩进正文文字4特点标题正文文本1正文文本缩进 Char Char Char Char Char Char ..."/>
    <w:basedOn w:val="af4"/>
    <w:qFormat/>
    <w:pPr>
      <w:spacing w:after="0" w:line="312" w:lineRule="auto"/>
      <w:ind w:left="0" w:firstLine="512"/>
      <w:jc w:val="center"/>
    </w:pPr>
    <w:rPr>
      <w:rFonts w:ascii="宋体" w:cs="宋体"/>
      <w:snapToGrid w:val="0"/>
      <w:color w:val="000000"/>
      <w:kern w:val="2"/>
      <w:sz w:val="18"/>
      <w:szCs w:val="18"/>
    </w:rPr>
  </w:style>
  <w:style w:type="paragraph" w:customStyle="1" w:styleId="2002">
    <w:name w:val="样式 标题 2 + 左侧:  0 厘米 首行缩进:  0 厘米"/>
    <w:basedOn w:val="20"/>
    <w:next w:val="a1"/>
    <w:qFormat/>
    <w:pPr>
      <w:framePr w:wrap="around" w:vAnchor="text" w:hAnchor="text" w:y="1"/>
      <w:tabs>
        <w:tab w:val="left" w:pos="1275"/>
      </w:tabs>
      <w:spacing w:before="0" w:after="0" w:line="500" w:lineRule="exact"/>
      <w:ind w:left="1275" w:hanging="420"/>
      <w:jc w:val="both"/>
    </w:pPr>
    <w:rPr>
      <w:rFonts w:ascii="Times New Roman" w:eastAsia="黑体" w:cs="宋体"/>
      <w:b w:val="0"/>
      <w:kern w:val="2"/>
      <w:sz w:val="30"/>
      <w:szCs w:val="20"/>
    </w:rPr>
  </w:style>
  <w:style w:type="paragraph" w:customStyle="1" w:styleId="2115">
    <w:name w:val="标题 211"/>
    <w:basedOn w:val="a1"/>
    <w:next w:val="a1"/>
    <w:qFormat/>
    <w:pPr>
      <w:keepNext/>
      <w:keepLines/>
      <w:autoSpaceDE w:val="0"/>
      <w:autoSpaceDN w:val="0"/>
      <w:adjustRightInd w:val="0"/>
      <w:spacing w:beforeLines="50" w:line="312" w:lineRule="auto"/>
      <w:jc w:val="left"/>
      <w:outlineLvl w:val="1"/>
    </w:pPr>
    <w:rPr>
      <w:rFonts w:ascii="Times New Roman" w:eastAsia="黑体" w:hAnsi="Times New Roman"/>
      <w:sz w:val="32"/>
      <w:szCs w:val="20"/>
    </w:rPr>
  </w:style>
  <w:style w:type="paragraph" w:customStyle="1" w:styleId="ParaCharCharCharCharCharCharCharCharCharCharChar">
    <w:name w:val="默认段落字体 Para Char Char Char Char Char Char Char Char Char Char Char"/>
    <w:basedOn w:val="31"/>
    <w:qFormat/>
    <w:pPr>
      <w:keepNext w:val="0"/>
      <w:keepLines w:val="0"/>
      <w:tabs>
        <w:tab w:val="left" w:pos="360"/>
        <w:tab w:val="left" w:pos="900"/>
      </w:tabs>
      <w:spacing w:before="120" w:after="120" w:line="360" w:lineRule="auto"/>
      <w:ind w:leftChars="-12" w:left="542" w:firstLineChars="200" w:firstLine="200"/>
      <w:textAlignment w:val="baseline"/>
    </w:pPr>
    <w:rPr>
      <w:rFonts w:ascii="楷体_GB2312" w:eastAsia="黑体"/>
      <w:b w:val="0"/>
      <w:bCs w:val="0"/>
      <w:snapToGrid w:val="0"/>
      <w:kern w:val="2"/>
      <w:sz w:val="24"/>
      <w:szCs w:val="24"/>
    </w:rPr>
  </w:style>
  <w:style w:type="paragraph" w:customStyle="1" w:styleId="CM62">
    <w:name w:val="CM62"/>
    <w:basedOn w:val="a1"/>
    <w:next w:val="a1"/>
    <w:qFormat/>
    <w:pPr>
      <w:autoSpaceDE w:val="0"/>
      <w:autoSpaceDN w:val="0"/>
      <w:adjustRightInd w:val="0"/>
      <w:spacing w:after="195"/>
      <w:jc w:val="left"/>
    </w:pPr>
    <w:rPr>
      <w:rFonts w:ascii="黑体" w:eastAsia="黑体" w:hAnsi="Times New Roman"/>
      <w:sz w:val="24"/>
      <w:szCs w:val="24"/>
    </w:rPr>
  </w:style>
  <w:style w:type="paragraph" w:customStyle="1" w:styleId="09825">
    <w:name w:val="样式 首行缩进:  0.98 厘米 行距: 最小值 25 磅"/>
    <w:basedOn w:val="a1"/>
    <w:qFormat/>
    <w:pPr>
      <w:spacing w:line="500" w:lineRule="exact"/>
      <w:ind w:firstLine="567"/>
    </w:pPr>
    <w:rPr>
      <w:rFonts w:ascii="Times New Roman" w:eastAsia="仿宋_GB2312" w:hAnsi="Times New Roman"/>
      <w:snapToGrid w:val="0"/>
      <w:sz w:val="28"/>
      <w:szCs w:val="28"/>
    </w:rPr>
  </w:style>
  <w:style w:type="paragraph" w:customStyle="1" w:styleId="4TimesNewRomanGB23121">
    <w:name w:val="样式 标题 4 + (西文) Times New Roman (中文) 仿宋_GB2312"/>
    <w:basedOn w:val="4"/>
    <w:qFormat/>
    <w:pPr>
      <w:tabs>
        <w:tab w:val="left" w:pos="2235"/>
      </w:tabs>
      <w:spacing w:before="120" w:after="120" w:line="500" w:lineRule="exact"/>
      <w:ind w:left="2235" w:hanging="420"/>
    </w:pPr>
    <w:rPr>
      <w:rFonts w:ascii="Times New Roman" w:eastAsia="宋体" w:hAnsi="Times New Roman" w:cs="Times New Roman"/>
      <w:bCs w:val="0"/>
      <w:snapToGrid w:val="0"/>
      <w:szCs w:val="20"/>
    </w:rPr>
  </w:style>
  <w:style w:type="paragraph" w:customStyle="1" w:styleId="CharCharCharCharCharCharCharCharChar1CharCharCharCharCharCharCharCharChar">
    <w:name w:val="Char Char Char Char Char Char Char Char Char1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affffffffffffffffff1">
    <w:name w:val="项（字母）"/>
    <w:basedOn w:val="a1"/>
    <w:qFormat/>
    <w:pPr>
      <w:spacing w:line="500" w:lineRule="exact"/>
      <w:ind w:firstLineChars="200" w:firstLine="200"/>
    </w:pPr>
    <w:rPr>
      <w:rFonts w:ascii="Times New Roman" w:eastAsia="仿宋_GB2312" w:hAnsi="Times New Roman"/>
      <w:snapToGrid w:val="0"/>
      <w:sz w:val="28"/>
      <w:szCs w:val="20"/>
    </w:rPr>
  </w:style>
  <w:style w:type="paragraph" w:customStyle="1" w:styleId="affffffffffffffffff2">
    <w:name w:val="一级编号"/>
    <w:basedOn w:val="affffffffffffffffff3"/>
    <w:qFormat/>
    <w:pPr>
      <w:tabs>
        <w:tab w:val="left" w:pos="425"/>
      </w:tabs>
      <w:adjustRightInd w:val="0"/>
      <w:spacing w:before="360" w:after="360"/>
      <w:ind w:left="431" w:hanging="142"/>
    </w:pPr>
    <w:rPr>
      <w:sz w:val="44"/>
    </w:rPr>
  </w:style>
  <w:style w:type="paragraph" w:customStyle="1" w:styleId="affffffffffffffffff3">
    <w:name w:val="单级编号"/>
    <w:basedOn w:val="11"/>
    <w:qFormat/>
    <w:pPr>
      <w:keepLines/>
      <w:snapToGrid w:val="0"/>
      <w:spacing w:before="240" w:afterLines="150" w:line="180" w:lineRule="auto"/>
      <w:ind w:firstLine="567"/>
      <w:jc w:val="left"/>
    </w:pPr>
    <w:rPr>
      <w:rFonts w:ascii="宋体" w:eastAsia="宋体" w:hAnsi="宋体"/>
      <w:snapToGrid w:val="0"/>
      <w:spacing w:val="8"/>
      <w:kern w:val="44"/>
      <w:sz w:val="32"/>
      <w:szCs w:val="20"/>
    </w:rPr>
  </w:style>
  <w:style w:type="paragraph" w:customStyle="1" w:styleId="ParaCharCharCharChar1">
    <w:name w:val="默认段落字体 Para Char Char Char Char1"/>
    <w:basedOn w:val="a1"/>
    <w:qFormat/>
    <w:rPr>
      <w:rFonts w:ascii="Times New Roman" w:hAnsi="Times New Roman"/>
      <w:kern w:val="2"/>
      <w:szCs w:val="24"/>
    </w:rPr>
  </w:style>
  <w:style w:type="paragraph" w:customStyle="1" w:styleId="0d">
    <w:name w:val="样式 五号 居中 首行缩进:  0 厘米"/>
    <w:basedOn w:val="a1"/>
    <w:qFormat/>
    <w:pPr>
      <w:spacing w:line="360" w:lineRule="auto"/>
      <w:ind w:firstLineChars="200" w:firstLine="200"/>
      <w:jc w:val="center"/>
    </w:pPr>
    <w:rPr>
      <w:rFonts w:ascii="宋体" w:hAnsi="宋体" w:cs="宋体"/>
      <w:kern w:val="2"/>
      <w:szCs w:val="20"/>
    </w:rPr>
  </w:style>
  <w:style w:type="paragraph" w:customStyle="1" w:styleId="061">
    <w:name w:val="样式 居中 首行缩进:  0 厘米6"/>
    <w:basedOn w:val="a1"/>
    <w:qFormat/>
    <w:pPr>
      <w:spacing w:line="360" w:lineRule="auto"/>
      <w:ind w:firstLineChars="200" w:firstLine="200"/>
      <w:jc w:val="center"/>
    </w:pPr>
    <w:rPr>
      <w:rFonts w:ascii="宋体" w:hAnsi="宋体" w:cs="宋体"/>
      <w:kern w:val="2"/>
      <w:sz w:val="24"/>
      <w:szCs w:val="20"/>
    </w:rPr>
  </w:style>
  <w:style w:type="paragraph" w:customStyle="1" w:styleId="11d">
    <w:name w:val="正文文本11"/>
    <w:basedOn w:val="a1"/>
    <w:qFormat/>
    <w:pPr>
      <w:autoSpaceDE w:val="0"/>
      <w:autoSpaceDN w:val="0"/>
      <w:spacing w:after="120"/>
    </w:pPr>
    <w:rPr>
      <w:rFonts w:ascii="宋体" w:hAnsi="宋体" w:hint="eastAsia"/>
      <w:sz w:val="20"/>
      <w:szCs w:val="24"/>
    </w:rPr>
  </w:style>
  <w:style w:type="paragraph" w:customStyle="1" w:styleId="3Char3CharChar3CharCharCharCharChar31">
    <w:name w:val="样式 标题 3Char标题 3 Char Char标题 3 Char Char Char Char Char标题3标...1"/>
    <w:basedOn w:val="31"/>
    <w:qFormat/>
    <w:pPr>
      <w:tabs>
        <w:tab w:val="left" w:pos="567"/>
        <w:tab w:val="left" w:pos="709"/>
      </w:tabs>
      <w:adjustRightInd w:val="0"/>
      <w:spacing w:before="120" w:after="120" w:line="500" w:lineRule="exact"/>
      <w:jc w:val="left"/>
    </w:pPr>
    <w:rPr>
      <w:rFonts w:ascii="宋体" w:hAnsi="宋体" w:cs="宋体"/>
      <w:snapToGrid w:val="0"/>
      <w:spacing w:val="8"/>
      <w:sz w:val="28"/>
      <w:szCs w:val="20"/>
    </w:rPr>
  </w:style>
  <w:style w:type="paragraph" w:customStyle="1" w:styleId="affffffffffffffffff4">
    <w:name w:val="图表内容"/>
    <w:basedOn w:val="a1"/>
    <w:qFormat/>
    <w:pPr>
      <w:adjustRightInd w:val="0"/>
      <w:jc w:val="center"/>
      <w:textAlignment w:val="baseline"/>
    </w:pPr>
    <w:rPr>
      <w:rFonts w:ascii="宋体" w:hAnsi="Times New Roman"/>
      <w:kern w:val="2"/>
      <w:szCs w:val="20"/>
    </w:rPr>
  </w:style>
  <w:style w:type="paragraph" w:customStyle="1" w:styleId="--">
    <w:name w:val="插图--居中"/>
    <w:basedOn w:val="a1"/>
    <w:qFormat/>
    <w:pPr>
      <w:widowControl/>
      <w:jc w:val="center"/>
    </w:pPr>
    <w:rPr>
      <w:rFonts w:ascii="Times New Roman" w:hAnsi="Times New Roman" w:cs="宋体"/>
      <w:kern w:val="2"/>
      <w:sz w:val="24"/>
      <w:szCs w:val="20"/>
    </w:rPr>
  </w:style>
  <w:style w:type="paragraph" w:customStyle="1" w:styleId="5002">
    <w:name w:val="样式 标题 5 + 左 段前: 0 磅 段后: 0 磅"/>
    <w:basedOn w:val="5"/>
    <w:qFormat/>
    <w:pPr>
      <w:keepLines/>
      <w:snapToGrid w:val="0"/>
      <w:jc w:val="left"/>
    </w:pPr>
    <w:rPr>
      <w:rFonts w:ascii="Calibri" w:hAnsi="Calibri" w:cs="宋体"/>
      <w:b/>
      <w:bCs/>
      <w:snapToGrid w:val="0"/>
      <w:color w:val="auto"/>
      <w:spacing w:val="8"/>
      <w:kern w:val="2"/>
      <w:sz w:val="24"/>
      <w:szCs w:val="20"/>
    </w:rPr>
  </w:style>
  <w:style w:type="paragraph" w:customStyle="1" w:styleId="11114">
    <w:name w:val="1.1.1.1　标题4"/>
    <w:basedOn w:val="a1"/>
    <w:next w:val="a1"/>
    <w:qFormat/>
    <w:pPr>
      <w:spacing w:line="360" w:lineRule="auto"/>
      <w:ind w:firstLineChars="200" w:firstLine="200"/>
      <w:jc w:val="center"/>
    </w:pPr>
    <w:rPr>
      <w:rFonts w:ascii="宋体" w:hAnsi="宋体"/>
      <w:kern w:val="2"/>
      <w:sz w:val="24"/>
      <w:szCs w:val="24"/>
    </w:rPr>
  </w:style>
  <w:style w:type="paragraph" w:customStyle="1" w:styleId="affffffffffffffffff5">
    <w:name w:val="表尾注"/>
    <w:next w:val="af8"/>
    <w:qFormat/>
    <w:rPr>
      <w:sz w:val="21"/>
      <w:szCs w:val="21"/>
    </w:rPr>
  </w:style>
  <w:style w:type="paragraph" w:customStyle="1" w:styleId="affffffffffffffffff6">
    <w:name w:val="条题"/>
    <w:basedOn w:val="a1"/>
    <w:qFormat/>
    <w:pPr>
      <w:tabs>
        <w:tab w:val="left" w:pos="930"/>
      </w:tabs>
      <w:spacing w:line="500" w:lineRule="exact"/>
      <w:ind w:firstLineChars="200" w:firstLine="480"/>
    </w:pPr>
    <w:rPr>
      <w:rFonts w:ascii="Times New Roman" w:hAnsi="Times New Roman"/>
      <w:kern w:val="2"/>
      <w:sz w:val="24"/>
      <w:szCs w:val="24"/>
    </w:rPr>
  </w:style>
  <w:style w:type="paragraph" w:customStyle="1" w:styleId="1fffff1">
    <w:name w:val="样式 标题 1 + 小三 居中"/>
    <w:basedOn w:val="11"/>
    <w:qFormat/>
    <w:pPr>
      <w:keepLines/>
      <w:spacing w:before="340" w:after="330" w:line="578" w:lineRule="auto"/>
      <w:ind w:left="420" w:hanging="420"/>
    </w:pPr>
    <w:rPr>
      <w:rFonts w:ascii="Times New Roman" w:eastAsia="黑体" w:cs="宋体"/>
      <w:b/>
      <w:bCs/>
      <w:kern w:val="44"/>
      <w:sz w:val="32"/>
      <w:szCs w:val="20"/>
    </w:rPr>
  </w:style>
  <w:style w:type="paragraph" w:customStyle="1" w:styleId="affffffffffffffffff7">
    <w:name w:val="左表格"/>
    <w:basedOn w:val="a1"/>
    <w:qFormat/>
    <w:pPr>
      <w:jc w:val="center"/>
    </w:pPr>
    <w:rPr>
      <w:rFonts w:ascii="Times New Roman" w:hAnsi="Times New Roman"/>
      <w:szCs w:val="21"/>
    </w:rPr>
  </w:style>
  <w:style w:type="paragraph" w:customStyle="1" w:styleId="050">
    <w:name w:val="样式 居中 首行缩进:  0 厘米5"/>
    <w:basedOn w:val="a1"/>
    <w:qFormat/>
    <w:pPr>
      <w:spacing w:line="360" w:lineRule="auto"/>
      <w:ind w:firstLineChars="200" w:firstLine="200"/>
      <w:jc w:val="center"/>
    </w:pPr>
    <w:rPr>
      <w:rFonts w:ascii="宋体" w:hAnsi="宋体" w:cs="宋体"/>
      <w:kern w:val="2"/>
      <w:szCs w:val="20"/>
    </w:rPr>
  </w:style>
  <w:style w:type="paragraph" w:customStyle="1" w:styleId="11e">
    <w:name w:val="纯文本11"/>
    <w:basedOn w:val="a1"/>
    <w:uiPriority w:val="99"/>
    <w:qFormat/>
    <w:pPr>
      <w:autoSpaceDE w:val="0"/>
      <w:autoSpaceDN w:val="0"/>
      <w:adjustRightInd w:val="0"/>
      <w:spacing w:line="360" w:lineRule="exact"/>
      <w:ind w:firstLine="425"/>
    </w:pPr>
    <w:rPr>
      <w:rFonts w:ascii="宋体" w:hAnsi="Courier New" w:hint="eastAsia"/>
      <w:sz w:val="20"/>
      <w:szCs w:val="20"/>
    </w:rPr>
  </w:style>
  <w:style w:type="paragraph" w:customStyle="1" w:styleId="2fffff8">
    <w:name w:val="章2"/>
    <w:basedOn w:val="20"/>
    <w:next w:val="a1"/>
    <w:qFormat/>
    <w:pPr>
      <w:widowControl/>
      <w:snapToGrid w:val="0"/>
      <w:spacing w:before="0" w:after="0" w:line="240" w:lineRule="auto"/>
      <w:jc w:val="left"/>
    </w:pPr>
    <w:rPr>
      <w:rFonts w:eastAsia="黑体" w:cs="Times New Roman"/>
      <w:bCs w:val="0"/>
      <w:kern w:val="2"/>
      <w:sz w:val="24"/>
      <w:szCs w:val="20"/>
    </w:rPr>
  </w:style>
  <w:style w:type="paragraph" w:customStyle="1" w:styleId="Char2CharCharCharCharChar1CharCharCharCharCharCharCharChar2">
    <w:name w:val="Char2 Char Char Char Char Char1 Char Char Char Char Char Char Char Char2"/>
    <w:basedOn w:val="a1"/>
    <w:qFormat/>
    <w:pPr>
      <w:widowControl/>
      <w:jc w:val="left"/>
    </w:pPr>
    <w:rPr>
      <w:rFonts w:ascii="Tahoma" w:hAnsi="Tahoma"/>
      <w:kern w:val="2"/>
      <w:sz w:val="24"/>
      <w:szCs w:val="20"/>
    </w:rPr>
  </w:style>
  <w:style w:type="paragraph" w:customStyle="1" w:styleId="affffffffffffffffff8">
    <w:name w:val="图表编号"/>
    <w:basedOn w:val="a1"/>
    <w:qFormat/>
    <w:pPr>
      <w:adjustRightInd w:val="0"/>
      <w:snapToGrid w:val="0"/>
      <w:spacing w:line="360" w:lineRule="auto"/>
      <w:jc w:val="center"/>
    </w:pPr>
    <w:rPr>
      <w:rFonts w:ascii="黑体" w:eastAsia="黑体" w:hAnsi="Times New Roman"/>
      <w:bCs/>
      <w:snapToGrid w:val="0"/>
      <w:sz w:val="24"/>
      <w:szCs w:val="28"/>
    </w:rPr>
  </w:style>
  <w:style w:type="paragraph" w:customStyle="1" w:styleId="affffffffffffffffff9">
    <w:name w:val="五号字表"/>
    <w:qFormat/>
    <w:pPr>
      <w:autoSpaceDE w:val="0"/>
      <w:autoSpaceDN w:val="0"/>
      <w:adjustRightInd w:val="0"/>
      <w:spacing w:line="240" w:lineRule="exact"/>
      <w:jc w:val="center"/>
    </w:pPr>
    <w:rPr>
      <w:rFonts w:ascii="宋体" w:hAnsi="Arial"/>
      <w:snapToGrid w:val="0"/>
      <w:color w:val="000000"/>
      <w:kern w:val="24"/>
    </w:rPr>
  </w:style>
  <w:style w:type="paragraph" w:customStyle="1" w:styleId="207">
    <w:name w:val="样式 目录 2 + 首行缩进:  0 厘米"/>
    <w:basedOn w:val="28"/>
    <w:qFormat/>
    <w:pPr>
      <w:tabs>
        <w:tab w:val="left" w:pos="851"/>
        <w:tab w:val="right" w:leader="dot" w:pos="8505"/>
      </w:tabs>
      <w:spacing w:line="360" w:lineRule="auto"/>
      <w:ind w:leftChars="100" w:left="100" w:firstLineChars="200" w:hanging="329"/>
    </w:pPr>
    <w:rPr>
      <w:rFonts w:cs="宋体"/>
      <w:kern w:val="2"/>
      <w:sz w:val="24"/>
      <w:szCs w:val="20"/>
    </w:rPr>
  </w:style>
  <w:style w:type="paragraph" w:customStyle="1" w:styleId="134">
    <w:name w:val="标题 13"/>
    <w:basedOn w:val="a1"/>
    <w:next w:val="a1"/>
    <w:unhideWhenUsed/>
    <w:qFormat/>
    <w:pPr>
      <w:keepNext/>
      <w:keepLines/>
      <w:tabs>
        <w:tab w:val="center" w:pos="4153"/>
      </w:tabs>
      <w:autoSpaceDE w:val="0"/>
      <w:autoSpaceDN w:val="0"/>
      <w:adjustRightInd w:val="0"/>
      <w:snapToGrid w:val="0"/>
      <w:spacing w:line="312" w:lineRule="auto"/>
      <w:jc w:val="center"/>
      <w:outlineLvl w:val="0"/>
    </w:pPr>
    <w:rPr>
      <w:rFonts w:ascii="Times New Roman" w:eastAsia="黑体" w:hAnsi="Times New Roman"/>
      <w:sz w:val="32"/>
      <w:szCs w:val="32"/>
    </w:rPr>
  </w:style>
  <w:style w:type="paragraph" w:customStyle="1" w:styleId="affffffffffffffffffa">
    <w:name w:val="封面标题"/>
    <w:basedOn w:val="a1"/>
    <w:qFormat/>
    <w:pPr>
      <w:keepNext/>
      <w:keepLines/>
      <w:tabs>
        <w:tab w:val="left" w:pos="845"/>
      </w:tabs>
      <w:spacing w:before="1080" w:after="9000" w:line="480" w:lineRule="auto"/>
      <w:ind w:left="420"/>
      <w:jc w:val="center"/>
    </w:pPr>
    <w:rPr>
      <w:rFonts w:ascii="Times New Roman" w:eastAsia="黑体" w:hAnsi="Times New Roman"/>
      <w:b/>
      <w:bCs/>
      <w:snapToGrid w:val="0"/>
      <w:spacing w:val="20"/>
      <w:kern w:val="44"/>
      <w:sz w:val="44"/>
      <w:szCs w:val="44"/>
    </w:rPr>
  </w:style>
  <w:style w:type="paragraph" w:customStyle="1" w:styleId="affffffffffffffffffb">
    <w:name w:val="目录标题"/>
    <w:basedOn w:val="28"/>
    <w:qFormat/>
    <w:pPr>
      <w:widowControl/>
      <w:tabs>
        <w:tab w:val="left" w:pos="720"/>
        <w:tab w:val="left" w:pos="851"/>
        <w:tab w:val="right" w:leader="dot" w:pos="8505"/>
        <w:tab w:val="right" w:leader="dot" w:pos="8835"/>
      </w:tabs>
      <w:spacing w:before="480" w:after="480" w:line="560" w:lineRule="exact"/>
      <w:ind w:leftChars="100" w:left="100" w:rightChars="100" w:right="256" w:hangingChars="137" w:hanging="329"/>
      <w:jc w:val="center"/>
      <w:outlineLvl w:val="1"/>
    </w:pPr>
    <w:rPr>
      <w:rFonts w:eastAsia="黑体"/>
      <w:smallCaps w:val="0"/>
      <w:snapToGrid w:val="0"/>
      <w:sz w:val="48"/>
      <w:szCs w:val="20"/>
    </w:rPr>
  </w:style>
  <w:style w:type="paragraph" w:customStyle="1" w:styleId="Char43">
    <w:name w:val="Char4"/>
    <w:next w:val="2d"/>
    <w:qFormat/>
    <w:pPr>
      <w:snapToGrid w:val="0"/>
      <w:spacing w:line="360" w:lineRule="auto"/>
      <w:ind w:firstLineChars="200" w:firstLine="200"/>
    </w:pPr>
    <w:rPr>
      <w:rFonts w:eastAsia="仿宋_GB2312"/>
      <w:kern w:val="2"/>
      <w:sz w:val="24"/>
      <w:szCs w:val="24"/>
    </w:rPr>
  </w:style>
  <w:style w:type="paragraph" w:customStyle="1" w:styleId="CharCharCharCharCharChar1CharCharCharCharCharCharChar">
    <w:name w:val="Char Char Char Char Char Char1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2fffff9">
    <w:name w:val="公式注释（2行后）"/>
    <w:basedOn w:val="affffffffffffffffffc"/>
    <w:qFormat/>
    <w:pPr>
      <w:ind w:firstLineChars="300" w:firstLine="300"/>
    </w:pPr>
    <w:rPr>
      <w:rFonts w:eastAsia="宋体"/>
    </w:rPr>
  </w:style>
  <w:style w:type="paragraph" w:customStyle="1" w:styleId="affffffffffffffffffc">
    <w:name w:val="公式注释"/>
    <w:basedOn w:val="a1"/>
    <w:qFormat/>
    <w:pPr>
      <w:spacing w:line="500" w:lineRule="exact"/>
    </w:pPr>
    <w:rPr>
      <w:rFonts w:ascii="Times New Roman" w:eastAsia="仿宋_GB2312" w:hAnsi="Times New Roman"/>
      <w:snapToGrid w:val="0"/>
      <w:sz w:val="28"/>
      <w:szCs w:val="20"/>
    </w:rPr>
  </w:style>
  <w:style w:type="paragraph" w:customStyle="1" w:styleId="Char2CharCharCharCharChar1CharCharCharCharCharCharCharCharCharCharChar1">
    <w:name w:val="Char2 Char Char Char Char Char1 Char Char Char Char Char Char Char Char Char Char Char1"/>
    <w:basedOn w:val="a1"/>
    <w:qFormat/>
    <w:pPr>
      <w:widowControl/>
      <w:jc w:val="left"/>
    </w:pPr>
    <w:rPr>
      <w:rFonts w:ascii="Tahoma" w:hAnsi="Tahoma"/>
      <w:kern w:val="2"/>
      <w:sz w:val="24"/>
      <w:szCs w:val="20"/>
    </w:rPr>
  </w:style>
  <w:style w:type="paragraph" w:customStyle="1" w:styleId="msonormalcxspmiddle">
    <w:name w:val="msonormalcxspmiddle"/>
    <w:basedOn w:val="a1"/>
    <w:qFormat/>
    <w:pPr>
      <w:widowControl/>
      <w:spacing w:before="100" w:beforeAutospacing="1" w:after="100" w:afterAutospacing="1"/>
      <w:jc w:val="left"/>
    </w:pPr>
    <w:rPr>
      <w:rFonts w:ascii="宋体" w:hAnsi="宋体" w:cs="宋体"/>
      <w:sz w:val="24"/>
      <w:szCs w:val="24"/>
    </w:rPr>
  </w:style>
  <w:style w:type="paragraph" w:customStyle="1" w:styleId="3114">
    <w:name w:val="正文文本 311"/>
    <w:basedOn w:val="a1"/>
    <w:qFormat/>
    <w:pPr>
      <w:widowControl/>
      <w:spacing w:after="120"/>
      <w:jc w:val="left"/>
    </w:pPr>
    <w:rPr>
      <w:rFonts w:ascii="宋体" w:hAnsi="宋体" w:hint="eastAsia"/>
      <w:sz w:val="16"/>
      <w:szCs w:val="16"/>
    </w:rPr>
  </w:style>
  <w:style w:type="paragraph" w:customStyle="1" w:styleId="033">
    <w:name w:val="样式 五号 居中 首行缩进:  0 厘米3"/>
    <w:basedOn w:val="a1"/>
    <w:qFormat/>
    <w:pPr>
      <w:spacing w:line="360" w:lineRule="auto"/>
      <w:ind w:firstLineChars="200" w:firstLine="200"/>
      <w:jc w:val="center"/>
    </w:pPr>
    <w:rPr>
      <w:rFonts w:ascii="宋体" w:hAnsi="宋体" w:cs="宋体"/>
      <w:kern w:val="2"/>
      <w:szCs w:val="20"/>
    </w:rPr>
  </w:style>
  <w:style w:type="paragraph" w:customStyle="1" w:styleId="Char1CharCharCharCharCharCharCharChar1">
    <w:name w:val="Char1 Char Char Char Char Char Char Char Char1"/>
    <w:basedOn w:val="20"/>
    <w:next w:val="a1"/>
    <w:qFormat/>
    <w:pPr>
      <w:snapToGrid w:val="0"/>
      <w:spacing w:before="0" w:after="0" w:line="240" w:lineRule="auto"/>
      <w:jc w:val="left"/>
    </w:pPr>
    <w:rPr>
      <w:rFonts w:eastAsia="黑体" w:cs="Times New Roman"/>
      <w:bCs w:val="0"/>
      <w:sz w:val="32"/>
      <w:szCs w:val="20"/>
    </w:rPr>
  </w:style>
  <w:style w:type="paragraph" w:customStyle="1" w:styleId="Charfffb">
    <w:name w:val="表内文字 Char"/>
    <w:qFormat/>
    <w:pPr>
      <w:spacing w:line="240" w:lineRule="exact"/>
      <w:ind w:leftChars="-50" w:left="-128" w:rightChars="-50" w:right="-128"/>
      <w:jc w:val="center"/>
    </w:pPr>
    <w:rPr>
      <w:rFonts w:ascii="宋体" w:hAnsi="宋体"/>
      <w:kern w:val="2"/>
      <w:sz w:val="21"/>
      <w:szCs w:val="21"/>
    </w:rPr>
  </w:style>
  <w:style w:type="paragraph" w:customStyle="1" w:styleId="062">
    <w:name w:val="样式 五号 居中 首行缩进:  0 厘米6"/>
    <w:basedOn w:val="a1"/>
    <w:qFormat/>
    <w:pPr>
      <w:ind w:firstLineChars="200" w:firstLine="200"/>
      <w:jc w:val="center"/>
    </w:pPr>
    <w:rPr>
      <w:rFonts w:ascii="宋体" w:hAnsi="宋体" w:cs="宋体"/>
      <w:kern w:val="2"/>
      <w:szCs w:val="20"/>
    </w:rPr>
  </w:style>
  <w:style w:type="paragraph" w:customStyle="1" w:styleId="022">
    <w:name w:val="样式 居中 首行缩进:  0 厘米2"/>
    <w:basedOn w:val="a1"/>
    <w:qFormat/>
    <w:pPr>
      <w:spacing w:line="360" w:lineRule="auto"/>
      <w:ind w:firstLineChars="200" w:firstLine="200"/>
      <w:jc w:val="center"/>
    </w:pPr>
    <w:rPr>
      <w:rFonts w:ascii="宋体" w:hAnsi="宋体" w:cs="宋体"/>
      <w:kern w:val="2"/>
      <w:szCs w:val="20"/>
    </w:rPr>
  </w:style>
  <w:style w:type="paragraph" w:customStyle="1" w:styleId="affffffffffffffffffd">
    <w:name w:val="附表标题"/>
    <w:qFormat/>
    <w:pPr>
      <w:spacing w:before="100" w:beforeAutospacing="1" w:after="100" w:afterAutospacing="1" w:line="220" w:lineRule="exact"/>
      <w:jc w:val="center"/>
    </w:pPr>
    <w:rPr>
      <w:rFonts w:ascii="宋体" w:hAnsi="宋体"/>
      <w:b/>
      <w:sz w:val="32"/>
      <w:szCs w:val="32"/>
    </w:rPr>
  </w:style>
  <w:style w:type="paragraph" w:customStyle="1" w:styleId="0505">
    <w:name w:val="样式 表标题 + 段前: 0.5 行 段后: 0.5 行"/>
    <w:basedOn w:val="afffffffffffffffffa"/>
    <w:qFormat/>
    <w:pPr>
      <w:tabs>
        <w:tab w:val="clear" w:pos="355"/>
        <w:tab w:val="clear" w:pos="6888"/>
      </w:tabs>
      <w:snapToGrid w:val="0"/>
      <w:spacing w:beforeLines="50" w:afterLines="50"/>
    </w:pPr>
    <w:rPr>
      <w:rFonts w:cs="宋体"/>
      <w:snapToGrid w:val="0"/>
      <w:spacing w:val="8"/>
    </w:rPr>
  </w:style>
  <w:style w:type="paragraph" w:customStyle="1" w:styleId="Style6">
    <w:name w:val="_Style 6"/>
    <w:basedOn w:val="ad"/>
    <w:qFormat/>
    <w:pPr>
      <w:adjustRightInd w:val="0"/>
      <w:spacing w:line="436" w:lineRule="exact"/>
      <w:ind w:left="357"/>
      <w:jc w:val="left"/>
      <w:outlineLvl w:val="3"/>
    </w:pPr>
    <w:rPr>
      <w:rFonts w:ascii="Calibri" w:hAnsi="Calibri"/>
      <w:kern w:val="2"/>
      <w:szCs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1"/>
    <w:qFormat/>
    <w:pPr>
      <w:widowControl/>
      <w:jc w:val="left"/>
    </w:pPr>
    <w:rPr>
      <w:rFonts w:ascii="Times New Roman" w:eastAsia="仿宋_GB2312" w:hAnsi="Times New Roman" w:cs="宋体"/>
      <w:kern w:val="2"/>
      <w:sz w:val="24"/>
      <w:szCs w:val="24"/>
    </w:rPr>
  </w:style>
  <w:style w:type="paragraph" w:customStyle="1" w:styleId="264050">
    <w:name w:val="样式 样式 标题 2 + 黑体 非加粗 段前: 6 磅 段后: 4 磅 行距: 单倍行距 + 段前: 0.5 行 段后: 0...."/>
    <w:basedOn w:val="264"/>
    <w:qFormat/>
    <w:pPr>
      <w:tabs>
        <w:tab w:val="left" w:pos="1050"/>
        <w:tab w:val="left" w:pos="2225"/>
      </w:tabs>
      <w:spacing w:before="120" w:after="120"/>
      <w:ind w:left="1050"/>
    </w:pPr>
  </w:style>
  <w:style w:type="paragraph" w:customStyle="1" w:styleId="264">
    <w:name w:val="样式 标题 2 + 黑体 非加粗 段前: 6 磅 段后: 4 磅 行距: 单倍行距"/>
    <w:basedOn w:val="20"/>
    <w:qFormat/>
    <w:pPr>
      <w:keepNext w:val="0"/>
      <w:keepLines w:val="0"/>
      <w:adjustRightInd w:val="0"/>
      <w:snapToGrid w:val="0"/>
      <w:spacing w:beforeLines="50" w:before="0" w:afterLines="50" w:after="0" w:line="560" w:lineRule="exact"/>
      <w:ind w:left="1260" w:hanging="420"/>
      <w:jc w:val="left"/>
    </w:pPr>
    <w:rPr>
      <w:rFonts w:ascii="Times New Roman" w:eastAsia="黑体" w:hAnsi="宋体" w:cs="Times New Roman"/>
      <w:bCs w:val="0"/>
      <w:kern w:val="2"/>
      <w:sz w:val="36"/>
      <w:szCs w:val="36"/>
    </w:rPr>
  </w:style>
  <w:style w:type="paragraph" w:customStyle="1" w:styleId="22Char2CharCharChar2CharChar1122">
    <w:name w:val="样式 标题 2标题 2 Char标题 2 Char Char Char标题 2 Char Char1.1标题 2标2..."/>
    <w:basedOn w:val="20"/>
    <w:qFormat/>
    <w:pPr>
      <w:tabs>
        <w:tab w:val="left" w:pos="567"/>
      </w:tabs>
      <w:adjustRightInd w:val="0"/>
      <w:spacing w:before="0" w:after="0" w:line="240" w:lineRule="auto"/>
      <w:jc w:val="left"/>
    </w:pPr>
    <w:rPr>
      <w:rFonts w:ascii="Times New Roman" w:eastAsia="宋体" w:cs="宋体"/>
      <w:bCs w:val="0"/>
      <w:snapToGrid w:val="0"/>
      <w:spacing w:val="8"/>
      <w:sz w:val="24"/>
      <w:szCs w:val="20"/>
    </w:rPr>
  </w:style>
  <w:style w:type="paragraph" w:customStyle="1" w:styleId="21Char">
    <w:name w:val="样式 样式 列表 2 +1 Char +"/>
    <w:basedOn w:val="21Char0"/>
    <w:qFormat/>
    <w:pPr>
      <w:spacing w:line="240" w:lineRule="atLeast"/>
    </w:pPr>
  </w:style>
  <w:style w:type="paragraph" w:customStyle="1" w:styleId="21Char0">
    <w:name w:val="样式 列表 2 +1 Char"/>
    <w:basedOn w:val="24"/>
    <w:qFormat/>
    <w:pPr>
      <w:tabs>
        <w:tab w:val="left" w:pos="567"/>
      </w:tabs>
      <w:adjustRightInd w:val="0"/>
      <w:snapToGrid w:val="0"/>
      <w:spacing w:line="500" w:lineRule="exact"/>
      <w:ind w:left="0" w:firstLine="0"/>
      <w:jc w:val="center"/>
    </w:pPr>
    <w:rPr>
      <w:rFonts w:ascii="宋体" w:hAnsi="宋体"/>
      <w:snapToGrid w:val="0"/>
      <w:color w:val="000000"/>
      <w:spacing w:val="-14"/>
    </w:rPr>
  </w:style>
  <w:style w:type="paragraph" w:customStyle="1" w:styleId="041">
    <w:name w:val="样式 居中 首行缩进:  0 厘米4"/>
    <w:basedOn w:val="a1"/>
    <w:qFormat/>
    <w:pPr>
      <w:spacing w:line="360" w:lineRule="auto"/>
      <w:ind w:firstLineChars="200" w:firstLine="200"/>
      <w:jc w:val="center"/>
    </w:pPr>
    <w:rPr>
      <w:rFonts w:ascii="宋体" w:hAnsi="宋体" w:cs="宋体"/>
      <w:kern w:val="2"/>
      <w:szCs w:val="20"/>
    </w:rPr>
  </w:style>
  <w:style w:type="paragraph" w:customStyle="1" w:styleId="5001050510">
    <w:name w:val="样式 样式 样式 标题 5 + 左 段前: 0 磅 段后: 0 磅1 + 段前: 0.5 行 段后: 0.5 行1 + 段前: ..."/>
    <w:basedOn w:val="500105051"/>
    <w:qFormat/>
  </w:style>
  <w:style w:type="paragraph" w:customStyle="1" w:styleId="12a">
    <w:name w:val="样式 样式1 + 首行缩进:  2 字符"/>
    <w:basedOn w:val="a1"/>
    <w:qFormat/>
    <w:pPr>
      <w:ind w:firstLineChars="200" w:firstLine="200"/>
      <w:jc w:val="right"/>
    </w:pPr>
    <w:rPr>
      <w:rFonts w:ascii="Times New Roman" w:eastAsia="黑体" w:hAnsi="Times New Roman" w:cs="宋体"/>
      <w:sz w:val="24"/>
      <w:szCs w:val="20"/>
      <w:lang w:val="zh-CN"/>
    </w:rPr>
  </w:style>
  <w:style w:type="paragraph" w:customStyle="1" w:styleId="Style170">
    <w:name w:val="_Style 170"/>
    <w:next w:val="a1"/>
    <w:uiPriority w:val="99"/>
    <w:qFormat/>
    <w:pPr>
      <w:widowControl w:val="0"/>
      <w:jc w:val="both"/>
    </w:pPr>
    <w:rPr>
      <w:kern w:val="2"/>
      <w:sz w:val="21"/>
      <w:szCs w:val="24"/>
    </w:rPr>
  </w:style>
  <w:style w:type="paragraph" w:customStyle="1" w:styleId="Style676">
    <w:name w:val="_Style 676"/>
    <w:next w:val="a1"/>
    <w:qFormat/>
    <w:pPr>
      <w:widowControl w:val="0"/>
      <w:autoSpaceDE w:val="0"/>
      <w:autoSpaceDN w:val="0"/>
      <w:adjustRightInd w:val="0"/>
      <w:spacing w:line="312" w:lineRule="auto"/>
      <w:ind w:firstLineChars="200" w:firstLine="200"/>
      <w:jc w:val="both"/>
    </w:pPr>
    <w:rPr>
      <w:sz w:val="21"/>
      <w:szCs w:val="21"/>
    </w:rPr>
  </w:style>
  <w:style w:type="paragraph" w:customStyle="1" w:styleId="CharCharCharCharCharCharCharCharCharCharCharCharChar2">
    <w:name w:val="Char Char Char Char Char Char Char Char Char Char Char Char Char2"/>
    <w:basedOn w:val="20"/>
    <w:next w:val="a1"/>
    <w:qFormat/>
    <w:pPr>
      <w:snapToGrid w:val="0"/>
      <w:spacing w:before="0" w:after="0" w:line="240" w:lineRule="auto"/>
      <w:jc w:val="left"/>
    </w:pPr>
    <w:rPr>
      <w:rFonts w:eastAsia="黑体" w:cs="Times New Roman"/>
      <w:bCs w:val="0"/>
      <w:kern w:val="2"/>
      <w:sz w:val="24"/>
      <w:szCs w:val="20"/>
    </w:rPr>
  </w:style>
  <w:style w:type="paragraph" w:customStyle="1" w:styleId="080">
    <w:name w:val="样式 五号 居中 首行缩进:  0 厘米8"/>
    <w:basedOn w:val="a1"/>
    <w:qFormat/>
    <w:pPr>
      <w:ind w:firstLineChars="200" w:firstLine="200"/>
      <w:jc w:val="center"/>
    </w:pPr>
    <w:rPr>
      <w:rFonts w:ascii="宋体" w:hAnsi="宋体" w:cs="宋体"/>
      <w:kern w:val="2"/>
      <w:szCs w:val="20"/>
    </w:rPr>
  </w:style>
  <w:style w:type="paragraph" w:customStyle="1" w:styleId="15b">
    <w:name w:val="样式 小四 行距: 1.5 倍行距"/>
    <w:basedOn w:val="a1"/>
    <w:qFormat/>
    <w:pPr>
      <w:spacing w:line="360" w:lineRule="auto"/>
      <w:ind w:firstLineChars="200" w:firstLine="200"/>
    </w:pPr>
    <w:rPr>
      <w:rFonts w:ascii="Times New Roman" w:hAnsi="Times New Roman" w:cs="宋体"/>
      <w:kern w:val="2"/>
      <w:sz w:val="24"/>
      <w:szCs w:val="20"/>
    </w:rPr>
  </w:style>
  <w:style w:type="paragraph" w:customStyle="1" w:styleId="6b">
    <w:name w:val="6级编号"/>
    <w:basedOn w:val="a1"/>
    <w:qFormat/>
    <w:pPr>
      <w:tabs>
        <w:tab w:val="left" w:pos="840"/>
        <w:tab w:val="left" w:pos="1050"/>
      </w:tabs>
      <w:ind w:left="1050"/>
    </w:pPr>
    <w:rPr>
      <w:rFonts w:ascii="Times New Roman" w:hAnsi="Times New Roman"/>
      <w:kern w:val="2"/>
      <w:szCs w:val="24"/>
    </w:rPr>
  </w:style>
  <w:style w:type="paragraph" w:customStyle="1" w:styleId="1113">
    <w:name w:val="标题 111"/>
    <w:basedOn w:val="a1"/>
    <w:next w:val="a1"/>
    <w:qFormat/>
    <w:pPr>
      <w:keepNext/>
      <w:keepLines/>
      <w:tabs>
        <w:tab w:val="center" w:pos="4153"/>
      </w:tabs>
      <w:autoSpaceDE w:val="0"/>
      <w:autoSpaceDN w:val="0"/>
      <w:adjustRightInd w:val="0"/>
      <w:snapToGrid w:val="0"/>
      <w:spacing w:line="312" w:lineRule="auto"/>
      <w:jc w:val="center"/>
      <w:outlineLvl w:val="0"/>
    </w:pPr>
    <w:rPr>
      <w:rFonts w:ascii="黑体" w:eastAsia="黑体" w:hAnsi="黑体" w:hint="eastAsia"/>
      <w:sz w:val="32"/>
      <w:szCs w:val="32"/>
    </w:rPr>
  </w:style>
  <w:style w:type="paragraph" w:customStyle="1" w:styleId="affffffffffffffffffe">
    <w:name w:val="图题"/>
    <w:basedOn w:val="31"/>
    <w:qFormat/>
    <w:pPr>
      <w:keepLines w:val="0"/>
      <w:tabs>
        <w:tab w:val="left" w:pos="709"/>
        <w:tab w:val="left" w:pos="1080"/>
      </w:tabs>
      <w:spacing w:before="120" w:after="0" w:line="240" w:lineRule="exact"/>
      <w:jc w:val="center"/>
      <w:outlineLvl w:val="9"/>
    </w:pPr>
    <w:rPr>
      <w:rFonts w:ascii="黑体" w:eastAsia="黑体"/>
      <w:b w:val="0"/>
      <w:bCs w:val="0"/>
      <w:snapToGrid w:val="0"/>
      <w:color w:val="000000"/>
      <w:sz w:val="20"/>
      <w:szCs w:val="28"/>
    </w:rPr>
  </w:style>
  <w:style w:type="paragraph" w:customStyle="1" w:styleId="afffffffffffffffffff">
    <w:name w:val="其它"/>
    <w:qFormat/>
    <w:pPr>
      <w:keepNext/>
      <w:adjustRightInd w:val="0"/>
      <w:snapToGrid w:val="0"/>
      <w:jc w:val="center"/>
    </w:pPr>
    <w:rPr>
      <w:sz w:val="24"/>
    </w:rPr>
  </w:style>
  <w:style w:type="paragraph" w:customStyle="1" w:styleId="ParaCharCharCharCharCharChar1Char">
    <w:name w:val="默认段落字体 Para Char Char Char Char Char Char1 Char"/>
    <w:basedOn w:val="a1"/>
    <w:qFormat/>
    <w:pPr>
      <w:tabs>
        <w:tab w:val="left" w:pos="840"/>
      </w:tabs>
      <w:snapToGrid w:val="0"/>
      <w:spacing w:line="360" w:lineRule="auto"/>
      <w:ind w:left="840" w:firstLineChars="200" w:hanging="360"/>
    </w:pPr>
    <w:rPr>
      <w:rFonts w:ascii="Times New Roman" w:eastAsia="仿宋_GB2312" w:hAnsi="Times New Roman"/>
      <w:kern w:val="2"/>
      <w:sz w:val="24"/>
      <w:szCs w:val="24"/>
    </w:rPr>
  </w:style>
  <w:style w:type="paragraph" w:customStyle="1" w:styleId="099">
    <w:name w:val="样式 首行缩进:  0.99 厘米"/>
    <w:basedOn w:val="a1"/>
    <w:qFormat/>
    <w:pPr>
      <w:spacing w:line="360" w:lineRule="auto"/>
      <w:ind w:firstLine="567"/>
      <w:jc w:val="left"/>
    </w:pPr>
    <w:rPr>
      <w:rFonts w:ascii="Times New Roman" w:eastAsia="仿宋_GB2312" w:hAnsi="Times New Roman"/>
      <w:snapToGrid w:val="0"/>
      <w:sz w:val="28"/>
      <w:szCs w:val="28"/>
    </w:rPr>
  </w:style>
  <w:style w:type="paragraph" w:customStyle="1" w:styleId="11f">
    <w:name w:val="正文文本缩进11"/>
    <w:basedOn w:val="a1"/>
    <w:qFormat/>
    <w:pPr>
      <w:autoSpaceDE w:val="0"/>
      <w:autoSpaceDN w:val="0"/>
      <w:adjustRightInd w:val="0"/>
      <w:spacing w:after="120" w:line="312" w:lineRule="auto"/>
      <w:ind w:leftChars="200" w:left="420" w:firstLineChars="200" w:firstLine="200"/>
    </w:pPr>
    <w:rPr>
      <w:rFonts w:ascii="Times New Roman" w:hAnsi="Times New Roman"/>
      <w:sz w:val="20"/>
      <w:szCs w:val="21"/>
    </w:rPr>
  </w:style>
  <w:style w:type="paragraph" w:customStyle="1" w:styleId="023">
    <w:name w:val="样式 五号 居中 首行缩进:  0 厘米2"/>
    <w:basedOn w:val="a1"/>
    <w:qFormat/>
    <w:pPr>
      <w:ind w:firstLineChars="200" w:firstLine="200"/>
      <w:jc w:val="center"/>
    </w:pPr>
    <w:rPr>
      <w:rFonts w:ascii="宋体" w:hAnsi="宋体" w:cs="宋体"/>
      <w:kern w:val="2"/>
      <w:szCs w:val="20"/>
    </w:rPr>
  </w:style>
  <w:style w:type="paragraph" w:customStyle="1" w:styleId="1151">
    <w:name w:val="样式 标题 1 + 宋体 行距: 1.5 倍行距"/>
    <w:basedOn w:val="11"/>
    <w:qFormat/>
    <w:pPr>
      <w:keepLines/>
      <w:tabs>
        <w:tab w:val="left" w:pos="432"/>
        <w:tab w:val="left" w:pos="4320"/>
      </w:tabs>
      <w:adjustRightInd w:val="0"/>
      <w:snapToGrid w:val="0"/>
      <w:spacing w:line="360" w:lineRule="auto"/>
      <w:ind w:left="432" w:hanging="432"/>
      <w:jc w:val="both"/>
    </w:pPr>
    <w:rPr>
      <w:rFonts w:ascii="Times New Roman" w:eastAsia="宋体"/>
      <w:b/>
      <w:kern w:val="2"/>
      <w:sz w:val="44"/>
      <w:szCs w:val="20"/>
    </w:rPr>
  </w:style>
  <w:style w:type="paragraph" w:customStyle="1" w:styleId="6c">
    <w:name w:val="6号字表格"/>
    <w:basedOn w:val="24"/>
    <w:qFormat/>
    <w:pPr>
      <w:framePr w:hSpace="180" w:wrap="around" w:vAnchor="text" w:hAnchor="margin" w:y="472"/>
      <w:ind w:left="244" w:hangingChars="200" w:hanging="244"/>
      <w:jc w:val="center"/>
    </w:pPr>
    <w:rPr>
      <w:rFonts w:ascii="宋体" w:hAnsi="宋体"/>
      <w:snapToGrid w:val="0"/>
      <w:color w:val="000000"/>
      <w:spacing w:val="-14"/>
      <w:sz w:val="15"/>
    </w:rPr>
  </w:style>
  <w:style w:type="paragraph" w:customStyle="1" w:styleId="CharChar3CharChar1">
    <w:name w:val="Char Char3 Char Char1"/>
    <w:basedOn w:val="a1"/>
    <w:qFormat/>
    <w:pPr>
      <w:autoSpaceDE w:val="0"/>
      <w:autoSpaceDN w:val="0"/>
      <w:adjustRightInd w:val="0"/>
      <w:snapToGrid w:val="0"/>
      <w:spacing w:before="50" w:after="50" w:line="360" w:lineRule="auto"/>
      <w:ind w:firstLineChars="200" w:firstLine="560"/>
    </w:pPr>
    <w:rPr>
      <w:rFonts w:ascii="Times New Roman" w:eastAsia="仿宋_GB2312" w:hAnsi="Times New Roman"/>
      <w:color w:val="000000"/>
      <w:kern w:val="2"/>
      <w:sz w:val="24"/>
      <w:szCs w:val="24"/>
    </w:rPr>
  </w:style>
  <w:style w:type="paragraph" w:customStyle="1" w:styleId="21f0">
    <w:name w:val="页脚21"/>
    <w:basedOn w:val="a1"/>
    <w:unhideWhenUsed/>
    <w:qFormat/>
    <w:pPr>
      <w:tabs>
        <w:tab w:val="center" w:pos="4153"/>
        <w:tab w:val="right" w:pos="8306"/>
      </w:tabs>
      <w:autoSpaceDE w:val="0"/>
      <w:autoSpaceDN w:val="0"/>
      <w:adjustRightInd w:val="0"/>
      <w:snapToGrid w:val="0"/>
      <w:spacing w:line="312" w:lineRule="auto"/>
      <w:ind w:firstLineChars="200" w:firstLine="200"/>
      <w:jc w:val="left"/>
    </w:pPr>
    <w:rPr>
      <w:kern w:val="2"/>
      <w:sz w:val="18"/>
      <w:szCs w:val="18"/>
    </w:rPr>
  </w:style>
  <w:style w:type="paragraph" w:customStyle="1" w:styleId="051">
    <w:name w:val="样式 表头 + 段后: 0.5 行"/>
    <w:basedOn w:val="a1"/>
    <w:qFormat/>
    <w:pPr>
      <w:keepNext/>
      <w:keepLines/>
      <w:spacing w:before="156" w:line="400" w:lineRule="exact"/>
      <w:jc w:val="center"/>
      <w:outlineLvl w:val="2"/>
    </w:pPr>
    <w:rPr>
      <w:rFonts w:ascii="Times New Roman" w:eastAsia="黑体" w:hAnsi="Times New Roman"/>
      <w:snapToGrid w:val="0"/>
      <w:sz w:val="24"/>
      <w:szCs w:val="24"/>
    </w:rPr>
  </w:style>
  <w:style w:type="paragraph" w:customStyle="1" w:styleId="afffffffffffffffffff0">
    <w:name w:val="样式 表格 + 两端对齐"/>
    <w:basedOn w:val="a1"/>
    <w:qFormat/>
    <w:pPr>
      <w:ind w:firstLineChars="200" w:firstLine="200"/>
    </w:pPr>
    <w:rPr>
      <w:rFonts w:ascii="宋体" w:hAnsi="宋体" w:cs="宋体"/>
      <w:kern w:val="2"/>
      <w:szCs w:val="21"/>
    </w:rPr>
  </w:style>
  <w:style w:type="paragraph" w:customStyle="1" w:styleId="afffffffffffffffffff1">
    <w:name w:val="样式 五号 两端对齐"/>
    <w:basedOn w:val="affffffffffffffffc"/>
    <w:qFormat/>
    <w:pPr>
      <w:jc w:val="both"/>
    </w:pPr>
  </w:style>
  <w:style w:type="paragraph" w:customStyle="1" w:styleId="11Char11-h11stlevelSectionHeadl1b1">
    <w:name w:val="样式 样式 样式 标题 1标题 1 Char文号1章标题 1-*+h11st levelSection Headl1b1... ..."/>
    <w:basedOn w:val="a1"/>
    <w:qFormat/>
    <w:pPr>
      <w:tabs>
        <w:tab w:val="left" w:pos="1275"/>
      </w:tabs>
      <w:spacing w:line="520" w:lineRule="exact"/>
      <w:ind w:left="1275"/>
      <w:jc w:val="left"/>
      <w:outlineLvl w:val="1"/>
    </w:pPr>
    <w:rPr>
      <w:rFonts w:ascii="Times New Roman" w:eastAsia="黑体" w:hAnsi="Times New Roman" w:cs="宋体"/>
      <w:kern w:val="44"/>
      <w:sz w:val="30"/>
      <w:szCs w:val="30"/>
    </w:rPr>
  </w:style>
  <w:style w:type="paragraph" w:customStyle="1" w:styleId="2fffffa">
    <w:name w:val="正文首行缩进2"/>
    <w:basedOn w:val="1ffe"/>
    <w:qFormat/>
    <w:pPr>
      <w:spacing w:line="440" w:lineRule="exact"/>
      <w:ind w:firstLineChars="200" w:firstLine="200"/>
      <w:jc w:val="both"/>
    </w:pPr>
    <w:rPr>
      <w:rFonts w:ascii="Times New Roman" w:hAnsi="Times New Roman"/>
      <w:b w:val="0"/>
      <w:szCs w:val="16"/>
    </w:rPr>
  </w:style>
  <w:style w:type="paragraph" w:customStyle="1" w:styleId="CharChar1CharChar">
    <w:name w:val="Char Char1 Char Char"/>
    <w:basedOn w:val="a1"/>
    <w:qFormat/>
    <w:rPr>
      <w:rFonts w:ascii="Times New Roman" w:hAnsi="Times New Roman"/>
      <w:sz w:val="20"/>
      <w:szCs w:val="20"/>
    </w:rPr>
  </w:style>
  <w:style w:type="paragraph" w:customStyle="1" w:styleId="11Char11-h11stlevelSectionHeadl1b10">
    <w:name w:val="样式 标题 1标题 1 Char文号1章标题 1-*+h11st levelSection Headl1b1..."/>
    <w:basedOn w:val="11"/>
    <w:next w:val="a1"/>
    <w:qFormat/>
    <w:pPr>
      <w:keepLines/>
      <w:pageBreakBefore/>
      <w:widowControl/>
      <w:tabs>
        <w:tab w:val="left" w:pos="360"/>
      </w:tabs>
      <w:spacing w:before="340" w:after="330" w:line="578" w:lineRule="auto"/>
      <w:ind w:left="113" w:hanging="113"/>
      <w:jc w:val="left"/>
    </w:pPr>
    <w:rPr>
      <w:rFonts w:ascii="Times New Roman" w:eastAsia="黑体"/>
      <w:kern w:val="44"/>
      <w:sz w:val="32"/>
      <w:szCs w:val="32"/>
    </w:rPr>
  </w:style>
  <w:style w:type="paragraph" w:customStyle="1" w:styleId="025025">
    <w:name w:val="样式 表头 + 段前: 0.25 行 段后: 0.25 行"/>
    <w:qFormat/>
    <w:pPr>
      <w:spacing w:beforeLines="25" w:afterLines="25" w:line="300" w:lineRule="exact"/>
      <w:ind w:firstLine="561"/>
      <w:jc w:val="center"/>
    </w:pPr>
    <w:rPr>
      <w:rFonts w:ascii="Calibri" w:eastAsia="黑体" w:hAnsi="Calibri"/>
      <w:b/>
      <w:snapToGrid w:val="0"/>
      <w:kern w:val="2"/>
      <w:sz w:val="28"/>
      <w:szCs w:val="28"/>
    </w:rPr>
  </w:style>
  <w:style w:type="paragraph" w:customStyle="1" w:styleId="Style21">
    <w:name w:val="_Style 21"/>
    <w:basedOn w:val="a1"/>
    <w:next w:val="affff7"/>
    <w:uiPriority w:val="99"/>
    <w:qFormat/>
    <w:pPr>
      <w:ind w:firstLineChars="200" w:firstLine="420"/>
    </w:pPr>
    <w:rPr>
      <w:rFonts w:ascii="Times New Roman" w:hAnsi="Times New Roman"/>
      <w:kern w:val="2"/>
      <w:szCs w:val="24"/>
    </w:rPr>
  </w:style>
  <w:style w:type="paragraph" w:customStyle="1" w:styleId="CharCharCharCharCharChar1CharCharCharCharCharCharCharCharCharChar">
    <w:name w:val="Char Char Char Char Char Char1 Char Char Char Char Char Char Char Char Char Char"/>
    <w:basedOn w:val="a1"/>
    <w:qFormat/>
    <w:pPr>
      <w:adjustRightInd w:val="0"/>
      <w:snapToGrid w:val="0"/>
      <w:spacing w:line="360" w:lineRule="auto"/>
      <w:ind w:firstLineChars="200" w:firstLine="200"/>
      <w:textAlignment w:val="baseline"/>
    </w:pPr>
    <w:rPr>
      <w:rFonts w:ascii="Times New Roman" w:eastAsia="仿宋_GB2312" w:hAnsi="Times New Roman"/>
      <w:b/>
      <w:sz w:val="32"/>
      <w:szCs w:val="32"/>
      <w:lang w:eastAsia="en-US"/>
    </w:rPr>
  </w:style>
  <w:style w:type="paragraph" w:customStyle="1" w:styleId="21f1">
    <w:name w:val="样式 目录 2 + 左侧:  1 字符"/>
    <w:basedOn w:val="28"/>
    <w:qFormat/>
    <w:pPr>
      <w:tabs>
        <w:tab w:val="left" w:pos="851"/>
        <w:tab w:val="right" w:leader="dot" w:pos="8505"/>
      </w:tabs>
      <w:spacing w:line="360" w:lineRule="auto"/>
      <w:ind w:left="240" w:firstLineChars="200" w:firstLine="480"/>
    </w:pPr>
    <w:rPr>
      <w:rFonts w:cs="宋体"/>
      <w:kern w:val="2"/>
      <w:sz w:val="24"/>
      <w:szCs w:val="20"/>
    </w:rPr>
  </w:style>
  <w:style w:type="paragraph" w:customStyle="1" w:styleId="afffffffffffffffffff2">
    <w:name w:val="样式 表格字体 +两端对齐 +"/>
    <w:basedOn w:val="afffffffffffffffe"/>
    <w:qFormat/>
    <w:pPr>
      <w:jc w:val="left"/>
    </w:pPr>
  </w:style>
  <w:style w:type="paragraph" w:customStyle="1" w:styleId="afffffffffffffffffff3">
    <w:name w:val="表格小四"/>
    <w:basedOn w:val="affffffffffffffffff"/>
    <w:qFormat/>
    <w:pPr>
      <w:spacing w:line="480" w:lineRule="exact"/>
    </w:pPr>
    <w:rPr>
      <w:sz w:val="24"/>
      <w:szCs w:val="24"/>
    </w:rPr>
  </w:style>
  <w:style w:type="paragraph" w:customStyle="1" w:styleId="Charfffc">
    <w:name w:val="表格内容 Char"/>
    <w:qFormat/>
    <w:pPr>
      <w:widowControl w:val="0"/>
      <w:tabs>
        <w:tab w:val="left" w:pos="1815"/>
      </w:tabs>
      <w:adjustRightInd w:val="0"/>
      <w:snapToGrid w:val="0"/>
      <w:spacing w:line="280" w:lineRule="exact"/>
      <w:ind w:leftChars="-190" w:left="-11" w:rightChars="-188" w:right="-526" w:hangingChars="248" w:hanging="521"/>
      <w:jc w:val="center"/>
    </w:pPr>
    <w:rPr>
      <w:rFonts w:ascii="宋体" w:hAnsi="宋体" w:cs="宋体"/>
      <w:sz w:val="21"/>
      <w:szCs w:val="21"/>
    </w:rPr>
  </w:style>
  <w:style w:type="paragraph" w:customStyle="1" w:styleId="Char310">
    <w:name w:val="Char31"/>
    <w:basedOn w:val="a1"/>
    <w:qFormat/>
    <w:pPr>
      <w:tabs>
        <w:tab w:val="left" w:pos="1155"/>
      </w:tabs>
      <w:snapToGrid w:val="0"/>
      <w:spacing w:line="360" w:lineRule="auto"/>
      <w:ind w:left="432" w:hanging="432"/>
    </w:pPr>
    <w:rPr>
      <w:rFonts w:ascii="Times New Roman" w:eastAsia="仿宋_GB2312" w:hAnsi="Times New Roman" w:cs="宋体"/>
      <w:kern w:val="2"/>
      <w:sz w:val="24"/>
      <w:szCs w:val="24"/>
    </w:rPr>
  </w:style>
  <w:style w:type="paragraph" w:customStyle="1" w:styleId="afffffffffffffffffff4">
    <w:name w:val="副题目 – 封页"/>
    <w:basedOn w:val="a1"/>
    <w:next w:val="a1"/>
    <w:qFormat/>
    <w:pPr>
      <w:keepNext/>
      <w:keepLines/>
      <w:widowControl/>
      <w:spacing w:before="1520" w:line="240" w:lineRule="atLeast"/>
      <w:ind w:left="1080" w:right="1680"/>
      <w:jc w:val="left"/>
    </w:pPr>
    <w:rPr>
      <w:rFonts w:ascii="Times New Roman" w:hAnsi="Times New Roman"/>
      <w:b/>
      <w:i/>
      <w:snapToGrid w:val="0"/>
      <w:spacing w:val="-20"/>
      <w:kern w:val="28"/>
      <w:sz w:val="36"/>
      <w:szCs w:val="20"/>
    </w:rPr>
  </w:style>
  <w:style w:type="paragraph" w:customStyle="1" w:styleId="afffffffffffffffffff5">
    <w:name w:val="洼地表内文字"/>
    <w:qFormat/>
    <w:pPr>
      <w:autoSpaceDE w:val="0"/>
      <w:autoSpaceDN w:val="0"/>
      <w:adjustRightInd w:val="0"/>
      <w:snapToGrid w:val="0"/>
      <w:jc w:val="center"/>
    </w:pPr>
    <w:rPr>
      <w:rFonts w:eastAsia="黑体" w:cs="仿宋"/>
      <w:sz w:val="18"/>
      <w:szCs w:val="18"/>
    </w:rPr>
  </w:style>
  <w:style w:type="paragraph" w:customStyle="1" w:styleId="afffffffffffffffffff6">
    <w:name w:val="封面日期"/>
    <w:basedOn w:val="a1"/>
    <w:qFormat/>
    <w:pPr>
      <w:spacing w:beforeLines="100" w:afterLines="100"/>
      <w:ind w:left="210"/>
      <w:jc w:val="center"/>
    </w:pPr>
    <w:rPr>
      <w:rFonts w:ascii="Times New Roman" w:eastAsia="黑体" w:hAnsi="Times New Roman"/>
      <w:snapToGrid w:val="0"/>
      <w:sz w:val="30"/>
      <w:szCs w:val="24"/>
    </w:rPr>
  </w:style>
  <w:style w:type="paragraph" w:customStyle="1" w:styleId="22f0">
    <w:name w:val="样式 目录 2 + 左侧:  2 字符"/>
    <w:basedOn w:val="28"/>
    <w:qFormat/>
    <w:pPr>
      <w:tabs>
        <w:tab w:val="left" w:pos="851"/>
        <w:tab w:val="right" w:leader="dot" w:pos="8505"/>
      </w:tabs>
      <w:spacing w:line="360" w:lineRule="auto"/>
      <w:ind w:left="200" w:firstLineChars="200" w:hanging="329"/>
    </w:pPr>
    <w:rPr>
      <w:rFonts w:cs="宋体"/>
      <w:kern w:val="2"/>
      <w:sz w:val="24"/>
      <w:szCs w:val="20"/>
    </w:rPr>
  </w:style>
  <w:style w:type="paragraph" w:customStyle="1" w:styleId="CM61">
    <w:name w:val="CM61"/>
    <w:basedOn w:val="Default"/>
    <w:next w:val="Default"/>
    <w:qFormat/>
    <w:pPr>
      <w:autoSpaceDE w:val="0"/>
      <w:autoSpaceDN w:val="0"/>
      <w:adjustRightInd w:val="0"/>
      <w:spacing w:after="473"/>
    </w:pPr>
    <w:rPr>
      <w:rFonts w:ascii="黑体" w:eastAsia="黑体" w:cs="Times New Roman"/>
      <w:color w:val="auto"/>
    </w:rPr>
  </w:style>
  <w:style w:type="paragraph" w:customStyle="1" w:styleId="09528">
    <w:name w:val="样式 (西文) 宋体 小四 加粗 黑色 首行缩进:  0.95 厘米 行距: 固定值 28 磅"/>
    <w:basedOn w:val="5"/>
    <w:qFormat/>
    <w:pPr>
      <w:keepLines/>
      <w:spacing w:line="360" w:lineRule="auto"/>
    </w:pPr>
    <w:rPr>
      <w:rFonts w:hAnsi="宋体" w:cs="宋体"/>
      <w:kern w:val="2"/>
      <w:sz w:val="24"/>
      <w:szCs w:val="20"/>
    </w:rPr>
  </w:style>
  <w:style w:type="paragraph" w:customStyle="1" w:styleId="11Char11-h11stlevelSectionHeadl1b12">
    <w:name w:val="样式 样式 样式 标题 1标题 1 Char文号1章标题 1-*+h11st levelSection Headl1b1... ...2"/>
    <w:basedOn w:val="a1"/>
    <w:qFormat/>
    <w:pPr>
      <w:pageBreakBefore/>
      <w:tabs>
        <w:tab w:val="left" w:pos="1155"/>
      </w:tabs>
      <w:spacing w:beforeLines="50" w:afterLines="100" w:line="600" w:lineRule="exact"/>
      <w:jc w:val="center"/>
      <w:outlineLvl w:val="0"/>
    </w:pPr>
    <w:rPr>
      <w:rFonts w:ascii="Times New Roman" w:eastAsia="黑体" w:hAnsi="Times New Roman" w:cs="宋体"/>
      <w:kern w:val="44"/>
      <w:sz w:val="30"/>
      <w:szCs w:val="30"/>
    </w:rPr>
  </w:style>
  <w:style w:type="paragraph" w:customStyle="1" w:styleId="afffffffffffffffffff7">
    <w:name w:val="列 表"/>
    <w:basedOn w:val="aff7"/>
    <w:qFormat/>
    <w:pPr>
      <w:spacing w:line="500" w:lineRule="exact"/>
      <w:ind w:left="0" w:firstLine="0"/>
      <w:jc w:val="center"/>
    </w:pPr>
    <w:rPr>
      <w:rFonts w:eastAsia="仿宋_GB2312"/>
      <w:snapToGrid w:val="0"/>
      <w:szCs w:val="20"/>
    </w:rPr>
  </w:style>
  <w:style w:type="paragraph" w:customStyle="1" w:styleId="11-h11stlevelSectionHeadl1b122">
    <w:name w:val="样式 标题 1章标题 1-*+h11st levelSection Headl1b1 + 首行缩进:  2 字符2"/>
    <w:basedOn w:val="a1"/>
    <w:next w:val="a1"/>
    <w:qFormat/>
    <w:pPr>
      <w:keepNext/>
      <w:keepLines/>
      <w:tabs>
        <w:tab w:val="left" w:pos="840"/>
      </w:tabs>
      <w:spacing w:before="360" w:after="360" w:line="180" w:lineRule="auto"/>
      <w:ind w:left="840" w:hanging="360"/>
      <w:jc w:val="center"/>
      <w:outlineLvl w:val="0"/>
    </w:pPr>
    <w:rPr>
      <w:rFonts w:ascii="Times New Roman" w:eastAsia="黑体" w:hAnsi="Times New Roman" w:cs="宋体"/>
      <w:bCs/>
      <w:snapToGrid w:val="0"/>
      <w:spacing w:val="8"/>
      <w:sz w:val="44"/>
      <w:szCs w:val="20"/>
    </w:rPr>
  </w:style>
  <w:style w:type="paragraph" w:customStyle="1" w:styleId="3ffc">
    <w:name w:val="正文文本3"/>
    <w:basedOn w:val="a1"/>
    <w:qFormat/>
    <w:pPr>
      <w:autoSpaceDE w:val="0"/>
      <w:autoSpaceDN w:val="0"/>
      <w:spacing w:after="120"/>
    </w:pPr>
    <w:rPr>
      <w:rFonts w:ascii="Times New Roman" w:hAnsi="Times New Roman"/>
      <w:kern w:val="2"/>
      <w:szCs w:val="24"/>
    </w:rPr>
  </w:style>
  <w:style w:type="paragraph" w:customStyle="1" w:styleId="315Char">
    <w:name w:val="样式 标题 3 + 行距: 1.5 倍行距 Char"/>
    <w:basedOn w:val="31"/>
    <w:qFormat/>
    <w:pPr>
      <w:tabs>
        <w:tab w:val="left" w:pos="567"/>
        <w:tab w:val="left" w:pos="709"/>
        <w:tab w:val="left" w:pos="1140"/>
      </w:tabs>
      <w:adjustRightInd w:val="0"/>
      <w:snapToGrid w:val="0"/>
      <w:spacing w:before="120" w:after="120" w:line="500" w:lineRule="exact"/>
      <w:ind w:left="1140" w:hanging="720"/>
      <w:jc w:val="left"/>
    </w:pPr>
    <w:rPr>
      <w:rFonts w:ascii="宋体" w:hAnsi="宋体" w:cs="宋体"/>
      <w:bCs w:val="0"/>
      <w:kern w:val="2"/>
      <w:sz w:val="28"/>
      <w:szCs w:val="28"/>
    </w:rPr>
  </w:style>
  <w:style w:type="paragraph" w:customStyle="1" w:styleId="Style357">
    <w:name w:val="_Style 357"/>
    <w:next w:val="a1"/>
    <w:uiPriority w:val="99"/>
    <w:qFormat/>
    <w:pPr>
      <w:widowControl w:val="0"/>
      <w:autoSpaceDE w:val="0"/>
      <w:autoSpaceDN w:val="0"/>
      <w:adjustRightInd w:val="0"/>
      <w:spacing w:line="312" w:lineRule="auto"/>
      <w:ind w:firstLineChars="200" w:firstLine="200"/>
      <w:jc w:val="both"/>
    </w:pPr>
    <w:rPr>
      <w:sz w:val="21"/>
      <w:szCs w:val="21"/>
    </w:rPr>
  </w:style>
  <w:style w:type="paragraph" w:customStyle="1" w:styleId="50010505">
    <w:name w:val="样式 样式 标题 5 + 左 段前: 0 磅 段后: 0 磅1 + 段前: 0.5 行 段后: 0.5 行"/>
    <w:basedOn w:val="5001"/>
    <w:qFormat/>
    <w:pPr>
      <w:spacing w:beforeLines="30" w:afterLines="30"/>
    </w:pPr>
  </w:style>
  <w:style w:type="paragraph" w:customStyle="1" w:styleId="0e">
    <w:name w:val="样式 正文（首行缩进两字） + 首行缩进:  0 字符"/>
    <w:basedOn w:val="a2"/>
    <w:next w:val="a2"/>
    <w:qFormat/>
    <w:pPr>
      <w:spacing w:line="500" w:lineRule="exact"/>
      <w:ind w:firstLineChars="200" w:firstLine="200"/>
    </w:pPr>
    <w:rPr>
      <w:rFonts w:eastAsia="仿宋_GB2312"/>
      <w:snapToGrid w:val="0"/>
      <w:sz w:val="28"/>
      <w:szCs w:val="22"/>
    </w:rPr>
  </w:style>
  <w:style w:type="paragraph" w:customStyle="1" w:styleId="024">
    <w:name w:val="样式 首行缩进:  0 字符2"/>
    <w:basedOn w:val="a1"/>
    <w:qFormat/>
    <w:pPr>
      <w:spacing w:line="360" w:lineRule="auto"/>
      <w:ind w:firstLineChars="200" w:firstLine="200"/>
    </w:pPr>
    <w:rPr>
      <w:rFonts w:ascii="Times New Roman" w:hAnsi="Times New Roman" w:cs="宋体"/>
      <w:snapToGrid w:val="0"/>
      <w:sz w:val="28"/>
      <w:szCs w:val="20"/>
    </w:rPr>
  </w:style>
  <w:style w:type="paragraph" w:customStyle="1" w:styleId="052">
    <w:name w:val="样式 五号 居中 首行缩进:  0 厘米5"/>
    <w:basedOn w:val="a1"/>
    <w:qFormat/>
    <w:pPr>
      <w:ind w:firstLineChars="200" w:firstLine="200"/>
      <w:jc w:val="center"/>
    </w:pPr>
    <w:rPr>
      <w:rFonts w:ascii="宋体" w:hAnsi="宋体" w:cs="宋体"/>
      <w:kern w:val="2"/>
      <w:szCs w:val="20"/>
    </w:rPr>
  </w:style>
  <w:style w:type="paragraph" w:customStyle="1" w:styleId="1fffff2">
    <w:name w:val="表格字体1"/>
    <w:next w:val="af8"/>
    <w:qFormat/>
    <w:pPr>
      <w:jc w:val="center"/>
    </w:pPr>
    <w:rPr>
      <w:kern w:val="2"/>
      <w:sz w:val="21"/>
      <w:szCs w:val="21"/>
    </w:rPr>
  </w:style>
  <w:style w:type="paragraph" w:customStyle="1" w:styleId="11f0">
    <w:name w:val="页眉11"/>
    <w:basedOn w:val="a1"/>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8110">
    <w:name w:val="标题 811"/>
    <w:basedOn w:val="9"/>
    <w:next w:val="a1"/>
    <w:qFormat/>
    <w:pPr>
      <w:keepNext w:val="0"/>
      <w:keepLines w:val="0"/>
      <w:numPr>
        <w:ilvl w:val="0"/>
        <w:numId w:val="0"/>
      </w:numPr>
      <w:spacing w:before="0" w:after="0" w:line="240" w:lineRule="auto"/>
      <w:outlineLvl w:val="7"/>
    </w:pPr>
    <w:rPr>
      <w:rFonts w:ascii="宋体" w:eastAsia="宋体" w:hAnsi="宋体" w:hint="eastAsia"/>
      <w:sz w:val="20"/>
    </w:rPr>
  </w:style>
  <w:style w:type="paragraph" w:customStyle="1" w:styleId="afffffffffffffffffff8">
    <w:name w:val="正文 + 加粗"/>
    <w:basedOn w:val="a1"/>
    <w:qFormat/>
    <w:rPr>
      <w:rFonts w:ascii="Times New Roman" w:hAnsi="Times New Roman"/>
      <w:b/>
      <w:bCs/>
      <w:snapToGrid w:val="0"/>
      <w:spacing w:val="8"/>
      <w:sz w:val="24"/>
      <w:szCs w:val="24"/>
    </w:rPr>
  </w:style>
  <w:style w:type="paragraph" w:customStyle="1" w:styleId="070">
    <w:name w:val="样式 五号 居中 首行缩进:  0 厘米7"/>
    <w:basedOn w:val="afffffffffff0"/>
    <w:qFormat/>
    <w:pPr>
      <w:spacing w:line="240" w:lineRule="auto"/>
    </w:pPr>
    <w:rPr>
      <w:snapToGrid/>
      <w:kern w:val="2"/>
      <w:sz w:val="21"/>
    </w:rPr>
  </w:style>
  <w:style w:type="paragraph" w:customStyle="1" w:styleId="afffffffffffffffffff9">
    <w:name w:val="左表头"/>
    <w:basedOn w:val="a1"/>
    <w:qFormat/>
    <w:pPr>
      <w:adjustRightInd w:val="0"/>
      <w:snapToGrid w:val="0"/>
      <w:jc w:val="center"/>
    </w:pPr>
    <w:rPr>
      <w:rFonts w:ascii="Times New Roman" w:hAnsi="Times New Roman"/>
      <w:b/>
      <w:spacing w:val="-10"/>
      <w:szCs w:val="21"/>
    </w:rPr>
  </w:style>
  <w:style w:type="paragraph" w:customStyle="1" w:styleId="4150">
    <w:name w:val="样式 标题 4 + 宋体 行距: 1.5 倍行距"/>
    <w:basedOn w:val="4"/>
    <w:qFormat/>
    <w:pPr>
      <w:tabs>
        <w:tab w:val="left" w:pos="4320"/>
      </w:tabs>
      <w:adjustRightInd w:val="0"/>
      <w:snapToGrid w:val="0"/>
      <w:spacing w:before="0" w:after="0" w:line="480" w:lineRule="exact"/>
      <w:ind w:left="2100" w:hanging="420"/>
    </w:pPr>
    <w:rPr>
      <w:rFonts w:ascii="Times New Roman" w:eastAsia="宋体" w:hAnsi="Times New Roman" w:cs="Times New Roman"/>
      <w:b w:val="0"/>
      <w:bCs w:val="0"/>
      <w:kern w:val="2"/>
      <w:szCs w:val="20"/>
    </w:rPr>
  </w:style>
  <w:style w:type="paragraph" w:customStyle="1" w:styleId="afffffffffffffffffffa">
    <w:name w:val="表文"/>
    <w:basedOn w:val="a1"/>
    <w:qFormat/>
    <w:pPr>
      <w:jc w:val="center"/>
    </w:pPr>
    <w:rPr>
      <w:rFonts w:ascii="Times New Roman" w:hAnsi="Times New Roman"/>
      <w:kern w:val="2"/>
      <w:sz w:val="24"/>
      <w:szCs w:val="20"/>
    </w:rPr>
  </w:style>
  <w:style w:type="paragraph" w:customStyle="1" w:styleId="CharCharCharCharCharCharChar2">
    <w:name w:val="Char Char Char Char Char Char Char2"/>
    <w:basedOn w:val="ad"/>
    <w:qFormat/>
    <w:rPr>
      <w:rFonts w:ascii="Tahoma" w:hAnsi="Tahoma"/>
      <w:kern w:val="2"/>
      <w:sz w:val="24"/>
      <w:szCs w:val="24"/>
    </w:rPr>
  </w:style>
  <w:style w:type="paragraph" w:customStyle="1" w:styleId="4-4">
    <w:name w:val="样式4-4"/>
    <w:basedOn w:val="a1"/>
    <w:next w:val="af8"/>
    <w:qFormat/>
    <w:pPr>
      <w:tabs>
        <w:tab w:val="left" w:pos="360"/>
        <w:tab w:val="left" w:pos="2115"/>
        <w:tab w:val="left" w:pos="2700"/>
      </w:tabs>
      <w:adjustRightInd w:val="0"/>
      <w:snapToGrid w:val="0"/>
      <w:spacing w:line="520" w:lineRule="exact"/>
      <w:ind w:left="2115"/>
      <w:jc w:val="left"/>
      <w:outlineLvl w:val="3"/>
    </w:pPr>
    <w:rPr>
      <w:rFonts w:ascii="Times New Roman" w:eastAsia="黑体" w:hAnsi="Times New Roman"/>
      <w:snapToGrid w:val="0"/>
      <w:sz w:val="30"/>
      <w:szCs w:val="30"/>
    </w:rPr>
  </w:style>
  <w:style w:type="paragraph" w:customStyle="1" w:styleId="afffffffffffffffffffb">
    <w:name w:val="单位"/>
    <w:basedOn w:val="a1"/>
    <w:qFormat/>
    <w:pPr>
      <w:adjustRightInd w:val="0"/>
      <w:snapToGrid w:val="0"/>
      <w:ind w:rightChars="100" w:right="210"/>
      <w:jc w:val="right"/>
    </w:pPr>
    <w:rPr>
      <w:rFonts w:ascii="宋体" w:hAnsi="宋体"/>
      <w:kern w:val="2"/>
      <w:szCs w:val="21"/>
    </w:rPr>
  </w:style>
  <w:style w:type="paragraph" w:customStyle="1" w:styleId="32a">
    <w:name w:val="标题 32"/>
    <w:basedOn w:val="a1"/>
    <w:next w:val="a1"/>
    <w:qFormat/>
    <w:pPr>
      <w:keepNext/>
      <w:keepLines/>
      <w:autoSpaceDE w:val="0"/>
      <w:autoSpaceDN w:val="0"/>
      <w:adjustRightInd w:val="0"/>
      <w:spacing w:line="312" w:lineRule="auto"/>
      <w:outlineLvl w:val="2"/>
    </w:pPr>
    <w:rPr>
      <w:rFonts w:ascii="Times New Roman" w:eastAsia="黑体" w:hAnsi="Times New Roman"/>
      <w:sz w:val="24"/>
      <w:szCs w:val="20"/>
    </w:rPr>
  </w:style>
  <w:style w:type="paragraph" w:customStyle="1" w:styleId="CharCharChar20">
    <w:name w:val="Char Char Char2"/>
    <w:basedOn w:val="a1"/>
    <w:qFormat/>
    <w:pPr>
      <w:tabs>
        <w:tab w:val="left" w:pos="1280"/>
      </w:tabs>
      <w:snapToGrid w:val="0"/>
      <w:spacing w:line="360" w:lineRule="auto"/>
      <w:ind w:left="200"/>
    </w:pPr>
    <w:rPr>
      <w:rFonts w:ascii="Times New Roman" w:eastAsia="仿宋_GB2312" w:hAnsi="Times New Roman" w:cs="宋体"/>
      <w:kern w:val="2"/>
      <w:sz w:val="24"/>
      <w:szCs w:val="24"/>
    </w:rPr>
  </w:style>
  <w:style w:type="paragraph" w:customStyle="1" w:styleId="243">
    <w:name w:val="正文文本缩进 24"/>
    <w:basedOn w:val="a1"/>
    <w:qFormat/>
    <w:pPr>
      <w:adjustRightInd w:val="0"/>
      <w:snapToGrid w:val="0"/>
      <w:spacing w:line="360" w:lineRule="atLeast"/>
      <w:ind w:firstLine="855"/>
      <w:jc w:val="left"/>
      <w:textAlignment w:val="baseline"/>
    </w:pPr>
    <w:rPr>
      <w:rFonts w:ascii="宋体" w:hAnsi="Times New Roman"/>
      <w:sz w:val="28"/>
      <w:szCs w:val="20"/>
    </w:rPr>
  </w:style>
  <w:style w:type="paragraph" w:customStyle="1" w:styleId="3ffd">
    <w:name w:val="日期3"/>
    <w:basedOn w:val="a1"/>
    <w:next w:val="a1"/>
    <w:qFormat/>
    <w:pPr>
      <w:adjustRightInd w:val="0"/>
      <w:snapToGrid w:val="0"/>
      <w:jc w:val="left"/>
      <w:textAlignment w:val="baseline"/>
    </w:pPr>
    <w:rPr>
      <w:rFonts w:ascii="宋体" w:hAnsi="Times New Roman"/>
      <w:sz w:val="30"/>
      <w:szCs w:val="20"/>
    </w:rPr>
  </w:style>
  <w:style w:type="paragraph" w:customStyle="1" w:styleId="5f5">
    <w:name w:val="纯文本5"/>
    <w:basedOn w:val="a1"/>
    <w:qFormat/>
    <w:pPr>
      <w:autoSpaceDE w:val="0"/>
      <w:autoSpaceDN w:val="0"/>
      <w:adjustRightInd w:val="0"/>
      <w:snapToGrid w:val="0"/>
      <w:spacing w:line="360" w:lineRule="exact"/>
      <w:ind w:firstLine="425"/>
      <w:jc w:val="left"/>
    </w:pPr>
    <w:rPr>
      <w:rFonts w:ascii="宋体" w:hAnsi="Times New Roman"/>
      <w:kern w:val="2"/>
      <w:szCs w:val="20"/>
    </w:rPr>
  </w:style>
  <w:style w:type="paragraph" w:customStyle="1" w:styleId="244">
    <w:name w:val="正文文本 24"/>
    <w:basedOn w:val="a1"/>
    <w:qFormat/>
    <w:pPr>
      <w:adjustRightInd w:val="0"/>
      <w:snapToGrid w:val="0"/>
      <w:spacing w:line="360" w:lineRule="atLeast"/>
      <w:ind w:firstLine="525"/>
      <w:jc w:val="left"/>
      <w:textAlignment w:val="baseline"/>
    </w:pPr>
    <w:rPr>
      <w:rFonts w:ascii="宋体" w:hAnsi="Times New Roman"/>
      <w:sz w:val="28"/>
      <w:szCs w:val="20"/>
    </w:rPr>
  </w:style>
  <w:style w:type="character" w:customStyle="1" w:styleId="2fffffb">
    <w:name w:val="批注引用2"/>
    <w:qFormat/>
    <w:rPr>
      <w:sz w:val="21"/>
      <w:szCs w:val="21"/>
    </w:rPr>
  </w:style>
  <w:style w:type="character" w:customStyle="1" w:styleId="HTML21">
    <w:name w:val="HTML 代码2"/>
    <w:qFormat/>
    <w:rPr>
      <w:rFonts w:ascii="Courier New" w:hAnsi="Courier New" w:cs="Courier New"/>
      <w:sz w:val="20"/>
      <w:szCs w:val="20"/>
    </w:rPr>
  </w:style>
  <w:style w:type="character" w:customStyle="1" w:styleId="HTML22">
    <w:name w:val="HTML 变量2"/>
    <w:qFormat/>
    <w:rPr>
      <w:rFonts w:cs="Times New Roman"/>
      <w:i/>
      <w:iCs/>
    </w:rPr>
  </w:style>
  <w:style w:type="paragraph" w:customStyle="1" w:styleId="4f5">
    <w:name w:val="正文文本4"/>
    <w:basedOn w:val="a1"/>
    <w:qFormat/>
    <w:pPr>
      <w:autoSpaceDE w:val="0"/>
      <w:autoSpaceDN w:val="0"/>
      <w:spacing w:after="120"/>
    </w:pPr>
    <w:rPr>
      <w:kern w:val="2"/>
      <w:szCs w:val="24"/>
    </w:rPr>
  </w:style>
  <w:style w:type="paragraph" w:customStyle="1" w:styleId="HTML23">
    <w:name w:val="HTML 预设格式2"/>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customStyle="1" w:styleId="3ffe">
    <w:name w:val="正文缩进3"/>
    <w:basedOn w:val="a1"/>
    <w:qFormat/>
    <w:rPr>
      <w:kern w:val="2"/>
      <w:szCs w:val="20"/>
    </w:rPr>
  </w:style>
  <w:style w:type="paragraph" w:customStyle="1" w:styleId="4f6">
    <w:name w:val="页脚4"/>
    <w:basedOn w:val="a1"/>
    <w:qFormat/>
    <w:pPr>
      <w:tabs>
        <w:tab w:val="center" w:pos="4153"/>
        <w:tab w:val="right" w:pos="8306"/>
      </w:tabs>
      <w:snapToGrid w:val="0"/>
      <w:jc w:val="left"/>
    </w:pPr>
    <w:rPr>
      <w:rFonts w:ascii="Times New Roman" w:hAnsi="Times New Roman"/>
      <w:sz w:val="18"/>
      <w:szCs w:val="20"/>
    </w:rPr>
  </w:style>
  <w:style w:type="paragraph" w:customStyle="1" w:styleId="2fffffc">
    <w:name w:val="无间隔2"/>
    <w:basedOn w:val="a1"/>
    <w:qFormat/>
    <w:pPr>
      <w:spacing w:line="360" w:lineRule="auto"/>
      <w:ind w:firstLineChars="200" w:firstLine="200"/>
    </w:pPr>
    <w:rPr>
      <w:rFonts w:ascii="Times New Roman" w:eastAsia="楷体_GB2312" w:hAnsi="Times New Roman"/>
      <w:kern w:val="2"/>
      <w:szCs w:val="24"/>
    </w:rPr>
  </w:style>
  <w:style w:type="paragraph" w:customStyle="1" w:styleId="2fffffd">
    <w:name w:val="列表2"/>
    <w:basedOn w:val="af2"/>
    <w:qFormat/>
    <w:pPr>
      <w:widowControl/>
      <w:spacing w:after="240" w:line="240" w:lineRule="atLeast"/>
      <w:ind w:left="360" w:hanging="360"/>
    </w:pPr>
    <w:rPr>
      <w:rFonts w:ascii="Garamond" w:eastAsia="宋体" w:hAnsi="Garamond"/>
      <w:b/>
      <w:bCs/>
      <w:sz w:val="21"/>
      <w:szCs w:val="20"/>
    </w:rPr>
  </w:style>
  <w:style w:type="paragraph" w:customStyle="1" w:styleId="32b">
    <w:name w:val="列表编号 32"/>
    <w:basedOn w:val="a7"/>
    <w:qFormat/>
    <w:pPr>
      <w:widowControl/>
      <w:tabs>
        <w:tab w:val="clear" w:pos="0"/>
        <w:tab w:val="clear" w:pos="840"/>
        <w:tab w:val="left" w:pos="1245"/>
      </w:tabs>
      <w:spacing w:after="240" w:line="240" w:lineRule="atLeast"/>
      <w:ind w:left="1440" w:right="720" w:hanging="720"/>
    </w:pPr>
    <w:rPr>
      <w:rFonts w:ascii="Garamond" w:hAnsi="Garamond"/>
      <w:b/>
      <w:bCs/>
      <w:szCs w:val="20"/>
    </w:rPr>
  </w:style>
  <w:style w:type="paragraph" w:customStyle="1" w:styleId="235">
    <w:name w:val="标题 23"/>
    <w:basedOn w:val="a1"/>
    <w:next w:val="a1"/>
    <w:qFormat/>
    <w:pPr>
      <w:keepNext/>
      <w:keepLines/>
      <w:autoSpaceDE w:val="0"/>
      <w:autoSpaceDN w:val="0"/>
      <w:adjustRightInd w:val="0"/>
      <w:spacing w:beforeLines="50" w:afterLines="50" w:line="312" w:lineRule="auto"/>
      <w:jc w:val="left"/>
      <w:outlineLvl w:val="1"/>
    </w:pPr>
    <w:rPr>
      <w:rFonts w:ascii="Times New Roman" w:eastAsia="黑体" w:hAnsi="Times New Roman"/>
      <w:sz w:val="28"/>
      <w:szCs w:val="32"/>
    </w:rPr>
  </w:style>
  <w:style w:type="paragraph" w:customStyle="1" w:styleId="3fff">
    <w:name w:val="列出段落3"/>
    <w:basedOn w:val="a1"/>
    <w:qFormat/>
    <w:pPr>
      <w:spacing w:line="360" w:lineRule="auto"/>
      <w:ind w:firstLineChars="200" w:firstLine="420"/>
    </w:pPr>
    <w:rPr>
      <w:rFonts w:ascii="Times New Roman" w:eastAsia="楷体_GB2312" w:hAnsi="Times New Roman"/>
      <w:kern w:val="2"/>
      <w:szCs w:val="24"/>
    </w:rPr>
  </w:style>
  <w:style w:type="paragraph" w:customStyle="1" w:styleId="3fff0">
    <w:name w:val="正文首行缩进3"/>
    <w:basedOn w:val="af2"/>
    <w:qFormat/>
    <w:pPr>
      <w:adjustRightInd w:val="0"/>
      <w:snapToGrid w:val="0"/>
      <w:spacing w:after="120" w:line="440" w:lineRule="exact"/>
      <w:ind w:firstLineChars="100" w:firstLine="100"/>
      <w:jc w:val="center"/>
    </w:pPr>
    <w:rPr>
      <w:rFonts w:ascii="宋体" w:eastAsia="宋体" w:hAnsi="宋体"/>
      <w:kern w:val="2"/>
      <w:sz w:val="21"/>
      <w:szCs w:val="24"/>
    </w:rPr>
  </w:style>
  <w:style w:type="paragraph" w:customStyle="1" w:styleId="2fffffe">
    <w:name w:val="明显引用2"/>
    <w:basedOn w:val="a1"/>
    <w:next w:val="a1"/>
    <w:qFormat/>
    <w:pPr>
      <w:pBdr>
        <w:bottom w:val="single" w:sz="4" w:space="4" w:color="4F81BD"/>
      </w:pBdr>
      <w:spacing w:before="200" w:after="280" w:line="360" w:lineRule="auto"/>
      <w:ind w:left="936" w:right="936" w:firstLineChars="200" w:firstLine="200"/>
    </w:pPr>
    <w:rPr>
      <w:rFonts w:ascii="Times New Roman" w:eastAsia="楷体_GB2312" w:hAnsi="Times New Roman"/>
      <w:b/>
      <w:bCs/>
      <w:i/>
      <w:iCs/>
      <w:color w:val="4F81BD"/>
      <w:kern w:val="2"/>
      <w:szCs w:val="24"/>
    </w:rPr>
  </w:style>
  <w:style w:type="paragraph" w:customStyle="1" w:styleId="523">
    <w:name w:val="列表编号 52"/>
    <w:basedOn w:val="a7"/>
    <w:qFormat/>
    <w:pPr>
      <w:widowControl/>
      <w:tabs>
        <w:tab w:val="clear" w:pos="0"/>
        <w:tab w:val="clear" w:pos="840"/>
        <w:tab w:val="left" w:pos="839"/>
      </w:tabs>
      <w:spacing w:after="240" w:line="240" w:lineRule="atLeast"/>
      <w:ind w:left="2160" w:right="720" w:hanging="360"/>
    </w:pPr>
    <w:rPr>
      <w:rFonts w:ascii="Garamond" w:hAnsi="Garamond"/>
      <w:b/>
      <w:bCs/>
      <w:szCs w:val="20"/>
    </w:rPr>
  </w:style>
  <w:style w:type="paragraph" w:customStyle="1" w:styleId="22f1">
    <w:name w:val="列表 22"/>
    <w:basedOn w:val="a1"/>
    <w:qFormat/>
    <w:pPr>
      <w:snapToGrid w:val="0"/>
      <w:spacing w:line="360" w:lineRule="auto"/>
      <w:ind w:left="840" w:hanging="420"/>
    </w:pPr>
    <w:rPr>
      <w:rFonts w:ascii="Times New Roman" w:hAnsi="Times New Roman"/>
      <w:kern w:val="2"/>
      <w:szCs w:val="20"/>
    </w:rPr>
  </w:style>
  <w:style w:type="paragraph" w:customStyle="1" w:styleId="22f2">
    <w:name w:val="正文首行缩进 22"/>
    <w:basedOn w:val="3ff9"/>
    <w:qFormat/>
    <w:pPr>
      <w:adjustRightInd/>
      <w:snapToGrid w:val="0"/>
      <w:spacing w:before="40" w:line="440" w:lineRule="exact"/>
      <w:ind w:firstLine="420"/>
      <w:outlineLvl w:val="0"/>
    </w:pPr>
    <w:rPr>
      <w:kern w:val="2"/>
    </w:rPr>
  </w:style>
  <w:style w:type="paragraph" w:customStyle="1" w:styleId="423">
    <w:name w:val="列表编号 42"/>
    <w:basedOn w:val="a7"/>
    <w:qFormat/>
    <w:pPr>
      <w:widowControl/>
      <w:tabs>
        <w:tab w:val="clear" w:pos="0"/>
        <w:tab w:val="clear" w:pos="840"/>
        <w:tab w:val="left" w:pos="1245"/>
      </w:tabs>
      <w:spacing w:after="240" w:line="240" w:lineRule="atLeast"/>
      <w:ind w:left="1800" w:right="720" w:hanging="720"/>
    </w:pPr>
    <w:rPr>
      <w:rFonts w:ascii="Garamond" w:hAnsi="Garamond"/>
      <w:b/>
      <w:bCs/>
      <w:szCs w:val="20"/>
    </w:rPr>
  </w:style>
  <w:style w:type="paragraph" w:customStyle="1" w:styleId="334">
    <w:name w:val="正文文本 33"/>
    <w:basedOn w:val="a1"/>
    <w:qFormat/>
    <w:pPr>
      <w:widowControl/>
      <w:spacing w:after="120"/>
      <w:jc w:val="left"/>
    </w:pPr>
    <w:rPr>
      <w:rFonts w:ascii="Times New Roman" w:hAnsi="Times New Roman"/>
      <w:sz w:val="16"/>
      <w:szCs w:val="16"/>
    </w:rPr>
  </w:style>
  <w:style w:type="paragraph" w:customStyle="1" w:styleId="2ffffff">
    <w:name w:val="普通(网站)2"/>
    <w:basedOn w:val="a1"/>
    <w:qFormat/>
    <w:pPr>
      <w:widowControl/>
      <w:spacing w:before="100" w:beforeAutospacing="1" w:after="100" w:afterAutospacing="1"/>
      <w:jc w:val="left"/>
    </w:pPr>
    <w:rPr>
      <w:rFonts w:ascii="宋体" w:hAnsi="宋体" w:cs="宋体"/>
      <w:bCs/>
      <w:sz w:val="24"/>
      <w:szCs w:val="24"/>
    </w:rPr>
  </w:style>
  <w:style w:type="paragraph" w:customStyle="1" w:styleId="12b">
    <w:name w:val="索引 12"/>
    <w:basedOn w:val="a1"/>
    <w:next w:val="a1"/>
    <w:qFormat/>
    <w:rPr>
      <w:rFonts w:ascii="Times New Roman" w:hAnsi="Times New Roman"/>
      <w:kern w:val="2"/>
      <w:szCs w:val="24"/>
    </w:rPr>
  </w:style>
  <w:style w:type="paragraph" w:customStyle="1" w:styleId="2ffffff0">
    <w:name w:val="引文目录2"/>
    <w:basedOn w:val="a1"/>
    <w:next w:val="a1"/>
    <w:qFormat/>
    <w:pPr>
      <w:autoSpaceDE w:val="0"/>
      <w:autoSpaceDN w:val="0"/>
      <w:adjustRightInd w:val="0"/>
      <w:spacing w:line="312" w:lineRule="auto"/>
      <w:ind w:leftChars="200" w:left="420" w:firstLineChars="200" w:firstLine="200"/>
    </w:pPr>
    <w:rPr>
      <w:rFonts w:ascii="Times New Roman" w:hAnsi="Times New Roman"/>
      <w:szCs w:val="21"/>
    </w:rPr>
  </w:style>
  <w:style w:type="paragraph" w:customStyle="1" w:styleId="22f3">
    <w:name w:val="列表编号 22"/>
    <w:basedOn w:val="a7"/>
    <w:qFormat/>
    <w:pPr>
      <w:widowControl/>
      <w:tabs>
        <w:tab w:val="clear" w:pos="0"/>
        <w:tab w:val="clear" w:pos="840"/>
        <w:tab w:val="left" w:pos="944"/>
      </w:tabs>
      <w:spacing w:after="240" w:line="240" w:lineRule="atLeast"/>
      <w:ind w:left="1080" w:right="720" w:hanging="360"/>
    </w:pPr>
    <w:rPr>
      <w:rFonts w:ascii="Garamond" w:hAnsi="Garamond"/>
      <w:b/>
      <w:bCs/>
      <w:szCs w:val="20"/>
    </w:rPr>
  </w:style>
  <w:style w:type="paragraph" w:customStyle="1" w:styleId="440">
    <w:name w:val="标题 44"/>
    <w:basedOn w:val="a1"/>
    <w:next w:val="a1"/>
    <w:unhideWhenUsed/>
    <w:qFormat/>
    <w:pPr>
      <w:keepNext/>
      <w:keepLines/>
      <w:autoSpaceDE w:val="0"/>
      <w:autoSpaceDN w:val="0"/>
      <w:adjustRightInd w:val="0"/>
      <w:snapToGrid w:val="0"/>
      <w:spacing w:line="312" w:lineRule="auto"/>
      <w:outlineLvl w:val="3"/>
    </w:pPr>
    <w:rPr>
      <w:rFonts w:ascii="Times New Roman" w:hAnsi="Times New Roman"/>
      <w:b/>
      <w:sz w:val="24"/>
      <w:szCs w:val="21"/>
    </w:rPr>
  </w:style>
  <w:style w:type="paragraph" w:customStyle="1" w:styleId="830">
    <w:name w:val="标题 83"/>
    <w:basedOn w:val="9"/>
    <w:next w:val="a1"/>
    <w:unhideWhenUsed/>
    <w:qFormat/>
    <w:pPr>
      <w:keepNext w:val="0"/>
      <w:keepLines w:val="0"/>
      <w:numPr>
        <w:ilvl w:val="0"/>
        <w:numId w:val="0"/>
      </w:numPr>
      <w:spacing w:before="0" w:after="0" w:line="240" w:lineRule="auto"/>
      <w:outlineLvl w:val="7"/>
    </w:pPr>
    <w:rPr>
      <w:rFonts w:ascii="Times New Roman" w:eastAsia="宋体" w:hAnsi="Times New Roman"/>
    </w:rPr>
  </w:style>
  <w:style w:type="paragraph" w:customStyle="1" w:styleId="144">
    <w:name w:val="标题 14"/>
    <w:basedOn w:val="a1"/>
    <w:next w:val="a1"/>
    <w:unhideWhenUsed/>
    <w:qFormat/>
    <w:pPr>
      <w:keepNext/>
      <w:keepLines/>
      <w:tabs>
        <w:tab w:val="center" w:pos="4153"/>
      </w:tabs>
      <w:autoSpaceDE w:val="0"/>
      <w:autoSpaceDN w:val="0"/>
      <w:adjustRightInd w:val="0"/>
      <w:snapToGrid w:val="0"/>
      <w:spacing w:line="312" w:lineRule="auto"/>
      <w:jc w:val="center"/>
      <w:outlineLvl w:val="0"/>
    </w:pPr>
    <w:rPr>
      <w:rFonts w:ascii="Times New Roman" w:eastAsia="黑体" w:hAnsi="Times New Roman"/>
      <w:sz w:val="32"/>
      <w:szCs w:val="32"/>
    </w:rPr>
  </w:style>
  <w:style w:type="character" w:customStyle="1" w:styleId="1fffff3">
    <w:name w:val="列表段落 字符1"/>
    <w:link w:val="Style3413"/>
    <w:qFormat/>
    <w:rPr>
      <w:kern w:val="2"/>
      <w:sz w:val="21"/>
      <w:szCs w:val="22"/>
    </w:rPr>
  </w:style>
  <w:style w:type="paragraph" w:customStyle="1" w:styleId="Style3413">
    <w:name w:val="_Style 3413"/>
    <w:basedOn w:val="a1"/>
    <w:next w:val="affff7"/>
    <w:link w:val="1fffff3"/>
    <w:qFormat/>
    <w:pPr>
      <w:ind w:firstLineChars="200" w:firstLine="420"/>
    </w:pPr>
    <w:rPr>
      <w:kern w:val="2"/>
    </w:rPr>
  </w:style>
  <w:style w:type="character" w:customStyle="1" w:styleId="Charfffd">
    <w:name w:val="*正文 Char"/>
    <w:link w:val="afffffffffffffffffffc"/>
    <w:qFormat/>
    <w:rPr>
      <w:rFonts w:ascii="宋体"/>
      <w:sz w:val="24"/>
      <w:szCs w:val="24"/>
    </w:rPr>
  </w:style>
  <w:style w:type="paragraph" w:customStyle="1" w:styleId="afffffffffffffffffffc">
    <w:name w:val="*正文"/>
    <w:basedOn w:val="a1"/>
    <w:link w:val="Charfffd"/>
    <w:qFormat/>
    <w:pPr>
      <w:widowControl/>
      <w:spacing w:line="360" w:lineRule="auto"/>
      <w:ind w:firstLineChars="200" w:firstLine="200"/>
      <w:jc w:val="left"/>
    </w:pPr>
    <w:rPr>
      <w:rFonts w:ascii="宋体"/>
      <w:sz w:val="24"/>
      <w:szCs w:val="24"/>
    </w:rPr>
  </w:style>
  <w:style w:type="paragraph" w:customStyle="1" w:styleId="afffffffffffffffffffd">
    <w:name w:val="规划正文"/>
    <w:basedOn w:val="a1"/>
    <w:link w:val="afffffffffffffffffffe"/>
    <w:qFormat/>
    <w:pPr>
      <w:spacing w:line="360" w:lineRule="auto"/>
      <w:ind w:firstLineChars="200" w:firstLine="200"/>
      <w:jc w:val="left"/>
    </w:pPr>
    <w:rPr>
      <w:rFonts w:ascii="仿宋" w:hAnsi="仿宋"/>
      <w:color w:val="000000"/>
      <w:kern w:val="2"/>
      <w:sz w:val="24"/>
      <w:szCs w:val="24"/>
      <w:u w:color="000000"/>
    </w:rPr>
  </w:style>
  <w:style w:type="character" w:customStyle="1" w:styleId="afffffffffffffffffffe">
    <w:name w:val="规划正文 字符"/>
    <w:link w:val="afffffffffffffffffffd"/>
    <w:qFormat/>
    <w:rPr>
      <w:rFonts w:ascii="仿宋" w:hAnsi="仿宋"/>
      <w:color w:val="000000"/>
      <w:kern w:val="2"/>
      <w:sz w:val="24"/>
      <w:szCs w:val="24"/>
      <w:u w:color="000000"/>
    </w:rPr>
  </w:style>
  <w:style w:type="paragraph" w:customStyle="1" w:styleId="1fffff4">
    <w:name w:val="正文(其它)_1"/>
    <w:basedOn w:val="a1"/>
    <w:qFormat/>
    <w:pPr>
      <w:jc w:val="center"/>
    </w:pPr>
    <w:rPr>
      <w:rFonts w:ascii="黑体" w:eastAsia="黑体"/>
      <w:kern w:val="2"/>
      <w:sz w:val="32"/>
      <w:szCs w:val="32"/>
    </w:rPr>
  </w:style>
  <w:style w:type="character" w:customStyle="1" w:styleId="CharChar141">
    <w:name w:val="Char Char141"/>
    <w:qFormat/>
    <w:rPr>
      <w:rFonts w:ascii="Arial" w:eastAsia="黑体" w:hAnsi="Arial"/>
      <w:kern w:val="2"/>
      <w:sz w:val="21"/>
      <w:lang w:val="en-US" w:eastAsia="zh-CN" w:bidi="ar-SA"/>
    </w:rPr>
  </w:style>
  <w:style w:type="character" w:customStyle="1" w:styleId="CharChar71">
    <w:name w:val="Char Char71"/>
    <w:qFormat/>
    <w:rPr>
      <w:rFonts w:ascii="宋体" w:eastAsia="宋体" w:hAnsi="宋体" w:hint="eastAsia"/>
      <w:kern w:val="2"/>
      <w:sz w:val="18"/>
      <w:lang w:val="en-US" w:eastAsia="zh-CN"/>
    </w:rPr>
  </w:style>
  <w:style w:type="character" w:customStyle="1" w:styleId="CharChar111">
    <w:name w:val="Char Char111"/>
    <w:qFormat/>
    <w:rPr>
      <w:rFonts w:ascii="宋体" w:eastAsia="宋体" w:hAnsi="宋体"/>
      <w:kern w:val="2"/>
      <w:sz w:val="18"/>
      <w:lang w:val="en-US" w:eastAsia="zh-CN" w:bidi="ar-SA"/>
    </w:rPr>
  </w:style>
  <w:style w:type="character" w:customStyle="1" w:styleId="p21">
    <w:name w:val="p21"/>
    <w:qFormat/>
    <w:rPr>
      <w:sz w:val="9"/>
      <w:szCs w:val="9"/>
    </w:rPr>
  </w:style>
  <w:style w:type="character" w:customStyle="1" w:styleId="CharChar261">
    <w:name w:val="Char Char261"/>
    <w:qFormat/>
    <w:rPr>
      <w:kern w:val="2"/>
      <w:sz w:val="18"/>
    </w:rPr>
  </w:style>
  <w:style w:type="character" w:customStyle="1" w:styleId="CharChar171">
    <w:name w:val="Char Char171"/>
    <w:qFormat/>
    <w:rPr>
      <w:rFonts w:ascii="仿宋_GB2312" w:eastAsia="宋体" w:hAnsi="仿宋_GB2312"/>
      <w:kern w:val="2"/>
      <w:sz w:val="21"/>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CharCharCharCharChar11">
    <w:name w:val="Char Char Char Char Char11"/>
    <w:qFormat/>
    <w:rPr>
      <w:rFonts w:ascii="Arial" w:eastAsia="黑体" w:hAnsi="Arial"/>
      <w:b/>
      <w:bCs/>
      <w:kern w:val="2"/>
      <w:sz w:val="32"/>
      <w:szCs w:val="32"/>
      <w:lang w:val="en-US" w:eastAsia="zh-CN" w:bidi="ar-SA"/>
    </w:rPr>
  </w:style>
  <w:style w:type="character" w:customStyle="1" w:styleId="CharChar231">
    <w:name w:val="Char Char231"/>
    <w:qFormat/>
    <w:rPr>
      <w:kern w:val="2"/>
      <w:sz w:val="18"/>
    </w:rPr>
  </w:style>
  <w:style w:type="character" w:customStyle="1" w:styleId="1Char10">
    <w:name w:val="标题 1 Char1"/>
    <w:uiPriority w:val="9"/>
    <w:qFormat/>
    <w:rPr>
      <w:rFonts w:ascii="宋体" w:hAnsi="宋体" w:cs="宋体"/>
      <w:b/>
      <w:bCs/>
      <w:kern w:val="36"/>
      <w:sz w:val="14"/>
      <w:szCs w:val="14"/>
    </w:rPr>
  </w:style>
  <w:style w:type="character" w:customStyle="1" w:styleId="CharChar101">
    <w:name w:val="Char Char101"/>
    <w:qFormat/>
    <w:rPr>
      <w:rFonts w:ascii="宋体" w:eastAsia="宋体" w:hAnsi="宋体"/>
      <w:kern w:val="2"/>
      <w:sz w:val="21"/>
      <w:lang w:val="en-US" w:eastAsia="zh-CN" w:bidi="ar-SA"/>
    </w:rPr>
  </w:style>
  <w:style w:type="character" w:customStyle="1" w:styleId="CharChar151">
    <w:name w:val="Char Char151"/>
    <w:qFormat/>
    <w:rPr>
      <w:rFonts w:eastAsia="宋体"/>
      <w:sz w:val="18"/>
      <w:szCs w:val="18"/>
    </w:rPr>
  </w:style>
  <w:style w:type="paragraph" w:customStyle="1" w:styleId="tblack12b">
    <w:name w:val="t_black_12_b"/>
    <w:basedOn w:val="a1"/>
    <w:qFormat/>
    <w:pPr>
      <w:widowControl/>
    </w:pPr>
    <w:rPr>
      <w:rFonts w:ascii="宋体" w:hAnsi="宋体" w:cs="宋体"/>
      <w:b/>
      <w:bCs/>
      <w:color w:val="212121"/>
      <w:kern w:val="2"/>
      <w:sz w:val="9"/>
      <w:szCs w:val="9"/>
    </w:rPr>
  </w:style>
  <w:style w:type="paragraph" w:customStyle="1" w:styleId="Style419">
    <w:name w:val="_Style 419"/>
    <w:qFormat/>
    <w:pPr>
      <w:widowControl w:val="0"/>
      <w:autoSpaceDE w:val="0"/>
      <w:autoSpaceDN w:val="0"/>
      <w:adjustRightInd w:val="0"/>
      <w:snapToGrid w:val="0"/>
      <w:spacing w:line="312" w:lineRule="auto"/>
      <w:ind w:firstLineChars="200" w:firstLine="420"/>
    </w:pPr>
    <w:rPr>
      <w:sz w:val="21"/>
      <w:szCs w:val="21"/>
    </w:rPr>
  </w:style>
  <w:style w:type="paragraph" w:customStyle="1" w:styleId="Char1CharCharCharCharCharChar1">
    <w:name w:val="Char1 Char Char Char Char Char Char1"/>
    <w:basedOn w:val="a1"/>
    <w:qFormat/>
    <w:rPr>
      <w:rFonts w:ascii="宋体"/>
      <w:kern w:val="2"/>
      <w:sz w:val="24"/>
      <w:szCs w:val="20"/>
    </w:rPr>
  </w:style>
  <w:style w:type="paragraph" w:customStyle="1" w:styleId="CharCharChar1CharCharCharChar2">
    <w:name w:val="Char Char Char1 Char Char Char Char2"/>
    <w:basedOn w:val="a1"/>
    <w:qFormat/>
    <w:rPr>
      <w:kern w:val="2"/>
      <w:szCs w:val="20"/>
    </w:rPr>
  </w:style>
  <w:style w:type="paragraph" w:customStyle="1" w:styleId="contentarticle">
    <w:name w:val="contentarticle"/>
    <w:basedOn w:val="a1"/>
    <w:qFormat/>
    <w:pPr>
      <w:widowControl/>
      <w:spacing w:before="100" w:beforeAutospacing="1" w:after="100" w:afterAutospacing="1"/>
    </w:pPr>
    <w:rPr>
      <w:rFonts w:ascii="宋体" w:hAnsi="宋体" w:cs="宋体"/>
      <w:kern w:val="2"/>
      <w:sz w:val="24"/>
      <w:szCs w:val="24"/>
    </w:rPr>
  </w:style>
  <w:style w:type="paragraph" w:customStyle="1" w:styleId="Style422">
    <w:name w:val="_Style 422"/>
    <w:qFormat/>
    <w:pPr>
      <w:widowControl w:val="0"/>
      <w:autoSpaceDE w:val="0"/>
      <w:autoSpaceDN w:val="0"/>
      <w:adjustRightInd w:val="0"/>
      <w:snapToGrid w:val="0"/>
      <w:spacing w:line="312" w:lineRule="auto"/>
      <w:ind w:firstLineChars="200" w:firstLine="420"/>
    </w:pPr>
    <w:rPr>
      <w:sz w:val="21"/>
      <w:szCs w:val="21"/>
    </w:rPr>
  </w:style>
  <w:style w:type="paragraph" w:customStyle="1" w:styleId="Style425">
    <w:name w:val="_Style 425"/>
    <w:qFormat/>
    <w:pPr>
      <w:widowControl w:val="0"/>
      <w:autoSpaceDE w:val="0"/>
      <w:autoSpaceDN w:val="0"/>
      <w:adjustRightInd w:val="0"/>
      <w:snapToGrid w:val="0"/>
      <w:spacing w:line="312" w:lineRule="auto"/>
      <w:ind w:firstLineChars="200" w:firstLine="420"/>
    </w:pPr>
    <w:rPr>
      <w:sz w:val="21"/>
      <w:szCs w:val="21"/>
    </w:rPr>
  </w:style>
  <w:style w:type="paragraph" w:customStyle="1" w:styleId="CharChar2CharCharCharCharCharChar1">
    <w:name w:val="Char Char2 Char Char Char Char Char Char1"/>
    <w:basedOn w:val="31"/>
    <w:next w:val="a1"/>
    <w:qFormat/>
    <w:pPr>
      <w:spacing w:beforeLines="50" w:before="0" w:after="0" w:line="360" w:lineRule="auto"/>
      <w:ind w:firstLineChars="45" w:firstLine="126"/>
    </w:pPr>
    <w:rPr>
      <w:rFonts w:ascii="..ì." w:eastAsia="..ì." w:hAnsi="Garamond"/>
      <w:bCs w:val="0"/>
      <w:kern w:val="44"/>
      <w:sz w:val="28"/>
      <w:szCs w:val="20"/>
      <w:lang w:val="zh-CN"/>
    </w:rPr>
  </w:style>
  <w:style w:type="paragraph" w:customStyle="1" w:styleId="CharCharCharCharCharCharCharCharChar1">
    <w:name w:val="Char Char Char Char Char Char Char Char Char1"/>
    <w:basedOn w:val="20"/>
    <w:next w:val="a1"/>
    <w:qFormat/>
    <w:pPr>
      <w:tabs>
        <w:tab w:val="left" w:pos="1260"/>
      </w:tabs>
      <w:spacing w:before="0" w:after="0" w:line="360" w:lineRule="auto"/>
      <w:jc w:val="both"/>
    </w:pPr>
    <w:rPr>
      <w:rFonts w:eastAsia="宋体" w:cs="Times New Roman"/>
      <w:b w:val="0"/>
      <w:bCs w:val="0"/>
      <w:kern w:val="2"/>
      <w:sz w:val="24"/>
      <w:szCs w:val="20"/>
    </w:rPr>
  </w:style>
  <w:style w:type="paragraph" w:customStyle="1" w:styleId="CharCharChar1CharCharCharChar4">
    <w:name w:val="Char Char Char1 Char Char Char Char4"/>
    <w:basedOn w:val="a1"/>
    <w:qFormat/>
    <w:rPr>
      <w:kern w:val="2"/>
      <w:szCs w:val="20"/>
    </w:rPr>
  </w:style>
  <w:style w:type="paragraph" w:customStyle="1" w:styleId="CharCharChar1CharCharChar1CharCharCharCharCharCharChar1">
    <w:name w:val="Char Char Char1 Char Char Char1 Char Char Char Char Char Char Char1"/>
    <w:basedOn w:val="a1"/>
    <w:qFormat/>
    <w:pPr>
      <w:tabs>
        <w:tab w:val="left" w:pos="1280"/>
      </w:tabs>
      <w:spacing w:line="360" w:lineRule="auto"/>
      <w:ind w:left="200"/>
    </w:pPr>
    <w:rPr>
      <w:rFonts w:eastAsia="仿宋_GB2312" w:cs="宋体"/>
      <w:kern w:val="2"/>
      <w:sz w:val="24"/>
      <w:szCs w:val="24"/>
    </w:rPr>
  </w:style>
  <w:style w:type="paragraph" w:customStyle="1" w:styleId="Char4CharCharCharCharCharCharChar1">
    <w:name w:val="Char4 Char Char Char Char Char Char Char1"/>
    <w:basedOn w:val="a1"/>
    <w:qFormat/>
    <w:pPr>
      <w:spacing w:line="360" w:lineRule="auto"/>
    </w:pPr>
    <w:rPr>
      <w:rFonts w:eastAsia="仿宋_GB2312"/>
      <w:b/>
      <w:kern w:val="2"/>
      <w:sz w:val="32"/>
      <w:szCs w:val="32"/>
      <w:lang w:eastAsia="en-US"/>
    </w:rPr>
  </w:style>
  <w:style w:type="paragraph" w:customStyle="1" w:styleId="CharCharChar1CharCharCharChar3">
    <w:name w:val="Char Char Char1 Char Char Char Char3"/>
    <w:basedOn w:val="a1"/>
    <w:qFormat/>
    <w:rPr>
      <w:kern w:val="2"/>
      <w:szCs w:val="20"/>
    </w:rPr>
  </w:style>
  <w:style w:type="paragraph" w:customStyle="1" w:styleId="CharCharCharCharCharCharCharCharCharCharCharCharCharCharCharCharCharCharChar1">
    <w:name w:val="Char Char Char Char Char Char Char Char Char Char Char Char Char Char Char Char Char Char Char1"/>
    <w:basedOn w:val="20"/>
    <w:next w:val="a1"/>
    <w:qFormat/>
    <w:pPr>
      <w:spacing w:before="0" w:after="0" w:line="240" w:lineRule="auto"/>
      <w:jc w:val="both"/>
    </w:pPr>
    <w:rPr>
      <w:rFonts w:eastAsia="黑体" w:cs="Times New Roman"/>
      <w:bCs w:val="0"/>
      <w:sz w:val="32"/>
      <w:szCs w:val="20"/>
    </w:rPr>
  </w:style>
  <w:style w:type="paragraph" w:customStyle="1" w:styleId="0f">
    <w:name w:val="正文(其它)_0"/>
    <w:basedOn w:val="1f4"/>
    <w:qFormat/>
    <w:pPr>
      <w:jc w:val="center"/>
    </w:pPr>
    <w:rPr>
      <w:rFonts w:ascii="黑体" w:eastAsia="黑体" w:hAnsi="Calibri"/>
      <w:kern w:val="2"/>
      <w:sz w:val="32"/>
      <w:szCs w:val="32"/>
    </w:rPr>
  </w:style>
  <w:style w:type="character" w:customStyle="1" w:styleId="0f0">
    <w:name w:val="超链接_0"/>
    <w:uiPriority w:val="99"/>
    <w:unhideWhenUsed/>
    <w:qFormat/>
    <w:rPr>
      <w:rFonts w:ascii="Calibri" w:hAnsi="Calibri"/>
      <w:color w:val="0000FF"/>
      <w:u w:val="single"/>
    </w:rPr>
  </w:style>
  <w:style w:type="paragraph" w:customStyle="1" w:styleId="801">
    <w:name w:val="样式8_0"/>
    <w:basedOn w:val="1f4"/>
    <w:qFormat/>
    <w:pPr>
      <w:snapToGrid w:val="0"/>
      <w:spacing w:line="360" w:lineRule="auto"/>
    </w:pPr>
    <w:rPr>
      <w:rFonts w:ascii="宋体" w:hAnsi="宋体"/>
      <w:color w:val="000000"/>
      <w:kern w:val="2"/>
      <w:szCs w:val="22"/>
    </w:rPr>
  </w:style>
  <w:style w:type="paragraph" w:customStyle="1" w:styleId="1fffff5">
    <w:name w:val="正文缩进_1"/>
    <w:basedOn w:val="500"/>
    <w:unhideWhenUsed/>
    <w:qFormat/>
    <w:pPr>
      <w:snapToGrid w:val="0"/>
      <w:jc w:val="left"/>
    </w:pPr>
    <w:rPr>
      <w:kern w:val="2"/>
      <w:szCs w:val="20"/>
    </w:rPr>
  </w:style>
  <w:style w:type="paragraph" w:customStyle="1" w:styleId="21f2">
    <w:name w:val="列表接续 2_1"/>
    <w:basedOn w:val="151"/>
    <w:unhideWhenUsed/>
    <w:qFormat/>
    <w:pPr>
      <w:spacing w:after="120" w:line="360" w:lineRule="auto"/>
      <w:ind w:leftChars="400" w:left="840" w:firstLineChars="200" w:firstLine="200"/>
      <w:contextualSpacing/>
    </w:pPr>
    <w:rPr>
      <w:bCs/>
      <w:kern w:val="28"/>
      <w:szCs w:val="21"/>
    </w:rPr>
  </w:style>
  <w:style w:type="paragraph" w:customStyle="1" w:styleId="2003">
    <w:name w:val="列表接续 2_0_0"/>
    <w:basedOn w:val="170"/>
    <w:unhideWhenUsed/>
    <w:qFormat/>
    <w:pPr>
      <w:spacing w:after="120" w:line="360" w:lineRule="auto"/>
      <w:ind w:leftChars="400" w:left="840" w:firstLineChars="200" w:firstLine="200"/>
      <w:contextualSpacing/>
    </w:pPr>
    <w:rPr>
      <w:bCs/>
      <w:kern w:val="28"/>
      <w:szCs w:val="21"/>
    </w:rPr>
  </w:style>
  <w:style w:type="paragraph" w:customStyle="1" w:styleId="2500">
    <w:name w:val="正文_25_0"/>
    <w:qFormat/>
    <w:pPr>
      <w:widowControl w:val="0"/>
      <w:autoSpaceDE w:val="0"/>
      <w:autoSpaceDN w:val="0"/>
      <w:adjustRightInd w:val="0"/>
      <w:snapToGrid w:val="0"/>
      <w:spacing w:line="312" w:lineRule="auto"/>
      <w:ind w:firstLineChars="200" w:firstLine="420"/>
    </w:pPr>
    <w:rPr>
      <w:sz w:val="21"/>
      <w:szCs w:val="21"/>
    </w:rPr>
  </w:style>
  <w:style w:type="paragraph" w:customStyle="1" w:styleId="2ffffff1">
    <w:name w:val="正文(其它)_2"/>
    <w:basedOn w:val="2500"/>
    <w:qFormat/>
    <w:pPr>
      <w:ind w:firstLineChars="0" w:firstLine="0"/>
      <w:jc w:val="center"/>
    </w:pPr>
    <w:rPr>
      <w:rFonts w:ascii="黑体" w:eastAsia="黑体" w:hAnsi="Calibri"/>
      <w:sz w:val="32"/>
      <w:szCs w:val="32"/>
    </w:rPr>
  </w:style>
  <w:style w:type="paragraph" w:customStyle="1" w:styleId="Char05">
    <w:name w:val="Char_0"/>
    <w:basedOn w:val="250"/>
    <w:qFormat/>
    <w:pPr>
      <w:tabs>
        <w:tab w:val="left" w:pos="360"/>
      </w:tabs>
      <w:autoSpaceDE/>
      <w:autoSpaceDN/>
      <w:adjustRightInd/>
      <w:snapToGrid/>
      <w:spacing w:line="240" w:lineRule="auto"/>
      <w:ind w:firstLineChars="0" w:firstLine="0"/>
      <w:jc w:val="both"/>
    </w:pPr>
    <w:rPr>
      <w:rFonts w:ascii="Calibri" w:hAnsi="Calibri"/>
      <w:kern w:val="2"/>
      <w:sz w:val="24"/>
      <w:szCs w:val="24"/>
    </w:rPr>
  </w:style>
  <w:style w:type="paragraph" w:customStyle="1" w:styleId="11f1">
    <w:name w:val="标题 1_1"/>
    <w:basedOn w:val="262"/>
    <w:next w:val="262"/>
    <w:link w:val="1Char11"/>
    <w:qFormat/>
    <w:pPr>
      <w:keepNext/>
      <w:keepLines/>
      <w:tabs>
        <w:tab w:val="center" w:pos="4153"/>
      </w:tabs>
      <w:autoSpaceDE w:val="0"/>
      <w:autoSpaceDN w:val="0"/>
      <w:adjustRightInd w:val="0"/>
      <w:snapToGrid w:val="0"/>
      <w:spacing w:line="312" w:lineRule="auto"/>
      <w:jc w:val="center"/>
      <w:outlineLvl w:val="0"/>
    </w:pPr>
    <w:rPr>
      <w:rFonts w:ascii="Times New Roman" w:eastAsia="黑体" w:hAnsi="Times New Roman"/>
      <w:kern w:val="0"/>
      <w:sz w:val="30"/>
      <w:szCs w:val="30"/>
    </w:rPr>
  </w:style>
  <w:style w:type="paragraph" w:customStyle="1" w:styleId="262">
    <w:name w:val="正文_26"/>
    <w:qFormat/>
    <w:pPr>
      <w:widowControl w:val="0"/>
      <w:jc w:val="both"/>
    </w:pPr>
    <w:rPr>
      <w:rFonts w:ascii="Calibri" w:hAnsi="Calibri"/>
      <w:kern w:val="2"/>
      <w:sz w:val="21"/>
      <w:szCs w:val="22"/>
    </w:rPr>
  </w:style>
  <w:style w:type="character" w:customStyle="1" w:styleId="1Char11">
    <w:name w:val="标题 1 Char_1"/>
    <w:link w:val="11f1"/>
    <w:qFormat/>
    <w:rPr>
      <w:rFonts w:ascii="Times New Roman" w:eastAsia="黑体" w:hAnsi="Times New Roman"/>
      <w:sz w:val="30"/>
      <w:szCs w:val="30"/>
    </w:rPr>
  </w:style>
  <w:style w:type="paragraph" w:customStyle="1" w:styleId="22f4">
    <w:name w:val="标题 2_2"/>
    <w:basedOn w:val="262"/>
    <w:next w:val="262"/>
    <w:link w:val="2Char24"/>
    <w:qFormat/>
    <w:pPr>
      <w:keepNext/>
      <w:keepLines/>
      <w:autoSpaceDE w:val="0"/>
      <w:autoSpaceDN w:val="0"/>
      <w:adjustRightInd w:val="0"/>
      <w:snapToGrid w:val="0"/>
      <w:spacing w:beforeLines="50" w:afterLines="50" w:line="312" w:lineRule="auto"/>
      <w:jc w:val="left"/>
      <w:outlineLvl w:val="1"/>
    </w:pPr>
    <w:rPr>
      <w:rFonts w:ascii="Times New Roman" w:eastAsia="黑体" w:hAnsi="Times New Roman"/>
      <w:kern w:val="0"/>
      <w:sz w:val="24"/>
      <w:szCs w:val="32"/>
    </w:rPr>
  </w:style>
  <w:style w:type="character" w:customStyle="1" w:styleId="2Char24">
    <w:name w:val="标题 2 Char_2"/>
    <w:link w:val="22f4"/>
    <w:qFormat/>
    <w:rPr>
      <w:rFonts w:ascii="Times New Roman" w:eastAsia="黑体" w:hAnsi="Times New Roman"/>
      <w:sz w:val="24"/>
      <w:szCs w:val="32"/>
    </w:rPr>
  </w:style>
  <w:style w:type="character" w:customStyle="1" w:styleId="3Char22">
    <w:name w:val="标题 3 Char_2"/>
    <w:qFormat/>
    <w:rPr>
      <w:rFonts w:eastAsia="黑体"/>
      <w:bCs/>
      <w:sz w:val="24"/>
      <w:szCs w:val="24"/>
    </w:rPr>
  </w:style>
  <w:style w:type="paragraph" w:customStyle="1" w:styleId="020200">
    <w:name w:val="样式 三级标题 + 段前: 0.2 行 段后: 0.2 行_0"/>
    <w:basedOn w:val="262"/>
    <w:qFormat/>
    <w:pPr>
      <w:adjustRightInd w:val="0"/>
      <w:snapToGrid w:val="0"/>
      <w:spacing w:beforeLines="20" w:afterLines="20" w:line="360" w:lineRule="auto"/>
      <w:jc w:val="left"/>
      <w:outlineLvl w:val="2"/>
    </w:pPr>
    <w:rPr>
      <w:rFonts w:ascii="Arial" w:hAnsi="Arial" w:cs="宋体"/>
      <w:b/>
      <w:bCs/>
      <w:kern w:val="0"/>
      <w:szCs w:val="20"/>
    </w:rPr>
  </w:style>
  <w:style w:type="paragraph" w:customStyle="1" w:styleId="1fffff6">
    <w:name w:val="纯文本_1"/>
    <w:basedOn w:val="262"/>
    <w:link w:val="Char1fe"/>
    <w:qFormat/>
    <w:pPr>
      <w:snapToGrid w:val="0"/>
      <w:jc w:val="left"/>
    </w:pPr>
    <w:rPr>
      <w:rFonts w:ascii="宋体" w:hAnsi="Times New Roman"/>
      <w:kern w:val="0"/>
      <w:sz w:val="20"/>
      <w:szCs w:val="21"/>
    </w:rPr>
  </w:style>
  <w:style w:type="character" w:customStyle="1" w:styleId="Char1fe">
    <w:name w:val="纯文本 Char_1"/>
    <w:link w:val="1fffff6"/>
    <w:qFormat/>
    <w:rPr>
      <w:rFonts w:ascii="宋体" w:hAnsi="Times New Roman"/>
      <w:szCs w:val="21"/>
    </w:rPr>
  </w:style>
  <w:style w:type="paragraph" w:customStyle="1" w:styleId="5f6">
    <w:name w:val="正文5"/>
    <w:qFormat/>
    <w:rPr>
      <w:rFonts w:eastAsia="Times New Roman"/>
      <w:sz w:val="24"/>
      <w:szCs w:val="24"/>
    </w:rPr>
  </w:style>
  <w:style w:type="paragraph" w:customStyle="1" w:styleId="1011">
    <w:name w:val="正文_1_0_1"/>
    <w:qFormat/>
    <w:pPr>
      <w:widowControl w:val="0"/>
      <w:autoSpaceDE w:val="0"/>
      <w:autoSpaceDN w:val="0"/>
      <w:adjustRightInd w:val="0"/>
      <w:snapToGrid w:val="0"/>
      <w:spacing w:line="312" w:lineRule="auto"/>
      <w:ind w:firstLineChars="200" w:firstLine="420"/>
    </w:pPr>
    <w:rPr>
      <w:sz w:val="21"/>
      <w:szCs w:val="21"/>
    </w:rPr>
  </w:style>
  <w:style w:type="paragraph" w:customStyle="1" w:styleId="Normal400">
    <w:name w:val="Normal_4_0_0"/>
    <w:qFormat/>
    <w:rPr>
      <w:rFonts w:ascii="黑体" w:eastAsia="黑体" w:hAnsi="黑体"/>
      <w:b/>
      <w:sz w:val="32"/>
      <w:szCs w:val="24"/>
    </w:rPr>
  </w:style>
  <w:style w:type="paragraph" w:customStyle="1" w:styleId="30000">
    <w:name w:val="正文_3_0_0_0"/>
    <w:qFormat/>
    <w:pPr>
      <w:widowControl w:val="0"/>
      <w:jc w:val="both"/>
    </w:pPr>
    <w:rPr>
      <w:kern w:val="2"/>
      <w:sz w:val="21"/>
    </w:rPr>
  </w:style>
  <w:style w:type="paragraph" w:customStyle="1" w:styleId="Normal51">
    <w:name w:val="Normal_5_1"/>
    <w:qFormat/>
    <w:rPr>
      <w:rFonts w:ascii="黑体" w:eastAsia="黑体" w:hAnsi="黑体"/>
      <w:b/>
      <w:sz w:val="32"/>
      <w:szCs w:val="24"/>
    </w:rPr>
  </w:style>
  <w:style w:type="paragraph" w:customStyle="1" w:styleId="37802001">
    <w:name w:val="样式 标题 3 + (中文) 黑体 小四 非加粗 段前: 7.8 磅 段后: 0 磅 行距: 固定值 20 磅_0_1"/>
    <w:basedOn w:val="413"/>
    <w:qFormat/>
    <w:pPr>
      <w:keepNext/>
      <w:keepLines/>
      <w:snapToGrid w:val="0"/>
      <w:spacing w:line="400" w:lineRule="exact"/>
      <w:jc w:val="left"/>
      <w:outlineLvl w:val="2"/>
    </w:pPr>
    <w:rPr>
      <w:rFonts w:eastAsia="黑体"/>
      <w:sz w:val="24"/>
      <w:szCs w:val="20"/>
    </w:rPr>
  </w:style>
  <w:style w:type="paragraph" w:customStyle="1" w:styleId="378020000">
    <w:name w:val="样式 标题 3 + (中文) 黑体 小四 非加粗 段前: 7.8 磅 段后: 0 磅 行距: 固定值 20 磅_0_0_0"/>
    <w:basedOn w:val="600"/>
    <w:qFormat/>
    <w:pPr>
      <w:keepNext/>
      <w:keepLines/>
      <w:spacing w:line="400" w:lineRule="exact"/>
      <w:outlineLvl w:val="2"/>
    </w:pPr>
    <w:rPr>
      <w:rFonts w:ascii="Times New Roman" w:eastAsia="黑体" w:hAnsi="Times New Roman"/>
      <w:sz w:val="24"/>
      <w:szCs w:val="20"/>
    </w:rPr>
  </w:style>
  <w:style w:type="paragraph" w:customStyle="1" w:styleId="37802010">
    <w:name w:val="样式 标题 3 + (中文) 黑体 小四 非加粗 段前: 7.8 磅 段后: 0 磅 行距: 固定值 20 磅_1_0"/>
    <w:basedOn w:val="1114"/>
    <w:qFormat/>
    <w:pPr>
      <w:keepNext/>
      <w:keepLines/>
      <w:spacing w:line="400" w:lineRule="exact"/>
      <w:outlineLvl w:val="2"/>
    </w:pPr>
    <w:rPr>
      <w:rFonts w:ascii="Times New Roman" w:eastAsia="黑体" w:hAnsi="Times New Roman"/>
      <w:sz w:val="24"/>
      <w:szCs w:val="20"/>
    </w:rPr>
  </w:style>
  <w:style w:type="paragraph" w:customStyle="1" w:styleId="1114">
    <w:name w:val="正文_11_1"/>
    <w:qFormat/>
    <w:pPr>
      <w:widowControl w:val="0"/>
      <w:jc w:val="both"/>
    </w:pPr>
    <w:rPr>
      <w:rFonts w:ascii="Calibri" w:hAnsi="Calibri"/>
      <w:kern w:val="2"/>
      <w:sz w:val="21"/>
      <w:szCs w:val="22"/>
    </w:rPr>
  </w:style>
  <w:style w:type="paragraph" w:customStyle="1" w:styleId="108">
    <w:name w:val="正文缩进_1_0"/>
    <w:basedOn w:val="5000"/>
    <w:unhideWhenUsed/>
    <w:qFormat/>
    <w:pPr>
      <w:snapToGrid w:val="0"/>
      <w:jc w:val="left"/>
    </w:pPr>
    <w:rPr>
      <w:rFonts w:ascii="Calibri" w:hAnsi="Calibri"/>
      <w:szCs w:val="20"/>
    </w:rPr>
  </w:style>
  <w:style w:type="character" w:customStyle="1" w:styleId="3Char100">
    <w:name w:val="标题 3 Char_1_0"/>
    <w:qFormat/>
    <w:rPr>
      <w:b/>
      <w:bCs/>
      <w:sz w:val="32"/>
      <w:szCs w:val="32"/>
      <w:lang w:val="en-US" w:eastAsia="zh-CN"/>
    </w:rPr>
  </w:style>
  <w:style w:type="paragraph" w:customStyle="1" w:styleId="378020010">
    <w:name w:val="样式 标题 3 + (中文) 黑体 小四 非加粗 段前: 7.8 磅 段后: 0 磅 行距: 固定值 20 磅_0_1_0"/>
    <w:basedOn w:val="3100"/>
    <w:qFormat/>
    <w:pPr>
      <w:snapToGrid w:val="0"/>
      <w:spacing w:before="0" w:after="0" w:line="400" w:lineRule="exact"/>
      <w:jc w:val="left"/>
    </w:pPr>
    <w:rPr>
      <w:rFonts w:ascii="Times New Roman" w:eastAsia="黑体" w:hAnsi="Times New Roman"/>
      <w:b w:val="0"/>
      <w:bCs w:val="0"/>
      <w:sz w:val="24"/>
      <w:szCs w:val="20"/>
    </w:rPr>
  </w:style>
  <w:style w:type="paragraph" w:customStyle="1" w:styleId="Normal170">
    <w:name w:val="Normal_17_0"/>
    <w:qFormat/>
    <w:rPr>
      <w:rFonts w:ascii="黑体" w:eastAsia="黑体" w:hAnsi="黑体"/>
      <w:b/>
      <w:sz w:val="32"/>
      <w:szCs w:val="24"/>
    </w:rPr>
  </w:style>
  <w:style w:type="paragraph" w:customStyle="1" w:styleId="1810">
    <w:name w:val="正文_18_1"/>
    <w:qFormat/>
    <w:pPr>
      <w:widowControl w:val="0"/>
      <w:autoSpaceDE w:val="0"/>
      <w:autoSpaceDN w:val="0"/>
      <w:adjustRightInd w:val="0"/>
      <w:snapToGrid w:val="0"/>
      <w:spacing w:line="312" w:lineRule="auto"/>
      <w:ind w:firstLineChars="200" w:firstLine="420"/>
    </w:pPr>
    <w:rPr>
      <w:sz w:val="21"/>
      <w:szCs w:val="21"/>
    </w:rPr>
  </w:style>
  <w:style w:type="paragraph" w:customStyle="1" w:styleId="Normal1900">
    <w:name w:val="Normal_19_0"/>
    <w:qFormat/>
    <w:rPr>
      <w:rFonts w:ascii="黑体" w:eastAsia="黑体" w:hAnsi="黑体"/>
      <w:b/>
      <w:sz w:val="32"/>
      <w:szCs w:val="24"/>
    </w:rPr>
  </w:style>
  <w:style w:type="paragraph" w:customStyle="1" w:styleId="1900">
    <w:name w:val="正文_19_0"/>
    <w:qFormat/>
    <w:pPr>
      <w:widowControl w:val="0"/>
      <w:autoSpaceDE w:val="0"/>
      <w:autoSpaceDN w:val="0"/>
      <w:adjustRightInd w:val="0"/>
      <w:snapToGrid w:val="0"/>
      <w:spacing w:line="312" w:lineRule="auto"/>
      <w:ind w:firstLineChars="200" w:firstLine="420"/>
    </w:pPr>
    <w:rPr>
      <w:sz w:val="21"/>
      <w:szCs w:val="21"/>
    </w:rPr>
  </w:style>
  <w:style w:type="paragraph" w:customStyle="1" w:styleId="18100">
    <w:name w:val="正文_18_1_0"/>
    <w:qFormat/>
    <w:pPr>
      <w:widowControl w:val="0"/>
      <w:autoSpaceDE w:val="0"/>
      <w:autoSpaceDN w:val="0"/>
      <w:adjustRightInd w:val="0"/>
      <w:snapToGrid w:val="0"/>
      <w:spacing w:line="312" w:lineRule="auto"/>
      <w:ind w:firstLineChars="200" w:firstLine="420"/>
    </w:pPr>
    <w:rPr>
      <w:sz w:val="21"/>
      <w:szCs w:val="21"/>
    </w:rPr>
  </w:style>
  <w:style w:type="paragraph" w:customStyle="1" w:styleId="1520">
    <w:name w:val="正文_15_2"/>
    <w:qFormat/>
    <w:pPr>
      <w:widowControl w:val="0"/>
      <w:autoSpaceDE w:val="0"/>
      <w:autoSpaceDN w:val="0"/>
      <w:adjustRightInd w:val="0"/>
      <w:snapToGrid w:val="0"/>
      <w:spacing w:line="312" w:lineRule="auto"/>
      <w:ind w:firstLineChars="200" w:firstLine="420"/>
    </w:pPr>
    <w:rPr>
      <w:sz w:val="21"/>
      <w:szCs w:val="21"/>
    </w:rPr>
  </w:style>
  <w:style w:type="paragraph" w:customStyle="1" w:styleId="1820">
    <w:name w:val="正文_18_2"/>
    <w:qFormat/>
    <w:pPr>
      <w:widowControl w:val="0"/>
      <w:autoSpaceDE w:val="0"/>
      <w:autoSpaceDN w:val="0"/>
      <w:adjustRightInd w:val="0"/>
      <w:snapToGrid w:val="0"/>
      <w:spacing w:line="312" w:lineRule="auto"/>
      <w:ind w:firstLineChars="200" w:firstLine="420"/>
    </w:pPr>
    <w:rPr>
      <w:sz w:val="21"/>
      <w:szCs w:val="21"/>
    </w:rPr>
  </w:style>
  <w:style w:type="paragraph" w:customStyle="1" w:styleId="1530">
    <w:name w:val="正文_15_3"/>
    <w:qFormat/>
    <w:pPr>
      <w:widowControl w:val="0"/>
      <w:autoSpaceDE w:val="0"/>
      <w:autoSpaceDN w:val="0"/>
      <w:adjustRightInd w:val="0"/>
      <w:snapToGrid w:val="0"/>
      <w:spacing w:line="312" w:lineRule="auto"/>
      <w:ind w:firstLineChars="200" w:firstLine="420"/>
    </w:pPr>
    <w:rPr>
      <w:sz w:val="21"/>
      <w:szCs w:val="21"/>
    </w:rPr>
  </w:style>
  <w:style w:type="paragraph" w:customStyle="1" w:styleId="183">
    <w:name w:val="正文_18_3"/>
    <w:qFormat/>
    <w:pPr>
      <w:widowControl w:val="0"/>
      <w:autoSpaceDE w:val="0"/>
      <w:autoSpaceDN w:val="0"/>
      <w:adjustRightInd w:val="0"/>
      <w:snapToGrid w:val="0"/>
      <w:spacing w:line="312" w:lineRule="auto"/>
      <w:ind w:firstLineChars="200" w:firstLine="420"/>
    </w:pPr>
    <w:rPr>
      <w:sz w:val="21"/>
      <w:szCs w:val="21"/>
    </w:rPr>
  </w:style>
  <w:style w:type="paragraph" w:customStyle="1" w:styleId="Normal23">
    <w:name w:val="Normal_23"/>
    <w:qFormat/>
    <w:rPr>
      <w:rFonts w:eastAsia="Times New Roman"/>
      <w:sz w:val="24"/>
      <w:szCs w:val="24"/>
    </w:rPr>
  </w:style>
  <w:style w:type="paragraph" w:customStyle="1" w:styleId="Normal24">
    <w:name w:val="Normal_24"/>
    <w:qFormat/>
    <w:rPr>
      <w:rFonts w:ascii="黑体" w:eastAsia="黑体" w:hAnsi="黑体"/>
      <w:b/>
      <w:sz w:val="32"/>
      <w:szCs w:val="24"/>
    </w:rPr>
  </w:style>
  <w:style w:type="paragraph" w:customStyle="1" w:styleId="Normal25">
    <w:name w:val="Normal_25"/>
    <w:qFormat/>
    <w:pPr>
      <w:widowControl w:val="0"/>
      <w:jc w:val="both"/>
    </w:pPr>
    <w:rPr>
      <w:rFonts w:ascii="Calibri" w:hAnsi="Calibri"/>
    </w:rPr>
  </w:style>
  <w:style w:type="paragraph" w:customStyle="1" w:styleId="60000">
    <w:name w:val="正文_6_0_0_0"/>
    <w:qFormat/>
    <w:pPr>
      <w:widowControl w:val="0"/>
      <w:autoSpaceDE w:val="0"/>
      <w:autoSpaceDN w:val="0"/>
      <w:adjustRightInd w:val="0"/>
      <w:snapToGrid w:val="0"/>
      <w:spacing w:line="312" w:lineRule="auto"/>
      <w:ind w:firstLineChars="200" w:firstLine="420"/>
    </w:pPr>
    <w:rPr>
      <w:szCs w:val="21"/>
    </w:rPr>
  </w:style>
  <w:style w:type="paragraph" w:customStyle="1" w:styleId="270">
    <w:name w:val="正文_27_0"/>
    <w:qFormat/>
    <w:pPr>
      <w:widowControl w:val="0"/>
      <w:autoSpaceDE w:val="0"/>
      <w:autoSpaceDN w:val="0"/>
      <w:adjustRightInd w:val="0"/>
      <w:snapToGrid w:val="0"/>
      <w:spacing w:line="312" w:lineRule="auto"/>
      <w:ind w:firstLineChars="200" w:firstLine="420"/>
    </w:pPr>
    <w:rPr>
      <w:szCs w:val="21"/>
    </w:rPr>
  </w:style>
  <w:style w:type="paragraph" w:customStyle="1" w:styleId="2010">
    <w:name w:val="正文_20_1"/>
    <w:qFormat/>
    <w:pPr>
      <w:widowControl w:val="0"/>
      <w:autoSpaceDE w:val="0"/>
      <w:autoSpaceDN w:val="0"/>
      <w:adjustRightInd w:val="0"/>
      <w:snapToGrid w:val="0"/>
      <w:spacing w:line="312" w:lineRule="auto"/>
      <w:ind w:firstLineChars="200" w:firstLine="420"/>
    </w:pPr>
    <w:rPr>
      <w:sz w:val="21"/>
      <w:szCs w:val="21"/>
    </w:rPr>
  </w:style>
  <w:style w:type="paragraph" w:customStyle="1" w:styleId="11000">
    <w:name w:val="正文_11_0_0"/>
    <w:qFormat/>
    <w:pPr>
      <w:widowControl w:val="0"/>
      <w:autoSpaceDE w:val="0"/>
      <w:autoSpaceDN w:val="0"/>
      <w:adjustRightInd w:val="0"/>
      <w:snapToGrid w:val="0"/>
      <w:spacing w:line="312" w:lineRule="auto"/>
      <w:ind w:firstLineChars="200" w:firstLine="420"/>
    </w:pPr>
    <w:rPr>
      <w:szCs w:val="21"/>
    </w:rPr>
  </w:style>
  <w:style w:type="paragraph" w:customStyle="1" w:styleId="2400">
    <w:name w:val="正文_24_0"/>
    <w:qFormat/>
    <w:pPr>
      <w:widowControl w:val="0"/>
      <w:jc w:val="both"/>
    </w:pPr>
    <w:rPr>
      <w:rFonts w:ascii="Calibri" w:hAnsi="Calibri"/>
      <w:kern w:val="2"/>
      <w:sz w:val="21"/>
      <w:szCs w:val="22"/>
    </w:rPr>
  </w:style>
  <w:style w:type="paragraph" w:customStyle="1" w:styleId="181000">
    <w:name w:val="正文_18_1_0_0"/>
    <w:qFormat/>
    <w:pPr>
      <w:widowControl w:val="0"/>
      <w:autoSpaceDE w:val="0"/>
      <w:autoSpaceDN w:val="0"/>
      <w:adjustRightInd w:val="0"/>
      <w:snapToGrid w:val="0"/>
      <w:spacing w:line="312" w:lineRule="auto"/>
      <w:ind w:firstLineChars="200" w:firstLine="420"/>
    </w:pPr>
    <w:rPr>
      <w:sz w:val="21"/>
      <w:szCs w:val="21"/>
    </w:rPr>
  </w:style>
  <w:style w:type="table" w:customStyle="1" w:styleId="172">
    <w:name w:val="网格型1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Pr>
      <w:kern w:val="2"/>
      <w:sz w:val="21"/>
      <w:szCs w:val="22"/>
    </w:rPr>
    <w:tblPr>
      <w:tblCellMar>
        <w:top w:w="0" w:type="dxa"/>
        <w:left w:w="0" w:type="dxa"/>
        <w:bottom w:w="0" w:type="dxa"/>
        <w:right w:w="0" w:type="dxa"/>
      </w:tblCellMar>
    </w:tblPr>
  </w:style>
  <w:style w:type="table" w:customStyle="1" w:styleId="TableGrid14">
    <w:name w:val="TableGrid14"/>
    <w:qFormat/>
    <w:rPr>
      <w:kern w:val="2"/>
      <w:sz w:val="21"/>
      <w:szCs w:val="22"/>
    </w:rPr>
    <w:tblPr>
      <w:tblCellMar>
        <w:top w:w="0" w:type="dxa"/>
        <w:left w:w="0" w:type="dxa"/>
        <w:bottom w:w="0" w:type="dxa"/>
        <w:right w:w="0" w:type="dxa"/>
      </w:tblCellMar>
    </w:tblPr>
  </w:style>
  <w:style w:type="table" w:customStyle="1" w:styleId="TableGrid24">
    <w:name w:val="TableGrid24"/>
    <w:qFormat/>
    <w:rPr>
      <w:kern w:val="2"/>
      <w:sz w:val="21"/>
      <w:szCs w:val="22"/>
    </w:rPr>
    <w:tblPr>
      <w:tblCellMar>
        <w:top w:w="0" w:type="dxa"/>
        <w:left w:w="0" w:type="dxa"/>
        <w:bottom w:w="0" w:type="dxa"/>
        <w:right w:w="0" w:type="dxa"/>
      </w:tblCellMar>
    </w:tblPr>
  </w:style>
  <w:style w:type="table" w:customStyle="1" w:styleId="TableGrid33">
    <w:name w:val="TableGrid33"/>
    <w:qFormat/>
    <w:rPr>
      <w:kern w:val="2"/>
      <w:sz w:val="21"/>
      <w:szCs w:val="22"/>
    </w:rPr>
    <w:tblPr>
      <w:tblCellMar>
        <w:top w:w="0" w:type="dxa"/>
        <w:left w:w="0" w:type="dxa"/>
        <w:bottom w:w="0" w:type="dxa"/>
        <w:right w:w="0" w:type="dxa"/>
      </w:tblCellMar>
    </w:tblPr>
  </w:style>
  <w:style w:type="table" w:customStyle="1" w:styleId="TableGrid113">
    <w:name w:val="TableGrid113"/>
    <w:qFormat/>
    <w:rPr>
      <w:kern w:val="2"/>
      <w:sz w:val="21"/>
      <w:szCs w:val="22"/>
    </w:rPr>
    <w:tblPr>
      <w:tblCellMar>
        <w:top w:w="0" w:type="dxa"/>
        <w:left w:w="0" w:type="dxa"/>
        <w:bottom w:w="0" w:type="dxa"/>
        <w:right w:w="0" w:type="dxa"/>
      </w:tblCellMar>
    </w:tblPr>
  </w:style>
  <w:style w:type="table" w:customStyle="1" w:styleId="TableGrid213">
    <w:name w:val="TableGrid213"/>
    <w:qFormat/>
    <w:rPr>
      <w:kern w:val="2"/>
      <w:sz w:val="21"/>
      <w:szCs w:val="22"/>
    </w:rPr>
    <w:tblPr>
      <w:tblCellMar>
        <w:top w:w="0" w:type="dxa"/>
        <w:left w:w="0" w:type="dxa"/>
        <w:bottom w:w="0" w:type="dxa"/>
        <w:right w:w="0" w:type="dxa"/>
      </w:tblCellMar>
    </w:tblPr>
  </w:style>
  <w:style w:type="table" w:customStyle="1" w:styleId="TableGrid41">
    <w:name w:val="TableGrid41"/>
    <w:qFormat/>
    <w:rPr>
      <w:kern w:val="2"/>
      <w:sz w:val="21"/>
      <w:szCs w:val="22"/>
    </w:rPr>
    <w:tblPr>
      <w:tblCellMar>
        <w:top w:w="0" w:type="dxa"/>
        <w:left w:w="0" w:type="dxa"/>
        <w:bottom w:w="0" w:type="dxa"/>
        <w:right w:w="0" w:type="dxa"/>
      </w:tblCellMar>
    </w:tblPr>
  </w:style>
  <w:style w:type="table" w:customStyle="1" w:styleId="TableGrid121">
    <w:name w:val="TableGrid121"/>
    <w:qFormat/>
    <w:rPr>
      <w:kern w:val="2"/>
      <w:sz w:val="21"/>
      <w:szCs w:val="22"/>
    </w:rPr>
    <w:tblPr>
      <w:tblCellMar>
        <w:top w:w="0" w:type="dxa"/>
        <w:left w:w="0" w:type="dxa"/>
        <w:bottom w:w="0" w:type="dxa"/>
        <w:right w:w="0" w:type="dxa"/>
      </w:tblCellMar>
    </w:tblPr>
  </w:style>
  <w:style w:type="table" w:customStyle="1" w:styleId="TableGrid221">
    <w:name w:val="TableGrid221"/>
    <w:qFormat/>
    <w:rPr>
      <w:kern w:val="2"/>
      <w:sz w:val="21"/>
      <w:szCs w:val="22"/>
    </w:rPr>
    <w:tblPr>
      <w:tblCellMar>
        <w:top w:w="0" w:type="dxa"/>
        <w:left w:w="0" w:type="dxa"/>
        <w:bottom w:w="0" w:type="dxa"/>
        <w:right w:w="0" w:type="dxa"/>
      </w:tblCellMar>
    </w:tblPr>
  </w:style>
  <w:style w:type="table" w:customStyle="1" w:styleId="TableGrid311">
    <w:name w:val="TableGrid311"/>
    <w:qFormat/>
    <w:rPr>
      <w:kern w:val="2"/>
      <w:sz w:val="21"/>
      <w:szCs w:val="22"/>
    </w:rPr>
    <w:tblPr>
      <w:tblCellMar>
        <w:top w:w="0" w:type="dxa"/>
        <w:left w:w="0" w:type="dxa"/>
        <w:bottom w:w="0" w:type="dxa"/>
        <w:right w:w="0" w:type="dxa"/>
      </w:tblCellMar>
    </w:tblPr>
  </w:style>
  <w:style w:type="table" w:customStyle="1" w:styleId="TableGrid1111">
    <w:name w:val="TableGrid1111"/>
    <w:qFormat/>
    <w:rPr>
      <w:kern w:val="2"/>
      <w:sz w:val="21"/>
      <w:szCs w:val="22"/>
    </w:rPr>
    <w:tblPr>
      <w:tblCellMar>
        <w:top w:w="0" w:type="dxa"/>
        <w:left w:w="0" w:type="dxa"/>
        <w:bottom w:w="0" w:type="dxa"/>
        <w:right w:w="0" w:type="dxa"/>
      </w:tblCellMar>
    </w:tblPr>
  </w:style>
  <w:style w:type="table" w:customStyle="1" w:styleId="TableGrid2111">
    <w:name w:val="TableGrid2111"/>
    <w:qFormat/>
    <w:rPr>
      <w:kern w:val="2"/>
      <w:sz w:val="21"/>
      <w:szCs w:val="22"/>
    </w:rPr>
    <w:tblPr>
      <w:tblCellMar>
        <w:top w:w="0" w:type="dxa"/>
        <w:left w:w="0" w:type="dxa"/>
        <w:bottom w:w="0" w:type="dxa"/>
        <w:right w:w="0" w:type="dxa"/>
      </w:tblCellMar>
    </w:tblPr>
  </w:style>
  <w:style w:type="table" w:customStyle="1" w:styleId="TableGrid51">
    <w:name w:val="TableGrid51"/>
    <w:qFormat/>
    <w:rPr>
      <w:kern w:val="2"/>
      <w:sz w:val="21"/>
      <w:szCs w:val="22"/>
    </w:rPr>
    <w:tblPr>
      <w:tblCellMar>
        <w:top w:w="0" w:type="dxa"/>
        <w:left w:w="0" w:type="dxa"/>
        <w:bottom w:w="0" w:type="dxa"/>
        <w:right w:w="0" w:type="dxa"/>
      </w:tblCellMar>
    </w:tblPr>
  </w:style>
  <w:style w:type="table" w:customStyle="1" w:styleId="TableGrid131">
    <w:name w:val="TableGrid131"/>
    <w:qFormat/>
    <w:rPr>
      <w:kern w:val="2"/>
      <w:sz w:val="21"/>
      <w:szCs w:val="22"/>
    </w:rPr>
    <w:tblPr>
      <w:tblCellMar>
        <w:top w:w="0" w:type="dxa"/>
        <w:left w:w="0" w:type="dxa"/>
        <w:bottom w:w="0" w:type="dxa"/>
        <w:right w:w="0" w:type="dxa"/>
      </w:tblCellMar>
    </w:tblPr>
  </w:style>
  <w:style w:type="table" w:customStyle="1" w:styleId="TableGrid231">
    <w:name w:val="TableGrid231"/>
    <w:qFormat/>
    <w:rPr>
      <w:kern w:val="2"/>
      <w:sz w:val="21"/>
      <w:szCs w:val="22"/>
    </w:rPr>
    <w:tblPr>
      <w:tblCellMar>
        <w:top w:w="0" w:type="dxa"/>
        <w:left w:w="0" w:type="dxa"/>
        <w:bottom w:w="0" w:type="dxa"/>
        <w:right w:w="0" w:type="dxa"/>
      </w:tblCellMar>
    </w:tblPr>
  </w:style>
  <w:style w:type="table" w:customStyle="1" w:styleId="TableGrid321">
    <w:name w:val="TableGrid321"/>
    <w:qFormat/>
    <w:rPr>
      <w:kern w:val="2"/>
      <w:sz w:val="21"/>
      <w:szCs w:val="22"/>
    </w:rPr>
    <w:tblPr>
      <w:tblCellMar>
        <w:top w:w="0" w:type="dxa"/>
        <w:left w:w="0" w:type="dxa"/>
        <w:bottom w:w="0" w:type="dxa"/>
        <w:right w:w="0" w:type="dxa"/>
      </w:tblCellMar>
    </w:tblPr>
  </w:style>
  <w:style w:type="table" w:customStyle="1" w:styleId="TableGrid1121">
    <w:name w:val="TableGrid1121"/>
    <w:qFormat/>
    <w:rPr>
      <w:kern w:val="2"/>
      <w:sz w:val="21"/>
      <w:szCs w:val="22"/>
    </w:rPr>
    <w:tblPr>
      <w:tblCellMar>
        <w:top w:w="0" w:type="dxa"/>
        <w:left w:w="0" w:type="dxa"/>
        <w:bottom w:w="0" w:type="dxa"/>
        <w:right w:w="0" w:type="dxa"/>
      </w:tblCellMar>
    </w:tblPr>
  </w:style>
  <w:style w:type="table" w:customStyle="1" w:styleId="TableGrid2121">
    <w:name w:val="TableGrid2121"/>
    <w:qFormat/>
    <w:rPr>
      <w:kern w:val="2"/>
      <w:sz w:val="21"/>
      <w:szCs w:val="22"/>
    </w:rPr>
    <w:tblPr>
      <w:tblCellMar>
        <w:top w:w="0" w:type="dxa"/>
        <w:left w:w="0" w:type="dxa"/>
        <w:bottom w:w="0" w:type="dxa"/>
        <w:right w:w="0" w:type="dxa"/>
      </w:tblCellMar>
    </w:tblPr>
  </w:style>
  <w:style w:type="table" w:customStyle="1" w:styleId="1fffff7">
    <w:name w:val="专业型1"/>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fffff8">
    <w:name w:val="表格主题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网格型18"/>
    <w:basedOn w:val="a4"/>
    <w:qFormat/>
    <w:pPr>
      <w:widowControl w:val="0"/>
      <w:adjustRightInd w:val="0"/>
      <w:snapToGrid w:val="0"/>
      <w:spacing w:line="440" w:lineRule="exact"/>
      <w:jc w:val="both"/>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
    <w:basedOn w:val="a4"/>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a4"/>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
    <w:basedOn w:val="a4"/>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古典型 11"/>
    <w:basedOn w:val="a4"/>
    <w:qFormat/>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c">
    <w:name w:val="简明型 31"/>
    <w:basedOn w:val="a4"/>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fffff9">
    <w:name w:val="典雅型1"/>
    <w:basedOn w:val="a4"/>
    <w:qFormat/>
    <w:pPr>
      <w:widowControl w:val="0"/>
      <w:autoSpaceDE w:val="0"/>
      <w:autoSpaceDN w:val="0"/>
      <w:snapToGrid w:val="0"/>
      <w:spacing w:before="40" w:line="440" w:lineRule="exact"/>
      <w:jc w:val="both"/>
      <w:outlineLv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0">
    <w:name w:val="网格型54"/>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网格型22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网格型13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网格型23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网格型615"/>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网格型76"/>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网格型6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网格型24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网格型21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网格型22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网格型5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网格型6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3"/>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网格型2313"/>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网格型7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网格型9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网格型15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网格型25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网格型21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网格型122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网格型22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网格型5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网格型6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网格型72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网格型24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网格型21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网格型12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网格型22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网格型5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网格型61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网格型1311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网格型26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网格型113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网格型1231"/>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网格型22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网格型53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网格型641"/>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5701-C237-4AA7-A0D5-0F2A1315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11059</Words>
  <Characters>63041</Characters>
  <Application>Microsoft Office Word</Application>
  <DocSecurity>0</DocSecurity>
  <Lines>525</Lines>
  <Paragraphs>147</Paragraphs>
  <ScaleCrop>false</ScaleCrop>
  <Company>Microsoft</Company>
  <LinksUpToDate>false</LinksUpToDate>
  <CharactersWithSpaces>73953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294</cp:revision>
  <cp:lastPrinted>2025-10-15T01:30:00Z</cp:lastPrinted>
  <dcterms:created xsi:type="dcterms:W3CDTF">2024-02-05T11:21:00Z</dcterms:created>
  <dcterms:modified xsi:type="dcterms:W3CDTF">2025-12-10T03:40:00Z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eyJoZGlkIjoiNDAzM2QwM2I3N2Y5NjVhYzkyZGIxZmViODJkYzA5ZjYiLCJ1c2VySWQiOiIxOTM1MjU0MDgifQ==</vt:lpwstr>
  </property>
  <property fmtid="{D5CDD505-2E9C-101B-9397-08002B2CF9AE}" pid="3" name="KSOProductBuildVer">
    <vt:lpwstr>2052-12.1.0.23542</vt:lpwstr>
  </property>
  <property fmtid="{D5CDD505-2E9C-101B-9397-08002B2CF9AE}" pid="4" name="ICV">
    <vt:lpwstr>7F4C789431704214A8E64DC11B4536F4_13</vt:lpwstr>
  </property>
</Properties>
</file>