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6AFE6D" w14:textId="7FA35014" w:rsidR="002346C1" w:rsidRPr="005A5B06" w:rsidRDefault="005A5B06" w:rsidP="005A5B06">
      <w:pPr>
        <w:jc w:val="center"/>
        <w:rPr>
          <w:rFonts w:asciiTheme="minorEastAsia" w:eastAsiaTheme="minorEastAsia" w:hAnsiTheme="minorEastAsia"/>
          <w:b/>
          <w:sz w:val="32"/>
          <w:szCs w:val="32"/>
          <w:lang w:val="en-GB"/>
        </w:rPr>
      </w:pPr>
      <w:r w:rsidRPr="005A5B06">
        <w:rPr>
          <w:rFonts w:asciiTheme="minorEastAsia" w:eastAsiaTheme="minorEastAsia" w:hAnsiTheme="minorEastAsia" w:hint="eastAsia"/>
          <w:b/>
          <w:sz w:val="32"/>
          <w:szCs w:val="32"/>
          <w:lang w:val="en-GB"/>
        </w:rPr>
        <w:t>第十七包：胃肠镜</w:t>
      </w:r>
    </w:p>
    <w:p w14:paraId="735BC551" w14:textId="336C8544" w:rsidR="002346C1" w:rsidRPr="005A5B06" w:rsidRDefault="002346C1" w:rsidP="005A5B06">
      <w:pPr>
        <w:spacing w:line="360" w:lineRule="auto"/>
        <w:rPr>
          <w:rFonts w:asciiTheme="minorEastAsia" w:eastAsiaTheme="minorEastAsia" w:hAnsiTheme="minorEastAsia"/>
          <w:sz w:val="24"/>
          <w:szCs w:val="24"/>
          <w:lang w:val="en-GB"/>
        </w:rPr>
      </w:pPr>
      <w:proofErr w:type="gramStart"/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一</w:t>
      </w:r>
      <w:proofErr w:type="gramEnd"/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 项目名称：</w:t>
      </w:r>
      <w:r w:rsidR="00FA5A68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全</w:t>
      </w: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高清电子胃</w:t>
      </w:r>
      <w:r w:rsidR="00DE392E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肠</w:t>
      </w:r>
      <w:r w:rsidR="00523FEA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镜  </w:t>
      </w:r>
      <w:r w:rsidR="00FA5A68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                   </w:t>
      </w: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数量：</w:t>
      </w:r>
      <w:r w:rsidR="00FA5A68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1</w:t>
      </w: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套</w:t>
      </w:r>
    </w:p>
    <w:p w14:paraId="22AD983B" w14:textId="77777777" w:rsidR="002346C1" w:rsidRPr="005A5B06" w:rsidRDefault="002346C1" w:rsidP="005A5B06">
      <w:pPr>
        <w:spacing w:line="360" w:lineRule="auto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二  基本配置与特别要求：</w:t>
      </w:r>
    </w:p>
    <w:p w14:paraId="78B5E72C" w14:textId="3AF5F2B7" w:rsidR="002346C1" w:rsidRPr="005A5B06" w:rsidRDefault="002346C1" w:rsidP="005A5B06">
      <w:pPr>
        <w:spacing w:line="360" w:lineRule="auto"/>
        <w:ind w:firstLineChars="200" w:firstLine="48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1、全数字高清影像处理机                      </w:t>
      </w:r>
      <w:r w:rsidR="00FA5A68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      1</w:t>
      </w: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台</w:t>
      </w:r>
    </w:p>
    <w:p w14:paraId="757277B8" w14:textId="010FA85D" w:rsidR="002346C1" w:rsidRPr="005A5B06" w:rsidRDefault="002346C1" w:rsidP="005A5B06">
      <w:pPr>
        <w:spacing w:line="360" w:lineRule="auto"/>
        <w:ind w:firstLineChars="200" w:firstLine="48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2、</w:t>
      </w:r>
      <w:r w:rsidR="00523FEA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高清</w:t>
      </w: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电子胃镜       </w:t>
      </w:r>
      <w:r w:rsidR="00523FEA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     </w:t>
      </w: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                       </w:t>
      </w:r>
      <w:r w:rsidR="00523FEA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</w:t>
      </w:r>
      <w:r w:rsidR="00953B8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根</w:t>
      </w:r>
    </w:p>
    <w:p w14:paraId="4367CE0C" w14:textId="2687E126" w:rsidR="002346C1" w:rsidRPr="005A5B06" w:rsidRDefault="002346C1" w:rsidP="005A5B06">
      <w:pPr>
        <w:spacing w:line="360" w:lineRule="auto"/>
        <w:ind w:firstLineChars="200" w:firstLine="48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3、</w:t>
      </w:r>
      <w:r w:rsidR="00523FEA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高清</w:t>
      </w: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电子肠镜</w:t>
      </w:r>
      <w:r w:rsidR="00FA5A68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    </w:t>
      </w:r>
      <w:r w:rsidR="00523FEA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     </w:t>
      </w:r>
      <w:r w:rsidR="00FA5A68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                         1</w:t>
      </w:r>
      <w:r w:rsidR="00953B8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根</w:t>
      </w:r>
    </w:p>
    <w:p w14:paraId="12580BBB" w14:textId="5BA0B705" w:rsidR="002346C1" w:rsidRPr="005A5B06" w:rsidRDefault="00FA5A68" w:rsidP="005A5B06">
      <w:pPr>
        <w:spacing w:line="360" w:lineRule="auto"/>
        <w:ind w:firstLineChars="200" w:firstLine="48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4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、医用液晶监视器                                   </w:t>
      </w: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台</w:t>
      </w:r>
    </w:p>
    <w:p w14:paraId="20B744A8" w14:textId="65415758" w:rsidR="002346C1" w:rsidRPr="005A5B06" w:rsidRDefault="00FA5A68" w:rsidP="005A5B06">
      <w:pPr>
        <w:spacing w:line="360" w:lineRule="auto"/>
        <w:ind w:firstLineChars="200" w:firstLine="48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5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、原装医用一体化台车                               </w:t>
      </w: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台</w:t>
      </w:r>
    </w:p>
    <w:p w14:paraId="505AAF7A" w14:textId="6CD7E513" w:rsidR="002346C1" w:rsidRPr="005A5B06" w:rsidRDefault="002346C1" w:rsidP="005A5B06">
      <w:pPr>
        <w:spacing w:line="360" w:lineRule="auto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三  主要技术参数与性能指标：</w:t>
      </w:r>
    </w:p>
    <w:p w14:paraId="420AADBE" w14:textId="4C45F8C6" w:rsidR="002346C1" w:rsidRPr="005A5B06" w:rsidRDefault="002346C1" w:rsidP="005A5B06">
      <w:pPr>
        <w:spacing w:line="360" w:lineRule="auto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 </w:t>
      </w:r>
      <w:r w:rsidR="00D26FC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</w:t>
      </w: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1</w:t>
      </w:r>
      <w:r w:rsidR="00DE392E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、</w:t>
      </w: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全数字</w:t>
      </w:r>
      <w:r w:rsidR="00F6741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高清影像处理</w:t>
      </w: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机</w:t>
      </w:r>
    </w:p>
    <w:p w14:paraId="2EB8245F" w14:textId="00B26836" w:rsidR="002346C1" w:rsidRPr="005A5B06" w:rsidRDefault="005A5B06" w:rsidP="005A5B06">
      <w:pPr>
        <w:spacing w:line="360" w:lineRule="auto"/>
        <w:ind w:left="42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3876BE">
        <w:rPr>
          <w:rFonts w:ascii="宋体" w:hAnsi="宋体" w:hint="eastAsia"/>
          <w:sz w:val="24"/>
        </w:rPr>
        <w:t>▲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1.1</w:t>
      </w:r>
      <w:r w:rsidR="00F6741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投标设备为</w:t>
      </w:r>
      <w:r>
        <w:rPr>
          <w:rFonts w:asciiTheme="minorEastAsia" w:eastAsiaTheme="minorEastAsia" w:hAnsiTheme="minorEastAsia" w:hint="eastAsia"/>
          <w:sz w:val="24"/>
          <w:szCs w:val="24"/>
          <w:lang w:val="en-GB"/>
        </w:rPr>
        <w:t>国际</w:t>
      </w:r>
      <w:r w:rsidR="00F6741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一线品牌，并为该品牌中最新</w:t>
      </w:r>
      <w:r w:rsidR="00FA5A68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最高端</w:t>
      </w:r>
      <w:r w:rsidR="00F6741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版本型号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。</w:t>
      </w:r>
    </w:p>
    <w:p w14:paraId="69581BE3" w14:textId="6B8BDA9B" w:rsidR="00F67416" w:rsidRPr="005A5B06" w:rsidRDefault="005A5B06" w:rsidP="005A5B06">
      <w:pPr>
        <w:spacing w:line="360" w:lineRule="auto"/>
        <w:ind w:left="42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3876BE">
        <w:rPr>
          <w:rFonts w:ascii="宋体" w:hAnsi="宋体" w:hint="eastAsia"/>
          <w:sz w:val="24"/>
        </w:rPr>
        <w:t>▲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1.2</w:t>
      </w:r>
      <w:r w:rsidR="00F6741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全数字高清图像处理机, 主机分辨率1920*1080,具有白平衡调节，图像色彩调节，自动增益控制，自动调光功能，具有测光模式。</w:t>
      </w:r>
    </w:p>
    <w:p w14:paraId="7432C953" w14:textId="2A33628D" w:rsidR="00F67416" w:rsidRPr="005A5B06" w:rsidRDefault="005A5B06" w:rsidP="005A5B06">
      <w:pPr>
        <w:spacing w:line="360" w:lineRule="auto"/>
        <w:ind w:left="42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3876BE">
        <w:rPr>
          <w:rFonts w:ascii="宋体" w:hAnsi="宋体" w:hint="eastAsia"/>
          <w:sz w:val="24"/>
        </w:rPr>
        <w:t>▲</w:t>
      </w:r>
      <w:r w:rsidR="00F6741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1.3具备</w:t>
      </w:r>
      <w:r w:rsidR="00FA5A68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光学染色及</w:t>
      </w:r>
      <w:r w:rsidR="00F6741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电子染色功能，能帮助医生发现早期病变和观察浅表毛细血管。</w:t>
      </w:r>
      <w:bookmarkStart w:id="0" w:name="_GoBack"/>
      <w:bookmarkEnd w:id="0"/>
    </w:p>
    <w:p w14:paraId="0356B9F6" w14:textId="3D4CC45F" w:rsidR="002346C1" w:rsidRPr="005A5B06" w:rsidRDefault="00F67416" w:rsidP="005A5B06">
      <w:pPr>
        <w:spacing w:line="360" w:lineRule="auto"/>
        <w:ind w:left="42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1.4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一体机设计，光源内置。</w:t>
      </w:r>
    </w:p>
    <w:p w14:paraId="3128D162" w14:textId="3FF16BA6" w:rsidR="00215BD0" w:rsidRPr="005A5B06" w:rsidRDefault="00523FEA" w:rsidP="005A5B06">
      <w:pPr>
        <w:spacing w:line="360" w:lineRule="auto"/>
        <w:ind w:left="42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1.5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具备粘膜模式可以改变红光平衡，通过增强红光的显示，达到了加强显示黏膜表面的纹理结构。</w:t>
      </w:r>
    </w:p>
    <w:p w14:paraId="05F56D3A" w14:textId="45A8B90F" w:rsidR="00215BD0" w:rsidRPr="005A5B06" w:rsidRDefault="00523FEA" w:rsidP="005A5B06">
      <w:pPr>
        <w:spacing w:line="360" w:lineRule="auto"/>
        <w:ind w:left="42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1.6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具备血管模式基于血红蛋白对短波长光线吸收能力较强，达到了清晰显示黏膜</w:t>
      </w:r>
      <w:r w:rsidR="00215BD0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微血管的形态。</w:t>
      </w:r>
    </w:p>
    <w:p w14:paraId="336C0EA1" w14:textId="1CBE2BA2" w:rsidR="002346C1" w:rsidRPr="005A5B06" w:rsidRDefault="00523FEA" w:rsidP="005A5B06">
      <w:pPr>
        <w:spacing w:line="360" w:lineRule="auto"/>
        <w:ind w:left="42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1.7</w:t>
      </w:r>
      <w:r w:rsidR="00BD723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具有</w:t>
      </w:r>
      <w:r w:rsidR="00215BD0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双屏显示</w:t>
      </w:r>
      <w:r w:rsidR="00BD723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功能</w:t>
      </w:r>
      <w:r w:rsidR="00215BD0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：</w:t>
      </w:r>
      <w:r w:rsidR="00BD723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有1比1、3比2、2比3</w:t>
      </w:r>
      <w:proofErr w:type="gramStart"/>
      <w:r w:rsidR="00BD723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三</w:t>
      </w:r>
      <w:proofErr w:type="gramEnd"/>
      <w:r w:rsidR="00BD723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种比率，</w:t>
      </w:r>
      <w:r w:rsidR="00215BD0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同时显示染色图像和白光图像。</w:t>
      </w:r>
    </w:p>
    <w:p w14:paraId="0DF94ADF" w14:textId="37DF9FF7" w:rsidR="002346C1" w:rsidRPr="005A5B06" w:rsidRDefault="00523FEA" w:rsidP="005A5B06">
      <w:pPr>
        <w:spacing w:line="360" w:lineRule="auto"/>
        <w:ind w:leftChars="200" w:left="42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1.8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画中画功能，可以在冻结图像的情况下再出现小画面实时图像显示,保证了操作的安全性,并且可以进行大、小画面的切换,操作中方便对图像的对比。</w:t>
      </w:r>
    </w:p>
    <w:p w14:paraId="2FB9FD91" w14:textId="2FB1EBA0" w:rsidR="002346C1" w:rsidRPr="005A5B06" w:rsidRDefault="005A5B06" w:rsidP="005A5B06">
      <w:pPr>
        <w:spacing w:line="360" w:lineRule="auto"/>
        <w:ind w:left="42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3876BE">
        <w:rPr>
          <w:rFonts w:ascii="宋体" w:hAnsi="宋体" w:hint="eastAsia"/>
          <w:sz w:val="24"/>
        </w:rPr>
        <w:t>▲</w:t>
      </w:r>
      <w:r w:rsidR="00523FEA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1.9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提供多组标准USB</w:t>
      </w:r>
      <w:r w:rsidR="00215BD0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接口，</w:t>
      </w:r>
      <w:proofErr w:type="gramStart"/>
      <w:r w:rsidR="00215BD0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可用优盘及</w:t>
      </w:r>
      <w:proofErr w:type="gramEnd"/>
      <w:r w:rsidR="00215BD0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移动硬盘直接存储镜</w:t>
      </w:r>
      <w:proofErr w:type="gramStart"/>
      <w:r w:rsidR="00215BD0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下图片</w:t>
      </w:r>
      <w:proofErr w:type="gramEnd"/>
      <w:r w:rsidR="00215BD0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及相关数据，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提供网络接口，可与院内网络连接。</w:t>
      </w:r>
    </w:p>
    <w:p w14:paraId="0D417221" w14:textId="05AD53BA" w:rsidR="002346C1" w:rsidRPr="005A5B06" w:rsidRDefault="00523FEA" w:rsidP="005A5B06">
      <w:pPr>
        <w:spacing w:line="360" w:lineRule="auto"/>
        <w:ind w:left="42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1.10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控制预设，可在前面板和内镜手柄按键上设置所有主机的控制及调节功能。</w:t>
      </w:r>
    </w:p>
    <w:p w14:paraId="22C41649" w14:textId="5554A30B" w:rsidR="002346C1" w:rsidRPr="005A5B06" w:rsidRDefault="00FD4B1E" w:rsidP="005A5B06">
      <w:pPr>
        <w:spacing w:line="360" w:lineRule="auto"/>
        <w:ind w:leftChars="199" w:left="423" w:hangingChars="2" w:hanging="5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1.1</w:t>
      </w:r>
      <w:r w:rsidR="00523FEA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</w:t>
      </w:r>
      <w:r w:rsidRPr="005A5B06">
        <w:rPr>
          <w:rFonts w:asciiTheme="minorEastAsia" w:eastAsiaTheme="minorEastAsia" w:hAnsiTheme="minorEastAsia" w:cs="宋体" w:hint="eastAsia"/>
          <w:sz w:val="24"/>
          <w:szCs w:val="24"/>
        </w:rPr>
        <w:t xml:space="preserve"> </w:t>
      </w: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HD+视频 内置高清视频录制功能。</w:t>
      </w:r>
    </w:p>
    <w:p w14:paraId="5797AE22" w14:textId="4D2C5B40" w:rsidR="002346C1" w:rsidRPr="005A5B06" w:rsidRDefault="00523FEA" w:rsidP="005A5B06">
      <w:pPr>
        <w:spacing w:line="360" w:lineRule="auto"/>
        <w:ind w:leftChars="202" w:left="424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lastRenderedPageBreak/>
        <w:t>1.12</w:t>
      </w:r>
      <w:r w:rsidR="00FA5A68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通过触摸液晶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面板上的按键进行自动白平衡调节，</w:t>
      </w:r>
      <w:r w:rsidR="00FD4B1E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各项设置参数断电后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主机可自动记忆。</w:t>
      </w:r>
    </w:p>
    <w:p w14:paraId="2F4C0361" w14:textId="1CADD8B2" w:rsidR="002346C1" w:rsidRPr="005A5B06" w:rsidRDefault="00523FEA" w:rsidP="005A5B06">
      <w:pPr>
        <w:spacing w:line="360" w:lineRule="auto"/>
        <w:ind w:leftChars="118" w:left="440" w:hangingChars="80" w:hanging="192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 1.13</w:t>
      </w:r>
      <w:proofErr w:type="gramStart"/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图象</w:t>
      </w:r>
      <w:proofErr w:type="gramEnd"/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色彩调节,通过前面板上的色彩调节按键进行调节。“R”调节:±5档  “B”调节：±5档 </w:t>
      </w:r>
    </w:p>
    <w:p w14:paraId="122A5E82" w14:textId="7485E1DA" w:rsidR="002346C1" w:rsidRPr="005A5B06" w:rsidRDefault="00523FEA" w:rsidP="005A5B06">
      <w:pPr>
        <w:spacing w:line="360" w:lineRule="auto"/>
        <w:ind w:leftChars="201" w:left="422" w:firstLineChars="24" w:firstLine="58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1.14</w:t>
      </w:r>
      <w:r w:rsidR="00FA5A68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可通过触摸液晶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面板选择测光模式,平均测光,用于正常观察.峰值测光,聚焦在小面积亮度较高时使用。</w:t>
      </w:r>
    </w:p>
    <w:p w14:paraId="7E785287" w14:textId="1C967D4D" w:rsidR="00DE392E" w:rsidRPr="005A5B06" w:rsidRDefault="00523FEA" w:rsidP="005A5B06">
      <w:pPr>
        <w:spacing w:line="360" w:lineRule="auto"/>
        <w:ind w:leftChars="201" w:left="422" w:firstLineChars="24" w:firstLine="58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1.15</w:t>
      </w:r>
      <w:r w:rsidR="00DE392E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电子放大，可进行2倍电子放大，通过按键可进行任意部位放大，便于观察。</w:t>
      </w:r>
    </w:p>
    <w:p w14:paraId="0184DAD5" w14:textId="257CDF47" w:rsidR="00FA5A68" w:rsidRPr="005A5B06" w:rsidRDefault="00523FEA" w:rsidP="005A5B06">
      <w:pPr>
        <w:spacing w:line="360" w:lineRule="auto"/>
        <w:ind w:leftChars="201" w:left="422" w:firstLineChars="24" w:firstLine="58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1.16</w:t>
      </w:r>
      <w:r w:rsidR="00FA5A68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操作模式,具备高清液晶触摸屏操控。</w:t>
      </w:r>
    </w:p>
    <w:p w14:paraId="6902F2D0" w14:textId="106E46E8" w:rsidR="002346C1" w:rsidRPr="005A5B06" w:rsidRDefault="00DE392E" w:rsidP="005A5B06">
      <w:pPr>
        <w:spacing w:line="360" w:lineRule="auto"/>
        <w:ind w:leftChars="-6" w:left="467" w:hangingChars="200" w:hanging="48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   </w:t>
      </w:r>
      <w:r w:rsidR="005A5B06" w:rsidRPr="003876BE">
        <w:rPr>
          <w:rFonts w:ascii="宋体" w:hAnsi="宋体" w:hint="eastAsia"/>
          <w:sz w:val="24"/>
        </w:rPr>
        <w:t>▲</w:t>
      </w:r>
      <w:r w:rsidR="00523FEA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1.17</w:t>
      </w:r>
      <w:proofErr w:type="gramStart"/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主检查</w:t>
      </w:r>
      <w:proofErr w:type="gramEnd"/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灯</w:t>
      </w:r>
      <w:r w:rsidR="00BD723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泡</w:t>
      </w: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为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３００Ｗ疝气短弧灯（无臭氧）</w:t>
      </w:r>
      <w:r w:rsidR="00BD723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，灯泡平均使用寿命必须</w:t>
      </w: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≥５００小时</w:t>
      </w:r>
    </w:p>
    <w:p w14:paraId="3129F373" w14:textId="2AC93C84" w:rsidR="002346C1" w:rsidRPr="005A5B06" w:rsidRDefault="00523FEA" w:rsidP="005A5B06">
      <w:pPr>
        <w:spacing w:line="360" w:lineRule="auto"/>
        <w:ind w:leftChars="228" w:left="959" w:hangingChars="200" w:hanging="48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1.18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灯泡寿命显示,通过菜单可查看灯泡使用时间</w:t>
      </w:r>
    </w:p>
    <w:p w14:paraId="316D4D1C" w14:textId="2AA659BF" w:rsidR="002346C1" w:rsidRPr="005A5B06" w:rsidRDefault="00523FEA" w:rsidP="005A5B06">
      <w:pPr>
        <w:spacing w:line="360" w:lineRule="auto"/>
        <w:ind w:leftChars="228" w:left="959" w:hangingChars="200" w:hanging="48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1.19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兼容性</w:t>
      </w:r>
      <w:r w:rsidR="00DE392E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  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能兼容电子</w:t>
      </w:r>
      <w:r w:rsidR="00DE392E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胃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肠镜，电子十二指肠镜，电子支气管镜，电子喉  </w:t>
      </w:r>
    </w:p>
    <w:p w14:paraId="4933E5D7" w14:textId="77777777" w:rsidR="00DE392E" w:rsidRPr="005A5B06" w:rsidRDefault="002346C1" w:rsidP="005A5B06">
      <w:pPr>
        <w:spacing w:line="360" w:lineRule="auto"/>
        <w:ind w:leftChars="228" w:left="959" w:hangingChars="200" w:hanging="480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镜，超声内镜等</w:t>
      </w:r>
    </w:p>
    <w:p w14:paraId="67054B8F" w14:textId="62A79A2F" w:rsidR="002346C1" w:rsidRPr="005A5B06" w:rsidRDefault="009771E4" w:rsidP="005A5B06">
      <w:pPr>
        <w:spacing w:line="360" w:lineRule="auto"/>
        <w:ind w:leftChars="-68" w:left="323" w:hangingChars="194" w:hanging="466"/>
        <w:rPr>
          <w:rFonts w:asciiTheme="minorEastAsia" w:eastAsiaTheme="minorEastAsia" w:hAnsiTheme="minorEastAsia"/>
          <w:sz w:val="24"/>
          <w:szCs w:val="24"/>
          <w:lang w:val="en-GB"/>
        </w:rPr>
      </w:pPr>
      <w:r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  </w:t>
      </w:r>
      <w:r w:rsidR="00D26FC6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</w:t>
      </w:r>
      <w:r w:rsidR="00DE392E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2、高清电子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>胃</w:t>
      </w:r>
      <w:r w:rsidR="002346C1" w:rsidRPr="005A5B06">
        <w:rPr>
          <w:rFonts w:asciiTheme="minorEastAsia" w:eastAsiaTheme="minorEastAsia" w:hAnsiTheme="minorEastAsia"/>
          <w:sz w:val="24"/>
          <w:szCs w:val="24"/>
          <w:lang w:val="en-GB"/>
        </w:rPr>
        <w:t>镜</w:t>
      </w:r>
      <w:r w:rsidR="002346C1" w:rsidRPr="005A5B06">
        <w:rPr>
          <w:rFonts w:asciiTheme="minorEastAsia" w:eastAsiaTheme="minorEastAsia" w:hAnsiTheme="minorEastAsia" w:hint="eastAsia"/>
          <w:sz w:val="24"/>
          <w:szCs w:val="24"/>
          <w:lang w:val="en-GB"/>
        </w:rPr>
        <w:t xml:space="preserve"> </w:t>
      </w:r>
    </w:p>
    <w:tbl>
      <w:tblPr>
        <w:tblW w:w="9886" w:type="dxa"/>
        <w:tblLayout w:type="fixed"/>
        <w:tblLook w:val="01E0" w:firstRow="1" w:lastRow="1" w:firstColumn="1" w:lastColumn="1" w:noHBand="0" w:noVBand="0"/>
      </w:tblPr>
      <w:tblGrid>
        <w:gridCol w:w="250"/>
        <w:gridCol w:w="6935"/>
        <w:gridCol w:w="2701"/>
      </w:tblGrid>
      <w:tr w:rsidR="002346C1" w:rsidRPr="005A5B06" w14:paraId="6BCD4361" w14:textId="77777777" w:rsidTr="00F67416">
        <w:tc>
          <w:tcPr>
            <w:tcW w:w="250" w:type="dxa"/>
          </w:tcPr>
          <w:p w14:paraId="5130A0B6" w14:textId="77777777" w:rsidR="002346C1" w:rsidRPr="005A5B06" w:rsidRDefault="002346C1" w:rsidP="005A5B06">
            <w:pPr>
              <w:spacing w:line="360" w:lineRule="auto"/>
              <w:ind w:firstLineChars="200" w:firstLine="480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</w:p>
        </w:tc>
        <w:tc>
          <w:tcPr>
            <w:tcW w:w="6935" w:type="dxa"/>
          </w:tcPr>
          <w:p w14:paraId="5192584F" w14:textId="446ADC2D" w:rsidR="00DE392E" w:rsidRPr="005A5B06" w:rsidRDefault="00BD7236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2.1</w:t>
            </w:r>
            <w:proofErr w:type="gramStart"/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百万</w:t>
            </w:r>
            <w:r w:rsidR="004E55AA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像素级纯</w:t>
            </w:r>
            <w:proofErr w:type="gramEnd"/>
            <w:r w:rsidR="004E55AA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数字内镜</w:t>
            </w:r>
            <w:r w:rsidR="004E55AA" w:rsidRPr="005A5B06">
              <w:rPr>
                <w:rFonts w:asciiTheme="minorEastAsia" w:eastAsiaTheme="minorEastAsia" w:hAnsiTheme="minorEastAsia"/>
                <w:sz w:val="24"/>
                <w:szCs w:val="24"/>
              </w:rPr>
              <w:t>CCD</w:t>
            </w:r>
          </w:p>
          <w:p w14:paraId="7652A1A4" w14:textId="3139A975" w:rsidR="002346C1" w:rsidRPr="005A5B06" w:rsidRDefault="004E55AA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2.2</w:t>
            </w:r>
            <w:r w:rsidR="002346C1"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视野角</w:t>
            </w:r>
            <w:r w:rsidR="002346C1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≥140</w:t>
            </w:r>
            <w:r w:rsidR="002346C1"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度</w:t>
            </w:r>
          </w:p>
        </w:tc>
        <w:tc>
          <w:tcPr>
            <w:tcW w:w="2701" w:type="dxa"/>
          </w:tcPr>
          <w:p w14:paraId="5B1013B4" w14:textId="77777777" w:rsidR="002346C1" w:rsidRPr="005A5B06" w:rsidRDefault="002346C1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</w:p>
          <w:p w14:paraId="12D0B570" w14:textId="77777777" w:rsidR="002346C1" w:rsidRPr="005A5B06" w:rsidRDefault="002346C1" w:rsidP="005A5B06">
            <w:pPr>
              <w:spacing w:line="360" w:lineRule="auto"/>
              <w:ind w:leftChars="-461" w:left="-968" w:firstLineChars="432" w:firstLine="1037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 xml:space="preserve"> </w:t>
            </w:r>
          </w:p>
        </w:tc>
      </w:tr>
      <w:tr w:rsidR="002346C1" w:rsidRPr="005A5B06" w14:paraId="752B6180" w14:textId="77777777" w:rsidTr="00F67416">
        <w:tc>
          <w:tcPr>
            <w:tcW w:w="250" w:type="dxa"/>
          </w:tcPr>
          <w:p w14:paraId="3C9EDB32" w14:textId="77777777" w:rsidR="002346C1" w:rsidRPr="005A5B06" w:rsidRDefault="002346C1" w:rsidP="005A5B06">
            <w:pPr>
              <w:spacing w:line="360" w:lineRule="auto"/>
              <w:ind w:firstLineChars="200" w:firstLine="480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</w:p>
        </w:tc>
        <w:tc>
          <w:tcPr>
            <w:tcW w:w="6935" w:type="dxa"/>
          </w:tcPr>
          <w:p w14:paraId="354BE9DA" w14:textId="5FE98719" w:rsidR="002346C1" w:rsidRPr="005A5B06" w:rsidRDefault="004E55AA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2.3</w:t>
            </w:r>
            <w:r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景深</w:t>
            </w:r>
            <w:r w:rsidR="00D26FC6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3</w:t>
            </w: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-100</w:t>
            </w:r>
            <w:r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mm</w:t>
            </w: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不用变换焦距</w:t>
            </w:r>
          </w:p>
        </w:tc>
        <w:tc>
          <w:tcPr>
            <w:tcW w:w="2701" w:type="dxa"/>
          </w:tcPr>
          <w:p w14:paraId="3C571E1F" w14:textId="77777777" w:rsidR="002346C1" w:rsidRPr="005A5B06" w:rsidRDefault="002346C1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 xml:space="preserve"> </w:t>
            </w:r>
          </w:p>
        </w:tc>
      </w:tr>
      <w:tr w:rsidR="002346C1" w:rsidRPr="005A5B06" w14:paraId="5657B4F5" w14:textId="77777777" w:rsidTr="00F67416">
        <w:tc>
          <w:tcPr>
            <w:tcW w:w="250" w:type="dxa"/>
          </w:tcPr>
          <w:p w14:paraId="1C486E54" w14:textId="77777777" w:rsidR="002346C1" w:rsidRPr="005A5B06" w:rsidRDefault="002346C1" w:rsidP="005A5B06">
            <w:pPr>
              <w:spacing w:line="360" w:lineRule="auto"/>
              <w:ind w:firstLineChars="200" w:firstLine="480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</w:p>
        </w:tc>
        <w:tc>
          <w:tcPr>
            <w:tcW w:w="6935" w:type="dxa"/>
          </w:tcPr>
          <w:p w14:paraId="21BD45B0" w14:textId="129706AB" w:rsidR="002346C1" w:rsidRPr="005A5B06" w:rsidRDefault="005A5B06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3876BE">
              <w:rPr>
                <w:rFonts w:ascii="宋体" w:hAnsi="宋体" w:hint="eastAsia"/>
                <w:sz w:val="24"/>
              </w:rPr>
              <w:t>▲</w:t>
            </w:r>
            <w:r w:rsidR="004E55AA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2.4</w:t>
            </w:r>
            <w:r w:rsidR="004E55AA"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弯曲角</w:t>
            </w:r>
            <w:r w:rsidR="00F6154B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度</w:t>
            </w:r>
            <w:r w:rsidR="004E55AA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上≥21</w:t>
            </w:r>
            <w:r w:rsidR="004E55AA"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0</w:t>
            </w:r>
            <w:r w:rsidR="004E55AA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度，下≥90度，左右≥100度</w:t>
            </w:r>
          </w:p>
          <w:p w14:paraId="79DFBB0B" w14:textId="66BF8176" w:rsidR="002346C1" w:rsidRPr="005A5B06" w:rsidRDefault="004E55AA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2.5</w:t>
            </w:r>
            <w:proofErr w:type="gramStart"/>
            <w:r w:rsidR="002346C1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插入部</w:t>
            </w:r>
            <w:proofErr w:type="gramEnd"/>
            <w:r w:rsidR="002346C1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外径≤9.8</w:t>
            </w:r>
            <w:r w:rsidR="002346C1"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mm</w:t>
            </w:r>
          </w:p>
          <w:p w14:paraId="17178F0F" w14:textId="3A2A1ED7" w:rsidR="002346C1" w:rsidRPr="005A5B06" w:rsidRDefault="005A5B06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3876BE">
              <w:rPr>
                <w:rFonts w:ascii="宋体" w:hAnsi="宋体" w:hint="eastAsia"/>
                <w:sz w:val="24"/>
              </w:rPr>
              <w:t>▲</w:t>
            </w:r>
            <w:r w:rsidR="004E55AA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2.6</w:t>
            </w:r>
            <w:r w:rsidR="002346C1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钳道内经≥2.8</w:t>
            </w:r>
            <w:r w:rsidR="002346C1"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mm</w:t>
            </w:r>
          </w:p>
          <w:p w14:paraId="5E014DC0" w14:textId="7294B286" w:rsidR="002346C1" w:rsidRPr="005A5B06" w:rsidRDefault="004E55AA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2.7</w:t>
            </w:r>
            <w:r w:rsidR="002346C1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有效长度≥1030</w:t>
            </w:r>
            <w:r w:rsidR="002346C1"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mm</w:t>
            </w:r>
          </w:p>
          <w:p w14:paraId="7310B6DB" w14:textId="6D7F46DC" w:rsidR="002346C1" w:rsidRPr="005A5B06" w:rsidRDefault="00523FEA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2.8</w:t>
            </w:r>
            <w:r w:rsidR="00E940FD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独立管道</w:t>
            </w:r>
            <w:proofErr w:type="gramStart"/>
            <w:r w:rsidR="002346C1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前向</w:t>
            </w:r>
            <w:r w:rsidR="00E940FD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式附送</w:t>
            </w:r>
            <w:proofErr w:type="gramEnd"/>
            <w:r w:rsidR="00E940FD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水功能</w:t>
            </w:r>
            <w:r w:rsidR="004E55AA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，</w:t>
            </w:r>
            <w:r w:rsidR="002346C1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能清晰识别病灶或出血位置</w:t>
            </w:r>
          </w:p>
          <w:p w14:paraId="00F1FEA4" w14:textId="271E2247" w:rsidR="00D26FC6" w:rsidRPr="005A5B06" w:rsidRDefault="00523FEA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2.9</w:t>
            </w:r>
            <w:r w:rsidR="00E940FD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内镜</w:t>
            </w:r>
            <w:r w:rsidR="002346C1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手柄上</w:t>
            </w:r>
            <w:r w:rsidR="00E940FD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按键</w:t>
            </w:r>
            <w:r w:rsidR="002346C1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可直接控制内镜高级功能</w:t>
            </w:r>
          </w:p>
          <w:p w14:paraId="0D830B94" w14:textId="5507180E" w:rsidR="00BC440A" w:rsidRPr="005A5B06" w:rsidRDefault="00523FEA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2.10</w:t>
            </w:r>
            <w:r w:rsidR="00BC440A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内镜连接部可</w:t>
            </w:r>
            <w:r w:rsidR="00BC440A" w:rsidRPr="005A5B06">
              <w:rPr>
                <w:rFonts w:asciiTheme="minorEastAsia" w:eastAsiaTheme="minorEastAsia" w:hAnsiTheme="minorEastAsia"/>
                <w:sz w:val="24"/>
                <w:szCs w:val="24"/>
              </w:rPr>
              <w:t>180</w:t>
            </w:r>
            <w:r w:rsidR="00BC440A" w:rsidRPr="005A5B06">
              <w:rPr>
                <w:rFonts w:asciiTheme="minorEastAsia" w:eastAsiaTheme="minorEastAsia" w:hAnsiTheme="minorEastAsia" w:hint="eastAsia"/>
                <w:sz w:val="24"/>
                <w:szCs w:val="24"/>
              </w:rPr>
              <w:t>度旋转功能</w:t>
            </w:r>
          </w:p>
          <w:p w14:paraId="4D9B3F9F" w14:textId="0117F7D1" w:rsidR="00D26FC6" w:rsidRPr="005A5B06" w:rsidRDefault="00D26FC6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3</w:t>
            </w:r>
            <w:r w:rsidR="00523FEA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、高清</w:t>
            </w: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电子肠</w:t>
            </w:r>
            <w:r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镜</w:t>
            </w:r>
          </w:p>
          <w:p w14:paraId="494BE40A" w14:textId="3FA37612" w:rsidR="00D26FC6" w:rsidRPr="005A5B06" w:rsidRDefault="00D26FC6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3.1</w:t>
            </w:r>
            <w:proofErr w:type="gramStart"/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百万像素级纯</w:t>
            </w:r>
            <w:proofErr w:type="gramEnd"/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数字内镜</w:t>
            </w:r>
            <w:r w:rsidRPr="005A5B06">
              <w:rPr>
                <w:rFonts w:asciiTheme="minorEastAsia" w:eastAsiaTheme="minorEastAsia" w:hAnsiTheme="minorEastAsia"/>
                <w:sz w:val="24"/>
                <w:szCs w:val="24"/>
              </w:rPr>
              <w:t>CCD</w:t>
            </w:r>
          </w:p>
          <w:p w14:paraId="4750F500" w14:textId="77777777" w:rsidR="002346C1" w:rsidRPr="005A5B06" w:rsidRDefault="00D26FC6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3.2</w:t>
            </w:r>
            <w:r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视野角</w:t>
            </w: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≥140</w:t>
            </w:r>
            <w:r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度</w:t>
            </w:r>
          </w:p>
          <w:p w14:paraId="43E760ED" w14:textId="4568C8BB" w:rsidR="00A017ED" w:rsidRPr="005A5B06" w:rsidRDefault="00A017ED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lastRenderedPageBreak/>
              <w:t>3.3</w:t>
            </w:r>
            <w:r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景深</w:t>
            </w: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4-100</w:t>
            </w:r>
            <w:r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mm</w:t>
            </w: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不用变换焦距</w:t>
            </w:r>
          </w:p>
          <w:p w14:paraId="07B1D157" w14:textId="51170788" w:rsidR="00A017ED" w:rsidRPr="005A5B06" w:rsidRDefault="005A5B06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3876BE">
              <w:rPr>
                <w:rFonts w:ascii="宋体" w:hAnsi="宋体" w:hint="eastAsia"/>
                <w:sz w:val="24"/>
              </w:rPr>
              <w:t>▲</w:t>
            </w:r>
            <w:r w:rsidR="00A017ED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3.4</w:t>
            </w:r>
            <w:r w:rsidR="00A017ED"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弯曲角</w:t>
            </w:r>
            <w:r w:rsidR="00F6154B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度</w:t>
            </w:r>
            <w:r w:rsidR="00A017ED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上下≥180度，左右≥160度</w:t>
            </w:r>
          </w:p>
          <w:p w14:paraId="2157578F" w14:textId="1BF24255" w:rsidR="00A017ED" w:rsidRPr="005A5B06" w:rsidRDefault="00A017ED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3.5先端部外径≤13.2</w:t>
            </w:r>
            <w:r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mm</w:t>
            </w:r>
          </w:p>
          <w:p w14:paraId="2EC6D394" w14:textId="0893168B" w:rsidR="00A017ED" w:rsidRPr="005A5B06" w:rsidRDefault="00A017ED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3.6钳道内经≥3.8</w:t>
            </w:r>
            <w:r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mm</w:t>
            </w:r>
          </w:p>
          <w:p w14:paraId="1CAFAB4F" w14:textId="11D889B2" w:rsidR="00A017ED" w:rsidRPr="005A5B06" w:rsidRDefault="00A017ED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3.7有效长度</w:t>
            </w:r>
            <w:r w:rsidR="00523FEA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≤</w:t>
            </w: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1</w:t>
            </w:r>
            <w:r w:rsidR="00BC440A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33</w:t>
            </w: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0</w:t>
            </w:r>
            <w:r w:rsidRPr="005A5B06"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  <w:t>mm</w:t>
            </w:r>
          </w:p>
          <w:p w14:paraId="6A19C62F" w14:textId="10CAF763" w:rsidR="00BC440A" w:rsidRPr="005A5B06" w:rsidRDefault="00523FEA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3.8</w:t>
            </w:r>
            <w:r w:rsidR="00BC440A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独立管道</w:t>
            </w:r>
            <w:proofErr w:type="gramStart"/>
            <w:r w:rsidR="00BC440A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前向式附送</w:t>
            </w:r>
            <w:proofErr w:type="gramEnd"/>
            <w:r w:rsidR="00BC440A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水功能，能清晰识别病灶或出血位置</w:t>
            </w:r>
          </w:p>
          <w:p w14:paraId="23FE33E6" w14:textId="7D73663E" w:rsidR="00BC440A" w:rsidRPr="005A5B06" w:rsidRDefault="00523FEA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3.9</w:t>
            </w:r>
            <w:r w:rsidR="00BC440A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内镜手柄上按键可直接控制内镜高级功能</w:t>
            </w:r>
          </w:p>
          <w:p w14:paraId="5CC09350" w14:textId="526129F1" w:rsidR="00BC440A" w:rsidRPr="005A5B06" w:rsidRDefault="00523FEA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3.10</w:t>
            </w:r>
            <w:r w:rsidR="00BC440A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内镜连接部可</w:t>
            </w:r>
            <w:r w:rsidR="00BC440A" w:rsidRPr="005A5B06">
              <w:rPr>
                <w:rFonts w:asciiTheme="minorEastAsia" w:eastAsiaTheme="minorEastAsia" w:hAnsiTheme="minorEastAsia"/>
                <w:sz w:val="24"/>
                <w:szCs w:val="24"/>
              </w:rPr>
              <w:t>180</w:t>
            </w:r>
            <w:r w:rsidR="00BC440A" w:rsidRPr="005A5B06">
              <w:rPr>
                <w:rFonts w:asciiTheme="minorEastAsia" w:eastAsiaTheme="minorEastAsia" w:hAnsiTheme="minorEastAsia" w:hint="eastAsia"/>
                <w:sz w:val="24"/>
                <w:szCs w:val="24"/>
              </w:rPr>
              <w:t>度旋转功能</w:t>
            </w:r>
          </w:p>
          <w:p w14:paraId="55C0AE79" w14:textId="46926D3F" w:rsidR="00281F24" w:rsidRPr="005A5B06" w:rsidRDefault="00FA5A68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4</w:t>
            </w:r>
            <w:r w:rsidR="00281F24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、医用液晶监视器</w:t>
            </w:r>
          </w:p>
          <w:p w14:paraId="1E4C6FF8" w14:textId="17FEA4A0" w:rsidR="00281F24" w:rsidRPr="005A5B06" w:rsidRDefault="00FA5A68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4</w:t>
            </w:r>
            <w:r w:rsidR="00281F24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.1专业级液晶监视器，屏幕尺寸≥27英寸，分辨率≥1920×1080</w:t>
            </w:r>
          </w:p>
          <w:p w14:paraId="2A88639E" w14:textId="43F051FC" w:rsidR="00281F24" w:rsidRPr="005A5B06" w:rsidRDefault="00FE1B10" w:rsidP="005A5B06">
            <w:pPr>
              <w:spacing w:line="360" w:lineRule="auto"/>
              <w:rPr>
                <w:rFonts w:asciiTheme="minorEastAsia" w:eastAsiaTheme="minorEastAsia" w:hAnsiTheme="minorEastAsia" w:cs="Damascus"/>
                <w:sz w:val="24"/>
                <w:szCs w:val="24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4</w:t>
            </w:r>
            <w:r w:rsidR="00281F24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.2</w:t>
            </w:r>
            <w:r w:rsidR="005323C8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视频接口提供</w:t>
            </w:r>
            <w:r w:rsidR="005323C8" w:rsidRPr="005A5B06">
              <w:rPr>
                <w:rFonts w:asciiTheme="minorEastAsia" w:eastAsiaTheme="minorEastAsia" w:hAnsiTheme="minorEastAsia" w:cs="宋体" w:hint="eastAsia"/>
                <w:sz w:val="24"/>
                <w:szCs w:val="24"/>
              </w:rPr>
              <w:t>DVI接口</w:t>
            </w:r>
            <w:r w:rsidR="00F21B60" w:rsidRPr="005A5B06">
              <w:rPr>
                <w:rFonts w:asciiTheme="minorEastAsia" w:eastAsiaTheme="minorEastAsia" w:hAnsiTheme="minorEastAsia" w:cs="Damascus" w:hint="eastAsia"/>
                <w:sz w:val="24"/>
                <w:szCs w:val="24"/>
              </w:rPr>
              <w:t>以便兼容数字和模拟视频信号</w:t>
            </w:r>
          </w:p>
          <w:p w14:paraId="44250E86" w14:textId="3465B153" w:rsidR="00F21B60" w:rsidRPr="005A5B06" w:rsidRDefault="00FE1B10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5</w:t>
            </w:r>
            <w:r w:rsidR="00F21B60"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>、原装医用一体化台车</w:t>
            </w:r>
          </w:p>
          <w:p w14:paraId="52F7F8FB" w14:textId="65783D78" w:rsidR="00F21B60" w:rsidRPr="005A5B06" w:rsidRDefault="00FE1B10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</w:rPr>
              <w:t>5</w:t>
            </w:r>
            <w:r w:rsidR="005A5B06">
              <w:rPr>
                <w:rFonts w:asciiTheme="minorEastAsia" w:eastAsiaTheme="minorEastAsia" w:hAnsiTheme="minorEastAsia" w:hint="eastAsia"/>
                <w:sz w:val="24"/>
                <w:szCs w:val="24"/>
              </w:rPr>
              <w:t>.</w:t>
            </w:r>
            <w:proofErr w:type="gramStart"/>
            <w:r w:rsidR="005A5B06">
              <w:rPr>
                <w:rFonts w:asciiTheme="minorEastAsia" w:eastAsiaTheme="minorEastAsia" w:hAnsiTheme="minorEastAsia" w:hint="eastAsia"/>
                <w:sz w:val="24"/>
                <w:szCs w:val="24"/>
              </w:rPr>
              <w:t>1</w:t>
            </w:r>
            <w:r w:rsidR="00F21B60" w:rsidRPr="005A5B06">
              <w:rPr>
                <w:rFonts w:asciiTheme="minorEastAsia" w:eastAsiaTheme="minorEastAsia" w:hAnsiTheme="minorEastAsia" w:hint="eastAsia"/>
                <w:sz w:val="24"/>
                <w:szCs w:val="24"/>
              </w:rPr>
              <w:t>多层</w:t>
            </w:r>
            <w:proofErr w:type="gramEnd"/>
            <w:r w:rsidR="00F21B60" w:rsidRPr="005A5B06">
              <w:rPr>
                <w:rFonts w:asciiTheme="minorEastAsia" w:eastAsiaTheme="minorEastAsia" w:hAnsiTheme="minorEastAsia" w:hint="eastAsia"/>
                <w:sz w:val="24"/>
                <w:szCs w:val="24"/>
              </w:rPr>
              <w:t>设计，可放置电刀及视频打印机等</w:t>
            </w:r>
          </w:p>
          <w:p w14:paraId="226738B4" w14:textId="6666C06C" w:rsidR="00F21B60" w:rsidRPr="005A5B06" w:rsidRDefault="00F21B60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00DF5690" w14:textId="77777777" w:rsidR="00F6154B" w:rsidRPr="005A5B06" w:rsidRDefault="00F6154B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08DFE697" w14:textId="77777777" w:rsidR="00F6154B" w:rsidRPr="005A5B06" w:rsidRDefault="00F6154B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</w:p>
          <w:p w14:paraId="1123B159" w14:textId="77777777" w:rsidR="00A017ED" w:rsidRPr="005A5B06" w:rsidRDefault="00A017ED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</w:p>
          <w:p w14:paraId="3F9C9BB7" w14:textId="77777777" w:rsidR="00A017ED" w:rsidRPr="005A5B06" w:rsidRDefault="00A017ED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</w:p>
          <w:p w14:paraId="0DDBDA99" w14:textId="5BC3F599" w:rsidR="00A017ED" w:rsidRPr="005A5B06" w:rsidRDefault="00A017ED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</w:p>
        </w:tc>
        <w:tc>
          <w:tcPr>
            <w:tcW w:w="2701" w:type="dxa"/>
          </w:tcPr>
          <w:p w14:paraId="465DDFA5" w14:textId="77777777" w:rsidR="002346C1" w:rsidRPr="005A5B06" w:rsidRDefault="002346C1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lastRenderedPageBreak/>
              <w:t xml:space="preserve"> </w:t>
            </w:r>
          </w:p>
          <w:p w14:paraId="1A59A266" w14:textId="77777777" w:rsidR="002346C1" w:rsidRPr="005A5B06" w:rsidRDefault="002346C1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  <w:r w:rsidRPr="005A5B06">
              <w:rPr>
                <w:rFonts w:asciiTheme="minorEastAsia" w:eastAsiaTheme="minorEastAsia" w:hAnsiTheme="minorEastAsia" w:hint="eastAsia"/>
                <w:sz w:val="24"/>
                <w:szCs w:val="24"/>
                <w:lang w:val="en-GB"/>
              </w:rPr>
              <w:t xml:space="preserve"> </w:t>
            </w:r>
          </w:p>
          <w:p w14:paraId="7BB7D447" w14:textId="77777777" w:rsidR="002346C1" w:rsidRPr="005A5B06" w:rsidRDefault="002346C1" w:rsidP="005A5B06">
            <w:pPr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val="en-GB"/>
              </w:rPr>
            </w:pPr>
          </w:p>
        </w:tc>
      </w:tr>
    </w:tbl>
    <w:p w14:paraId="63DBCAAC" w14:textId="77777777" w:rsidR="00811CF4" w:rsidRPr="002346C1" w:rsidRDefault="00811CF4">
      <w:pPr>
        <w:rPr>
          <w:rFonts w:asciiTheme="minorEastAsia" w:eastAsiaTheme="minorEastAsia" w:hAnsiTheme="minorEastAsia"/>
          <w:sz w:val="22"/>
        </w:rPr>
      </w:pPr>
    </w:p>
    <w:sectPr w:rsidR="00811CF4" w:rsidRPr="002346C1" w:rsidSect="00452316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mascus">
    <w:altName w:val="MS Gothic"/>
    <w:charset w:val="00"/>
    <w:family w:val="auto"/>
    <w:pitch w:val="variable"/>
    <w:sig w:usb0="00000003" w:usb1="88000000" w:usb2="14000008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200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46C1"/>
    <w:rsid w:val="001A4D55"/>
    <w:rsid w:val="00215BD0"/>
    <w:rsid w:val="002346C1"/>
    <w:rsid w:val="00281F24"/>
    <w:rsid w:val="00452316"/>
    <w:rsid w:val="004A0639"/>
    <w:rsid w:val="004E55AA"/>
    <w:rsid w:val="005213B5"/>
    <w:rsid w:val="00523FEA"/>
    <w:rsid w:val="005323C8"/>
    <w:rsid w:val="005A5B06"/>
    <w:rsid w:val="00811CF4"/>
    <w:rsid w:val="008A65A0"/>
    <w:rsid w:val="00953B86"/>
    <w:rsid w:val="009771E4"/>
    <w:rsid w:val="00A017ED"/>
    <w:rsid w:val="00BC440A"/>
    <w:rsid w:val="00BD7236"/>
    <w:rsid w:val="00C1707E"/>
    <w:rsid w:val="00C40B95"/>
    <w:rsid w:val="00D26FC6"/>
    <w:rsid w:val="00DE392E"/>
    <w:rsid w:val="00E940FD"/>
    <w:rsid w:val="00EF7C76"/>
    <w:rsid w:val="00F21B60"/>
    <w:rsid w:val="00F6154B"/>
    <w:rsid w:val="00F67416"/>
    <w:rsid w:val="00FA5A68"/>
    <w:rsid w:val="00FD4B1E"/>
    <w:rsid w:val="00FE1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95230C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46C1"/>
    <w:pPr>
      <w:widowControl w:val="0"/>
      <w:jc w:val="both"/>
    </w:pPr>
    <w:rPr>
      <w:rFonts w:ascii="Calibri" w:eastAsia="宋体" w:hAnsi="Calibri" w:cs="Times New Roman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46C1"/>
    <w:pPr>
      <w:widowControl w:val="0"/>
      <w:jc w:val="both"/>
    </w:pPr>
    <w:rPr>
      <w:rFonts w:ascii="Calibri" w:eastAsia="宋体" w:hAnsi="Calibri" w:cs="Times New Roman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办公室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办公室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办公室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3</Pages>
  <Words>250</Words>
  <Characters>1427</Characters>
  <Application>Microsoft Office Word</Application>
  <DocSecurity>0</DocSecurity>
  <Lines>11</Lines>
  <Paragraphs>3</Paragraphs>
  <ScaleCrop>false</ScaleCrop>
  <Company/>
  <LinksUpToDate>false</LinksUpToDate>
  <CharactersWithSpaces>1674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用户</dc:creator>
  <cp:keywords/>
  <dc:description/>
  <cp:lastModifiedBy>熊改杰</cp:lastModifiedBy>
  <cp:revision>16</cp:revision>
  <dcterms:created xsi:type="dcterms:W3CDTF">2018-06-21T15:11:00Z</dcterms:created>
  <dcterms:modified xsi:type="dcterms:W3CDTF">2019-01-07T06:59:00Z</dcterms:modified>
</cp:coreProperties>
</file>