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6B0" w:rsidRDefault="002A66B0">
      <w:pPr>
        <w:spacing w:line="560" w:lineRule="exact"/>
        <w:ind w:rightChars="-137" w:right="-288"/>
        <w:jc w:val="center"/>
        <w:rPr>
          <w:rFonts w:ascii="宋体" w:hAnsi="宋体"/>
          <w:spacing w:val="16"/>
          <w:sz w:val="44"/>
          <w:szCs w:val="44"/>
          <w:u w:val="single"/>
        </w:rPr>
      </w:pPr>
    </w:p>
    <w:p w:rsidR="002A66B0" w:rsidRDefault="002A66B0">
      <w:pPr>
        <w:spacing w:line="560" w:lineRule="exact"/>
        <w:ind w:rightChars="-137" w:right="-288"/>
        <w:jc w:val="center"/>
        <w:rPr>
          <w:rFonts w:ascii="宋体" w:hAnsi="宋体"/>
          <w:spacing w:val="16"/>
          <w:sz w:val="44"/>
          <w:szCs w:val="44"/>
          <w:u w:val="single"/>
        </w:rPr>
      </w:pPr>
    </w:p>
    <w:p w:rsidR="00B21EBB" w:rsidRDefault="00B21EBB">
      <w:pPr>
        <w:spacing w:line="560" w:lineRule="exact"/>
        <w:ind w:rightChars="-137" w:right="-288"/>
        <w:jc w:val="center"/>
        <w:rPr>
          <w:rStyle w:val="afa"/>
          <w:rFonts w:ascii="宋体" w:hAnsi="宋体"/>
          <w:color w:val="000000"/>
          <w:sz w:val="36"/>
          <w:szCs w:val="36"/>
        </w:rPr>
      </w:pPr>
      <w:r>
        <w:rPr>
          <w:rStyle w:val="afa"/>
          <w:rFonts w:ascii="宋体" w:hAnsi="宋体" w:hint="eastAsia"/>
          <w:color w:val="000000"/>
          <w:sz w:val="36"/>
          <w:szCs w:val="36"/>
        </w:rPr>
        <w:t>水阁有机废弃物处理场二三号库区封场及生态修复工程</w:t>
      </w:r>
    </w:p>
    <w:p w:rsidR="002A66B0" w:rsidRDefault="00E24DD7">
      <w:pPr>
        <w:spacing w:line="560" w:lineRule="exact"/>
        <w:ind w:rightChars="-137" w:right="-288"/>
        <w:jc w:val="center"/>
        <w:rPr>
          <w:rFonts w:ascii="黑体" w:eastAsia="黑体" w:hAnsi="黑体" w:cs="黑体"/>
          <w:bCs/>
          <w:sz w:val="36"/>
          <w:szCs w:val="36"/>
        </w:rPr>
      </w:pPr>
      <w:r>
        <w:rPr>
          <w:rStyle w:val="afa"/>
          <w:rFonts w:ascii="宋体" w:hAnsi="宋体" w:hint="eastAsia"/>
          <w:color w:val="000000"/>
          <w:sz w:val="36"/>
          <w:szCs w:val="36"/>
        </w:rPr>
        <w:t>项目管理服务</w:t>
      </w:r>
    </w:p>
    <w:p w:rsidR="002A66B0" w:rsidRDefault="002A66B0">
      <w:pPr>
        <w:spacing w:before="100" w:after="100" w:line="360" w:lineRule="auto"/>
        <w:jc w:val="center"/>
        <w:rPr>
          <w:rFonts w:ascii="黑体" w:eastAsia="黑体" w:hAnsi="宋体"/>
          <w:b/>
          <w:bCs/>
          <w:sz w:val="48"/>
          <w:szCs w:val="48"/>
        </w:rPr>
      </w:pPr>
    </w:p>
    <w:p w:rsidR="002A66B0" w:rsidRDefault="002A66B0">
      <w:pPr>
        <w:spacing w:before="100" w:after="100" w:line="360" w:lineRule="auto"/>
        <w:jc w:val="center"/>
        <w:rPr>
          <w:rFonts w:ascii="黑体" w:eastAsia="黑体" w:hAnsi="宋体"/>
          <w:b/>
          <w:bCs/>
          <w:sz w:val="48"/>
          <w:szCs w:val="48"/>
        </w:rPr>
      </w:pPr>
    </w:p>
    <w:p w:rsidR="002A66B0" w:rsidRDefault="00E24DD7">
      <w:pPr>
        <w:spacing w:line="360" w:lineRule="auto"/>
        <w:jc w:val="center"/>
        <w:rPr>
          <w:rFonts w:ascii="黑体" w:eastAsia="黑体" w:hAnsi="宋体"/>
          <w:bCs/>
          <w:sz w:val="90"/>
          <w:szCs w:val="90"/>
        </w:rPr>
      </w:pPr>
      <w:r>
        <w:rPr>
          <w:rFonts w:ascii="黑体" w:eastAsia="黑体" w:hAnsi="宋体" w:cs="黑体" w:hint="eastAsia"/>
          <w:bCs/>
          <w:sz w:val="90"/>
          <w:szCs w:val="90"/>
        </w:rPr>
        <w:t>招标文件</w:t>
      </w:r>
    </w:p>
    <w:p w:rsidR="002A66B0" w:rsidRDefault="00E24DD7">
      <w:pPr>
        <w:spacing w:line="360" w:lineRule="auto"/>
        <w:jc w:val="center"/>
        <w:rPr>
          <w:rFonts w:ascii="宋体" w:hAnsi="宋体" w:cs="宋体"/>
          <w:b/>
          <w:bCs/>
          <w:sz w:val="32"/>
          <w:szCs w:val="32"/>
        </w:rPr>
      </w:pPr>
      <w:r>
        <w:rPr>
          <w:rFonts w:ascii="宋体" w:hAnsi="宋体" w:cs="宋体" w:hint="eastAsia"/>
          <w:b/>
          <w:bCs/>
          <w:sz w:val="32"/>
          <w:szCs w:val="32"/>
        </w:rPr>
        <w:t>招标编号：</w:t>
      </w:r>
      <w:r w:rsidR="0062225C">
        <w:rPr>
          <w:rFonts w:ascii="宋体" w:hAnsi="宋体" w:cs="宋体" w:hint="eastAsia"/>
          <w:b/>
          <w:bCs/>
          <w:sz w:val="32"/>
          <w:szCs w:val="32"/>
        </w:rPr>
        <w:t>宁政采【2020】03号0538</w:t>
      </w:r>
    </w:p>
    <w:p w:rsidR="002A66B0" w:rsidRDefault="002A66B0">
      <w:pPr>
        <w:spacing w:line="360" w:lineRule="auto"/>
        <w:jc w:val="center"/>
        <w:rPr>
          <w:rFonts w:ascii="宋体"/>
          <w:b/>
          <w:bCs/>
          <w:sz w:val="32"/>
          <w:szCs w:val="32"/>
        </w:rPr>
      </w:pPr>
    </w:p>
    <w:p w:rsidR="002A66B0" w:rsidRDefault="002A66B0">
      <w:pPr>
        <w:spacing w:line="360" w:lineRule="auto"/>
        <w:jc w:val="center"/>
        <w:rPr>
          <w:rFonts w:ascii="宋体"/>
          <w:b/>
          <w:bCs/>
          <w:sz w:val="32"/>
          <w:szCs w:val="32"/>
        </w:rPr>
      </w:pPr>
    </w:p>
    <w:p w:rsidR="002A66B0" w:rsidRDefault="002A66B0">
      <w:pPr>
        <w:spacing w:line="360" w:lineRule="auto"/>
        <w:jc w:val="center"/>
        <w:rPr>
          <w:rFonts w:ascii="宋体"/>
          <w:b/>
          <w:bCs/>
          <w:sz w:val="32"/>
          <w:szCs w:val="32"/>
        </w:rPr>
      </w:pPr>
    </w:p>
    <w:p w:rsidR="002A66B0" w:rsidRDefault="002A66B0">
      <w:pPr>
        <w:spacing w:line="360" w:lineRule="auto"/>
        <w:jc w:val="right"/>
        <w:rPr>
          <w:rFonts w:ascii="宋体"/>
          <w:sz w:val="32"/>
          <w:szCs w:val="32"/>
        </w:rPr>
      </w:pPr>
    </w:p>
    <w:p w:rsidR="002A66B0" w:rsidRDefault="002A66B0">
      <w:pPr>
        <w:spacing w:line="360" w:lineRule="auto"/>
        <w:jc w:val="right"/>
        <w:rPr>
          <w:rFonts w:ascii="宋体"/>
          <w:sz w:val="32"/>
          <w:szCs w:val="32"/>
        </w:rPr>
      </w:pPr>
    </w:p>
    <w:p w:rsidR="002A66B0" w:rsidRDefault="00E24DD7">
      <w:pPr>
        <w:spacing w:line="330" w:lineRule="atLeast"/>
        <w:ind w:firstLineChars="198" w:firstLine="596"/>
        <w:jc w:val="left"/>
        <w:rPr>
          <w:rFonts w:asciiTheme="minorEastAsia" w:eastAsiaTheme="minorEastAsia" w:hAnsiTheme="minorEastAsia" w:cs="宋体"/>
          <w:b/>
          <w:bCs/>
          <w:sz w:val="30"/>
          <w:szCs w:val="30"/>
        </w:rPr>
      </w:pPr>
      <w:r>
        <w:rPr>
          <w:rFonts w:asciiTheme="minorEastAsia" w:eastAsiaTheme="minorEastAsia" w:hAnsiTheme="minorEastAsia" w:cs="宋体" w:hint="eastAsia"/>
          <w:b/>
          <w:bCs/>
          <w:sz w:val="30"/>
          <w:szCs w:val="30"/>
        </w:rPr>
        <w:t>招 标 人：</w:t>
      </w:r>
      <w:r w:rsidR="00B21EBB">
        <w:rPr>
          <w:rFonts w:cs="宋体"/>
          <w:b/>
          <w:bCs/>
          <w:sz w:val="32"/>
          <w:szCs w:val="32"/>
        </w:rPr>
        <w:t>南京市城市管理生活废弃物处置指导中心</w:t>
      </w:r>
    </w:p>
    <w:p w:rsidR="002A66B0" w:rsidRDefault="00E24DD7">
      <w:pPr>
        <w:spacing w:line="330" w:lineRule="atLeast"/>
        <w:ind w:firstLineChars="198" w:firstLine="636"/>
        <w:jc w:val="left"/>
        <w:rPr>
          <w:rFonts w:asciiTheme="minorEastAsia" w:eastAsiaTheme="minorEastAsia" w:hAnsiTheme="minorEastAsia" w:cs="宋体"/>
          <w:b/>
          <w:bCs/>
          <w:sz w:val="30"/>
          <w:szCs w:val="30"/>
        </w:rPr>
      </w:pPr>
      <w:r>
        <w:rPr>
          <w:rFonts w:ascii="宋体" w:hAnsi="宋体" w:cs="宋体" w:hint="eastAsia"/>
          <w:b/>
          <w:bCs/>
          <w:sz w:val="32"/>
          <w:szCs w:val="32"/>
        </w:rPr>
        <w:t>代理机构：</w:t>
      </w:r>
      <w:r w:rsidR="00B21EBB">
        <w:rPr>
          <w:rFonts w:ascii="宋体" w:hAnsi="宋体" w:cs="宋体" w:hint="eastAsia"/>
          <w:b/>
          <w:bCs/>
          <w:sz w:val="32"/>
          <w:szCs w:val="32"/>
        </w:rPr>
        <w:t>江苏建瑞工程咨询有限公司</w:t>
      </w:r>
    </w:p>
    <w:p w:rsidR="002A66B0" w:rsidRDefault="002A66B0">
      <w:pPr>
        <w:tabs>
          <w:tab w:val="left" w:pos="360"/>
        </w:tabs>
        <w:spacing w:line="360" w:lineRule="auto"/>
        <w:rPr>
          <w:rFonts w:ascii="宋体"/>
          <w:b/>
          <w:bCs/>
          <w:sz w:val="32"/>
          <w:szCs w:val="32"/>
        </w:rPr>
      </w:pPr>
    </w:p>
    <w:p w:rsidR="002A66B0" w:rsidRDefault="00E24DD7">
      <w:pPr>
        <w:tabs>
          <w:tab w:val="left" w:pos="360"/>
        </w:tabs>
        <w:spacing w:line="360" w:lineRule="auto"/>
        <w:jc w:val="center"/>
        <w:rPr>
          <w:rFonts w:ascii="宋体"/>
          <w:b/>
          <w:bCs/>
          <w:sz w:val="32"/>
          <w:szCs w:val="32"/>
        </w:rPr>
      </w:pPr>
      <w:r>
        <w:rPr>
          <w:rFonts w:ascii="宋体" w:hAnsi="宋体" w:cs="宋体" w:hint="eastAsia"/>
          <w:b/>
          <w:bCs/>
          <w:sz w:val="32"/>
          <w:szCs w:val="32"/>
        </w:rPr>
        <w:t>二○</w:t>
      </w:r>
      <w:r w:rsidR="00B21EBB">
        <w:rPr>
          <w:rFonts w:ascii="宋体" w:hAnsi="宋体" w:cs="宋体" w:hint="eastAsia"/>
          <w:b/>
          <w:bCs/>
          <w:sz w:val="32"/>
          <w:szCs w:val="32"/>
        </w:rPr>
        <w:t>二○</w:t>
      </w:r>
      <w:r>
        <w:rPr>
          <w:rFonts w:ascii="宋体" w:hAnsi="宋体" w:cs="宋体" w:hint="eastAsia"/>
          <w:b/>
          <w:bCs/>
          <w:sz w:val="32"/>
          <w:szCs w:val="32"/>
        </w:rPr>
        <w:t>年</w:t>
      </w:r>
      <w:r w:rsidR="00DF7606">
        <w:rPr>
          <w:rFonts w:ascii="宋体" w:hAnsi="宋体" w:cs="宋体" w:hint="eastAsia"/>
          <w:b/>
          <w:bCs/>
          <w:sz w:val="32"/>
          <w:szCs w:val="32"/>
        </w:rPr>
        <w:t>四</w:t>
      </w:r>
      <w:r>
        <w:rPr>
          <w:rFonts w:ascii="宋体" w:hAnsi="宋体" w:cs="宋体" w:hint="eastAsia"/>
          <w:b/>
          <w:bCs/>
          <w:sz w:val="32"/>
          <w:szCs w:val="32"/>
        </w:rPr>
        <w:t>月</w:t>
      </w:r>
    </w:p>
    <w:p w:rsidR="002A66B0" w:rsidRDefault="00E24DD7">
      <w:pPr>
        <w:pStyle w:val="affff8"/>
        <w:numPr>
          <w:ilvl w:val="0"/>
          <w:numId w:val="1"/>
        </w:numPr>
        <w:autoSpaceDE w:val="0"/>
        <w:autoSpaceDN w:val="0"/>
        <w:adjustRightInd w:val="0"/>
        <w:ind w:firstLineChars="0"/>
        <w:jc w:val="center"/>
        <w:rPr>
          <w:rFonts w:ascii="黑体" w:eastAsia="黑体"/>
          <w:sz w:val="36"/>
          <w:szCs w:val="36"/>
          <w:lang w:val="zh-CN"/>
        </w:rPr>
      </w:pPr>
      <w:r>
        <w:rPr>
          <w:rFonts w:ascii="黑体" w:eastAsia="黑体" w:hint="eastAsia"/>
          <w:sz w:val="36"/>
          <w:szCs w:val="36"/>
        </w:rPr>
        <w:br w:type="page"/>
      </w:r>
      <w:r>
        <w:rPr>
          <w:rFonts w:ascii="黑体" w:eastAsia="黑体" w:hint="eastAsia"/>
          <w:sz w:val="36"/>
          <w:szCs w:val="36"/>
          <w:lang w:val="zh-CN"/>
        </w:rPr>
        <w:lastRenderedPageBreak/>
        <w:t xml:space="preserve">投标邀请  </w:t>
      </w:r>
    </w:p>
    <w:p w:rsidR="002A66B0" w:rsidRDefault="002A66B0">
      <w:pPr>
        <w:autoSpaceDE w:val="0"/>
        <w:autoSpaceDN w:val="0"/>
        <w:adjustRightInd w:val="0"/>
        <w:jc w:val="center"/>
        <w:rPr>
          <w:rFonts w:ascii="黑体" w:eastAsia="黑体"/>
          <w:sz w:val="36"/>
          <w:szCs w:val="36"/>
          <w:lang w:val="zh-CN"/>
        </w:rPr>
      </w:pPr>
    </w:p>
    <w:p w:rsidR="002A66B0" w:rsidRDefault="00B21EBB">
      <w:pPr>
        <w:spacing w:line="440" w:lineRule="exact"/>
        <w:ind w:firstLineChars="200" w:firstLine="480"/>
        <w:rPr>
          <w:rFonts w:ascii="宋体" w:hAnsi="宋体" w:cs="宋体"/>
          <w:kern w:val="0"/>
          <w:sz w:val="24"/>
        </w:rPr>
      </w:pPr>
      <w:r>
        <w:rPr>
          <w:rFonts w:ascii="宋体" w:hAnsi="宋体" w:hint="eastAsia"/>
          <w:sz w:val="24"/>
          <w:u w:val="single"/>
        </w:rPr>
        <w:t>江苏建瑞工程咨询有限公司</w:t>
      </w:r>
      <w:r w:rsidR="00E24DD7">
        <w:rPr>
          <w:rFonts w:ascii="Calibri" w:hAnsi="Calibri" w:cs="宋体"/>
          <w:kern w:val="0"/>
          <w:sz w:val="24"/>
        </w:rPr>
        <w:t>（以下简称</w:t>
      </w:r>
      <w:r w:rsidR="00E24DD7">
        <w:rPr>
          <w:rFonts w:ascii="宋体" w:hAnsi="宋体" w:cs="宋体"/>
          <w:kern w:val="0"/>
          <w:sz w:val="24"/>
        </w:rPr>
        <w:t>“代理机构”）受</w:t>
      </w:r>
      <w:r>
        <w:rPr>
          <w:rStyle w:val="afa"/>
          <w:rFonts w:ascii="宋体" w:hAnsi="宋体"/>
          <w:b w:val="0"/>
          <w:color w:val="000000"/>
          <w:sz w:val="24"/>
          <w:u w:val="single"/>
        </w:rPr>
        <w:t>南京市城市管理生活废弃物处置指导中心</w:t>
      </w:r>
      <w:r w:rsidR="00E24DD7">
        <w:rPr>
          <w:rFonts w:ascii="宋体" w:hAnsi="宋体" w:cs="宋体"/>
          <w:bCs/>
          <w:kern w:val="0"/>
          <w:sz w:val="24"/>
        </w:rPr>
        <w:t>(</w:t>
      </w:r>
      <w:r w:rsidR="00E24DD7">
        <w:rPr>
          <w:rFonts w:ascii="宋体" w:hAnsi="宋体" w:cs="宋体"/>
          <w:kern w:val="0"/>
          <w:sz w:val="24"/>
        </w:rPr>
        <w:t>（采购单位名称，</w:t>
      </w:r>
      <w:r w:rsidR="00E24DD7">
        <w:rPr>
          <w:rFonts w:ascii="Calibri" w:hAnsi="Calibri" w:cs="宋体"/>
          <w:kern w:val="0"/>
          <w:sz w:val="24"/>
        </w:rPr>
        <w:t>以下简称</w:t>
      </w:r>
      <w:r w:rsidR="00E24DD7">
        <w:rPr>
          <w:rFonts w:ascii="宋体" w:hAnsi="宋体" w:cs="宋体"/>
          <w:kern w:val="0"/>
          <w:sz w:val="24"/>
        </w:rPr>
        <w:t>“采购人”）委托，就</w:t>
      </w:r>
      <w:r>
        <w:rPr>
          <w:rStyle w:val="afa"/>
          <w:rFonts w:ascii="宋体" w:hAnsi="宋体" w:hint="eastAsia"/>
          <w:color w:val="000000"/>
          <w:sz w:val="24"/>
          <w:u w:val="single"/>
        </w:rPr>
        <w:t>水阁有机废弃物处理场二三号库区封场及生态修复工程</w:t>
      </w:r>
      <w:r w:rsidR="00E24DD7">
        <w:rPr>
          <w:rStyle w:val="afa"/>
          <w:rFonts w:ascii="宋体" w:hAnsi="宋体" w:hint="eastAsia"/>
          <w:color w:val="000000"/>
          <w:sz w:val="24"/>
          <w:u w:val="single"/>
        </w:rPr>
        <w:t>项目管理服务</w:t>
      </w:r>
      <w:r w:rsidR="00E24DD7">
        <w:rPr>
          <w:rFonts w:ascii="宋体" w:hAnsi="宋体" w:cs="宋体"/>
          <w:kern w:val="0"/>
          <w:sz w:val="24"/>
        </w:rPr>
        <w:t>（项目名称）进行公开招标</w:t>
      </w:r>
      <w:r w:rsidR="00E24DD7">
        <w:rPr>
          <w:rFonts w:ascii="宋体" w:hAnsi="宋体" w:cs="宋体" w:hint="eastAsia"/>
          <w:kern w:val="0"/>
          <w:sz w:val="24"/>
        </w:rPr>
        <w:t>采购</w:t>
      </w:r>
      <w:r w:rsidR="00E24DD7">
        <w:rPr>
          <w:rFonts w:ascii="宋体" w:hAnsi="宋体" w:cs="宋体"/>
          <w:kern w:val="0"/>
          <w:sz w:val="24"/>
        </w:rPr>
        <w:t>，</w:t>
      </w:r>
      <w:r w:rsidR="00E24DD7">
        <w:rPr>
          <w:rFonts w:ascii="宋体" w:hAnsi="宋体" w:cs="宋体" w:hint="eastAsia"/>
          <w:kern w:val="0"/>
          <w:sz w:val="24"/>
        </w:rPr>
        <w:t>现欢迎符合相关条件的</w:t>
      </w:r>
      <w:r w:rsidR="00E24DD7">
        <w:rPr>
          <w:rFonts w:ascii="宋体" w:hAnsi="宋体" w:cs="宋体"/>
          <w:kern w:val="0"/>
          <w:sz w:val="24"/>
        </w:rPr>
        <w:t>供应商</w:t>
      </w:r>
      <w:r w:rsidR="00E24DD7">
        <w:rPr>
          <w:rFonts w:ascii="宋体" w:hAnsi="宋体" w:cs="宋体" w:hint="eastAsia"/>
          <w:kern w:val="0"/>
          <w:sz w:val="24"/>
        </w:rPr>
        <w:t>参加</w:t>
      </w:r>
      <w:r w:rsidR="00E24DD7">
        <w:rPr>
          <w:rFonts w:ascii="宋体" w:hAnsi="宋体" w:cs="宋体"/>
          <w:kern w:val="0"/>
          <w:sz w:val="24"/>
        </w:rPr>
        <w:t>投标。</w:t>
      </w:r>
    </w:p>
    <w:p w:rsidR="002A66B0" w:rsidRDefault="00E24DD7" w:rsidP="00A25E15">
      <w:pPr>
        <w:widowControl/>
        <w:shd w:val="clear" w:color="auto" w:fill="FFFFFF"/>
        <w:adjustRightInd w:val="0"/>
        <w:spacing w:before="75" w:after="75" w:line="440" w:lineRule="exact"/>
        <w:jc w:val="left"/>
        <w:rPr>
          <w:rFonts w:ascii="宋体" w:hAnsi="宋体"/>
          <w:snapToGrid w:val="0"/>
          <w:sz w:val="24"/>
          <w:u w:val="single"/>
        </w:rPr>
      </w:pPr>
      <w:r>
        <w:rPr>
          <w:rFonts w:ascii="Calibri" w:hAnsi="Calibri" w:cs="宋体"/>
          <w:b/>
          <w:bCs/>
          <w:kern w:val="0"/>
          <w:sz w:val="24"/>
        </w:rPr>
        <w:t>1</w:t>
      </w:r>
      <w:r>
        <w:rPr>
          <w:rFonts w:ascii="Calibri" w:hAnsi="Calibri" w:cs="宋体"/>
          <w:b/>
          <w:bCs/>
          <w:kern w:val="0"/>
          <w:sz w:val="24"/>
        </w:rPr>
        <w:t>、采购编号：</w:t>
      </w:r>
      <w:r w:rsidR="0062225C">
        <w:rPr>
          <w:rFonts w:ascii="宋体" w:hAnsi="宋体" w:cs="宋体" w:hint="eastAsia"/>
          <w:kern w:val="0"/>
          <w:sz w:val="24"/>
        </w:rPr>
        <w:t>宁政采【2020】03号0538</w:t>
      </w:r>
    </w:p>
    <w:p w:rsidR="002A66B0" w:rsidRDefault="00E24DD7" w:rsidP="00A25E15">
      <w:pPr>
        <w:widowControl/>
        <w:shd w:val="clear" w:color="auto" w:fill="FFFFFF"/>
        <w:adjustRightInd w:val="0"/>
        <w:spacing w:before="75" w:after="75" w:line="440" w:lineRule="exact"/>
        <w:jc w:val="left"/>
        <w:rPr>
          <w:rFonts w:ascii="宋体" w:hAnsi="宋体" w:cs="宋体"/>
          <w:color w:val="FF0000"/>
          <w:kern w:val="0"/>
          <w:sz w:val="24"/>
        </w:rPr>
      </w:pPr>
      <w:r>
        <w:rPr>
          <w:rFonts w:ascii="Calibri" w:hAnsi="Calibri" w:cs="宋体"/>
          <w:b/>
          <w:bCs/>
          <w:color w:val="FF0000"/>
          <w:kern w:val="0"/>
          <w:sz w:val="24"/>
        </w:rPr>
        <w:t>2</w:t>
      </w:r>
      <w:r>
        <w:rPr>
          <w:rFonts w:ascii="Calibri" w:hAnsi="Calibri" w:cs="宋体"/>
          <w:b/>
          <w:bCs/>
          <w:color w:val="FF0000"/>
          <w:kern w:val="0"/>
          <w:sz w:val="24"/>
        </w:rPr>
        <w:t>、</w:t>
      </w:r>
      <w:r>
        <w:rPr>
          <w:rFonts w:ascii="Calibri" w:hAnsi="Calibri" w:cs="宋体" w:hint="eastAsia"/>
          <w:b/>
          <w:bCs/>
          <w:color w:val="FF0000"/>
          <w:kern w:val="0"/>
          <w:sz w:val="24"/>
        </w:rPr>
        <w:t>采购预算金额及最高限价：</w:t>
      </w:r>
      <w:r w:rsidR="00B21EBB">
        <w:rPr>
          <w:rFonts w:ascii="宋体" w:hAnsi="宋体" w:cs="宋体" w:hint="eastAsia"/>
          <w:color w:val="FF0000"/>
          <w:kern w:val="0"/>
          <w:sz w:val="24"/>
        </w:rPr>
        <w:t>120</w:t>
      </w:r>
      <w:r>
        <w:rPr>
          <w:rFonts w:ascii="宋体" w:hAnsi="宋体" w:cs="宋体" w:hint="eastAsia"/>
          <w:color w:val="FF0000"/>
          <w:kern w:val="0"/>
          <w:sz w:val="24"/>
        </w:rPr>
        <w:t>万元</w:t>
      </w:r>
    </w:p>
    <w:p w:rsidR="00A25E15" w:rsidRDefault="00A25E15" w:rsidP="00A25E15">
      <w:pPr>
        <w:widowControl/>
        <w:shd w:val="clear" w:color="auto" w:fill="FFFFFF"/>
        <w:spacing w:before="75" w:after="75" w:line="440" w:lineRule="exact"/>
        <w:jc w:val="left"/>
        <w:rPr>
          <w:rFonts w:ascii="Calibri" w:hAnsi="Calibri" w:cs="宋体"/>
          <w:b/>
          <w:bCs/>
          <w:kern w:val="0"/>
          <w:sz w:val="24"/>
        </w:rPr>
      </w:pPr>
      <w:r>
        <w:rPr>
          <w:rFonts w:ascii="Calibri" w:hAnsi="Calibri" w:cs="宋体" w:hint="eastAsia"/>
          <w:b/>
          <w:bCs/>
          <w:kern w:val="0"/>
          <w:sz w:val="24"/>
        </w:rPr>
        <w:t>3</w:t>
      </w:r>
      <w:r>
        <w:rPr>
          <w:rFonts w:ascii="Calibri" w:hAnsi="Calibri" w:cs="宋体" w:hint="eastAsia"/>
          <w:b/>
          <w:bCs/>
          <w:kern w:val="0"/>
          <w:sz w:val="24"/>
        </w:rPr>
        <w:t>、</w:t>
      </w:r>
      <w:r w:rsidRPr="00A25E15">
        <w:rPr>
          <w:rFonts w:ascii="Calibri" w:hAnsi="Calibri" w:cs="宋体" w:hint="eastAsia"/>
          <w:b/>
          <w:bCs/>
          <w:kern w:val="0"/>
          <w:sz w:val="24"/>
        </w:rPr>
        <w:t>项目管理服务期</w:t>
      </w:r>
      <w:r>
        <w:rPr>
          <w:rFonts w:ascii="Calibri" w:hAnsi="Calibri" w:cs="宋体" w:hint="eastAsia"/>
          <w:b/>
          <w:bCs/>
          <w:kern w:val="0"/>
          <w:sz w:val="24"/>
        </w:rPr>
        <w:t>：</w:t>
      </w:r>
      <w:r>
        <w:rPr>
          <w:rFonts w:ascii="Calibri" w:hAnsi="Calibri" w:cs="宋体" w:hint="eastAsia"/>
          <w:b/>
          <w:bCs/>
          <w:kern w:val="0"/>
          <w:sz w:val="24"/>
        </w:rPr>
        <w:t>2</w:t>
      </w:r>
      <w:r>
        <w:rPr>
          <w:rFonts w:ascii="Calibri" w:hAnsi="Calibri" w:cs="宋体"/>
          <w:b/>
          <w:bCs/>
          <w:kern w:val="0"/>
          <w:sz w:val="24"/>
        </w:rPr>
        <w:t>4</w:t>
      </w:r>
      <w:r>
        <w:rPr>
          <w:rFonts w:ascii="Calibri" w:hAnsi="Calibri" w:cs="宋体" w:hint="eastAsia"/>
          <w:b/>
          <w:bCs/>
          <w:kern w:val="0"/>
          <w:sz w:val="24"/>
        </w:rPr>
        <w:t>个月</w:t>
      </w:r>
    </w:p>
    <w:p w:rsidR="002A66B0" w:rsidRDefault="00A25E15" w:rsidP="00A25E15">
      <w:pPr>
        <w:widowControl/>
        <w:shd w:val="clear" w:color="auto" w:fill="FFFFFF"/>
        <w:spacing w:before="75" w:after="75" w:line="440" w:lineRule="exact"/>
        <w:jc w:val="left"/>
        <w:rPr>
          <w:rFonts w:ascii="Calibri" w:hAnsi="Calibri" w:cs="宋体"/>
          <w:b/>
          <w:bCs/>
          <w:kern w:val="0"/>
          <w:sz w:val="24"/>
          <w:u w:val="single"/>
        </w:rPr>
      </w:pPr>
      <w:r>
        <w:rPr>
          <w:rFonts w:ascii="Calibri" w:hAnsi="Calibri" w:cs="宋体"/>
          <w:b/>
          <w:bCs/>
          <w:kern w:val="0"/>
          <w:sz w:val="24"/>
        </w:rPr>
        <w:t>4</w:t>
      </w:r>
      <w:r w:rsidR="00E24DD7">
        <w:rPr>
          <w:rFonts w:ascii="Calibri" w:hAnsi="Calibri" w:cs="宋体"/>
          <w:b/>
          <w:bCs/>
          <w:kern w:val="0"/>
          <w:sz w:val="24"/>
        </w:rPr>
        <w:t>、项目内容：</w:t>
      </w:r>
      <w:r w:rsidR="00B21EBB">
        <w:rPr>
          <w:rFonts w:ascii="Calibri" w:hAnsi="Calibri" w:cs="宋体" w:hint="eastAsia"/>
          <w:b/>
          <w:bCs/>
          <w:kern w:val="0"/>
          <w:sz w:val="24"/>
          <w:u w:val="single"/>
        </w:rPr>
        <w:t>水阁有机废弃物处理场二三号库区封场及生态修复工程</w:t>
      </w:r>
      <w:r w:rsidR="00E24DD7">
        <w:rPr>
          <w:rFonts w:ascii="Calibri" w:hAnsi="Calibri" w:cs="宋体" w:hint="eastAsia"/>
          <w:b/>
          <w:bCs/>
          <w:kern w:val="0"/>
          <w:sz w:val="24"/>
          <w:u w:val="single"/>
        </w:rPr>
        <w:t>的项目管理服务主要内容包括：负责与工程相关政府部门的外部协调管理、前期报建手续办理、工程设计勘察管理、工程招标采购协助管理、工程合同管理、工程质量管理、工程进度管理、工程投资管理、工程安全管理、工程信息管理、工程现场管理、工程风险管理、</w:t>
      </w:r>
      <w:r w:rsidR="002D08B0" w:rsidRPr="002D08B0">
        <w:rPr>
          <w:rFonts w:ascii="Calibri" w:hAnsi="Calibri" w:cs="宋体" w:hint="eastAsia"/>
          <w:b/>
          <w:bCs/>
          <w:color w:val="FF0000"/>
          <w:kern w:val="0"/>
          <w:sz w:val="24"/>
          <w:u w:val="single"/>
        </w:rPr>
        <w:t>施工图预算审核、</w:t>
      </w:r>
      <w:r w:rsidR="00CC2793" w:rsidRPr="002D08B0">
        <w:rPr>
          <w:rFonts w:ascii="Calibri" w:hAnsi="Calibri" w:cs="宋体" w:hint="eastAsia"/>
          <w:b/>
          <w:bCs/>
          <w:color w:val="FF0000"/>
          <w:kern w:val="0"/>
          <w:sz w:val="24"/>
          <w:highlight w:val="yellow"/>
          <w:u w:val="single"/>
        </w:rPr>
        <w:t>工程竣工结算审核、配合报送工程决算、</w:t>
      </w:r>
      <w:r w:rsidR="00E24DD7" w:rsidRPr="006E5BF7">
        <w:rPr>
          <w:rFonts w:ascii="Calibri" w:hAnsi="Calibri" w:cs="宋体" w:hint="eastAsia"/>
          <w:b/>
          <w:bCs/>
          <w:color w:val="FF0000"/>
          <w:kern w:val="0"/>
          <w:sz w:val="24"/>
          <w:u w:val="single"/>
        </w:rPr>
        <w:t>工程竣工验收与保修阶段管理等，详见“项目管</w:t>
      </w:r>
      <w:r w:rsidR="00E24DD7">
        <w:rPr>
          <w:rFonts w:ascii="Calibri" w:hAnsi="Calibri" w:cs="宋体" w:hint="eastAsia"/>
          <w:b/>
          <w:bCs/>
          <w:kern w:val="0"/>
          <w:sz w:val="24"/>
          <w:u w:val="single"/>
        </w:rPr>
        <w:t>理服务内容及要求”。</w:t>
      </w:r>
      <w:r w:rsidR="00B21EBB" w:rsidRPr="00494729">
        <w:rPr>
          <w:rFonts w:ascii="宋体" w:hAnsi="宋体" w:cs="宋体" w:hint="eastAsia"/>
          <w:b/>
          <w:bCs/>
          <w:color w:val="000000"/>
          <w:kern w:val="0"/>
          <w:sz w:val="24"/>
        </w:rPr>
        <w:t>（但不包括项目可行性研究报告的编制、标底（或招标控制价）的编制、招标代理服务</w:t>
      </w:r>
      <w:r w:rsidR="00B21EBB">
        <w:rPr>
          <w:rFonts w:ascii="宋体" w:hAnsi="宋体" w:cs="宋体" w:hint="eastAsia"/>
          <w:b/>
          <w:bCs/>
          <w:color w:val="000000"/>
          <w:kern w:val="0"/>
          <w:sz w:val="24"/>
        </w:rPr>
        <w:t>）</w:t>
      </w:r>
    </w:p>
    <w:p w:rsidR="002A66B0" w:rsidRDefault="00A25E15" w:rsidP="00B21EBB">
      <w:pPr>
        <w:widowControl/>
        <w:shd w:val="clear" w:color="auto" w:fill="FFFFFF"/>
        <w:spacing w:before="75" w:after="75" w:line="440" w:lineRule="exact"/>
        <w:jc w:val="left"/>
        <w:rPr>
          <w:rFonts w:ascii="宋体" w:hAnsi="宋体" w:cs="宋体"/>
          <w:kern w:val="0"/>
          <w:sz w:val="24"/>
        </w:rPr>
      </w:pPr>
      <w:r>
        <w:rPr>
          <w:rFonts w:ascii="Calibri" w:hAnsi="Calibri" w:cs="宋体"/>
          <w:b/>
          <w:bCs/>
          <w:kern w:val="0"/>
          <w:sz w:val="24"/>
        </w:rPr>
        <w:t>5</w:t>
      </w:r>
      <w:r w:rsidR="00E24DD7">
        <w:rPr>
          <w:rFonts w:ascii="Calibri" w:hAnsi="Calibri" w:cs="宋体" w:hint="eastAsia"/>
          <w:b/>
          <w:bCs/>
          <w:kern w:val="0"/>
          <w:sz w:val="24"/>
        </w:rPr>
        <w:t>、</w:t>
      </w:r>
      <w:r w:rsidR="00E24DD7">
        <w:rPr>
          <w:rFonts w:ascii="Calibri" w:hAnsi="Calibri" w:cs="宋体"/>
          <w:b/>
          <w:bCs/>
          <w:kern w:val="0"/>
          <w:sz w:val="24"/>
        </w:rPr>
        <w:t>供应商具备下列资格条件</w:t>
      </w:r>
      <w:r w:rsidR="00E24DD7">
        <w:rPr>
          <w:rFonts w:ascii="Calibri" w:hAnsi="Calibri" w:cs="宋体"/>
          <w:b/>
          <w:bCs/>
          <w:kern w:val="0"/>
          <w:sz w:val="24"/>
        </w:rPr>
        <w:t>,</w:t>
      </w:r>
      <w:r w:rsidR="00E24DD7">
        <w:rPr>
          <w:rFonts w:ascii="Calibri" w:hAnsi="Calibri" w:cs="宋体"/>
          <w:b/>
          <w:bCs/>
          <w:kern w:val="0"/>
          <w:sz w:val="24"/>
        </w:rPr>
        <w:t>并提供证明材料</w:t>
      </w:r>
      <w:r w:rsidR="00E24DD7">
        <w:rPr>
          <w:rFonts w:ascii="宋体" w:hAnsi="宋体" w:cs="宋体"/>
          <w:b/>
          <w:bCs/>
          <w:kern w:val="0"/>
          <w:sz w:val="24"/>
        </w:rPr>
        <w:t>:</w:t>
      </w:r>
    </w:p>
    <w:p w:rsidR="002A66B0" w:rsidRDefault="00E24DD7">
      <w:pPr>
        <w:widowControl/>
        <w:shd w:val="clear" w:color="auto" w:fill="FFFFFF"/>
        <w:adjustRightInd w:val="0"/>
        <w:spacing w:before="75" w:after="75" w:line="440" w:lineRule="exact"/>
        <w:ind w:firstLineChars="49" w:firstLine="118"/>
        <w:jc w:val="left"/>
        <w:rPr>
          <w:rFonts w:ascii="宋体" w:hAnsi="宋体" w:cs="宋体"/>
          <w:kern w:val="0"/>
          <w:sz w:val="24"/>
        </w:rPr>
      </w:pPr>
      <w:r>
        <w:rPr>
          <w:rFonts w:ascii="Calibri" w:hAnsi="Calibri" w:cs="宋体"/>
          <w:b/>
          <w:bCs/>
          <w:kern w:val="0"/>
          <w:sz w:val="24"/>
        </w:rPr>
        <w:t>  </w:t>
      </w:r>
      <w:r w:rsidR="00A25E15">
        <w:rPr>
          <w:rFonts w:ascii="宋体" w:hAnsi="宋体" w:cs="宋体"/>
          <w:kern w:val="0"/>
          <w:sz w:val="24"/>
        </w:rPr>
        <w:t>5</w:t>
      </w:r>
      <w:r>
        <w:rPr>
          <w:rFonts w:ascii="宋体" w:hAnsi="宋体" w:cs="宋体"/>
          <w:kern w:val="0"/>
          <w:sz w:val="24"/>
        </w:rPr>
        <w:t>.1</w:t>
      </w:r>
      <w:r>
        <w:rPr>
          <w:rFonts w:ascii="Calibri" w:hAnsi="Calibri" w:cs="宋体"/>
          <w:kern w:val="0"/>
          <w:sz w:val="24"/>
        </w:rPr>
        <w:t>《中华人民共和国政府采购法》规定的条件</w:t>
      </w:r>
      <w:r>
        <w:rPr>
          <w:rFonts w:ascii="宋体" w:hAnsi="宋体" w:cs="宋体"/>
          <w:kern w:val="0"/>
          <w:sz w:val="24"/>
        </w:rPr>
        <w:t>:</w:t>
      </w:r>
    </w:p>
    <w:p w:rsidR="00B21EBB" w:rsidRPr="002636DC" w:rsidRDefault="00B21EBB" w:rsidP="00B21EBB">
      <w:pPr>
        <w:widowControl/>
        <w:shd w:val="clear" w:color="auto" w:fill="FFFFFF"/>
        <w:spacing w:before="75" w:after="75" w:line="360" w:lineRule="atLeast"/>
        <w:ind w:firstLine="424"/>
        <w:jc w:val="left"/>
        <w:rPr>
          <w:rFonts w:ascii="宋体" w:hAnsi="宋体" w:cs="宋体"/>
          <w:color w:val="000000"/>
          <w:kern w:val="0"/>
          <w:sz w:val="24"/>
        </w:rPr>
      </w:pPr>
      <w:r w:rsidRPr="002636DC">
        <w:rPr>
          <w:rFonts w:ascii="宋体" w:hAnsi="宋体" w:cs="宋体" w:hint="eastAsia"/>
          <w:color w:val="000000"/>
          <w:kern w:val="0"/>
          <w:sz w:val="24"/>
        </w:rPr>
        <w:t>（1）具有独立承担民事责任的能力；（提供加盖供应商公章的供应商营业执照复印件）</w:t>
      </w:r>
    </w:p>
    <w:p w:rsidR="00B21EBB" w:rsidRPr="002636DC" w:rsidRDefault="00B21EBB" w:rsidP="00B21EBB">
      <w:pPr>
        <w:widowControl/>
        <w:shd w:val="clear" w:color="auto" w:fill="FFFFFF"/>
        <w:spacing w:before="75" w:after="75" w:line="360" w:lineRule="atLeast"/>
        <w:ind w:firstLine="424"/>
        <w:jc w:val="left"/>
        <w:rPr>
          <w:rFonts w:ascii="宋体" w:hAnsi="宋体" w:cs="宋体"/>
          <w:color w:val="000000"/>
          <w:kern w:val="0"/>
          <w:sz w:val="24"/>
        </w:rPr>
      </w:pPr>
      <w:r w:rsidRPr="002636DC">
        <w:rPr>
          <w:rFonts w:ascii="宋体" w:hAnsi="宋体" w:cs="宋体" w:hint="eastAsia"/>
          <w:color w:val="000000"/>
          <w:kern w:val="0"/>
          <w:sz w:val="24"/>
        </w:rPr>
        <w:t>（2）具有良好的商业信誉和健全的财务会计制度；（提供加盖供应商公章的供应商201</w:t>
      </w:r>
      <w:r>
        <w:rPr>
          <w:rFonts w:ascii="宋体" w:hAnsi="宋体" w:cs="宋体" w:hint="eastAsia"/>
          <w:color w:val="000000"/>
          <w:kern w:val="0"/>
          <w:sz w:val="24"/>
        </w:rPr>
        <w:t>8</w:t>
      </w:r>
      <w:r w:rsidRPr="002636DC">
        <w:rPr>
          <w:rFonts w:ascii="宋体" w:hAnsi="宋体" w:cs="宋体" w:hint="eastAsia"/>
          <w:color w:val="000000"/>
          <w:kern w:val="0"/>
          <w:sz w:val="24"/>
        </w:rPr>
        <w:t>年度财务审计报告复印件）</w:t>
      </w:r>
    </w:p>
    <w:p w:rsidR="00B21EBB" w:rsidRPr="002636DC" w:rsidRDefault="00B21EBB" w:rsidP="00B21EBB">
      <w:pPr>
        <w:widowControl/>
        <w:shd w:val="clear" w:color="auto" w:fill="FFFFFF"/>
        <w:spacing w:before="75" w:after="75" w:line="360" w:lineRule="atLeast"/>
        <w:ind w:firstLine="424"/>
        <w:jc w:val="left"/>
        <w:rPr>
          <w:rFonts w:ascii="宋体" w:hAnsi="宋体" w:cs="宋体"/>
          <w:color w:val="000000"/>
          <w:kern w:val="0"/>
          <w:sz w:val="24"/>
        </w:rPr>
      </w:pPr>
      <w:r w:rsidRPr="002636DC">
        <w:rPr>
          <w:rFonts w:ascii="宋体" w:hAnsi="宋体" w:cs="宋体" w:hint="eastAsia"/>
          <w:color w:val="000000"/>
          <w:kern w:val="0"/>
          <w:sz w:val="24"/>
        </w:rPr>
        <w:t>（3）具有履行合同所必需的设备和专业技术能力；（提供加盖供应商公章的声明，格式见附件）</w:t>
      </w:r>
    </w:p>
    <w:p w:rsidR="00B21EBB" w:rsidRPr="002636DC" w:rsidRDefault="00B21EBB" w:rsidP="00B21EBB">
      <w:pPr>
        <w:widowControl/>
        <w:shd w:val="clear" w:color="auto" w:fill="FFFFFF"/>
        <w:spacing w:before="75" w:after="75" w:line="360" w:lineRule="atLeast"/>
        <w:ind w:firstLine="424"/>
        <w:jc w:val="left"/>
        <w:rPr>
          <w:rFonts w:ascii="宋体" w:hAnsi="宋体" w:cs="宋体"/>
          <w:color w:val="000000"/>
          <w:kern w:val="0"/>
          <w:sz w:val="24"/>
        </w:rPr>
      </w:pPr>
      <w:r w:rsidRPr="002636DC">
        <w:rPr>
          <w:rFonts w:ascii="宋体" w:hAnsi="宋体" w:cs="宋体" w:hint="eastAsia"/>
          <w:color w:val="000000"/>
          <w:kern w:val="0"/>
          <w:sz w:val="24"/>
        </w:rPr>
        <w:t>（4）有依法缴纳税收和社会保障资金的良好记录；（提供参加本次政府采购活动前三个月内依法缴纳税收和社会保障资金的相关材料复印件）</w:t>
      </w:r>
    </w:p>
    <w:p w:rsidR="00B21EBB" w:rsidRDefault="00B21EBB" w:rsidP="00B21EBB">
      <w:pPr>
        <w:widowControl/>
        <w:shd w:val="clear" w:color="auto" w:fill="FFFFFF"/>
        <w:spacing w:before="75" w:after="75" w:line="360" w:lineRule="atLeast"/>
        <w:ind w:firstLine="424"/>
        <w:jc w:val="left"/>
        <w:rPr>
          <w:rFonts w:ascii="宋体" w:hAnsi="宋体" w:cs="宋体"/>
          <w:color w:val="000000"/>
          <w:kern w:val="0"/>
          <w:sz w:val="24"/>
        </w:rPr>
      </w:pPr>
      <w:r w:rsidRPr="002636DC">
        <w:rPr>
          <w:rFonts w:ascii="宋体" w:hAnsi="宋体" w:cs="宋体" w:hint="eastAsia"/>
          <w:color w:val="000000"/>
          <w:kern w:val="0"/>
          <w:sz w:val="24"/>
        </w:rPr>
        <w:t>（5）参加政府采购活动前三年内，在经营活动中没有重大违法记录；（提供参加本次政府采购活动前3年内在经营活动中没有重大违法记录的书面声明）</w:t>
      </w:r>
    </w:p>
    <w:p w:rsidR="00B21EBB" w:rsidRPr="002636DC" w:rsidRDefault="00B21EBB" w:rsidP="00B21EBB">
      <w:pPr>
        <w:widowControl/>
        <w:shd w:val="clear" w:color="auto" w:fill="FFFFFF"/>
        <w:spacing w:before="75" w:after="75" w:line="360" w:lineRule="atLeast"/>
        <w:ind w:firstLine="424"/>
        <w:jc w:val="left"/>
        <w:rPr>
          <w:rFonts w:ascii="宋体" w:hAnsi="宋体" w:cs="宋体"/>
          <w:color w:val="000000"/>
          <w:kern w:val="0"/>
          <w:sz w:val="24"/>
        </w:rPr>
      </w:pPr>
      <w:r w:rsidRPr="002636DC">
        <w:rPr>
          <w:rFonts w:ascii="宋体" w:hAnsi="宋体" w:cs="宋体" w:hint="eastAsia"/>
          <w:color w:val="000000"/>
          <w:kern w:val="0"/>
          <w:sz w:val="24"/>
        </w:rPr>
        <w:t>（6）法律、行政法规规定的其他条件。</w:t>
      </w:r>
    </w:p>
    <w:p w:rsidR="002A66B0" w:rsidRDefault="00E24DD7">
      <w:pPr>
        <w:widowControl/>
        <w:shd w:val="clear" w:color="auto" w:fill="FFFFFF"/>
        <w:spacing w:before="75" w:after="75" w:line="440" w:lineRule="exact"/>
        <w:ind w:firstLineChars="177" w:firstLine="425"/>
        <w:jc w:val="left"/>
        <w:rPr>
          <w:rFonts w:ascii="Calibri" w:hAnsi="Calibri" w:cs="宋体"/>
          <w:color w:val="FF0000"/>
          <w:kern w:val="0"/>
          <w:sz w:val="24"/>
        </w:rPr>
      </w:pPr>
      <w:r>
        <w:rPr>
          <w:rFonts w:ascii="Calibri" w:hAnsi="Calibri" w:cs="宋体"/>
          <w:color w:val="FF0000"/>
          <w:kern w:val="0"/>
          <w:sz w:val="24"/>
        </w:rPr>
        <w:t> </w:t>
      </w:r>
      <w:r w:rsidR="00A25E15">
        <w:rPr>
          <w:rFonts w:ascii="宋体" w:hAnsi="宋体" w:cs="宋体"/>
          <w:color w:val="FF0000"/>
          <w:kern w:val="0"/>
          <w:sz w:val="24"/>
        </w:rPr>
        <w:t>5</w:t>
      </w:r>
      <w:r>
        <w:rPr>
          <w:rFonts w:ascii="宋体" w:hAnsi="宋体" w:cs="宋体"/>
          <w:color w:val="FF0000"/>
          <w:kern w:val="0"/>
          <w:sz w:val="24"/>
        </w:rPr>
        <w:t>.2</w:t>
      </w:r>
      <w:r>
        <w:rPr>
          <w:rFonts w:ascii="Calibri" w:hAnsi="Calibri" w:cs="宋体"/>
          <w:color w:val="FF0000"/>
          <w:kern w:val="0"/>
          <w:sz w:val="24"/>
        </w:rPr>
        <w:t>采购人根据采购项目的特殊要求规定的特定条件：</w:t>
      </w:r>
    </w:p>
    <w:p w:rsidR="002A66B0" w:rsidRDefault="00E24DD7">
      <w:pPr>
        <w:pStyle w:val="affff8"/>
        <w:widowControl/>
        <w:shd w:val="clear" w:color="auto" w:fill="FFFFFF"/>
        <w:spacing w:before="75" w:after="75" w:line="440" w:lineRule="exact"/>
        <w:ind w:firstLine="480"/>
        <w:jc w:val="left"/>
        <w:rPr>
          <w:rFonts w:ascii="Calibri" w:hAnsi="Calibri" w:cs="宋体"/>
          <w:color w:val="FF0000"/>
          <w:kern w:val="0"/>
          <w:sz w:val="24"/>
        </w:rPr>
      </w:pPr>
      <w:r w:rsidRPr="00B21EBB">
        <w:rPr>
          <w:rFonts w:ascii="Calibri" w:hAnsi="Calibri" w:cs="宋体" w:hint="eastAsia"/>
          <w:color w:val="FF0000"/>
          <w:kern w:val="0"/>
          <w:sz w:val="24"/>
          <w:highlight w:val="yellow"/>
        </w:rPr>
        <w:lastRenderedPageBreak/>
        <w:t>（</w:t>
      </w:r>
      <w:r w:rsidRPr="00B21EBB">
        <w:rPr>
          <w:rFonts w:ascii="Calibri" w:hAnsi="Calibri" w:cs="宋体" w:hint="eastAsia"/>
          <w:color w:val="FF0000"/>
          <w:kern w:val="0"/>
          <w:sz w:val="24"/>
          <w:highlight w:val="yellow"/>
        </w:rPr>
        <w:t>1</w:t>
      </w:r>
      <w:r w:rsidRPr="00B21EBB">
        <w:rPr>
          <w:rFonts w:ascii="Calibri" w:hAnsi="Calibri" w:cs="宋体" w:hint="eastAsia"/>
          <w:color w:val="FF0000"/>
          <w:kern w:val="0"/>
          <w:sz w:val="24"/>
          <w:highlight w:val="yellow"/>
        </w:rPr>
        <w:t>）</w:t>
      </w:r>
      <w:r w:rsidR="00B21EBB" w:rsidRPr="00B21EBB">
        <w:rPr>
          <w:rFonts w:ascii="Calibri" w:hAnsi="Calibri" w:cs="宋体" w:hint="eastAsia"/>
          <w:color w:val="FF0000"/>
          <w:kern w:val="0"/>
          <w:sz w:val="24"/>
          <w:highlight w:val="yellow"/>
        </w:rPr>
        <w:t>供应商资质类别及范围：营业执照范围内包含项目管理</w:t>
      </w:r>
      <w:r w:rsidRPr="00B21EBB">
        <w:rPr>
          <w:rFonts w:ascii="Calibri" w:hAnsi="Calibri" w:cs="宋体" w:hint="eastAsia"/>
          <w:color w:val="FF0000"/>
          <w:kern w:val="0"/>
          <w:sz w:val="24"/>
          <w:highlight w:val="yellow"/>
        </w:rPr>
        <w:t>。</w:t>
      </w:r>
    </w:p>
    <w:p w:rsidR="002A66B0" w:rsidRDefault="00E24DD7">
      <w:pPr>
        <w:pStyle w:val="affff8"/>
        <w:widowControl/>
        <w:shd w:val="clear" w:color="auto" w:fill="FFFFFF"/>
        <w:spacing w:before="75" w:after="75" w:line="440" w:lineRule="exact"/>
        <w:ind w:firstLine="480"/>
        <w:jc w:val="left"/>
        <w:rPr>
          <w:rFonts w:ascii="Calibri" w:hAnsi="Calibri" w:cs="宋体"/>
          <w:color w:val="FF0000"/>
          <w:kern w:val="0"/>
          <w:sz w:val="24"/>
        </w:rPr>
      </w:pPr>
      <w:r>
        <w:rPr>
          <w:rFonts w:ascii="Calibri" w:hAnsi="Calibri" w:cs="宋体" w:hint="eastAsia"/>
          <w:color w:val="FF0000"/>
          <w:kern w:val="0"/>
          <w:sz w:val="24"/>
        </w:rPr>
        <w:t>（</w:t>
      </w:r>
      <w:r>
        <w:rPr>
          <w:rFonts w:ascii="Calibri" w:hAnsi="Calibri" w:cs="宋体" w:hint="eastAsia"/>
          <w:color w:val="FF0000"/>
          <w:kern w:val="0"/>
          <w:sz w:val="24"/>
        </w:rPr>
        <w:t>2</w:t>
      </w:r>
      <w:r w:rsidR="00D639BC">
        <w:rPr>
          <w:rFonts w:ascii="Calibri" w:hAnsi="Calibri" w:cs="宋体" w:hint="eastAsia"/>
          <w:color w:val="FF0000"/>
          <w:kern w:val="0"/>
          <w:sz w:val="24"/>
        </w:rPr>
        <w:t>）项目负责人具备国家一级注册建造师或</w:t>
      </w:r>
      <w:r>
        <w:rPr>
          <w:rFonts w:ascii="Calibri" w:hAnsi="Calibri" w:cs="宋体" w:hint="eastAsia"/>
          <w:color w:val="FF0000"/>
          <w:kern w:val="0"/>
          <w:sz w:val="24"/>
        </w:rPr>
        <w:t>国家注册监理工程师。</w:t>
      </w:r>
    </w:p>
    <w:p w:rsidR="002A66B0" w:rsidRDefault="00A25E15">
      <w:pPr>
        <w:widowControl/>
        <w:shd w:val="clear" w:color="auto" w:fill="FFFFFF"/>
        <w:spacing w:before="75" w:after="75" w:line="440" w:lineRule="exact"/>
        <w:ind w:firstLineChars="227" w:firstLine="545"/>
        <w:jc w:val="left"/>
        <w:rPr>
          <w:rFonts w:ascii="宋体" w:cs="宋体"/>
          <w:kern w:val="0"/>
          <w:sz w:val="24"/>
          <w:lang w:val="zh-CN"/>
        </w:rPr>
      </w:pPr>
      <w:r>
        <w:rPr>
          <w:rFonts w:ascii="Calibri" w:hAnsi="Calibri" w:cs="宋体"/>
          <w:kern w:val="0"/>
          <w:sz w:val="24"/>
        </w:rPr>
        <w:t>5</w:t>
      </w:r>
      <w:r w:rsidR="00E24DD7">
        <w:rPr>
          <w:rFonts w:ascii="Calibri" w:hAnsi="Calibri" w:cs="宋体"/>
          <w:kern w:val="0"/>
          <w:sz w:val="24"/>
        </w:rPr>
        <w:t>.</w:t>
      </w:r>
      <w:r w:rsidR="00E24DD7">
        <w:rPr>
          <w:rFonts w:ascii="Calibri" w:hAnsi="Calibri" w:cs="宋体" w:hint="eastAsia"/>
          <w:kern w:val="0"/>
          <w:sz w:val="24"/>
        </w:rPr>
        <w:t>3</w:t>
      </w:r>
      <w:r w:rsidR="00E24DD7">
        <w:rPr>
          <w:rFonts w:ascii="Calibri" w:hAnsi="Calibri" w:cs="宋体" w:hint="eastAsia"/>
          <w:kern w:val="0"/>
          <w:sz w:val="24"/>
        </w:rPr>
        <w:t>本项目不接受联合体投标。</w:t>
      </w:r>
    </w:p>
    <w:p w:rsidR="002A66B0" w:rsidRDefault="00A25E15">
      <w:pPr>
        <w:widowControl/>
        <w:shd w:val="clear" w:color="auto" w:fill="FFFFFF"/>
        <w:spacing w:before="75" w:after="75" w:line="440" w:lineRule="exact"/>
        <w:ind w:firstLineChars="227" w:firstLine="545"/>
        <w:jc w:val="left"/>
        <w:rPr>
          <w:rFonts w:ascii="Calibri" w:hAnsi="Calibri" w:cs="宋体"/>
          <w:kern w:val="0"/>
          <w:sz w:val="24"/>
        </w:rPr>
      </w:pPr>
      <w:r>
        <w:rPr>
          <w:rFonts w:ascii="宋体" w:hAnsi="宋体" w:cs="宋体"/>
          <w:kern w:val="0"/>
          <w:sz w:val="24"/>
        </w:rPr>
        <w:t>5</w:t>
      </w:r>
      <w:r w:rsidR="00E24DD7">
        <w:rPr>
          <w:rFonts w:ascii="宋体" w:hAnsi="宋体" w:cs="宋体"/>
          <w:kern w:val="0"/>
          <w:sz w:val="24"/>
        </w:rPr>
        <w:t>.</w:t>
      </w:r>
      <w:r w:rsidR="00E24DD7">
        <w:rPr>
          <w:rFonts w:ascii="宋体" w:hAnsi="宋体" w:cs="宋体" w:hint="eastAsia"/>
          <w:kern w:val="0"/>
          <w:sz w:val="24"/>
        </w:rPr>
        <w:t>4</w:t>
      </w:r>
      <w:r w:rsidR="00E24DD7">
        <w:rPr>
          <w:rFonts w:ascii="Calibri" w:hAnsi="Calibri" w:cs="宋体"/>
          <w:kern w:val="0"/>
          <w:sz w:val="24"/>
        </w:rPr>
        <w:t>拒绝下述供应商参加本次采购活动：</w:t>
      </w:r>
    </w:p>
    <w:p w:rsidR="002A66B0" w:rsidRDefault="00E24DD7">
      <w:pPr>
        <w:widowControl/>
        <w:shd w:val="clear" w:color="auto" w:fill="FFFFFF"/>
        <w:adjustRightInd w:val="0"/>
        <w:spacing w:before="75" w:after="75" w:line="440" w:lineRule="exact"/>
        <w:ind w:firstLineChars="168" w:firstLine="403"/>
        <w:jc w:val="left"/>
        <w:rPr>
          <w:rFonts w:ascii="宋体" w:hAnsi="宋体" w:cs="宋体"/>
          <w:kern w:val="0"/>
          <w:sz w:val="24"/>
        </w:rPr>
      </w:pPr>
      <w:r>
        <w:rPr>
          <w:rFonts w:ascii="Calibri" w:hAnsi="Calibri" w:cs="宋体"/>
          <w:kern w:val="0"/>
          <w:sz w:val="24"/>
        </w:rPr>
        <w:t>（</w:t>
      </w:r>
      <w:r>
        <w:rPr>
          <w:rFonts w:ascii="Calibri" w:hAnsi="Calibri" w:cs="宋体"/>
          <w:kern w:val="0"/>
          <w:sz w:val="24"/>
        </w:rPr>
        <w:t>1</w:t>
      </w:r>
      <w:r>
        <w:rPr>
          <w:rFonts w:ascii="Calibri" w:hAnsi="Calibri" w:cs="宋体"/>
          <w:kern w:val="0"/>
          <w:sz w:val="24"/>
        </w:rPr>
        <w:t>）供应商单位负责人为同一人或者存在直接控股、管理关系的不同供应商，不得参加同一合同项下的政府采购活动；</w:t>
      </w:r>
    </w:p>
    <w:p w:rsidR="002A66B0" w:rsidRDefault="00E24DD7">
      <w:pPr>
        <w:widowControl/>
        <w:shd w:val="clear" w:color="auto" w:fill="FFFFFF"/>
        <w:adjustRightInd w:val="0"/>
        <w:spacing w:before="75" w:after="75" w:line="440" w:lineRule="exact"/>
        <w:jc w:val="left"/>
        <w:rPr>
          <w:rFonts w:ascii="宋体" w:hAnsi="宋体" w:cs="宋体"/>
          <w:kern w:val="0"/>
          <w:sz w:val="24"/>
        </w:rPr>
      </w:pPr>
      <w:r>
        <w:rPr>
          <w:rFonts w:ascii="Calibri" w:hAnsi="Calibri" w:cs="宋体"/>
          <w:kern w:val="0"/>
          <w:sz w:val="24"/>
        </w:rPr>
        <w:t>  </w:t>
      </w:r>
      <w:r>
        <w:rPr>
          <w:rFonts w:ascii="Calibri" w:hAnsi="Calibri" w:cs="宋体"/>
          <w:kern w:val="0"/>
          <w:sz w:val="24"/>
        </w:rPr>
        <w:t>（</w:t>
      </w:r>
      <w:r>
        <w:rPr>
          <w:rFonts w:ascii="Calibri" w:hAnsi="Calibri" w:cs="宋体"/>
          <w:kern w:val="0"/>
          <w:sz w:val="24"/>
        </w:rPr>
        <w:t>2</w:t>
      </w:r>
      <w:r>
        <w:rPr>
          <w:rFonts w:ascii="Calibri" w:hAnsi="Calibri" w:cs="宋体"/>
          <w:kern w:val="0"/>
          <w:sz w:val="24"/>
        </w:rPr>
        <w:t>）凡为采购项目提供整体设计、规范编制或者项目管理、监理等服务的供应商，不得再参加本项目的采购活动；</w:t>
      </w:r>
    </w:p>
    <w:p w:rsidR="002A66B0" w:rsidRDefault="00E24DD7">
      <w:pPr>
        <w:widowControl/>
        <w:shd w:val="clear" w:color="auto" w:fill="FFFFFF"/>
        <w:spacing w:before="75" w:after="75" w:line="440" w:lineRule="exact"/>
        <w:ind w:right="-159"/>
        <w:jc w:val="left"/>
        <w:rPr>
          <w:rFonts w:ascii="宋体" w:hAnsi="宋体" w:cs="宋体"/>
          <w:kern w:val="0"/>
          <w:sz w:val="24"/>
        </w:rPr>
      </w:pPr>
      <w:r>
        <w:rPr>
          <w:rFonts w:ascii="Calibri" w:hAnsi="Calibri" w:cs="宋体"/>
          <w:kern w:val="0"/>
          <w:sz w:val="24"/>
        </w:rPr>
        <w:t>  </w:t>
      </w:r>
      <w:r>
        <w:rPr>
          <w:rFonts w:ascii="Calibri" w:hAnsi="Calibri" w:cs="宋体"/>
          <w:kern w:val="0"/>
          <w:sz w:val="24"/>
        </w:rPr>
        <w:t>（</w:t>
      </w:r>
      <w:r>
        <w:rPr>
          <w:rFonts w:ascii="Calibri" w:hAnsi="Calibri" w:cs="宋体"/>
          <w:kern w:val="0"/>
          <w:sz w:val="24"/>
        </w:rPr>
        <w:t>3</w:t>
      </w:r>
      <w:r>
        <w:rPr>
          <w:rFonts w:ascii="Calibri" w:hAnsi="Calibri" w:cs="宋体"/>
          <w:kern w:val="0"/>
          <w:sz w:val="24"/>
        </w:rPr>
        <w:t>）拒绝列入失信被执行人、重大税收违法案件当事人名单、政府采购严重违法失信行为记录名单中的供应商参加本项目的采购活动。采购人或代理机构通过</w:t>
      </w:r>
      <w:r>
        <w:rPr>
          <w:rFonts w:ascii="Calibri" w:hAnsi="Calibri" w:cs="宋体"/>
          <w:kern w:val="0"/>
          <w:sz w:val="24"/>
        </w:rPr>
        <w:t xml:space="preserve"> “</w:t>
      </w:r>
      <w:r>
        <w:rPr>
          <w:rFonts w:ascii="Calibri" w:hAnsi="Calibri" w:cs="宋体"/>
          <w:kern w:val="0"/>
          <w:sz w:val="24"/>
        </w:rPr>
        <w:t>信用中国</w:t>
      </w:r>
      <w:r>
        <w:rPr>
          <w:rFonts w:ascii="Calibri" w:hAnsi="Calibri" w:cs="宋体"/>
          <w:kern w:val="0"/>
          <w:sz w:val="24"/>
        </w:rPr>
        <w:t>”</w:t>
      </w:r>
      <w:r>
        <w:rPr>
          <w:rFonts w:ascii="Calibri" w:hAnsi="Calibri" w:cs="宋体"/>
          <w:kern w:val="0"/>
          <w:sz w:val="24"/>
        </w:rPr>
        <w:t>网站（</w:t>
      </w:r>
      <w:r>
        <w:rPr>
          <w:rFonts w:ascii="宋体" w:hAnsi="宋体" w:cs="宋体"/>
          <w:kern w:val="0"/>
          <w:sz w:val="24"/>
        </w:rPr>
        <w:t>www.creditchina.gov.cn</w:t>
      </w:r>
      <w:r>
        <w:rPr>
          <w:rFonts w:ascii="Calibri" w:hAnsi="Calibri" w:cs="宋体"/>
          <w:kern w:val="0"/>
          <w:sz w:val="24"/>
        </w:rPr>
        <w:t>）、</w:t>
      </w:r>
      <w:r>
        <w:rPr>
          <w:rFonts w:ascii="Calibri" w:hAnsi="Calibri" w:cs="宋体"/>
          <w:kern w:val="0"/>
          <w:sz w:val="24"/>
        </w:rPr>
        <w:t>“</w:t>
      </w:r>
      <w:r>
        <w:rPr>
          <w:rFonts w:ascii="Calibri" w:hAnsi="Calibri" w:cs="宋体"/>
          <w:kern w:val="0"/>
          <w:sz w:val="24"/>
        </w:rPr>
        <w:t>中国政府采购网</w:t>
      </w:r>
      <w:r>
        <w:rPr>
          <w:rFonts w:ascii="Calibri" w:hAnsi="Calibri" w:cs="宋体"/>
          <w:kern w:val="0"/>
          <w:sz w:val="24"/>
        </w:rPr>
        <w:t>”</w:t>
      </w:r>
      <w:r>
        <w:rPr>
          <w:rFonts w:ascii="Calibri" w:hAnsi="Calibri" w:cs="宋体"/>
          <w:kern w:val="0"/>
          <w:sz w:val="24"/>
        </w:rPr>
        <w:t>网站（</w:t>
      </w:r>
      <w:r>
        <w:rPr>
          <w:rFonts w:ascii="宋体" w:hAnsi="宋体" w:cs="宋体"/>
          <w:kern w:val="0"/>
          <w:sz w:val="24"/>
        </w:rPr>
        <w:t>www.ccgp.gov.cn</w:t>
      </w:r>
      <w:r>
        <w:rPr>
          <w:rFonts w:ascii="Calibri" w:hAnsi="Calibri" w:cs="宋体"/>
          <w:kern w:val="0"/>
          <w:sz w:val="24"/>
        </w:rPr>
        <w:t>）、</w:t>
      </w:r>
      <w:r>
        <w:rPr>
          <w:rFonts w:ascii="Calibri" w:hAnsi="Calibri" w:cs="宋体"/>
          <w:kern w:val="0"/>
          <w:sz w:val="24"/>
        </w:rPr>
        <w:t>“</w:t>
      </w:r>
      <w:r>
        <w:rPr>
          <w:rFonts w:ascii="Calibri" w:hAnsi="Calibri" w:cs="宋体"/>
          <w:kern w:val="0"/>
          <w:sz w:val="24"/>
        </w:rPr>
        <w:t>诚信江苏</w:t>
      </w:r>
      <w:r>
        <w:rPr>
          <w:rFonts w:ascii="Calibri" w:hAnsi="Calibri" w:cs="宋体"/>
          <w:kern w:val="0"/>
          <w:sz w:val="24"/>
        </w:rPr>
        <w:t>”</w:t>
      </w:r>
      <w:r>
        <w:rPr>
          <w:rFonts w:ascii="Calibri" w:hAnsi="Calibri" w:cs="宋体"/>
          <w:kern w:val="0"/>
          <w:sz w:val="24"/>
        </w:rPr>
        <w:t>网</w:t>
      </w:r>
      <w:r>
        <w:rPr>
          <w:rFonts w:ascii="Calibri" w:hAnsi="Calibri" w:cs="宋体" w:hint="eastAsia"/>
          <w:kern w:val="0"/>
          <w:sz w:val="24"/>
        </w:rPr>
        <w:t>站</w:t>
      </w:r>
      <w:r>
        <w:rPr>
          <w:rFonts w:ascii="Calibri" w:hAnsi="Calibri" w:cs="宋体"/>
          <w:kern w:val="0"/>
          <w:sz w:val="24"/>
        </w:rPr>
        <w:t>（</w:t>
      </w:r>
      <w:r>
        <w:rPr>
          <w:rFonts w:ascii="宋体" w:hAnsi="宋体" w:cs="宋体"/>
          <w:kern w:val="0"/>
          <w:sz w:val="24"/>
        </w:rPr>
        <w:t>www.jiangsu.gov.cn/jsxy/index.htm</w:t>
      </w:r>
      <w:r>
        <w:rPr>
          <w:rFonts w:ascii="Calibri" w:hAnsi="Calibri" w:cs="宋体"/>
          <w:kern w:val="0"/>
          <w:sz w:val="24"/>
        </w:rPr>
        <w:t>）等渠道查询供应商在采购公告发布之日前的信用记录并保存。</w:t>
      </w:r>
    </w:p>
    <w:p w:rsidR="002A66B0" w:rsidRDefault="00A25E15">
      <w:pPr>
        <w:widowControl/>
        <w:shd w:val="clear" w:color="auto" w:fill="FFFFFF"/>
        <w:spacing w:before="75" w:after="75" w:line="440" w:lineRule="exact"/>
        <w:ind w:right="-159" w:firstLineChars="236" w:firstLine="569"/>
        <w:jc w:val="left"/>
        <w:rPr>
          <w:rFonts w:ascii="宋体" w:hAnsi="宋体" w:cs="宋体"/>
          <w:kern w:val="0"/>
          <w:sz w:val="24"/>
        </w:rPr>
      </w:pPr>
      <w:r>
        <w:rPr>
          <w:rFonts w:ascii="Calibri" w:hAnsi="Calibri" w:cs="宋体"/>
          <w:b/>
          <w:bCs/>
          <w:kern w:val="0"/>
          <w:sz w:val="24"/>
        </w:rPr>
        <w:t>6</w:t>
      </w:r>
      <w:r w:rsidR="00E24DD7">
        <w:rPr>
          <w:rFonts w:ascii="Calibri" w:hAnsi="Calibri" w:cs="宋体"/>
          <w:b/>
          <w:bCs/>
          <w:kern w:val="0"/>
          <w:sz w:val="24"/>
        </w:rPr>
        <w:t>、</w:t>
      </w:r>
      <w:r w:rsidR="00E24DD7">
        <w:rPr>
          <w:rFonts w:ascii="Calibri" w:hAnsi="Calibri" w:cs="宋体"/>
          <w:kern w:val="0"/>
          <w:sz w:val="24"/>
        </w:rPr>
        <w:t>欢迎符合条件的供应商前来报名</w:t>
      </w:r>
      <w:r w:rsidR="00E24DD7">
        <w:rPr>
          <w:rFonts w:ascii="Calibri" w:hAnsi="Calibri" w:cs="宋体" w:hint="eastAsia"/>
          <w:kern w:val="0"/>
          <w:sz w:val="24"/>
        </w:rPr>
        <w:t>，</w:t>
      </w:r>
      <w:r w:rsidR="00E24DD7">
        <w:rPr>
          <w:rFonts w:ascii="Calibri" w:hAnsi="Calibri" w:cs="宋体"/>
          <w:kern w:val="0"/>
          <w:sz w:val="24"/>
        </w:rPr>
        <w:t>请供应商提供以下资格要求的证明文件的复印件，且须加盖供应商公章后方为有效，审核通过后获取采购文</w:t>
      </w:r>
      <w:r w:rsidR="00E24DD7">
        <w:rPr>
          <w:rFonts w:ascii="宋体" w:hAnsi="宋体" w:cs="宋体"/>
          <w:kern w:val="0"/>
          <w:sz w:val="24"/>
        </w:rPr>
        <w:t>件。</w:t>
      </w:r>
    </w:p>
    <w:p w:rsidR="002A66B0" w:rsidRDefault="00E24DD7">
      <w:pPr>
        <w:widowControl/>
        <w:shd w:val="clear" w:color="auto" w:fill="FFFFFF"/>
        <w:spacing w:before="75" w:after="75" w:line="440" w:lineRule="exact"/>
        <w:ind w:firstLineChars="150" w:firstLine="360"/>
        <w:jc w:val="left"/>
        <w:rPr>
          <w:rFonts w:ascii="宋体" w:hAnsi="宋体" w:cs="宋体"/>
          <w:color w:val="FF0000"/>
          <w:kern w:val="0"/>
          <w:sz w:val="24"/>
        </w:rPr>
      </w:pPr>
      <w:r>
        <w:rPr>
          <w:rFonts w:ascii="Calibri" w:hAnsi="Calibri" w:cs="宋体"/>
          <w:color w:val="FF0000"/>
          <w:kern w:val="0"/>
          <w:sz w:val="24"/>
        </w:rPr>
        <w:t>（</w:t>
      </w:r>
      <w:r>
        <w:rPr>
          <w:rFonts w:ascii="Calibri" w:hAnsi="Calibri" w:cs="宋体"/>
          <w:color w:val="FF0000"/>
          <w:kern w:val="0"/>
          <w:sz w:val="24"/>
        </w:rPr>
        <w:t>1</w:t>
      </w:r>
      <w:r>
        <w:rPr>
          <w:rFonts w:ascii="Calibri" w:hAnsi="Calibri" w:cs="宋体"/>
          <w:color w:val="FF0000"/>
          <w:kern w:val="0"/>
          <w:sz w:val="24"/>
        </w:rPr>
        <w:t>）报名供应商的企业法人营业执照副本复印件</w:t>
      </w:r>
      <w:r>
        <w:rPr>
          <w:rFonts w:ascii="Calibri" w:hAnsi="Calibri" w:cs="宋体" w:hint="eastAsia"/>
          <w:color w:val="FF0000"/>
          <w:kern w:val="0"/>
          <w:sz w:val="24"/>
        </w:rPr>
        <w:t>、项目负责人资格证书复印件。</w:t>
      </w:r>
    </w:p>
    <w:p w:rsidR="002A66B0" w:rsidRDefault="00E24DD7">
      <w:pPr>
        <w:widowControl/>
        <w:shd w:val="clear" w:color="auto" w:fill="FFFFFF"/>
        <w:spacing w:before="75" w:after="75" w:line="440" w:lineRule="exact"/>
        <w:ind w:right="-159" w:firstLineChars="150" w:firstLine="360"/>
        <w:jc w:val="left"/>
        <w:rPr>
          <w:rFonts w:ascii="宋体" w:hAnsi="宋体" w:cs="宋体"/>
          <w:kern w:val="0"/>
          <w:sz w:val="24"/>
        </w:rPr>
      </w:pPr>
      <w:r>
        <w:rPr>
          <w:rFonts w:ascii="Calibri" w:hAnsi="Calibri" w:cs="宋体"/>
          <w:kern w:val="0"/>
          <w:sz w:val="24"/>
        </w:rPr>
        <w:t>（</w:t>
      </w:r>
      <w:r>
        <w:rPr>
          <w:rFonts w:ascii="Calibri" w:hAnsi="Calibri" w:cs="宋体"/>
          <w:kern w:val="0"/>
          <w:sz w:val="24"/>
        </w:rPr>
        <w:t>2</w:t>
      </w:r>
      <w:r>
        <w:rPr>
          <w:rFonts w:ascii="Calibri" w:hAnsi="Calibri" w:cs="宋体"/>
          <w:kern w:val="0"/>
          <w:sz w:val="24"/>
        </w:rPr>
        <w:t>）报名供应商法定代表人授权委托书原件和委托代理人的身份证原件及复印件。</w:t>
      </w:r>
    </w:p>
    <w:p w:rsidR="002A66B0" w:rsidRDefault="00A25E15">
      <w:pPr>
        <w:widowControl/>
        <w:shd w:val="clear" w:color="auto" w:fill="FFFFFF"/>
        <w:spacing w:before="75" w:after="75" w:line="440" w:lineRule="exact"/>
        <w:ind w:right="-159" w:firstLineChars="236" w:firstLine="566"/>
        <w:jc w:val="left"/>
        <w:rPr>
          <w:rFonts w:ascii="Calibri" w:hAnsi="Calibri" w:cs="宋体"/>
          <w:kern w:val="0"/>
          <w:sz w:val="24"/>
        </w:rPr>
      </w:pPr>
      <w:r>
        <w:rPr>
          <w:rFonts w:ascii="宋体" w:hAnsi="宋体" w:cs="宋体"/>
          <w:kern w:val="0"/>
          <w:sz w:val="24"/>
        </w:rPr>
        <w:t>6</w:t>
      </w:r>
      <w:r w:rsidR="00E24DD7">
        <w:rPr>
          <w:rFonts w:ascii="宋体" w:hAnsi="宋体" w:cs="宋体"/>
          <w:kern w:val="0"/>
          <w:sz w:val="24"/>
        </w:rPr>
        <w:t>.</w:t>
      </w:r>
      <w:r w:rsidR="00E24DD7">
        <w:rPr>
          <w:rFonts w:ascii="宋体" w:hAnsi="宋体" w:cs="宋体" w:hint="eastAsia"/>
          <w:kern w:val="0"/>
          <w:sz w:val="24"/>
        </w:rPr>
        <w:t>1采购文件出售时间：</w:t>
      </w:r>
      <w:r w:rsidR="00E24DD7">
        <w:rPr>
          <w:rFonts w:ascii="Calibri" w:hAnsi="Calibri" w:cs="宋体"/>
          <w:kern w:val="0"/>
          <w:sz w:val="24"/>
        </w:rPr>
        <w:t>从</w:t>
      </w:r>
      <w:r w:rsidR="00E24DD7">
        <w:rPr>
          <w:rFonts w:ascii="宋体" w:hAnsi="宋体" w:cs="宋体"/>
          <w:kern w:val="0"/>
          <w:sz w:val="24"/>
        </w:rPr>
        <w:t>采购公告发</w:t>
      </w:r>
      <w:r w:rsidR="00E24DD7">
        <w:rPr>
          <w:rFonts w:ascii="Calibri" w:hAnsi="Calibri" w:cs="宋体" w:hint="eastAsia"/>
          <w:kern w:val="0"/>
          <w:sz w:val="24"/>
        </w:rPr>
        <w:t>布之</w:t>
      </w:r>
      <w:r w:rsidR="00E24DD7">
        <w:rPr>
          <w:rFonts w:ascii="宋体" w:hAnsi="宋体" w:cs="宋体"/>
          <w:kern w:val="0"/>
          <w:sz w:val="24"/>
        </w:rPr>
        <w:t>日起</w:t>
      </w:r>
      <w:r w:rsidR="00E24DD7">
        <w:rPr>
          <w:rFonts w:ascii="Calibri" w:hAnsi="Calibri" w:cs="宋体"/>
          <w:kern w:val="0"/>
          <w:sz w:val="24"/>
        </w:rPr>
        <w:t>至</w:t>
      </w:r>
      <w:r w:rsidR="00E24DD7">
        <w:rPr>
          <w:rFonts w:ascii="宋体" w:hAnsi="宋体" w:cs="宋体"/>
          <w:kern w:val="0"/>
          <w:sz w:val="24"/>
        </w:rPr>
        <w:t>20</w:t>
      </w:r>
      <w:r w:rsidR="00B02AB3">
        <w:rPr>
          <w:rFonts w:ascii="宋体" w:hAnsi="宋体" w:cs="宋体" w:hint="eastAsia"/>
          <w:kern w:val="0"/>
          <w:sz w:val="24"/>
        </w:rPr>
        <w:t>20</w:t>
      </w:r>
      <w:r w:rsidR="00E24DD7">
        <w:rPr>
          <w:rFonts w:ascii="宋体" w:hAnsi="宋体" w:cs="宋体"/>
          <w:kern w:val="0"/>
          <w:sz w:val="24"/>
        </w:rPr>
        <w:t>年</w:t>
      </w:r>
      <w:r w:rsidR="00596108">
        <w:rPr>
          <w:rFonts w:ascii="宋体" w:hAnsi="宋体" w:cs="宋体" w:hint="eastAsia"/>
          <w:kern w:val="0"/>
          <w:sz w:val="24"/>
        </w:rPr>
        <w:t>5</w:t>
      </w:r>
      <w:r w:rsidR="00E24DD7">
        <w:rPr>
          <w:rFonts w:ascii="宋体" w:hAnsi="宋体" w:cs="宋体"/>
          <w:kern w:val="0"/>
          <w:sz w:val="24"/>
        </w:rPr>
        <w:t>月</w:t>
      </w:r>
      <w:r w:rsidR="00DF7606">
        <w:rPr>
          <w:rFonts w:ascii="宋体" w:hAnsi="宋体" w:cs="宋体" w:hint="eastAsia"/>
          <w:kern w:val="0"/>
          <w:sz w:val="24"/>
        </w:rPr>
        <w:t>9</w:t>
      </w:r>
      <w:r w:rsidR="00E24DD7">
        <w:rPr>
          <w:rFonts w:ascii="宋体" w:hAnsi="宋体" w:cs="宋体"/>
          <w:kern w:val="0"/>
          <w:sz w:val="24"/>
        </w:rPr>
        <w:t>日为止，</w:t>
      </w:r>
      <w:r w:rsidR="00E24DD7">
        <w:rPr>
          <w:rFonts w:ascii="Calibri" w:hAnsi="Calibri" w:cs="宋体"/>
          <w:kern w:val="0"/>
          <w:sz w:val="24"/>
        </w:rPr>
        <w:t>每天</w:t>
      </w:r>
      <w:r w:rsidR="00E24DD7">
        <w:rPr>
          <w:rFonts w:ascii="宋体" w:hAnsi="宋体" w:cs="宋体" w:hint="eastAsia"/>
          <w:kern w:val="0"/>
          <w:sz w:val="24"/>
        </w:rPr>
        <w:t>8</w:t>
      </w:r>
      <w:r w:rsidR="00E24DD7">
        <w:rPr>
          <w:rFonts w:ascii="Calibri" w:hAnsi="Calibri" w:cs="宋体"/>
          <w:kern w:val="0"/>
          <w:sz w:val="24"/>
        </w:rPr>
        <w:t>：</w:t>
      </w:r>
      <w:r w:rsidR="00E24DD7">
        <w:rPr>
          <w:rFonts w:ascii="宋体" w:hAnsi="宋体" w:cs="宋体"/>
          <w:kern w:val="0"/>
          <w:sz w:val="24"/>
        </w:rPr>
        <w:t>30-1</w:t>
      </w:r>
      <w:r w:rsidR="00E24DD7">
        <w:rPr>
          <w:rFonts w:ascii="宋体" w:hAnsi="宋体" w:cs="宋体" w:hint="eastAsia"/>
          <w:kern w:val="0"/>
          <w:sz w:val="24"/>
        </w:rPr>
        <w:t>1</w:t>
      </w:r>
      <w:r w:rsidR="00E24DD7">
        <w:rPr>
          <w:rFonts w:ascii="Calibri" w:hAnsi="Calibri" w:cs="宋体"/>
          <w:kern w:val="0"/>
          <w:sz w:val="24"/>
        </w:rPr>
        <w:t>：</w:t>
      </w:r>
      <w:r w:rsidR="00E24DD7">
        <w:rPr>
          <w:rFonts w:ascii="宋体" w:hAnsi="宋体" w:cs="宋体" w:hint="eastAsia"/>
          <w:kern w:val="0"/>
          <w:sz w:val="24"/>
        </w:rPr>
        <w:t>3</w:t>
      </w:r>
      <w:r w:rsidR="00E24DD7">
        <w:rPr>
          <w:rFonts w:ascii="宋体" w:hAnsi="宋体" w:cs="宋体"/>
          <w:kern w:val="0"/>
          <w:sz w:val="24"/>
        </w:rPr>
        <w:t>0</w:t>
      </w:r>
      <w:r w:rsidR="00E24DD7">
        <w:rPr>
          <w:rFonts w:ascii="Calibri" w:hAnsi="Calibri" w:cs="宋体"/>
          <w:kern w:val="0"/>
          <w:sz w:val="24"/>
        </w:rPr>
        <w:t>，</w:t>
      </w:r>
      <w:r w:rsidR="00E24DD7">
        <w:rPr>
          <w:rFonts w:ascii="宋体" w:hAnsi="宋体" w:cs="宋体"/>
          <w:kern w:val="0"/>
          <w:sz w:val="24"/>
        </w:rPr>
        <w:t>1</w:t>
      </w:r>
      <w:r w:rsidR="00E24DD7">
        <w:rPr>
          <w:rFonts w:ascii="宋体" w:hAnsi="宋体" w:cs="宋体" w:hint="eastAsia"/>
          <w:kern w:val="0"/>
          <w:sz w:val="24"/>
        </w:rPr>
        <w:t>3</w:t>
      </w:r>
      <w:r w:rsidR="00E24DD7">
        <w:rPr>
          <w:rFonts w:ascii="Calibri" w:hAnsi="Calibri" w:cs="宋体"/>
          <w:kern w:val="0"/>
          <w:sz w:val="24"/>
        </w:rPr>
        <w:t>：</w:t>
      </w:r>
      <w:r w:rsidR="00E24DD7">
        <w:rPr>
          <w:rFonts w:ascii="宋体" w:hAnsi="宋体" w:cs="宋体" w:hint="eastAsia"/>
          <w:kern w:val="0"/>
          <w:sz w:val="24"/>
        </w:rPr>
        <w:t>3</w:t>
      </w:r>
      <w:r w:rsidR="00E24DD7">
        <w:rPr>
          <w:rFonts w:ascii="宋体" w:hAnsi="宋体" w:cs="宋体"/>
          <w:kern w:val="0"/>
          <w:sz w:val="24"/>
        </w:rPr>
        <w:t>0-1</w:t>
      </w:r>
      <w:r w:rsidR="00E24DD7">
        <w:rPr>
          <w:rFonts w:ascii="宋体" w:hAnsi="宋体" w:cs="宋体" w:hint="eastAsia"/>
          <w:kern w:val="0"/>
          <w:sz w:val="24"/>
        </w:rPr>
        <w:t>7</w:t>
      </w:r>
      <w:r w:rsidR="00E24DD7">
        <w:rPr>
          <w:rFonts w:ascii="Calibri" w:hAnsi="Calibri" w:cs="宋体"/>
          <w:kern w:val="0"/>
          <w:sz w:val="24"/>
        </w:rPr>
        <w:t>：</w:t>
      </w:r>
      <w:r w:rsidR="00E24DD7">
        <w:rPr>
          <w:rFonts w:ascii="宋体" w:hAnsi="宋体" w:cs="宋体" w:hint="eastAsia"/>
          <w:kern w:val="0"/>
          <w:sz w:val="24"/>
        </w:rPr>
        <w:t>0</w:t>
      </w:r>
      <w:r w:rsidR="00E24DD7">
        <w:rPr>
          <w:rFonts w:ascii="宋体" w:hAnsi="宋体" w:cs="宋体"/>
          <w:kern w:val="0"/>
          <w:sz w:val="24"/>
        </w:rPr>
        <w:t>0</w:t>
      </w:r>
      <w:r w:rsidR="00E24DD7">
        <w:rPr>
          <w:rFonts w:ascii="Calibri" w:hAnsi="Calibri" w:cs="宋体"/>
          <w:kern w:val="0"/>
          <w:sz w:val="24"/>
        </w:rPr>
        <w:t>（北京时间，节假日除外）</w:t>
      </w:r>
      <w:r w:rsidR="00E24DD7">
        <w:rPr>
          <w:rFonts w:ascii="Calibri" w:hAnsi="Calibri" w:cs="宋体" w:hint="eastAsia"/>
          <w:kern w:val="0"/>
          <w:sz w:val="24"/>
        </w:rPr>
        <w:t>。</w:t>
      </w:r>
    </w:p>
    <w:p w:rsidR="002A66B0" w:rsidRDefault="00A25E15">
      <w:pPr>
        <w:widowControl/>
        <w:shd w:val="clear" w:color="auto" w:fill="FFFFFF"/>
        <w:spacing w:before="75" w:after="75" w:line="440" w:lineRule="exact"/>
        <w:ind w:right="-159" w:firstLineChars="236" w:firstLine="566"/>
        <w:jc w:val="left"/>
        <w:rPr>
          <w:rFonts w:ascii="宋体" w:hAnsi="宋体" w:cs="宋体"/>
          <w:kern w:val="0"/>
          <w:sz w:val="24"/>
        </w:rPr>
      </w:pPr>
      <w:r>
        <w:rPr>
          <w:rFonts w:ascii="宋体" w:hAnsi="宋体" w:cs="宋体"/>
          <w:kern w:val="0"/>
          <w:sz w:val="24"/>
        </w:rPr>
        <w:t>6</w:t>
      </w:r>
      <w:r w:rsidR="00E24DD7">
        <w:rPr>
          <w:rFonts w:ascii="宋体" w:hAnsi="宋体" w:cs="宋体"/>
          <w:kern w:val="0"/>
          <w:sz w:val="24"/>
        </w:rPr>
        <w:t>.</w:t>
      </w:r>
      <w:r w:rsidR="00E24DD7">
        <w:rPr>
          <w:rFonts w:ascii="宋体" w:hAnsi="宋体" w:cs="宋体" w:hint="eastAsia"/>
          <w:kern w:val="0"/>
          <w:sz w:val="24"/>
        </w:rPr>
        <w:t>2采购文件出售地点：</w:t>
      </w:r>
      <w:r w:rsidR="00B02AB3" w:rsidRPr="00B02AB3">
        <w:rPr>
          <w:rFonts w:ascii="Calibri" w:hAnsi="Calibri" w:cs="宋体" w:hint="eastAsia"/>
          <w:kern w:val="0"/>
          <w:sz w:val="24"/>
        </w:rPr>
        <w:t>南京市建邺区江东中路</w:t>
      </w:r>
      <w:r w:rsidR="00B02AB3" w:rsidRPr="00B02AB3">
        <w:rPr>
          <w:rFonts w:ascii="Calibri" w:hAnsi="Calibri" w:cs="宋体" w:hint="eastAsia"/>
          <w:kern w:val="0"/>
          <w:sz w:val="24"/>
        </w:rPr>
        <w:t>211</w:t>
      </w:r>
      <w:r w:rsidR="00B02AB3" w:rsidRPr="00B02AB3">
        <w:rPr>
          <w:rFonts w:ascii="Calibri" w:hAnsi="Calibri" w:cs="宋体" w:hint="eastAsia"/>
          <w:kern w:val="0"/>
          <w:sz w:val="24"/>
        </w:rPr>
        <w:t>号凤凰文化广场</w:t>
      </w:r>
      <w:r w:rsidR="00B02AB3" w:rsidRPr="00B02AB3">
        <w:rPr>
          <w:rFonts w:ascii="Calibri" w:hAnsi="Calibri" w:cs="宋体" w:hint="eastAsia"/>
          <w:kern w:val="0"/>
          <w:sz w:val="24"/>
        </w:rPr>
        <w:t>A</w:t>
      </w:r>
      <w:r w:rsidR="00B02AB3" w:rsidRPr="00B02AB3">
        <w:rPr>
          <w:rFonts w:ascii="Calibri" w:hAnsi="Calibri" w:cs="宋体" w:hint="eastAsia"/>
          <w:kern w:val="0"/>
          <w:sz w:val="24"/>
        </w:rPr>
        <w:t>座</w:t>
      </w:r>
      <w:r w:rsidR="00B02AB3" w:rsidRPr="00B02AB3">
        <w:rPr>
          <w:rFonts w:ascii="Calibri" w:hAnsi="Calibri" w:cs="宋体" w:hint="eastAsia"/>
          <w:kern w:val="0"/>
          <w:sz w:val="24"/>
        </w:rPr>
        <w:t>1706</w:t>
      </w:r>
      <w:r w:rsidR="00B02AB3" w:rsidRPr="00B02AB3">
        <w:rPr>
          <w:rFonts w:ascii="Calibri" w:hAnsi="Calibri" w:cs="宋体" w:hint="eastAsia"/>
          <w:kern w:val="0"/>
          <w:sz w:val="24"/>
        </w:rPr>
        <w:t>室</w:t>
      </w:r>
      <w:r w:rsidR="00E24DD7">
        <w:rPr>
          <w:rFonts w:ascii="宋体" w:hAnsi="宋体" w:cs="宋体" w:hint="eastAsia"/>
          <w:kern w:val="0"/>
          <w:sz w:val="24"/>
        </w:rPr>
        <w:t>（</w:t>
      </w:r>
      <w:r w:rsidR="00B21EBB">
        <w:rPr>
          <w:rFonts w:ascii="宋体" w:hAnsi="宋体" w:cs="宋体" w:hint="eastAsia"/>
          <w:kern w:val="0"/>
          <w:sz w:val="24"/>
        </w:rPr>
        <w:t>江苏建瑞工程咨询有限公司</w:t>
      </w:r>
      <w:r w:rsidR="00E24DD7">
        <w:rPr>
          <w:rFonts w:ascii="宋体" w:hAnsi="宋体" w:cs="宋体" w:hint="eastAsia"/>
          <w:kern w:val="0"/>
          <w:sz w:val="24"/>
        </w:rPr>
        <w:t>）。</w:t>
      </w:r>
    </w:p>
    <w:p w:rsidR="002A66B0" w:rsidRDefault="00A25E15">
      <w:pPr>
        <w:widowControl/>
        <w:shd w:val="clear" w:color="auto" w:fill="FFFFFF"/>
        <w:spacing w:before="75" w:after="75" w:line="440" w:lineRule="exact"/>
        <w:ind w:right="-159" w:firstLineChars="236" w:firstLine="566"/>
        <w:jc w:val="left"/>
        <w:rPr>
          <w:rFonts w:ascii="宋体" w:hAnsi="宋体" w:cs="宋体"/>
          <w:kern w:val="0"/>
          <w:sz w:val="24"/>
        </w:rPr>
      </w:pPr>
      <w:r>
        <w:rPr>
          <w:rFonts w:ascii="宋体" w:hAnsi="宋体" w:cs="宋体"/>
          <w:kern w:val="0"/>
          <w:sz w:val="24"/>
        </w:rPr>
        <w:t>6</w:t>
      </w:r>
      <w:r w:rsidR="00E24DD7">
        <w:rPr>
          <w:rFonts w:ascii="宋体" w:hAnsi="宋体" w:cs="宋体"/>
          <w:kern w:val="0"/>
          <w:sz w:val="24"/>
        </w:rPr>
        <w:t>.</w:t>
      </w:r>
      <w:r w:rsidR="00E24DD7">
        <w:rPr>
          <w:rFonts w:ascii="宋体" w:hAnsi="宋体" w:cs="宋体" w:hint="eastAsia"/>
          <w:kern w:val="0"/>
          <w:sz w:val="24"/>
        </w:rPr>
        <w:t>3</w:t>
      </w:r>
      <w:r w:rsidR="00E24DD7">
        <w:rPr>
          <w:rFonts w:ascii="Calibri" w:hAnsi="Calibri" w:cs="宋体" w:hint="eastAsia"/>
          <w:kern w:val="0"/>
          <w:sz w:val="24"/>
        </w:rPr>
        <w:t>采购</w:t>
      </w:r>
      <w:r w:rsidR="00E24DD7">
        <w:rPr>
          <w:rFonts w:ascii="Calibri" w:hAnsi="Calibri" w:cs="宋体"/>
          <w:kern w:val="0"/>
          <w:sz w:val="24"/>
        </w:rPr>
        <w:t>文件出售方式：</w:t>
      </w:r>
      <w:r w:rsidR="00E24DD7">
        <w:rPr>
          <w:rFonts w:ascii="宋体" w:hAnsi="宋体" w:cs="宋体"/>
          <w:kern w:val="0"/>
          <w:sz w:val="24"/>
        </w:rPr>
        <w:t>人民币</w:t>
      </w:r>
      <w:r w:rsidR="002D08B0" w:rsidRPr="002D08B0">
        <w:rPr>
          <w:rFonts w:ascii="Calibri" w:hAnsi="Calibri" w:cs="宋体" w:hint="eastAsia"/>
          <w:color w:val="FF0000"/>
          <w:kern w:val="0"/>
          <w:sz w:val="24"/>
        </w:rPr>
        <w:t>4</w:t>
      </w:r>
      <w:r w:rsidR="00B02AB3" w:rsidRPr="002D08B0">
        <w:rPr>
          <w:rFonts w:ascii="Calibri" w:hAnsi="Calibri" w:cs="宋体" w:hint="eastAsia"/>
          <w:color w:val="FF0000"/>
          <w:kern w:val="0"/>
          <w:sz w:val="24"/>
        </w:rPr>
        <w:t>00</w:t>
      </w:r>
      <w:r w:rsidR="00E24DD7" w:rsidRPr="002D08B0">
        <w:rPr>
          <w:rFonts w:ascii="Calibri" w:hAnsi="Calibri" w:cs="宋体"/>
          <w:color w:val="FF0000"/>
          <w:kern w:val="0"/>
          <w:sz w:val="24"/>
        </w:rPr>
        <w:t>元</w:t>
      </w:r>
      <w:r w:rsidR="00E24DD7" w:rsidRPr="002D08B0">
        <w:rPr>
          <w:rFonts w:ascii="宋体" w:hAnsi="宋体" w:cs="宋体"/>
          <w:color w:val="FF0000"/>
          <w:kern w:val="0"/>
          <w:sz w:val="24"/>
        </w:rPr>
        <w:t>/</w:t>
      </w:r>
      <w:r w:rsidR="00E24DD7" w:rsidRPr="002D08B0">
        <w:rPr>
          <w:rFonts w:ascii="Calibri" w:hAnsi="Calibri" w:cs="宋体"/>
          <w:color w:val="FF0000"/>
          <w:kern w:val="0"/>
          <w:sz w:val="24"/>
        </w:rPr>
        <w:t>套</w:t>
      </w:r>
      <w:r w:rsidR="00E24DD7">
        <w:rPr>
          <w:rFonts w:ascii="Calibri" w:hAnsi="Calibri" w:cs="宋体"/>
          <w:kern w:val="0"/>
          <w:sz w:val="24"/>
        </w:rPr>
        <w:t>，售后不退</w:t>
      </w:r>
      <w:r w:rsidR="00E24DD7">
        <w:rPr>
          <w:rFonts w:ascii="宋体" w:hAnsi="宋体" w:cs="宋体"/>
          <w:kern w:val="0"/>
          <w:sz w:val="24"/>
        </w:rPr>
        <w:t>。</w:t>
      </w:r>
    </w:p>
    <w:p w:rsidR="002A66B0" w:rsidRDefault="00A25E15">
      <w:pPr>
        <w:widowControl/>
        <w:shd w:val="clear" w:color="auto" w:fill="FFFFFF"/>
        <w:spacing w:before="75" w:after="75" w:line="440" w:lineRule="exact"/>
        <w:jc w:val="left"/>
        <w:rPr>
          <w:rFonts w:ascii="宋体" w:hAnsi="宋体" w:cs="宋体"/>
          <w:kern w:val="0"/>
          <w:sz w:val="24"/>
        </w:rPr>
      </w:pPr>
      <w:r>
        <w:rPr>
          <w:rFonts w:ascii="Calibri" w:hAnsi="Calibri" w:cs="宋体"/>
          <w:b/>
          <w:bCs/>
          <w:kern w:val="0"/>
          <w:sz w:val="24"/>
        </w:rPr>
        <w:t>7</w:t>
      </w:r>
      <w:r w:rsidR="00E24DD7">
        <w:rPr>
          <w:rFonts w:ascii="Calibri" w:hAnsi="Calibri" w:cs="宋体"/>
          <w:b/>
          <w:bCs/>
          <w:kern w:val="0"/>
          <w:sz w:val="24"/>
        </w:rPr>
        <w:t>、集中踏勘现场或答疑：</w:t>
      </w:r>
      <w:r w:rsidR="00E24DD7">
        <w:rPr>
          <w:rFonts w:ascii="宋体" w:hAnsi="宋体" w:cs="宋体"/>
          <w:kern w:val="0"/>
          <w:sz w:val="24"/>
        </w:rPr>
        <w:t>采购人不组织，供应商可自行联系采购人。未踏勘现场或踏勘工作不详细的供应商中标后，不得以不完全了解现场情况为理由而向采购人提出任何索赔或其他要求，对此采购人不承担任何责任并将不作任何答复。</w:t>
      </w:r>
    </w:p>
    <w:p w:rsidR="002A66B0" w:rsidRDefault="00A25E15">
      <w:pPr>
        <w:autoSpaceDE w:val="0"/>
        <w:autoSpaceDN w:val="0"/>
        <w:adjustRightInd w:val="0"/>
        <w:spacing w:line="440" w:lineRule="exact"/>
        <w:ind w:firstLineChars="249" w:firstLine="600"/>
        <w:jc w:val="left"/>
        <w:rPr>
          <w:rFonts w:ascii="Calibri" w:hAnsi="Calibri" w:cs="宋体"/>
          <w:b/>
          <w:bCs/>
          <w:kern w:val="0"/>
          <w:sz w:val="24"/>
        </w:rPr>
      </w:pPr>
      <w:r>
        <w:rPr>
          <w:rFonts w:ascii="Calibri" w:hAnsi="Calibri" w:cs="宋体"/>
          <w:b/>
          <w:bCs/>
          <w:kern w:val="0"/>
          <w:sz w:val="24"/>
        </w:rPr>
        <w:t>8</w:t>
      </w:r>
      <w:r w:rsidR="00E24DD7">
        <w:rPr>
          <w:rFonts w:ascii="Calibri" w:hAnsi="Calibri" w:cs="宋体"/>
          <w:b/>
          <w:bCs/>
          <w:kern w:val="0"/>
          <w:sz w:val="24"/>
        </w:rPr>
        <w:t>、</w:t>
      </w:r>
      <w:r w:rsidR="00E24DD7">
        <w:rPr>
          <w:rFonts w:ascii="Calibri" w:hAnsi="Calibri" w:cs="宋体" w:hint="eastAsia"/>
          <w:b/>
          <w:bCs/>
          <w:kern w:val="0"/>
          <w:sz w:val="24"/>
        </w:rPr>
        <w:t>投标保证金数额及缴纳方式：</w:t>
      </w:r>
    </w:p>
    <w:p w:rsidR="002A66B0" w:rsidRDefault="00A25E15">
      <w:pPr>
        <w:autoSpaceDE w:val="0"/>
        <w:autoSpaceDN w:val="0"/>
        <w:adjustRightInd w:val="0"/>
        <w:spacing w:line="440" w:lineRule="exact"/>
        <w:ind w:firstLineChars="250" w:firstLine="600"/>
        <w:jc w:val="left"/>
        <w:rPr>
          <w:rFonts w:ascii="宋体" w:hAnsi="宋体" w:cs="宋体"/>
          <w:kern w:val="0"/>
          <w:sz w:val="24"/>
        </w:rPr>
      </w:pPr>
      <w:r>
        <w:rPr>
          <w:rFonts w:ascii="宋体" w:hAnsi="宋体" w:cs="宋体"/>
          <w:kern w:val="0"/>
          <w:sz w:val="24"/>
        </w:rPr>
        <w:t>8</w:t>
      </w:r>
      <w:r w:rsidR="00E24DD7">
        <w:rPr>
          <w:rFonts w:ascii="宋体" w:hAnsi="宋体" w:cs="宋体"/>
          <w:kern w:val="0"/>
          <w:sz w:val="24"/>
        </w:rPr>
        <w:t>.</w:t>
      </w:r>
      <w:r w:rsidR="00E24DD7">
        <w:rPr>
          <w:rFonts w:ascii="宋体" w:hAnsi="宋体" w:cs="宋体" w:hint="eastAsia"/>
          <w:kern w:val="0"/>
          <w:sz w:val="24"/>
        </w:rPr>
        <w:t>1作为投标文件的一部分，投标人应提供人民币</w:t>
      </w:r>
      <w:r w:rsidR="00B02AB3">
        <w:rPr>
          <w:rFonts w:ascii="宋体" w:hAnsi="宋体" w:cs="宋体" w:hint="eastAsia"/>
          <w:kern w:val="0"/>
          <w:sz w:val="24"/>
        </w:rPr>
        <w:t>壹</w:t>
      </w:r>
      <w:r w:rsidR="00E24DD7">
        <w:rPr>
          <w:rFonts w:ascii="宋体" w:hAnsi="宋体" w:cs="宋体" w:hint="eastAsia"/>
          <w:kern w:val="0"/>
          <w:sz w:val="24"/>
        </w:rPr>
        <w:t>万元整的投标保证金。投标保证</w:t>
      </w:r>
      <w:r w:rsidR="00E24DD7">
        <w:rPr>
          <w:rFonts w:ascii="宋体" w:hAnsi="宋体" w:cs="宋体" w:hint="eastAsia"/>
          <w:kern w:val="0"/>
          <w:sz w:val="24"/>
        </w:rPr>
        <w:lastRenderedPageBreak/>
        <w:t>金有效期应当与投标有效期一致。</w:t>
      </w:r>
    </w:p>
    <w:p w:rsidR="002A66B0" w:rsidRDefault="00A25E15">
      <w:pPr>
        <w:autoSpaceDE w:val="0"/>
        <w:autoSpaceDN w:val="0"/>
        <w:adjustRightInd w:val="0"/>
        <w:spacing w:line="440" w:lineRule="exact"/>
        <w:ind w:firstLineChars="250" w:firstLine="600"/>
        <w:jc w:val="left"/>
        <w:rPr>
          <w:rFonts w:ascii="宋体" w:hAnsi="宋体" w:cs="宋体"/>
          <w:kern w:val="0"/>
          <w:sz w:val="24"/>
        </w:rPr>
      </w:pPr>
      <w:r>
        <w:rPr>
          <w:rFonts w:ascii="宋体" w:hAnsi="宋体" w:cs="宋体"/>
          <w:kern w:val="0"/>
          <w:sz w:val="24"/>
        </w:rPr>
        <w:t>8</w:t>
      </w:r>
      <w:r w:rsidR="00E24DD7">
        <w:rPr>
          <w:rFonts w:ascii="宋体" w:hAnsi="宋体" w:cs="宋体"/>
          <w:kern w:val="0"/>
          <w:sz w:val="24"/>
        </w:rPr>
        <w:t>.</w:t>
      </w:r>
      <w:r w:rsidR="00E24DD7">
        <w:rPr>
          <w:rFonts w:ascii="宋体" w:hAnsi="宋体" w:cs="宋体" w:hint="eastAsia"/>
          <w:kern w:val="0"/>
          <w:sz w:val="24"/>
        </w:rPr>
        <w:t>2缴纳方式：银行汇票、本票、电汇，须在投标截止时间前汇入招标代理机构帐户。</w:t>
      </w:r>
    </w:p>
    <w:p w:rsidR="002A66B0" w:rsidRDefault="00A25E15">
      <w:pPr>
        <w:autoSpaceDE w:val="0"/>
        <w:autoSpaceDN w:val="0"/>
        <w:adjustRightInd w:val="0"/>
        <w:spacing w:line="440" w:lineRule="exact"/>
        <w:ind w:firstLineChars="250" w:firstLine="600"/>
        <w:jc w:val="left"/>
        <w:rPr>
          <w:rFonts w:ascii="宋体" w:hAnsi="宋体" w:cs="宋体"/>
          <w:kern w:val="0"/>
          <w:sz w:val="24"/>
        </w:rPr>
      </w:pPr>
      <w:r>
        <w:rPr>
          <w:rFonts w:ascii="宋体" w:hAnsi="宋体" w:cs="宋体"/>
          <w:kern w:val="0"/>
          <w:sz w:val="24"/>
        </w:rPr>
        <w:t>8</w:t>
      </w:r>
      <w:r w:rsidR="00E24DD7">
        <w:rPr>
          <w:rFonts w:ascii="宋体" w:hAnsi="宋体" w:cs="宋体"/>
          <w:kern w:val="0"/>
          <w:sz w:val="24"/>
        </w:rPr>
        <w:t>.</w:t>
      </w:r>
      <w:r w:rsidR="00E24DD7">
        <w:rPr>
          <w:rFonts w:ascii="宋体" w:hAnsi="宋体" w:cs="宋体" w:hint="eastAsia"/>
          <w:kern w:val="0"/>
          <w:sz w:val="24"/>
        </w:rPr>
        <w:t>3投标保证金收款单位、开户银行及帐号</w:t>
      </w:r>
    </w:p>
    <w:p w:rsidR="002A66B0" w:rsidRDefault="00E24DD7">
      <w:pPr>
        <w:autoSpaceDE w:val="0"/>
        <w:autoSpaceDN w:val="0"/>
        <w:adjustRightInd w:val="0"/>
        <w:spacing w:line="440" w:lineRule="exact"/>
        <w:ind w:firstLineChars="250" w:firstLine="600"/>
        <w:jc w:val="left"/>
        <w:rPr>
          <w:rFonts w:ascii="宋体" w:hAnsi="宋体" w:cs="宋体"/>
          <w:kern w:val="0"/>
          <w:sz w:val="24"/>
        </w:rPr>
      </w:pPr>
      <w:r>
        <w:rPr>
          <w:rFonts w:ascii="宋体" w:hAnsi="宋体" w:cs="宋体" w:hint="eastAsia"/>
          <w:kern w:val="0"/>
          <w:sz w:val="24"/>
        </w:rPr>
        <w:t>开户名称：</w:t>
      </w:r>
      <w:r w:rsidR="00B21EBB">
        <w:rPr>
          <w:rFonts w:ascii="宋体" w:hAnsi="宋体" w:cs="宋体" w:hint="eastAsia"/>
          <w:kern w:val="0"/>
          <w:sz w:val="24"/>
        </w:rPr>
        <w:t>江苏建瑞工程咨询有限公司</w:t>
      </w:r>
    </w:p>
    <w:p w:rsidR="002A66B0" w:rsidRDefault="00E24DD7">
      <w:pPr>
        <w:autoSpaceDE w:val="0"/>
        <w:autoSpaceDN w:val="0"/>
        <w:adjustRightInd w:val="0"/>
        <w:spacing w:line="440" w:lineRule="exact"/>
        <w:ind w:firstLineChars="250" w:firstLine="600"/>
        <w:jc w:val="left"/>
        <w:rPr>
          <w:rFonts w:ascii="宋体" w:hAnsi="宋体" w:cs="宋体"/>
          <w:kern w:val="0"/>
          <w:sz w:val="24"/>
        </w:rPr>
      </w:pPr>
      <w:r>
        <w:rPr>
          <w:rFonts w:ascii="宋体" w:hAnsi="宋体" w:cs="宋体" w:hint="eastAsia"/>
          <w:kern w:val="0"/>
          <w:sz w:val="24"/>
        </w:rPr>
        <w:t>开户银行：</w:t>
      </w:r>
      <w:r w:rsidR="00B02AB3" w:rsidRPr="00B02AB3">
        <w:rPr>
          <w:rFonts w:ascii="宋体" w:hAnsi="宋体" w:cs="宋体" w:hint="eastAsia"/>
          <w:kern w:val="0"/>
          <w:sz w:val="24"/>
        </w:rPr>
        <w:t>中国农业银行南京建邺支行营业部</w:t>
      </w:r>
    </w:p>
    <w:p w:rsidR="002A66B0" w:rsidRDefault="00E24DD7">
      <w:pPr>
        <w:autoSpaceDE w:val="0"/>
        <w:autoSpaceDN w:val="0"/>
        <w:adjustRightInd w:val="0"/>
        <w:spacing w:line="440" w:lineRule="exact"/>
        <w:ind w:firstLineChars="250" w:firstLine="600"/>
        <w:jc w:val="left"/>
        <w:rPr>
          <w:rFonts w:ascii="宋体" w:hAnsi="宋体" w:cs="宋体"/>
          <w:kern w:val="0"/>
          <w:sz w:val="24"/>
        </w:rPr>
      </w:pPr>
      <w:r>
        <w:rPr>
          <w:rFonts w:ascii="宋体" w:hAnsi="宋体" w:cs="宋体" w:hint="eastAsia"/>
          <w:kern w:val="0"/>
          <w:sz w:val="24"/>
        </w:rPr>
        <w:t>银行帐号：</w:t>
      </w:r>
      <w:r w:rsidR="00B02AB3" w:rsidRPr="00B02AB3">
        <w:rPr>
          <w:rFonts w:ascii="宋体" w:hAnsi="宋体" w:cs="宋体"/>
          <w:kern w:val="0"/>
          <w:sz w:val="24"/>
        </w:rPr>
        <w:t>10105001040213268</w:t>
      </w:r>
    </w:p>
    <w:p w:rsidR="002A66B0" w:rsidRDefault="00A25E15">
      <w:pPr>
        <w:autoSpaceDE w:val="0"/>
        <w:autoSpaceDN w:val="0"/>
        <w:adjustRightInd w:val="0"/>
        <w:spacing w:line="440" w:lineRule="exact"/>
        <w:ind w:firstLineChars="276" w:firstLine="665"/>
        <w:jc w:val="left"/>
        <w:rPr>
          <w:rFonts w:ascii="Calibri" w:hAnsi="Calibri" w:cs="宋体"/>
          <w:b/>
          <w:bCs/>
          <w:kern w:val="0"/>
          <w:sz w:val="24"/>
        </w:rPr>
      </w:pPr>
      <w:r>
        <w:rPr>
          <w:rFonts w:ascii="Calibri" w:hAnsi="Calibri" w:cs="宋体"/>
          <w:b/>
          <w:bCs/>
          <w:kern w:val="0"/>
          <w:sz w:val="24"/>
        </w:rPr>
        <w:t>9</w:t>
      </w:r>
      <w:r w:rsidR="00E24DD7">
        <w:rPr>
          <w:rFonts w:ascii="Calibri" w:hAnsi="Calibri" w:cs="宋体" w:hint="eastAsia"/>
          <w:b/>
          <w:bCs/>
          <w:kern w:val="0"/>
          <w:sz w:val="24"/>
        </w:rPr>
        <w:t>、投标文件份数</w:t>
      </w:r>
    </w:p>
    <w:p w:rsidR="002A66B0" w:rsidRDefault="00E24DD7">
      <w:pPr>
        <w:widowControl/>
        <w:shd w:val="clear" w:color="auto" w:fill="FFFFFF"/>
        <w:adjustRightInd w:val="0"/>
        <w:spacing w:before="75" w:after="75" w:line="440" w:lineRule="exact"/>
        <w:ind w:firstLineChars="217" w:firstLine="521"/>
        <w:jc w:val="left"/>
        <w:rPr>
          <w:rFonts w:ascii="宋体" w:hAnsi="宋体" w:cs="宋体"/>
          <w:kern w:val="0"/>
          <w:sz w:val="24"/>
        </w:rPr>
      </w:pPr>
      <w:r>
        <w:rPr>
          <w:rFonts w:ascii="宋体" w:hAnsi="宋体" w:cs="宋体" w:hint="eastAsia"/>
          <w:kern w:val="0"/>
          <w:sz w:val="24"/>
        </w:rPr>
        <w:t>纸质投标文件一式伍份（壹份正本、肆份副本），电子版投标文件壹份（随纸质正本文件一并提交）。当电子版文件和纸质正本文件不一致时，以纸质正本文件为准。</w:t>
      </w:r>
    </w:p>
    <w:p w:rsidR="002A66B0" w:rsidRDefault="00A25E15">
      <w:pPr>
        <w:autoSpaceDE w:val="0"/>
        <w:autoSpaceDN w:val="0"/>
        <w:adjustRightInd w:val="0"/>
        <w:spacing w:line="440" w:lineRule="exact"/>
        <w:ind w:firstLineChars="250" w:firstLine="602"/>
        <w:jc w:val="left"/>
        <w:rPr>
          <w:rFonts w:ascii="Calibri" w:hAnsi="Calibri" w:cs="宋体"/>
          <w:b/>
          <w:bCs/>
          <w:kern w:val="0"/>
          <w:sz w:val="24"/>
        </w:rPr>
      </w:pPr>
      <w:r>
        <w:rPr>
          <w:rFonts w:ascii="Calibri" w:hAnsi="Calibri" w:cs="宋体"/>
          <w:b/>
          <w:bCs/>
          <w:kern w:val="0"/>
          <w:sz w:val="24"/>
        </w:rPr>
        <w:t>10</w:t>
      </w:r>
      <w:r w:rsidR="00E24DD7">
        <w:rPr>
          <w:rFonts w:ascii="Calibri" w:hAnsi="Calibri" w:cs="宋体" w:hint="eastAsia"/>
          <w:b/>
          <w:bCs/>
          <w:kern w:val="0"/>
          <w:sz w:val="24"/>
        </w:rPr>
        <w:t>、投标开始时间、投标截止时间、开标时间及地点</w:t>
      </w:r>
    </w:p>
    <w:p w:rsidR="002A66B0" w:rsidRDefault="00A25E15">
      <w:pPr>
        <w:autoSpaceDE w:val="0"/>
        <w:autoSpaceDN w:val="0"/>
        <w:adjustRightInd w:val="0"/>
        <w:spacing w:line="440" w:lineRule="exact"/>
        <w:ind w:firstLineChars="250" w:firstLine="600"/>
        <w:jc w:val="left"/>
        <w:rPr>
          <w:rFonts w:ascii="宋体" w:hAnsi="宋体" w:cs="宋体"/>
          <w:kern w:val="0"/>
          <w:sz w:val="24"/>
        </w:rPr>
      </w:pPr>
      <w:r>
        <w:rPr>
          <w:rFonts w:ascii="宋体" w:hAnsi="宋体" w:cs="宋体"/>
          <w:kern w:val="0"/>
          <w:sz w:val="24"/>
        </w:rPr>
        <w:t>10</w:t>
      </w:r>
      <w:r w:rsidR="00E24DD7">
        <w:rPr>
          <w:rFonts w:ascii="宋体" w:hAnsi="宋体" w:cs="宋体" w:hint="eastAsia"/>
          <w:kern w:val="0"/>
          <w:sz w:val="24"/>
        </w:rPr>
        <w:t>.1投标开始时间：</w:t>
      </w:r>
      <w:r w:rsidR="00E24DD7">
        <w:rPr>
          <w:rFonts w:ascii="宋体" w:hAnsi="宋体" w:cs="宋体"/>
          <w:kern w:val="0"/>
          <w:sz w:val="24"/>
        </w:rPr>
        <w:t>20</w:t>
      </w:r>
      <w:r w:rsidR="00B02AB3">
        <w:rPr>
          <w:rFonts w:ascii="宋体" w:hAnsi="宋体" w:cs="宋体" w:hint="eastAsia"/>
          <w:kern w:val="0"/>
          <w:sz w:val="24"/>
        </w:rPr>
        <w:t>20</w:t>
      </w:r>
      <w:r w:rsidR="00E24DD7">
        <w:rPr>
          <w:rFonts w:ascii="宋体" w:hAnsi="宋体" w:cs="宋体" w:hint="eastAsia"/>
          <w:kern w:val="0"/>
          <w:sz w:val="24"/>
        </w:rPr>
        <w:t>年</w:t>
      </w:r>
      <w:r w:rsidR="00596108">
        <w:rPr>
          <w:rFonts w:ascii="宋体" w:hAnsi="宋体" w:cs="宋体" w:hint="eastAsia"/>
          <w:kern w:val="0"/>
          <w:sz w:val="24"/>
        </w:rPr>
        <w:t>5</w:t>
      </w:r>
      <w:r w:rsidR="00E24DD7">
        <w:rPr>
          <w:rFonts w:ascii="宋体" w:hAnsi="宋体" w:cs="宋体" w:hint="eastAsia"/>
          <w:kern w:val="0"/>
          <w:sz w:val="24"/>
        </w:rPr>
        <w:t>月</w:t>
      </w:r>
      <w:r w:rsidR="00596108">
        <w:rPr>
          <w:rFonts w:ascii="宋体" w:hAnsi="宋体" w:cs="宋体" w:hint="eastAsia"/>
          <w:kern w:val="0"/>
          <w:sz w:val="24"/>
        </w:rPr>
        <w:t>2</w:t>
      </w:r>
      <w:r w:rsidR="00821D39">
        <w:rPr>
          <w:rFonts w:ascii="宋体" w:hAnsi="宋体" w:cs="宋体" w:hint="eastAsia"/>
          <w:kern w:val="0"/>
          <w:sz w:val="24"/>
        </w:rPr>
        <w:t>6</w:t>
      </w:r>
      <w:r w:rsidR="00E24DD7">
        <w:rPr>
          <w:rFonts w:ascii="宋体" w:hAnsi="宋体" w:cs="宋体" w:hint="eastAsia"/>
          <w:kern w:val="0"/>
          <w:sz w:val="24"/>
        </w:rPr>
        <w:t>日</w:t>
      </w:r>
      <w:r w:rsidR="00821D39">
        <w:rPr>
          <w:rFonts w:ascii="宋体" w:hAnsi="宋体" w:cs="宋体" w:hint="eastAsia"/>
          <w:kern w:val="0"/>
          <w:sz w:val="24"/>
        </w:rPr>
        <w:t>09</w:t>
      </w:r>
      <w:r w:rsidR="00E24DD7">
        <w:rPr>
          <w:rFonts w:ascii="宋体" w:hAnsi="宋体" w:cs="宋体" w:hint="eastAsia"/>
          <w:kern w:val="0"/>
          <w:sz w:val="24"/>
        </w:rPr>
        <w:t>时</w:t>
      </w:r>
      <w:r w:rsidR="00596108">
        <w:rPr>
          <w:rFonts w:ascii="宋体" w:hAnsi="宋体" w:cs="宋体" w:hint="eastAsia"/>
          <w:kern w:val="0"/>
          <w:sz w:val="24"/>
        </w:rPr>
        <w:t>30</w:t>
      </w:r>
      <w:r w:rsidR="00E24DD7">
        <w:rPr>
          <w:rFonts w:ascii="宋体" w:hAnsi="宋体" w:cs="宋体" w:hint="eastAsia"/>
          <w:kern w:val="0"/>
          <w:sz w:val="24"/>
        </w:rPr>
        <w:t>分</w:t>
      </w:r>
    </w:p>
    <w:p w:rsidR="002A66B0" w:rsidRDefault="00A25E15">
      <w:pPr>
        <w:autoSpaceDE w:val="0"/>
        <w:autoSpaceDN w:val="0"/>
        <w:adjustRightInd w:val="0"/>
        <w:spacing w:line="440" w:lineRule="exact"/>
        <w:ind w:firstLineChars="250" w:firstLine="600"/>
        <w:jc w:val="left"/>
        <w:rPr>
          <w:rFonts w:ascii="宋体" w:hAnsi="宋体" w:cs="宋体"/>
          <w:kern w:val="0"/>
          <w:sz w:val="24"/>
        </w:rPr>
      </w:pPr>
      <w:r>
        <w:rPr>
          <w:rFonts w:ascii="宋体" w:hAnsi="宋体" w:cs="宋体"/>
          <w:kern w:val="0"/>
          <w:sz w:val="24"/>
        </w:rPr>
        <w:t>10</w:t>
      </w:r>
      <w:r w:rsidR="00E24DD7">
        <w:rPr>
          <w:rFonts w:ascii="宋体" w:hAnsi="宋体" w:cs="宋体" w:hint="eastAsia"/>
          <w:kern w:val="0"/>
          <w:sz w:val="24"/>
        </w:rPr>
        <w:t>.2投标截止时间及开标时间：</w:t>
      </w:r>
      <w:r w:rsidR="00E24DD7">
        <w:rPr>
          <w:rFonts w:ascii="宋体" w:hAnsi="宋体" w:cs="宋体"/>
          <w:kern w:val="0"/>
          <w:sz w:val="24"/>
        </w:rPr>
        <w:t>20</w:t>
      </w:r>
      <w:r w:rsidR="00B02AB3">
        <w:rPr>
          <w:rFonts w:ascii="宋体" w:hAnsi="宋体" w:cs="宋体" w:hint="eastAsia"/>
          <w:kern w:val="0"/>
          <w:sz w:val="24"/>
        </w:rPr>
        <w:t>20</w:t>
      </w:r>
      <w:r w:rsidR="00E24DD7">
        <w:rPr>
          <w:rFonts w:ascii="宋体" w:hAnsi="宋体" w:cs="宋体" w:hint="eastAsia"/>
          <w:kern w:val="0"/>
          <w:sz w:val="24"/>
        </w:rPr>
        <w:t>年</w:t>
      </w:r>
      <w:r w:rsidR="00596108">
        <w:rPr>
          <w:rFonts w:ascii="宋体" w:hAnsi="宋体" w:cs="宋体" w:hint="eastAsia"/>
          <w:kern w:val="0"/>
          <w:sz w:val="24"/>
        </w:rPr>
        <w:t>5</w:t>
      </w:r>
      <w:r w:rsidR="00E24DD7">
        <w:rPr>
          <w:rFonts w:ascii="宋体" w:hAnsi="宋体" w:cs="宋体" w:hint="eastAsia"/>
          <w:kern w:val="0"/>
          <w:sz w:val="24"/>
        </w:rPr>
        <w:t>月</w:t>
      </w:r>
      <w:r w:rsidR="00596108">
        <w:rPr>
          <w:rFonts w:ascii="宋体" w:hAnsi="宋体" w:cs="宋体" w:hint="eastAsia"/>
          <w:kern w:val="0"/>
          <w:sz w:val="24"/>
        </w:rPr>
        <w:t>2</w:t>
      </w:r>
      <w:r w:rsidR="00821D39">
        <w:rPr>
          <w:rFonts w:ascii="宋体" w:hAnsi="宋体" w:cs="宋体" w:hint="eastAsia"/>
          <w:kern w:val="0"/>
          <w:sz w:val="24"/>
        </w:rPr>
        <w:t>6</w:t>
      </w:r>
      <w:r w:rsidR="00E24DD7">
        <w:rPr>
          <w:rFonts w:ascii="宋体" w:hAnsi="宋体" w:cs="宋体" w:hint="eastAsia"/>
          <w:kern w:val="0"/>
          <w:sz w:val="24"/>
        </w:rPr>
        <w:t>日</w:t>
      </w:r>
      <w:r w:rsidR="00821D39">
        <w:rPr>
          <w:rFonts w:ascii="宋体" w:hAnsi="宋体" w:cs="宋体" w:hint="eastAsia"/>
          <w:kern w:val="0"/>
          <w:sz w:val="24"/>
        </w:rPr>
        <w:t>09</w:t>
      </w:r>
      <w:r w:rsidR="00E24DD7">
        <w:rPr>
          <w:rFonts w:ascii="宋体" w:hAnsi="宋体" w:cs="宋体" w:hint="eastAsia"/>
          <w:kern w:val="0"/>
          <w:sz w:val="24"/>
        </w:rPr>
        <w:t>时</w:t>
      </w:r>
      <w:r w:rsidR="00DF7606">
        <w:rPr>
          <w:rFonts w:ascii="宋体" w:hAnsi="宋体" w:cs="宋体" w:hint="eastAsia"/>
          <w:kern w:val="0"/>
          <w:sz w:val="24"/>
        </w:rPr>
        <w:t>30</w:t>
      </w:r>
      <w:r w:rsidR="00E24DD7">
        <w:rPr>
          <w:rFonts w:ascii="宋体" w:hAnsi="宋体" w:cs="宋体" w:hint="eastAsia"/>
          <w:kern w:val="0"/>
          <w:sz w:val="24"/>
        </w:rPr>
        <w:t>分</w:t>
      </w:r>
    </w:p>
    <w:p w:rsidR="002A66B0" w:rsidRDefault="00A25E15">
      <w:pPr>
        <w:autoSpaceDE w:val="0"/>
        <w:autoSpaceDN w:val="0"/>
        <w:adjustRightInd w:val="0"/>
        <w:spacing w:line="440" w:lineRule="exact"/>
        <w:ind w:firstLineChars="250" w:firstLine="600"/>
        <w:jc w:val="left"/>
        <w:rPr>
          <w:rFonts w:ascii="宋体" w:hAnsi="宋体" w:cs="宋体"/>
          <w:kern w:val="0"/>
          <w:sz w:val="24"/>
        </w:rPr>
      </w:pPr>
      <w:r>
        <w:rPr>
          <w:rFonts w:ascii="宋体" w:hAnsi="宋体" w:cs="宋体"/>
          <w:kern w:val="0"/>
          <w:sz w:val="24"/>
        </w:rPr>
        <w:t>10</w:t>
      </w:r>
      <w:r w:rsidR="00E24DD7">
        <w:rPr>
          <w:rFonts w:ascii="宋体" w:hAnsi="宋体" w:cs="宋体" w:hint="eastAsia"/>
          <w:kern w:val="0"/>
          <w:sz w:val="24"/>
        </w:rPr>
        <w:t>.3开标地点：</w:t>
      </w:r>
      <w:r w:rsidR="00B02AB3" w:rsidRPr="00B02AB3">
        <w:rPr>
          <w:rFonts w:ascii="Calibri" w:hAnsi="Calibri" w:cs="宋体" w:hint="eastAsia"/>
          <w:kern w:val="0"/>
          <w:sz w:val="24"/>
        </w:rPr>
        <w:t>南京市建邺区江东中路</w:t>
      </w:r>
      <w:r w:rsidR="00B02AB3" w:rsidRPr="00B02AB3">
        <w:rPr>
          <w:rFonts w:ascii="Calibri" w:hAnsi="Calibri" w:cs="宋体" w:hint="eastAsia"/>
          <w:kern w:val="0"/>
          <w:sz w:val="24"/>
        </w:rPr>
        <w:t>211</w:t>
      </w:r>
      <w:r w:rsidR="00B02AB3" w:rsidRPr="00B02AB3">
        <w:rPr>
          <w:rFonts w:ascii="Calibri" w:hAnsi="Calibri" w:cs="宋体" w:hint="eastAsia"/>
          <w:kern w:val="0"/>
          <w:sz w:val="24"/>
        </w:rPr>
        <w:t>号凤凰文化广场</w:t>
      </w:r>
      <w:r w:rsidR="00B02AB3" w:rsidRPr="00B02AB3">
        <w:rPr>
          <w:rFonts w:ascii="Calibri" w:hAnsi="Calibri" w:cs="宋体" w:hint="eastAsia"/>
          <w:kern w:val="0"/>
          <w:sz w:val="24"/>
        </w:rPr>
        <w:t>A</w:t>
      </w:r>
      <w:r w:rsidR="00B02AB3" w:rsidRPr="00B02AB3">
        <w:rPr>
          <w:rFonts w:ascii="Calibri" w:hAnsi="Calibri" w:cs="宋体" w:hint="eastAsia"/>
          <w:kern w:val="0"/>
          <w:sz w:val="24"/>
        </w:rPr>
        <w:t>座</w:t>
      </w:r>
      <w:r w:rsidR="00B02AB3" w:rsidRPr="00B02AB3">
        <w:rPr>
          <w:rFonts w:ascii="Calibri" w:hAnsi="Calibri" w:cs="宋体" w:hint="eastAsia"/>
          <w:kern w:val="0"/>
          <w:sz w:val="24"/>
        </w:rPr>
        <w:t>1706</w:t>
      </w:r>
      <w:r w:rsidR="00B02AB3" w:rsidRPr="00B02AB3">
        <w:rPr>
          <w:rFonts w:ascii="Calibri" w:hAnsi="Calibri" w:cs="宋体" w:hint="eastAsia"/>
          <w:kern w:val="0"/>
          <w:sz w:val="24"/>
        </w:rPr>
        <w:t>室</w:t>
      </w:r>
      <w:r w:rsidR="00E24DD7">
        <w:rPr>
          <w:rFonts w:ascii="宋体" w:hAnsi="宋体" w:cs="宋体" w:hint="eastAsia"/>
          <w:kern w:val="0"/>
          <w:sz w:val="24"/>
        </w:rPr>
        <w:t>（</w:t>
      </w:r>
      <w:r w:rsidR="00B21EBB">
        <w:rPr>
          <w:rFonts w:ascii="宋体" w:hAnsi="宋体" w:cs="宋体" w:hint="eastAsia"/>
          <w:kern w:val="0"/>
          <w:sz w:val="24"/>
        </w:rPr>
        <w:t>江苏建瑞工程咨询有限公司</w:t>
      </w:r>
      <w:r w:rsidR="00E24DD7">
        <w:rPr>
          <w:rFonts w:ascii="宋体" w:hAnsi="宋体" w:cs="宋体" w:hint="eastAsia"/>
          <w:kern w:val="0"/>
          <w:sz w:val="24"/>
        </w:rPr>
        <w:t>）</w:t>
      </w:r>
    </w:p>
    <w:p w:rsidR="002A66B0" w:rsidRDefault="00E24DD7">
      <w:pPr>
        <w:autoSpaceDE w:val="0"/>
        <w:autoSpaceDN w:val="0"/>
        <w:adjustRightInd w:val="0"/>
        <w:spacing w:line="440" w:lineRule="exact"/>
        <w:ind w:firstLineChars="250" w:firstLine="602"/>
        <w:jc w:val="left"/>
        <w:rPr>
          <w:rFonts w:ascii="宋体" w:hAnsi="宋体" w:cs="宋体"/>
          <w:b/>
          <w:kern w:val="0"/>
          <w:sz w:val="24"/>
        </w:rPr>
      </w:pPr>
      <w:r>
        <w:rPr>
          <w:rFonts w:ascii="宋体" w:hAnsi="宋体" w:cs="宋体" w:hint="eastAsia"/>
          <w:b/>
          <w:kern w:val="0"/>
          <w:sz w:val="24"/>
        </w:rPr>
        <w:t>1</w:t>
      </w:r>
      <w:r w:rsidR="00A25E15">
        <w:rPr>
          <w:rFonts w:ascii="宋体" w:hAnsi="宋体" w:cs="宋体"/>
          <w:b/>
          <w:kern w:val="0"/>
          <w:sz w:val="24"/>
        </w:rPr>
        <w:t>1</w:t>
      </w:r>
      <w:r>
        <w:rPr>
          <w:rFonts w:ascii="宋体" w:hAnsi="宋体" w:cs="宋体" w:hint="eastAsia"/>
          <w:b/>
          <w:kern w:val="0"/>
          <w:sz w:val="24"/>
        </w:rPr>
        <w:t>、供应商诚信档案管理根据《南京市政府采购供应商信用管理工作暂行办法》（宁财规</w:t>
      </w:r>
      <w:r>
        <w:rPr>
          <w:rFonts w:ascii="宋体" w:hAnsi="宋体" w:cs="宋体"/>
          <w:b/>
          <w:kern w:val="0"/>
          <w:sz w:val="24"/>
        </w:rPr>
        <w:t>[2018]10</w:t>
      </w:r>
      <w:r>
        <w:rPr>
          <w:rFonts w:ascii="宋体" w:hAnsi="宋体" w:cs="宋体" w:hint="eastAsia"/>
          <w:b/>
          <w:kern w:val="0"/>
          <w:sz w:val="24"/>
        </w:rPr>
        <w:t>号）有关规定，凡在南京地区参加政府采购活动的供应商，应当事先登陆“信用南京”（</w:t>
      </w:r>
      <w:r>
        <w:rPr>
          <w:rFonts w:ascii="宋体" w:hAnsi="宋体" w:cs="宋体"/>
          <w:b/>
          <w:kern w:val="0"/>
          <w:sz w:val="24"/>
        </w:rPr>
        <w:t>www.njcredit.gov.cn</w:t>
      </w:r>
      <w:r>
        <w:rPr>
          <w:rFonts w:ascii="宋体" w:hAnsi="宋体" w:cs="宋体" w:hint="eastAsia"/>
          <w:b/>
          <w:kern w:val="0"/>
          <w:sz w:val="24"/>
        </w:rPr>
        <w:t>）或</w:t>
      </w:r>
      <w:r>
        <w:rPr>
          <w:rFonts w:ascii="宋体" w:hAnsi="宋体" w:cs="宋体"/>
          <w:b/>
          <w:kern w:val="0"/>
          <w:sz w:val="24"/>
        </w:rPr>
        <w:t>“</w:t>
      </w:r>
      <w:r>
        <w:rPr>
          <w:rFonts w:ascii="宋体" w:hAnsi="宋体" w:cs="宋体" w:hint="eastAsia"/>
          <w:b/>
          <w:kern w:val="0"/>
          <w:sz w:val="24"/>
        </w:rPr>
        <w:t>南京市政府采购网</w:t>
      </w:r>
      <w:r>
        <w:rPr>
          <w:rFonts w:ascii="宋体" w:hAnsi="宋体" w:cs="宋体"/>
          <w:b/>
          <w:kern w:val="0"/>
          <w:sz w:val="24"/>
        </w:rPr>
        <w:t>”</w:t>
      </w:r>
      <w:r>
        <w:rPr>
          <w:rFonts w:ascii="宋体" w:hAnsi="宋体" w:cs="宋体" w:hint="eastAsia"/>
          <w:b/>
          <w:kern w:val="0"/>
          <w:sz w:val="24"/>
        </w:rPr>
        <w:t>（</w:t>
      </w:r>
      <w:r>
        <w:rPr>
          <w:rFonts w:ascii="宋体" w:hAnsi="宋体" w:cs="宋体"/>
          <w:b/>
          <w:kern w:val="0"/>
          <w:sz w:val="24"/>
        </w:rPr>
        <w:t>www.njgp.gov.cn</w:t>
      </w:r>
      <w:r>
        <w:rPr>
          <w:rFonts w:ascii="宋体" w:hAnsi="宋体" w:cs="宋体" w:hint="eastAsia"/>
          <w:b/>
          <w:kern w:val="0"/>
          <w:sz w:val="24"/>
        </w:rPr>
        <w:t>）主页</w:t>
      </w:r>
      <w:r>
        <w:rPr>
          <w:rFonts w:ascii="宋体" w:hAnsi="宋体" w:cs="宋体"/>
          <w:b/>
          <w:kern w:val="0"/>
          <w:sz w:val="24"/>
        </w:rPr>
        <w:t>“</w:t>
      </w:r>
      <w:r>
        <w:rPr>
          <w:rFonts w:ascii="宋体" w:hAnsi="宋体" w:cs="宋体" w:hint="eastAsia"/>
          <w:b/>
          <w:kern w:val="0"/>
          <w:sz w:val="24"/>
        </w:rPr>
        <w:t>政府采购供应商诚信档案</w:t>
      </w:r>
      <w:r>
        <w:rPr>
          <w:rFonts w:ascii="宋体" w:hAnsi="宋体" w:cs="宋体"/>
          <w:b/>
          <w:kern w:val="0"/>
          <w:sz w:val="24"/>
        </w:rPr>
        <w:t>”</w:t>
      </w:r>
      <w:r>
        <w:rPr>
          <w:rFonts w:ascii="宋体" w:hAnsi="宋体" w:cs="宋体" w:hint="eastAsia"/>
          <w:b/>
          <w:kern w:val="0"/>
          <w:sz w:val="24"/>
        </w:rPr>
        <w:t>栏目进行注册登记。由于特殊原因未及时注册的供应商可先行获取采购文件，但必须在提交投标（响应）文件截止日</w:t>
      </w:r>
      <w:r>
        <w:rPr>
          <w:rFonts w:ascii="宋体" w:hAnsi="宋体" w:cs="宋体"/>
          <w:b/>
          <w:kern w:val="0"/>
          <w:sz w:val="24"/>
        </w:rPr>
        <w:t>2</w:t>
      </w:r>
      <w:r>
        <w:rPr>
          <w:rFonts w:ascii="宋体" w:hAnsi="宋体" w:cs="宋体" w:hint="eastAsia"/>
          <w:b/>
          <w:kern w:val="0"/>
          <w:sz w:val="24"/>
        </w:rPr>
        <w:t>天前办理登记注册手续。</w:t>
      </w:r>
    </w:p>
    <w:p w:rsidR="002A66B0" w:rsidRDefault="00E24DD7">
      <w:pPr>
        <w:autoSpaceDE w:val="0"/>
        <w:autoSpaceDN w:val="0"/>
        <w:adjustRightInd w:val="0"/>
        <w:spacing w:line="440" w:lineRule="exact"/>
        <w:ind w:firstLineChars="250" w:firstLine="600"/>
        <w:jc w:val="left"/>
        <w:rPr>
          <w:rFonts w:ascii="宋体" w:hAnsi="宋体" w:cs="宋体"/>
          <w:kern w:val="0"/>
          <w:sz w:val="24"/>
        </w:rPr>
      </w:pPr>
      <w:r>
        <w:rPr>
          <w:rFonts w:ascii="宋体" w:hAnsi="宋体" w:cs="宋体" w:hint="eastAsia"/>
          <w:kern w:val="0"/>
          <w:sz w:val="24"/>
        </w:rPr>
        <w:t>供应商申请网上注册的，应当按以下程序进行：</w:t>
      </w:r>
    </w:p>
    <w:p w:rsidR="002A66B0" w:rsidRDefault="00E24DD7">
      <w:pPr>
        <w:autoSpaceDE w:val="0"/>
        <w:autoSpaceDN w:val="0"/>
        <w:adjustRightInd w:val="0"/>
        <w:spacing w:line="440" w:lineRule="exact"/>
        <w:ind w:firstLineChars="250" w:firstLine="600"/>
        <w:jc w:val="left"/>
        <w:rPr>
          <w:rFonts w:ascii="宋体" w:hAnsi="宋体" w:cs="宋体"/>
          <w:kern w:val="0"/>
          <w:sz w:val="24"/>
        </w:rPr>
      </w:pPr>
      <w:r>
        <w:rPr>
          <w:rFonts w:ascii="宋体" w:hAnsi="宋体" w:cs="宋体" w:hint="eastAsia"/>
          <w:kern w:val="0"/>
          <w:sz w:val="24"/>
        </w:rPr>
        <w:t>（</w:t>
      </w:r>
      <w:r>
        <w:rPr>
          <w:rFonts w:ascii="宋体" w:hAnsi="宋体" w:cs="宋体"/>
          <w:kern w:val="0"/>
          <w:sz w:val="24"/>
        </w:rPr>
        <w:t>1</w:t>
      </w:r>
      <w:r>
        <w:rPr>
          <w:rFonts w:ascii="宋体" w:hAnsi="宋体" w:cs="宋体" w:hint="eastAsia"/>
          <w:kern w:val="0"/>
          <w:sz w:val="24"/>
        </w:rPr>
        <w:t>）登陆</w:t>
      </w:r>
      <w:r>
        <w:rPr>
          <w:rFonts w:ascii="宋体" w:hAnsi="宋体" w:cs="宋体"/>
          <w:kern w:val="0"/>
          <w:sz w:val="24"/>
        </w:rPr>
        <w:t>“</w:t>
      </w:r>
      <w:r>
        <w:rPr>
          <w:rFonts w:ascii="宋体" w:hAnsi="宋体" w:cs="宋体" w:hint="eastAsia"/>
          <w:kern w:val="0"/>
          <w:sz w:val="24"/>
        </w:rPr>
        <w:t>信用南京</w:t>
      </w:r>
      <w:r>
        <w:rPr>
          <w:rFonts w:ascii="宋体" w:hAnsi="宋体" w:cs="宋体"/>
          <w:kern w:val="0"/>
          <w:sz w:val="24"/>
        </w:rPr>
        <w:t>”</w:t>
      </w:r>
      <w:r>
        <w:rPr>
          <w:rFonts w:ascii="宋体" w:hAnsi="宋体" w:cs="宋体" w:hint="eastAsia"/>
          <w:kern w:val="0"/>
          <w:sz w:val="24"/>
        </w:rPr>
        <w:t>或</w:t>
      </w:r>
      <w:r>
        <w:rPr>
          <w:rFonts w:ascii="宋体" w:hAnsi="宋体" w:cs="宋体"/>
          <w:kern w:val="0"/>
          <w:sz w:val="24"/>
        </w:rPr>
        <w:t>“</w:t>
      </w:r>
      <w:r>
        <w:rPr>
          <w:rFonts w:ascii="宋体" w:hAnsi="宋体" w:cs="宋体" w:hint="eastAsia"/>
          <w:kern w:val="0"/>
          <w:sz w:val="24"/>
        </w:rPr>
        <w:t>南京市政府采购网</w:t>
      </w:r>
      <w:r>
        <w:rPr>
          <w:rFonts w:ascii="宋体" w:hAnsi="宋体" w:cs="宋体"/>
          <w:kern w:val="0"/>
          <w:sz w:val="24"/>
        </w:rPr>
        <w:t>”</w:t>
      </w:r>
      <w:r>
        <w:rPr>
          <w:rFonts w:ascii="宋体" w:hAnsi="宋体" w:cs="宋体" w:hint="eastAsia"/>
          <w:kern w:val="0"/>
          <w:sz w:val="24"/>
        </w:rPr>
        <w:t>网站，点击</w:t>
      </w:r>
      <w:r>
        <w:rPr>
          <w:rFonts w:ascii="宋体" w:hAnsi="宋体" w:cs="宋体"/>
          <w:kern w:val="0"/>
          <w:sz w:val="24"/>
        </w:rPr>
        <w:t>“</w:t>
      </w:r>
      <w:r>
        <w:rPr>
          <w:rFonts w:ascii="宋体" w:hAnsi="宋体" w:cs="宋体" w:hint="eastAsia"/>
          <w:kern w:val="0"/>
          <w:sz w:val="24"/>
        </w:rPr>
        <w:t>政府采购供应商诚信档案</w:t>
      </w:r>
      <w:r>
        <w:rPr>
          <w:rFonts w:ascii="宋体" w:hAnsi="宋体" w:cs="宋体"/>
          <w:kern w:val="0"/>
          <w:sz w:val="24"/>
        </w:rPr>
        <w:t>”</w:t>
      </w:r>
      <w:r>
        <w:rPr>
          <w:rFonts w:ascii="宋体" w:hAnsi="宋体" w:cs="宋体" w:hint="eastAsia"/>
          <w:kern w:val="0"/>
          <w:sz w:val="24"/>
        </w:rPr>
        <w:t>图标，在弹出的用户登录界面，点击</w:t>
      </w:r>
      <w:r>
        <w:rPr>
          <w:rFonts w:ascii="宋体" w:hAnsi="宋体" w:cs="宋体"/>
          <w:kern w:val="0"/>
          <w:sz w:val="24"/>
        </w:rPr>
        <w:t>“</w:t>
      </w:r>
      <w:r>
        <w:rPr>
          <w:rFonts w:ascii="宋体" w:hAnsi="宋体" w:cs="宋体" w:hint="eastAsia"/>
          <w:kern w:val="0"/>
          <w:sz w:val="24"/>
        </w:rPr>
        <w:t>新用户注册</w:t>
      </w:r>
      <w:r>
        <w:rPr>
          <w:rFonts w:ascii="宋体" w:hAnsi="宋体" w:cs="宋体"/>
          <w:kern w:val="0"/>
          <w:sz w:val="24"/>
        </w:rPr>
        <w:t>”</w:t>
      </w:r>
      <w:r>
        <w:rPr>
          <w:rFonts w:ascii="宋体" w:hAnsi="宋体" w:cs="宋体" w:hint="eastAsia"/>
          <w:kern w:val="0"/>
          <w:sz w:val="24"/>
        </w:rPr>
        <w:t>；</w:t>
      </w:r>
    </w:p>
    <w:p w:rsidR="002A66B0" w:rsidRDefault="00E24DD7">
      <w:pPr>
        <w:autoSpaceDE w:val="0"/>
        <w:autoSpaceDN w:val="0"/>
        <w:adjustRightInd w:val="0"/>
        <w:spacing w:line="440" w:lineRule="exact"/>
        <w:ind w:firstLineChars="250" w:firstLine="600"/>
        <w:jc w:val="left"/>
        <w:rPr>
          <w:rFonts w:ascii="宋体" w:hAnsi="宋体" w:cs="宋体"/>
          <w:kern w:val="0"/>
          <w:sz w:val="24"/>
        </w:rPr>
      </w:pPr>
      <w:r>
        <w:rPr>
          <w:rFonts w:ascii="宋体" w:hAnsi="宋体" w:cs="宋体" w:hint="eastAsia"/>
          <w:kern w:val="0"/>
          <w:sz w:val="24"/>
        </w:rPr>
        <w:t>（</w:t>
      </w:r>
      <w:r>
        <w:rPr>
          <w:rFonts w:ascii="宋体" w:hAnsi="宋体" w:cs="宋体"/>
          <w:kern w:val="0"/>
          <w:sz w:val="24"/>
        </w:rPr>
        <w:t>2</w:t>
      </w:r>
      <w:r>
        <w:rPr>
          <w:rFonts w:ascii="宋体" w:hAnsi="宋体" w:cs="宋体" w:hint="eastAsia"/>
          <w:kern w:val="0"/>
          <w:sz w:val="24"/>
        </w:rPr>
        <w:t>）在</w:t>
      </w:r>
      <w:r>
        <w:rPr>
          <w:rFonts w:ascii="宋体" w:hAnsi="宋体" w:cs="宋体"/>
          <w:kern w:val="0"/>
          <w:sz w:val="24"/>
        </w:rPr>
        <w:t>“</w:t>
      </w:r>
      <w:r>
        <w:rPr>
          <w:rFonts w:ascii="宋体" w:hAnsi="宋体" w:cs="宋体" w:hint="eastAsia"/>
          <w:kern w:val="0"/>
          <w:sz w:val="24"/>
        </w:rPr>
        <w:t>新用户注册</w:t>
      </w:r>
      <w:r>
        <w:rPr>
          <w:rFonts w:ascii="宋体" w:hAnsi="宋体" w:cs="宋体"/>
          <w:kern w:val="0"/>
          <w:sz w:val="24"/>
        </w:rPr>
        <w:t>”</w:t>
      </w:r>
      <w:r>
        <w:rPr>
          <w:rFonts w:ascii="宋体" w:hAnsi="宋体" w:cs="宋体" w:hint="eastAsia"/>
          <w:kern w:val="0"/>
          <w:sz w:val="24"/>
        </w:rPr>
        <w:t>界面，供应商自行设置用户名、登录密码，如实填写</w:t>
      </w:r>
      <w:r>
        <w:rPr>
          <w:rFonts w:ascii="宋体" w:hAnsi="宋体" w:cs="宋体"/>
          <w:kern w:val="0"/>
          <w:sz w:val="24"/>
        </w:rPr>
        <w:t>“</w:t>
      </w:r>
      <w:r>
        <w:rPr>
          <w:rFonts w:ascii="宋体" w:hAnsi="宋体" w:cs="宋体" w:hint="eastAsia"/>
          <w:kern w:val="0"/>
          <w:sz w:val="24"/>
        </w:rPr>
        <w:t>南京市政府采购供应商诚信档案注册登记表</w:t>
      </w:r>
      <w:r>
        <w:rPr>
          <w:rFonts w:ascii="宋体" w:hAnsi="宋体" w:cs="宋体"/>
          <w:kern w:val="0"/>
          <w:sz w:val="24"/>
        </w:rPr>
        <w:t>”</w:t>
      </w:r>
      <w:r>
        <w:rPr>
          <w:rFonts w:ascii="宋体" w:hAnsi="宋体" w:cs="宋体" w:hint="eastAsia"/>
          <w:kern w:val="0"/>
          <w:sz w:val="24"/>
        </w:rPr>
        <w:t>，根据本办法第十七条规定上传相关资料，并进行信用承诺确认后，提交注册申请；系统审核后，供应商即可登录系统进行相关功能操作。</w:t>
      </w:r>
    </w:p>
    <w:p w:rsidR="002A66B0" w:rsidRDefault="00E24DD7">
      <w:pPr>
        <w:autoSpaceDE w:val="0"/>
        <w:autoSpaceDN w:val="0"/>
        <w:adjustRightInd w:val="0"/>
        <w:spacing w:line="440" w:lineRule="exact"/>
        <w:ind w:firstLineChars="250" w:firstLine="600"/>
        <w:jc w:val="left"/>
        <w:rPr>
          <w:rFonts w:ascii="宋体" w:hAnsi="宋体" w:cs="宋体"/>
          <w:kern w:val="0"/>
          <w:sz w:val="24"/>
        </w:rPr>
      </w:pPr>
      <w:r>
        <w:rPr>
          <w:rFonts w:ascii="宋体" w:hAnsi="宋体" w:cs="宋体" w:hint="eastAsia"/>
          <w:kern w:val="0"/>
          <w:sz w:val="24"/>
        </w:rPr>
        <w:t>注册成功后，供应商参加本次政府采购活动时，在采购文件发布之日起至递交投标文件截止日前，应先登录</w:t>
      </w:r>
      <w:r>
        <w:rPr>
          <w:rFonts w:ascii="宋体" w:hAnsi="宋体" w:cs="宋体"/>
          <w:kern w:val="0"/>
          <w:sz w:val="24"/>
        </w:rPr>
        <w:t>“</w:t>
      </w:r>
      <w:r>
        <w:rPr>
          <w:rFonts w:ascii="宋体" w:hAnsi="宋体" w:cs="宋体" w:hint="eastAsia"/>
          <w:kern w:val="0"/>
          <w:sz w:val="24"/>
        </w:rPr>
        <w:t>信用南京</w:t>
      </w:r>
      <w:r>
        <w:rPr>
          <w:rFonts w:ascii="宋体" w:hAnsi="宋体" w:cs="宋体"/>
          <w:kern w:val="0"/>
          <w:sz w:val="24"/>
        </w:rPr>
        <w:t>”</w:t>
      </w:r>
      <w:r>
        <w:rPr>
          <w:rFonts w:ascii="宋体" w:hAnsi="宋体" w:cs="宋体" w:hint="eastAsia"/>
          <w:kern w:val="0"/>
          <w:sz w:val="24"/>
        </w:rPr>
        <w:t>在线打印其</w:t>
      </w:r>
      <w:r>
        <w:rPr>
          <w:rFonts w:ascii="宋体" w:hAnsi="宋体" w:cs="宋体"/>
          <w:kern w:val="0"/>
          <w:sz w:val="24"/>
        </w:rPr>
        <w:t>“</w:t>
      </w:r>
      <w:r>
        <w:rPr>
          <w:rFonts w:ascii="宋体" w:hAnsi="宋体" w:cs="宋体" w:hint="eastAsia"/>
          <w:kern w:val="0"/>
          <w:sz w:val="24"/>
        </w:rPr>
        <w:t>南京市政府采购供应商信用记录表</w:t>
      </w:r>
      <w:r>
        <w:rPr>
          <w:rFonts w:ascii="宋体" w:hAnsi="宋体" w:cs="宋体"/>
          <w:kern w:val="0"/>
          <w:sz w:val="24"/>
        </w:rPr>
        <w:t>”</w:t>
      </w:r>
      <w:r>
        <w:rPr>
          <w:rFonts w:ascii="宋体" w:hAnsi="宋体" w:cs="宋体" w:hint="eastAsia"/>
          <w:kern w:val="0"/>
          <w:sz w:val="24"/>
        </w:rPr>
        <w:t>，经法定代表人签名盖章后作为投标文件的组成部分</w:t>
      </w:r>
      <w:r>
        <w:rPr>
          <w:rFonts w:ascii="宋体" w:hAnsi="宋体" w:cs="宋体"/>
          <w:kern w:val="0"/>
          <w:sz w:val="24"/>
        </w:rPr>
        <w:t>“</w:t>
      </w:r>
      <w:r>
        <w:rPr>
          <w:rFonts w:ascii="宋体" w:hAnsi="宋体" w:cs="宋体" w:hint="eastAsia"/>
          <w:kern w:val="0"/>
          <w:sz w:val="24"/>
        </w:rPr>
        <w:t>南京市政府采购供应商信用记录表</w:t>
      </w:r>
      <w:r>
        <w:rPr>
          <w:rFonts w:ascii="宋体" w:hAnsi="宋体" w:cs="宋体"/>
          <w:kern w:val="0"/>
          <w:sz w:val="24"/>
        </w:rPr>
        <w:t>”</w:t>
      </w:r>
      <w:r>
        <w:rPr>
          <w:rFonts w:ascii="宋体" w:hAnsi="宋体" w:cs="宋体" w:hint="eastAsia"/>
          <w:kern w:val="0"/>
          <w:sz w:val="24"/>
        </w:rPr>
        <w:t>是其参加本次政府采购活动的必备材料。</w:t>
      </w:r>
    </w:p>
    <w:p w:rsidR="002A66B0" w:rsidRDefault="00E24DD7">
      <w:pPr>
        <w:autoSpaceDE w:val="0"/>
        <w:autoSpaceDN w:val="0"/>
        <w:adjustRightInd w:val="0"/>
        <w:spacing w:line="440" w:lineRule="exact"/>
        <w:ind w:firstLineChars="250" w:firstLine="600"/>
        <w:jc w:val="left"/>
        <w:rPr>
          <w:rFonts w:ascii="宋体" w:hAnsi="宋体" w:cs="宋体"/>
          <w:kern w:val="0"/>
          <w:sz w:val="24"/>
        </w:rPr>
      </w:pPr>
      <w:r>
        <w:rPr>
          <w:rFonts w:ascii="宋体" w:hAnsi="宋体" w:cs="宋体" w:hint="eastAsia"/>
          <w:kern w:val="0"/>
          <w:sz w:val="24"/>
        </w:rPr>
        <w:lastRenderedPageBreak/>
        <w:t>南京市政府采购供应商诚信档案管理系统客服电话：</w:t>
      </w:r>
      <w:r>
        <w:rPr>
          <w:rFonts w:ascii="宋体" w:hAnsi="宋体" w:cs="宋体"/>
          <w:kern w:val="0"/>
          <w:sz w:val="24"/>
        </w:rPr>
        <w:t>025-52718366</w:t>
      </w:r>
      <w:r>
        <w:rPr>
          <w:rFonts w:ascii="宋体" w:hAnsi="宋体" w:cs="宋体" w:hint="eastAsia"/>
          <w:kern w:val="0"/>
          <w:sz w:val="24"/>
        </w:rPr>
        <w:t>；供应商可就用户注册与打印</w:t>
      </w:r>
      <w:r>
        <w:rPr>
          <w:rFonts w:ascii="宋体" w:hAnsi="宋体" w:cs="宋体"/>
          <w:kern w:val="0"/>
          <w:sz w:val="24"/>
        </w:rPr>
        <w:t>“</w:t>
      </w:r>
      <w:r>
        <w:rPr>
          <w:rFonts w:ascii="宋体" w:hAnsi="宋体" w:cs="宋体" w:hint="eastAsia"/>
          <w:kern w:val="0"/>
          <w:sz w:val="24"/>
        </w:rPr>
        <w:t>南京市政府采购供应商信用记录表</w:t>
      </w:r>
      <w:r>
        <w:rPr>
          <w:rFonts w:ascii="宋体" w:hAnsi="宋体" w:cs="宋体"/>
          <w:kern w:val="0"/>
          <w:sz w:val="24"/>
        </w:rPr>
        <w:t>”</w:t>
      </w:r>
      <w:r>
        <w:rPr>
          <w:rFonts w:ascii="宋体" w:hAnsi="宋体" w:cs="宋体" w:hint="eastAsia"/>
          <w:kern w:val="0"/>
          <w:sz w:val="24"/>
        </w:rPr>
        <w:t>等事宜进行咨询。</w:t>
      </w:r>
    </w:p>
    <w:p w:rsidR="002A66B0" w:rsidRDefault="00E24DD7">
      <w:pPr>
        <w:widowControl/>
        <w:shd w:val="clear" w:color="auto" w:fill="FFFFFF"/>
        <w:adjustRightInd w:val="0"/>
        <w:spacing w:before="75" w:after="75" w:line="440" w:lineRule="exact"/>
        <w:ind w:firstLineChars="226" w:firstLine="545"/>
        <w:jc w:val="left"/>
        <w:rPr>
          <w:rFonts w:ascii="宋体" w:hAnsi="宋体" w:cs="宋体"/>
          <w:kern w:val="0"/>
          <w:sz w:val="24"/>
        </w:rPr>
      </w:pPr>
      <w:r>
        <w:rPr>
          <w:rFonts w:ascii="Calibri" w:hAnsi="Calibri" w:cs="宋体" w:hint="eastAsia"/>
          <w:b/>
          <w:bCs/>
          <w:kern w:val="0"/>
          <w:sz w:val="24"/>
        </w:rPr>
        <w:t>1</w:t>
      </w:r>
      <w:r w:rsidR="00A25E15">
        <w:rPr>
          <w:rFonts w:ascii="Calibri" w:hAnsi="Calibri" w:cs="宋体"/>
          <w:b/>
          <w:bCs/>
          <w:kern w:val="0"/>
          <w:sz w:val="24"/>
        </w:rPr>
        <w:t>2</w:t>
      </w:r>
      <w:r>
        <w:rPr>
          <w:rFonts w:ascii="Calibri" w:hAnsi="Calibri" w:cs="宋体"/>
          <w:b/>
          <w:bCs/>
          <w:kern w:val="0"/>
          <w:sz w:val="24"/>
        </w:rPr>
        <w:t>、采购单位联系方式</w:t>
      </w:r>
    </w:p>
    <w:p w:rsidR="002A66B0" w:rsidRDefault="00E24DD7" w:rsidP="00B02AB3">
      <w:pPr>
        <w:autoSpaceDE w:val="0"/>
        <w:autoSpaceDN w:val="0"/>
        <w:adjustRightInd w:val="0"/>
        <w:spacing w:line="440" w:lineRule="exact"/>
        <w:ind w:firstLineChars="177" w:firstLine="425"/>
        <w:jc w:val="left"/>
        <w:rPr>
          <w:rFonts w:ascii="宋体" w:hAnsi="宋体" w:cs="宋体"/>
          <w:kern w:val="0"/>
          <w:sz w:val="24"/>
        </w:rPr>
      </w:pPr>
      <w:r>
        <w:rPr>
          <w:rFonts w:ascii="宋体" w:hAnsi="宋体" w:cs="宋体"/>
          <w:kern w:val="0"/>
          <w:sz w:val="24"/>
        </w:rPr>
        <w:t>联系人：</w:t>
      </w:r>
      <w:r w:rsidR="00B02AB3">
        <w:rPr>
          <w:rFonts w:ascii="宋体" w:hAnsi="宋体" w:hint="eastAsia"/>
          <w:szCs w:val="21"/>
          <w:lang w:val="zh-CN"/>
        </w:rPr>
        <w:t>严工</w:t>
      </w:r>
    </w:p>
    <w:p w:rsidR="002A66B0" w:rsidRDefault="00E24DD7" w:rsidP="00B02AB3">
      <w:pPr>
        <w:autoSpaceDE w:val="0"/>
        <w:autoSpaceDN w:val="0"/>
        <w:adjustRightInd w:val="0"/>
        <w:spacing w:line="440" w:lineRule="exact"/>
        <w:ind w:firstLineChars="177" w:firstLine="425"/>
        <w:jc w:val="left"/>
        <w:rPr>
          <w:rFonts w:ascii="宋体" w:hAnsi="宋体" w:cs="宋体"/>
          <w:kern w:val="0"/>
          <w:sz w:val="24"/>
        </w:rPr>
      </w:pPr>
      <w:r>
        <w:rPr>
          <w:rFonts w:ascii="宋体" w:hAnsi="宋体" w:cs="宋体" w:hint="eastAsia"/>
          <w:kern w:val="0"/>
          <w:sz w:val="24"/>
        </w:rPr>
        <w:t>联系电话：</w:t>
      </w:r>
      <w:r w:rsidR="00B02AB3" w:rsidRPr="00B02AB3">
        <w:rPr>
          <w:rFonts w:ascii="宋体" w:hAnsi="宋体" w:cs="宋体"/>
          <w:kern w:val="0"/>
          <w:sz w:val="24"/>
        </w:rPr>
        <w:t>025-86880585</w:t>
      </w:r>
    </w:p>
    <w:p w:rsidR="00B02AB3" w:rsidRPr="00B02AB3" w:rsidRDefault="00E24DD7" w:rsidP="00B02AB3">
      <w:pPr>
        <w:autoSpaceDE w:val="0"/>
        <w:autoSpaceDN w:val="0"/>
        <w:adjustRightInd w:val="0"/>
        <w:spacing w:line="440" w:lineRule="exact"/>
        <w:ind w:leftChars="177" w:left="372"/>
        <w:jc w:val="left"/>
        <w:rPr>
          <w:rFonts w:ascii="宋体" w:hAnsi="宋体" w:cs="宋体"/>
          <w:kern w:val="0"/>
          <w:sz w:val="24"/>
        </w:rPr>
      </w:pPr>
      <w:r>
        <w:rPr>
          <w:rFonts w:ascii="Calibri" w:hAnsi="Calibri" w:cs="宋体" w:hint="eastAsia"/>
          <w:b/>
          <w:bCs/>
          <w:kern w:val="0"/>
          <w:sz w:val="24"/>
        </w:rPr>
        <w:t>1</w:t>
      </w:r>
      <w:r w:rsidR="00A25E15">
        <w:rPr>
          <w:rFonts w:ascii="Calibri" w:hAnsi="Calibri" w:cs="宋体"/>
          <w:b/>
          <w:bCs/>
          <w:kern w:val="0"/>
          <w:sz w:val="24"/>
        </w:rPr>
        <w:t>3</w:t>
      </w:r>
      <w:r>
        <w:rPr>
          <w:rFonts w:ascii="Calibri" w:hAnsi="Calibri" w:cs="宋体"/>
          <w:b/>
          <w:bCs/>
          <w:kern w:val="0"/>
          <w:sz w:val="24"/>
        </w:rPr>
        <w:t>、代理机构联系方式</w:t>
      </w:r>
      <w:r>
        <w:rPr>
          <w:rFonts w:ascii="Calibri" w:hAnsi="Calibri" w:cs="宋体"/>
          <w:b/>
          <w:bCs/>
          <w:kern w:val="0"/>
          <w:sz w:val="24"/>
        </w:rPr>
        <w:br/>
      </w:r>
      <w:r w:rsidR="00DF7606">
        <w:rPr>
          <w:rFonts w:ascii="宋体" w:hAnsi="宋体" w:cs="宋体" w:hint="eastAsia"/>
          <w:kern w:val="0"/>
          <w:sz w:val="24"/>
        </w:rPr>
        <w:t>联系人：毕玉</w:t>
      </w:r>
    </w:p>
    <w:p w:rsidR="00B02AB3" w:rsidRPr="00B02AB3" w:rsidRDefault="00B02AB3" w:rsidP="00B02AB3">
      <w:pPr>
        <w:autoSpaceDE w:val="0"/>
        <w:autoSpaceDN w:val="0"/>
        <w:adjustRightInd w:val="0"/>
        <w:spacing w:line="440" w:lineRule="exact"/>
        <w:ind w:firstLineChars="177" w:firstLine="425"/>
        <w:jc w:val="left"/>
        <w:rPr>
          <w:rFonts w:ascii="宋体" w:hAnsi="宋体" w:cs="宋体"/>
          <w:kern w:val="0"/>
          <w:sz w:val="24"/>
        </w:rPr>
      </w:pPr>
      <w:r w:rsidRPr="00B02AB3">
        <w:rPr>
          <w:rFonts w:ascii="宋体" w:hAnsi="宋体" w:cs="宋体" w:hint="eastAsia"/>
          <w:kern w:val="0"/>
          <w:sz w:val="24"/>
        </w:rPr>
        <w:t>联系电话：025—52389690-801</w:t>
      </w:r>
      <w:r w:rsidR="00DF7606">
        <w:rPr>
          <w:rFonts w:ascii="宋体" w:hAnsi="宋体" w:cs="宋体" w:hint="eastAsia"/>
          <w:kern w:val="0"/>
          <w:sz w:val="24"/>
        </w:rPr>
        <w:t>0</w:t>
      </w:r>
    </w:p>
    <w:p w:rsidR="00B02AB3" w:rsidRPr="00B02AB3" w:rsidRDefault="00B02AB3" w:rsidP="00B02AB3">
      <w:pPr>
        <w:autoSpaceDE w:val="0"/>
        <w:autoSpaceDN w:val="0"/>
        <w:adjustRightInd w:val="0"/>
        <w:spacing w:line="440" w:lineRule="exact"/>
        <w:ind w:firstLineChars="177" w:firstLine="425"/>
        <w:jc w:val="left"/>
        <w:rPr>
          <w:rFonts w:ascii="宋体" w:hAnsi="宋体" w:cs="宋体"/>
          <w:kern w:val="0"/>
          <w:sz w:val="24"/>
        </w:rPr>
      </w:pPr>
      <w:r w:rsidRPr="00B02AB3">
        <w:rPr>
          <w:rFonts w:ascii="宋体" w:hAnsi="宋体" w:cs="宋体" w:hint="eastAsia"/>
          <w:kern w:val="0"/>
          <w:sz w:val="24"/>
        </w:rPr>
        <w:t>联系邮箱：jr1305@126.com</w:t>
      </w:r>
    </w:p>
    <w:p w:rsidR="002A66B0" w:rsidRPr="00B21EBB" w:rsidRDefault="00B02AB3" w:rsidP="00B02AB3">
      <w:pPr>
        <w:autoSpaceDE w:val="0"/>
        <w:autoSpaceDN w:val="0"/>
        <w:adjustRightInd w:val="0"/>
        <w:spacing w:line="440" w:lineRule="exact"/>
        <w:ind w:firstLineChars="177" w:firstLine="425"/>
        <w:jc w:val="left"/>
        <w:rPr>
          <w:rFonts w:ascii="黑体" w:eastAsia="黑体"/>
          <w:sz w:val="36"/>
          <w:szCs w:val="36"/>
        </w:rPr>
      </w:pPr>
      <w:r w:rsidRPr="00B02AB3">
        <w:rPr>
          <w:rFonts w:ascii="宋体" w:hAnsi="宋体" w:cs="宋体" w:hint="eastAsia"/>
          <w:kern w:val="0"/>
          <w:sz w:val="24"/>
        </w:rPr>
        <w:t>地址：南京市江东中路211号凤凰文化广场A栋1706室</w:t>
      </w:r>
    </w:p>
    <w:p w:rsidR="002A66B0" w:rsidRDefault="002A66B0">
      <w:pPr>
        <w:autoSpaceDE w:val="0"/>
        <w:autoSpaceDN w:val="0"/>
        <w:adjustRightInd w:val="0"/>
        <w:jc w:val="center"/>
        <w:rPr>
          <w:rFonts w:ascii="黑体" w:eastAsia="黑体"/>
          <w:sz w:val="36"/>
          <w:szCs w:val="36"/>
          <w:lang w:val="zh-CN"/>
        </w:rPr>
      </w:pPr>
    </w:p>
    <w:p w:rsidR="002A66B0" w:rsidRDefault="002A66B0">
      <w:pPr>
        <w:autoSpaceDE w:val="0"/>
        <w:autoSpaceDN w:val="0"/>
        <w:adjustRightInd w:val="0"/>
        <w:jc w:val="center"/>
        <w:rPr>
          <w:rFonts w:ascii="黑体" w:eastAsia="黑体"/>
          <w:sz w:val="36"/>
          <w:szCs w:val="36"/>
          <w:lang w:val="zh-CN"/>
        </w:rPr>
      </w:pPr>
    </w:p>
    <w:p w:rsidR="002A66B0" w:rsidRDefault="002A66B0">
      <w:pPr>
        <w:autoSpaceDE w:val="0"/>
        <w:autoSpaceDN w:val="0"/>
        <w:adjustRightInd w:val="0"/>
        <w:jc w:val="center"/>
        <w:rPr>
          <w:rFonts w:ascii="黑体" w:eastAsia="黑体"/>
          <w:sz w:val="36"/>
          <w:szCs w:val="36"/>
          <w:lang w:val="zh-CN"/>
        </w:rPr>
      </w:pPr>
    </w:p>
    <w:p w:rsidR="002A66B0" w:rsidRDefault="002A66B0">
      <w:pPr>
        <w:autoSpaceDE w:val="0"/>
        <w:autoSpaceDN w:val="0"/>
        <w:adjustRightInd w:val="0"/>
        <w:jc w:val="center"/>
        <w:rPr>
          <w:rFonts w:ascii="黑体" w:eastAsia="黑体"/>
          <w:sz w:val="36"/>
          <w:szCs w:val="36"/>
          <w:lang w:val="zh-CN"/>
        </w:rPr>
      </w:pPr>
    </w:p>
    <w:p w:rsidR="002A66B0" w:rsidRDefault="002A66B0">
      <w:pPr>
        <w:autoSpaceDE w:val="0"/>
        <w:autoSpaceDN w:val="0"/>
        <w:adjustRightInd w:val="0"/>
        <w:jc w:val="center"/>
        <w:rPr>
          <w:rFonts w:ascii="黑体" w:eastAsia="黑体"/>
          <w:sz w:val="36"/>
          <w:szCs w:val="36"/>
          <w:lang w:val="zh-CN"/>
        </w:rPr>
      </w:pPr>
    </w:p>
    <w:p w:rsidR="002A66B0" w:rsidRDefault="002A66B0">
      <w:pPr>
        <w:autoSpaceDE w:val="0"/>
        <w:autoSpaceDN w:val="0"/>
        <w:adjustRightInd w:val="0"/>
        <w:jc w:val="center"/>
        <w:rPr>
          <w:rFonts w:ascii="黑体" w:eastAsia="黑体"/>
          <w:sz w:val="36"/>
          <w:szCs w:val="36"/>
          <w:lang w:val="zh-CN"/>
        </w:rPr>
      </w:pPr>
    </w:p>
    <w:p w:rsidR="002A66B0" w:rsidRDefault="002A66B0">
      <w:pPr>
        <w:autoSpaceDE w:val="0"/>
        <w:autoSpaceDN w:val="0"/>
        <w:adjustRightInd w:val="0"/>
        <w:jc w:val="center"/>
        <w:rPr>
          <w:rFonts w:ascii="黑体" w:eastAsia="黑体"/>
          <w:sz w:val="36"/>
          <w:szCs w:val="36"/>
          <w:lang w:val="zh-CN"/>
        </w:rPr>
      </w:pPr>
    </w:p>
    <w:p w:rsidR="002A66B0" w:rsidRDefault="002A66B0">
      <w:pPr>
        <w:autoSpaceDE w:val="0"/>
        <w:autoSpaceDN w:val="0"/>
        <w:adjustRightInd w:val="0"/>
        <w:jc w:val="center"/>
        <w:rPr>
          <w:rFonts w:ascii="黑体" w:eastAsia="黑体"/>
          <w:sz w:val="36"/>
          <w:szCs w:val="36"/>
          <w:lang w:val="zh-CN"/>
        </w:rPr>
      </w:pPr>
    </w:p>
    <w:p w:rsidR="002A66B0" w:rsidRDefault="002A66B0">
      <w:pPr>
        <w:autoSpaceDE w:val="0"/>
        <w:autoSpaceDN w:val="0"/>
        <w:adjustRightInd w:val="0"/>
        <w:jc w:val="center"/>
        <w:rPr>
          <w:rFonts w:ascii="黑体" w:eastAsia="黑体"/>
          <w:sz w:val="36"/>
          <w:szCs w:val="36"/>
          <w:lang w:val="zh-CN"/>
        </w:rPr>
      </w:pPr>
    </w:p>
    <w:p w:rsidR="002A66B0" w:rsidRDefault="002A66B0">
      <w:pPr>
        <w:autoSpaceDE w:val="0"/>
        <w:autoSpaceDN w:val="0"/>
        <w:adjustRightInd w:val="0"/>
        <w:jc w:val="center"/>
        <w:rPr>
          <w:rFonts w:ascii="黑体" w:eastAsia="黑体"/>
          <w:sz w:val="36"/>
          <w:szCs w:val="36"/>
          <w:lang w:val="zh-CN"/>
        </w:rPr>
      </w:pPr>
    </w:p>
    <w:p w:rsidR="002A66B0" w:rsidRDefault="002A66B0">
      <w:pPr>
        <w:autoSpaceDE w:val="0"/>
        <w:autoSpaceDN w:val="0"/>
        <w:adjustRightInd w:val="0"/>
        <w:jc w:val="center"/>
        <w:rPr>
          <w:rFonts w:ascii="黑体" w:eastAsia="黑体"/>
          <w:sz w:val="36"/>
          <w:szCs w:val="36"/>
          <w:lang w:val="zh-CN"/>
        </w:rPr>
      </w:pPr>
    </w:p>
    <w:p w:rsidR="002A66B0" w:rsidRDefault="002A66B0">
      <w:pPr>
        <w:autoSpaceDE w:val="0"/>
        <w:autoSpaceDN w:val="0"/>
        <w:adjustRightInd w:val="0"/>
        <w:jc w:val="center"/>
        <w:rPr>
          <w:rFonts w:ascii="黑体" w:eastAsia="黑体"/>
          <w:sz w:val="36"/>
          <w:szCs w:val="36"/>
          <w:lang w:val="zh-CN"/>
        </w:rPr>
      </w:pPr>
    </w:p>
    <w:p w:rsidR="00B02AB3" w:rsidRDefault="00B02AB3">
      <w:pPr>
        <w:widowControl/>
        <w:jc w:val="left"/>
        <w:rPr>
          <w:rFonts w:ascii="黑体" w:eastAsia="黑体"/>
          <w:sz w:val="36"/>
          <w:szCs w:val="36"/>
          <w:lang w:val="zh-CN"/>
        </w:rPr>
      </w:pPr>
      <w:r>
        <w:rPr>
          <w:rFonts w:ascii="黑体" w:eastAsia="黑体"/>
          <w:sz w:val="36"/>
          <w:szCs w:val="36"/>
          <w:lang w:val="zh-CN"/>
        </w:rPr>
        <w:br w:type="page"/>
      </w:r>
    </w:p>
    <w:p w:rsidR="002A66B0" w:rsidRDefault="00E24DD7">
      <w:pPr>
        <w:autoSpaceDE w:val="0"/>
        <w:autoSpaceDN w:val="0"/>
        <w:adjustRightInd w:val="0"/>
        <w:jc w:val="center"/>
        <w:rPr>
          <w:rFonts w:ascii="黑体" w:eastAsia="黑体"/>
          <w:sz w:val="36"/>
          <w:szCs w:val="36"/>
          <w:lang w:val="zh-CN"/>
        </w:rPr>
      </w:pPr>
      <w:r>
        <w:rPr>
          <w:rFonts w:ascii="黑体" w:eastAsia="黑体" w:hint="eastAsia"/>
          <w:sz w:val="36"/>
          <w:szCs w:val="36"/>
          <w:lang w:val="zh-CN"/>
        </w:rPr>
        <w:lastRenderedPageBreak/>
        <w:t>第二章供应商须知</w:t>
      </w:r>
    </w:p>
    <w:p w:rsidR="002A66B0" w:rsidRDefault="002A66B0">
      <w:pPr>
        <w:autoSpaceDE w:val="0"/>
        <w:autoSpaceDN w:val="0"/>
        <w:adjustRightInd w:val="0"/>
        <w:ind w:firstLine="420"/>
        <w:rPr>
          <w:rFonts w:ascii="宋体"/>
          <w:b/>
          <w:bCs/>
          <w:szCs w:val="21"/>
          <w:lang w:val="zh-CN"/>
        </w:rPr>
      </w:pPr>
    </w:p>
    <w:p w:rsidR="002A66B0" w:rsidRDefault="00E24DD7">
      <w:pPr>
        <w:autoSpaceDE w:val="0"/>
        <w:autoSpaceDN w:val="0"/>
        <w:adjustRightInd w:val="0"/>
        <w:ind w:firstLine="420"/>
        <w:rPr>
          <w:rFonts w:ascii="宋体"/>
          <w:b/>
          <w:bCs/>
          <w:szCs w:val="21"/>
          <w:lang w:val="zh-CN"/>
        </w:rPr>
      </w:pPr>
      <w:r>
        <w:rPr>
          <w:rFonts w:ascii="宋体" w:hint="eastAsia"/>
          <w:b/>
          <w:bCs/>
          <w:szCs w:val="21"/>
          <w:lang w:val="zh-CN"/>
        </w:rPr>
        <w:t>一、总则</w:t>
      </w:r>
    </w:p>
    <w:p w:rsidR="002A66B0" w:rsidRDefault="00E24DD7">
      <w:pPr>
        <w:autoSpaceDE w:val="0"/>
        <w:autoSpaceDN w:val="0"/>
        <w:adjustRightInd w:val="0"/>
        <w:ind w:firstLine="420"/>
        <w:outlineLvl w:val="0"/>
        <w:rPr>
          <w:rFonts w:ascii="宋体"/>
          <w:szCs w:val="21"/>
          <w:lang w:val="zh-CN"/>
        </w:rPr>
      </w:pPr>
      <w:r>
        <w:rPr>
          <w:rFonts w:ascii="宋体"/>
          <w:szCs w:val="21"/>
          <w:lang w:val="zh-CN"/>
        </w:rPr>
        <w:t>1</w:t>
      </w:r>
      <w:r>
        <w:rPr>
          <w:rFonts w:ascii="宋体" w:hint="eastAsia"/>
          <w:szCs w:val="21"/>
          <w:lang w:val="zh-CN"/>
        </w:rPr>
        <w:t>、适用法律</w:t>
      </w:r>
    </w:p>
    <w:p w:rsidR="002A66B0" w:rsidRDefault="00E24DD7">
      <w:pPr>
        <w:autoSpaceDE w:val="0"/>
        <w:autoSpaceDN w:val="0"/>
        <w:adjustRightInd w:val="0"/>
        <w:ind w:firstLine="420"/>
        <w:rPr>
          <w:rFonts w:ascii="宋体"/>
          <w:szCs w:val="21"/>
          <w:lang w:val="zh-CN"/>
        </w:rPr>
      </w:pPr>
      <w:r>
        <w:rPr>
          <w:rFonts w:ascii="宋体"/>
          <w:szCs w:val="21"/>
          <w:lang w:val="zh-CN"/>
        </w:rPr>
        <w:t>1.1</w:t>
      </w:r>
      <w:r>
        <w:rPr>
          <w:rFonts w:ascii="宋体" w:hint="eastAsia"/>
          <w:szCs w:val="21"/>
          <w:lang w:val="zh-CN"/>
        </w:rPr>
        <w:t xml:space="preserve"> 《中华人民共和国政府采购法》、《中华人民共和国政府采购法实施条例》、《政府采购货物和服务招标投标管理办法》等有关法律、规章和规定等。</w:t>
      </w:r>
    </w:p>
    <w:p w:rsidR="002A66B0" w:rsidRDefault="00E24DD7">
      <w:pPr>
        <w:autoSpaceDE w:val="0"/>
        <w:autoSpaceDN w:val="0"/>
        <w:adjustRightInd w:val="0"/>
        <w:ind w:firstLine="420"/>
        <w:outlineLvl w:val="0"/>
        <w:rPr>
          <w:rFonts w:ascii="宋体"/>
          <w:b/>
          <w:szCs w:val="21"/>
          <w:lang w:val="zh-CN"/>
        </w:rPr>
      </w:pPr>
      <w:r>
        <w:rPr>
          <w:rFonts w:ascii="宋体"/>
          <w:b/>
          <w:szCs w:val="21"/>
          <w:lang w:val="zh-CN"/>
        </w:rPr>
        <w:t>2</w:t>
      </w:r>
      <w:r>
        <w:rPr>
          <w:rFonts w:ascii="宋体" w:hint="eastAsia"/>
          <w:b/>
          <w:szCs w:val="21"/>
          <w:lang w:val="zh-CN"/>
        </w:rPr>
        <w:t>、定义</w:t>
      </w:r>
    </w:p>
    <w:p w:rsidR="002A66B0" w:rsidRDefault="00E24DD7">
      <w:pPr>
        <w:autoSpaceDE w:val="0"/>
        <w:autoSpaceDN w:val="0"/>
        <w:adjustRightInd w:val="0"/>
        <w:ind w:firstLine="420"/>
        <w:rPr>
          <w:rFonts w:ascii="宋体"/>
          <w:szCs w:val="21"/>
          <w:lang w:val="zh-CN"/>
        </w:rPr>
      </w:pPr>
      <w:r>
        <w:rPr>
          <w:rFonts w:ascii="宋体"/>
          <w:szCs w:val="21"/>
          <w:lang w:val="zh-CN"/>
        </w:rPr>
        <w:t>2.</w:t>
      </w:r>
      <w:r>
        <w:rPr>
          <w:rFonts w:ascii="宋体" w:hint="eastAsia"/>
          <w:szCs w:val="21"/>
          <w:lang w:val="zh-CN"/>
        </w:rPr>
        <w:t>1 “</w:t>
      </w:r>
      <w:r>
        <w:rPr>
          <w:rFonts w:ascii="宋体" w:hint="eastAsia"/>
          <w:b/>
          <w:szCs w:val="21"/>
          <w:lang w:val="zh-CN"/>
        </w:rPr>
        <w:t>供应商</w:t>
      </w:r>
      <w:r>
        <w:rPr>
          <w:rFonts w:ascii="宋体" w:hint="eastAsia"/>
          <w:szCs w:val="21"/>
          <w:lang w:val="zh-CN"/>
        </w:rPr>
        <w:t>”</w:t>
      </w:r>
      <w:r>
        <w:rPr>
          <w:rFonts w:hint="eastAsia"/>
        </w:rPr>
        <w:t>是指参加投标竞争，并符合招标文件规定资格条件的法人、其他组织或者自然人。</w:t>
      </w:r>
    </w:p>
    <w:p w:rsidR="002A66B0" w:rsidRDefault="00E24DD7">
      <w:pPr>
        <w:autoSpaceDE w:val="0"/>
        <w:autoSpaceDN w:val="0"/>
        <w:adjustRightInd w:val="0"/>
        <w:ind w:firstLine="420"/>
        <w:rPr>
          <w:rFonts w:ascii="宋体"/>
          <w:b/>
          <w:szCs w:val="21"/>
          <w:lang w:val="zh-CN"/>
        </w:rPr>
      </w:pPr>
      <w:r>
        <w:rPr>
          <w:rFonts w:ascii="宋体"/>
          <w:szCs w:val="21"/>
          <w:lang w:val="zh-CN"/>
        </w:rPr>
        <w:t>2.</w:t>
      </w:r>
      <w:r>
        <w:rPr>
          <w:rFonts w:ascii="宋体" w:hint="eastAsia"/>
          <w:szCs w:val="21"/>
          <w:lang w:val="zh-CN"/>
        </w:rPr>
        <w:t>2 “服务”指本招标文件中所述</w:t>
      </w:r>
      <w:r>
        <w:rPr>
          <w:rFonts w:ascii="宋体" w:hint="eastAsia"/>
          <w:b/>
          <w:szCs w:val="21"/>
          <w:lang w:val="zh-CN"/>
        </w:rPr>
        <w:t>产品</w:t>
      </w:r>
      <w:r>
        <w:rPr>
          <w:rFonts w:ascii="宋体" w:hint="eastAsia"/>
          <w:szCs w:val="21"/>
          <w:lang w:val="zh-CN"/>
        </w:rPr>
        <w:t>及相关服务。</w:t>
      </w:r>
    </w:p>
    <w:p w:rsidR="002A66B0" w:rsidRDefault="00E24DD7">
      <w:pPr>
        <w:autoSpaceDE w:val="0"/>
        <w:autoSpaceDN w:val="0"/>
        <w:adjustRightInd w:val="0"/>
        <w:ind w:firstLine="420"/>
        <w:rPr>
          <w:rFonts w:ascii="宋体"/>
          <w:szCs w:val="21"/>
          <w:lang w:val="zh-CN"/>
        </w:rPr>
      </w:pPr>
      <w:r>
        <w:rPr>
          <w:rFonts w:ascii="宋体"/>
          <w:szCs w:val="21"/>
          <w:lang w:val="zh-CN"/>
        </w:rPr>
        <w:t>2.</w:t>
      </w:r>
      <w:r>
        <w:rPr>
          <w:rFonts w:ascii="宋体" w:hint="eastAsia"/>
          <w:szCs w:val="21"/>
          <w:lang w:val="zh-CN"/>
        </w:rPr>
        <w:t>3 “用户或使用单位”是指使用服务的单位。</w:t>
      </w:r>
    </w:p>
    <w:p w:rsidR="002A66B0" w:rsidRDefault="00E24DD7">
      <w:pPr>
        <w:autoSpaceDE w:val="0"/>
        <w:autoSpaceDN w:val="0"/>
        <w:adjustRightInd w:val="0"/>
        <w:ind w:firstLine="420"/>
        <w:rPr>
          <w:rFonts w:ascii="宋体"/>
          <w:b/>
          <w:szCs w:val="21"/>
          <w:lang w:val="zh-CN"/>
        </w:rPr>
      </w:pPr>
      <w:r>
        <w:rPr>
          <w:rFonts w:ascii="宋体" w:hint="eastAsia"/>
          <w:b/>
          <w:szCs w:val="21"/>
          <w:lang w:val="zh-CN"/>
        </w:rPr>
        <w:t>3、政策功能</w:t>
      </w:r>
    </w:p>
    <w:p w:rsidR="002A66B0" w:rsidRDefault="00E24DD7">
      <w:pPr>
        <w:tabs>
          <w:tab w:val="left" w:pos="6090"/>
        </w:tabs>
        <w:ind w:firstLineChars="196" w:firstLine="412"/>
        <w:rPr>
          <w:rFonts w:ascii="宋体" w:hAnsi="宋体" w:cs="宋体"/>
          <w:kern w:val="0"/>
          <w:szCs w:val="21"/>
        </w:rPr>
      </w:pPr>
      <w:r>
        <w:rPr>
          <w:rFonts w:ascii="宋体" w:hAnsi="宋体" w:hint="eastAsia"/>
          <w:szCs w:val="21"/>
          <w:lang w:val="zh-CN"/>
        </w:rPr>
        <w:t>3.1政府采购促进中小企业发展，</w:t>
      </w:r>
      <w:r>
        <w:rPr>
          <w:rFonts w:ascii="宋体" w:hAnsi="宋体" w:hint="eastAsia"/>
          <w:b/>
          <w:szCs w:val="21"/>
          <w:lang w:val="zh-CN"/>
        </w:rPr>
        <w:t>小企业（含小型、微型企业）提供的服务</w:t>
      </w:r>
      <w:r>
        <w:rPr>
          <w:rFonts w:ascii="宋体" w:hAnsi="宋体" w:cs="宋体" w:hint="eastAsia"/>
          <w:kern w:val="0"/>
          <w:szCs w:val="21"/>
        </w:rPr>
        <w:t>在评标时将获得优势，</w:t>
      </w:r>
      <w:r>
        <w:rPr>
          <w:rFonts w:ascii="宋体" w:hAnsi="宋体" w:cs="宋体" w:hint="eastAsia"/>
          <w:b/>
          <w:kern w:val="0"/>
          <w:szCs w:val="21"/>
        </w:rPr>
        <w:t>参加投标的小企业，应当提供《中小企业声明函》（“</w:t>
      </w:r>
      <w:r>
        <w:rPr>
          <w:rFonts w:ascii="宋体" w:hAnsi="宋体" w:cs="宋体"/>
          <w:kern w:val="0"/>
          <w:szCs w:val="21"/>
        </w:rPr>
        <w:t>中小企业划型标准</w:t>
      </w:r>
      <w:r>
        <w:rPr>
          <w:rFonts w:ascii="宋体" w:hAnsi="宋体" w:cs="宋体" w:hint="eastAsia"/>
          <w:kern w:val="0"/>
          <w:szCs w:val="21"/>
        </w:rPr>
        <w:t>”详见</w:t>
      </w:r>
      <w:r>
        <w:rPr>
          <w:rFonts w:ascii="宋体" w:hAnsi="宋体" w:cs="宋体" w:hint="eastAsia"/>
          <w:b/>
          <w:kern w:val="0"/>
          <w:szCs w:val="21"/>
        </w:rPr>
        <w:t>《</w:t>
      </w:r>
      <w:r>
        <w:rPr>
          <w:rFonts w:ascii="宋体" w:hAnsi="宋体" w:cs="宋体"/>
          <w:kern w:val="0"/>
          <w:szCs w:val="21"/>
        </w:rPr>
        <w:t>关于印发中小企业划型标准规定的通知</w:t>
      </w:r>
      <w:r>
        <w:rPr>
          <w:rFonts w:ascii="宋体" w:hAnsi="宋体" w:cs="宋体" w:hint="eastAsia"/>
          <w:kern w:val="0"/>
          <w:szCs w:val="21"/>
        </w:rPr>
        <w:t>》</w:t>
      </w:r>
      <w:r>
        <w:rPr>
          <w:rFonts w:ascii="宋体" w:hAnsi="宋体" w:hint="eastAsia"/>
        </w:rPr>
        <w:t>工信部联企业〔2011〕300号</w:t>
      </w:r>
      <w:r>
        <w:rPr>
          <w:rFonts w:ascii="宋体" w:hAnsi="宋体" w:cs="宋体" w:hint="eastAsia"/>
          <w:kern w:val="0"/>
          <w:szCs w:val="21"/>
        </w:rPr>
        <w:t>及</w:t>
      </w:r>
      <w:r>
        <w:rPr>
          <w:rFonts w:ascii="宋体" w:hAnsi="宋体" w:cs="宋体"/>
          <w:kern w:val="0"/>
          <w:szCs w:val="21"/>
        </w:rPr>
        <w:t>《国家统计局关于印发统计上大中小微型企业划分办法的通知》国统字〔2011〕75号</w:t>
      </w:r>
      <w:r>
        <w:rPr>
          <w:rFonts w:ascii="宋体" w:hAnsi="宋体" w:cs="宋体" w:hint="eastAsia"/>
          <w:kern w:val="0"/>
          <w:szCs w:val="21"/>
        </w:rPr>
        <w:t>）。</w:t>
      </w:r>
    </w:p>
    <w:p w:rsidR="002A66B0" w:rsidRDefault="00E24DD7">
      <w:pPr>
        <w:autoSpaceDE w:val="0"/>
        <w:autoSpaceDN w:val="0"/>
        <w:adjustRightInd w:val="0"/>
        <w:ind w:firstLine="420"/>
        <w:rPr>
          <w:rFonts w:ascii="宋体"/>
          <w:szCs w:val="21"/>
          <w:lang w:val="zh-CN"/>
        </w:rPr>
      </w:pPr>
      <w:r>
        <w:rPr>
          <w:rFonts w:ascii="宋体"/>
          <w:szCs w:val="21"/>
          <w:lang w:val="zh-CN"/>
        </w:rPr>
        <w:t>3.</w:t>
      </w:r>
      <w:r>
        <w:rPr>
          <w:rFonts w:ascii="宋体" w:hint="eastAsia"/>
          <w:szCs w:val="21"/>
          <w:lang w:val="zh-CN"/>
        </w:rPr>
        <w:t>2中小企业政策</w:t>
      </w:r>
    </w:p>
    <w:p w:rsidR="002A66B0" w:rsidRDefault="00E24DD7">
      <w:pPr>
        <w:autoSpaceDE w:val="0"/>
        <w:autoSpaceDN w:val="0"/>
        <w:adjustRightInd w:val="0"/>
        <w:ind w:firstLine="420"/>
        <w:rPr>
          <w:rFonts w:ascii="宋体"/>
          <w:szCs w:val="21"/>
          <w:lang w:val="zh-CN"/>
        </w:rPr>
      </w:pPr>
      <w:r>
        <w:rPr>
          <w:rFonts w:ascii="宋体" w:hint="eastAsia"/>
          <w:szCs w:val="21"/>
          <w:lang w:val="zh-CN"/>
        </w:rPr>
        <w:t>中小企业应当符合《政府采购促进中小企业发展暂行办法》（财库〔</w:t>
      </w:r>
      <w:r>
        <w:rPr>
          <w:rFonts w:ascii="宋体"/>
          <w:szCs w:val="21"/>
          <w:lang w:val="zh-CN"/>
        </w:rPr>
        <w:t>2011</w:t>
      </w:r>
      <w:r>
        <w:rPr>
          <w:rFonts w:ascii="宋体" w:hint="eastAsia"/>
          <w:szCs w:val="21"/>
          <w:lang w:val="zh-CN"/>
        </w:rPr>
        <w:t>〕</w:t>
      </w:r>
      <w:r>
        <w:rPr>
          <w:rFonts w:ascii="宋体"/>
          <w:szCs w:val="21"/>
          <w:lang w:val="zh-CN"/>
        </w:rPr>
        <w:t>181</w:t>
      </w:r>
      <w:r>
        <w:rPr>
          <w:rFonts w:ascii="宋体" w:hint="eastAsia"/>
          <w:szCs w:val="21"/>
          <w:lang w:val="zh-CN"/>
        </w:rPr>
        <w:t>号）第二条、《关于政府采购支持监狱企业发展有关问题的通知》（财库〔</w:t>
      </w:r>
      <w:r>
        <w:rPr>
          <w:rFonts w:ascii="宋体"/>
          <w:szCs w:val="21"/>
          <w:lang w:val="zh-CN"/>
        </w:rPr>
        <w:t>2014</w:t>
      </w:r>
      <w:r>
        <w:rPr>
          <w:rFonts w:ascii="宋体" w:hint="eastAsia"/>
          <w:szCs w:val="21"/>
          <w:lang w:val="zh-CN"/>
        </w:rPr>
        <w:t>〕</w:t>
      </w:r>
      <w:r>
        <w:rPr>
          <w:rFonts w:ascii="宋体"/>
          <w:szCs w:val="21"/>
          <w:lang w:val="zh-CN"/>
        </w:rPr>
        <w:t>68</w:t>
      </w:r>
      <w:r>
        <w:rPr>
          <w:rFonts w:ascii="宋体" w:hint="eastAsia"/>
          <w:szCs w:val="21"/>
          <w:lang w:val="zh-CN"/>
        </w:rPr>
        <w:t>号）第一条或《关于促进残疾人就业政府采购政策的通知》（财库〔</w:t>
      </w:r>
      <w:r>
        <w:rPr>
          <w:rFonts w:ascii="宋体"/>
          <w:szCs w:val="21"/>
          <w:lang w:val="zh-CN"/>
        </w:rPr>
        <w:t>2017</w:t>
      </w:r>
      <w:r>
        <w:rPr>
          <w:rFonts w:ascii="宋体" w:hint="eastAsia"/>
          <w:szCs w:val="21"/>
          <w:lang w:val="zh-CN"/>
        </w:rPr>
        <w:t>〕</w:t>
      </w:r>
      <w:r>
        <w:rPr>
          <w:rFonts w:ascii="宋体"/>
          <w:szCs w:val="21"/>
          <w:lang w:val="zh-CN"/>
        </w:rPr>
        <w:t>141</w:t>
      </w:r>
      <w:r>
        <w:rPr>
          <w:rFonts w:ascii="宋体" w:hint="eastAsia"/>
          <w:szCs w:val="21"/>
          <w:lang w:val="zh-CN"/>
        </w:rPr>
        <w:t>号）第一条的规定。</w:t>
      </w:r>
    </w:p>
    <w:p w:rsidR="002A66B0" w:rsidRDefault="00E24DD7">
      <w:pPr>
        <w:autoSpaceDE w:val="0"/>
        <w:autoSpaceDN w:val="0"/>
        <w:adjustRightInd w:val="0"/>
        <w:ind w:firstLine="420"/>
        <w:rPr>
          <w:rFonts w:ascii="宋体"/>
          <w:szCs w:val="21"/>
          <w:lang w:val="zh-CN"/>
        </w:rPr>
      </w:pPr>
      <w:r>
        <w:rPr>
          <w:rFonts w:ascii="宋体" w:hint="eastAsia"/>
          <w:szCs w:val="21"/>
          <w:lang w:val="zh-CN"/>
        </w:rPr>
        <w:t>对于专门面向中小企业或小型、微型企业的项目，只面向中小企业或小型、微型企业采购。对于非专门面向中小企业的项目，对小型和微型企业产品的价格给予</w:t>
      </w:r>
      <w:r>
        <w:rPr>
          <w:rFonts w:ascii="宋体"/>
          <w:szCs w:val="21"/>
          <w:lang w:val="zh-CN"/>
        </w:rPr>
        <w:t xml:space="preserve"> 6%</w:t>
      </w:r>
      <w:r>
        <w:rPr>
          <w:rFonts w:ascii="宋体" w:hint="eastAsia"/>
          <w:szCs w:val="21"/>
          <w:lang w:val="zh-CN"/>
        </w:rPr>
        <w:t>的扣除，用扣除后的价格参与评审。</w:t>
      </w:r>
    </w:p>
    <w:p w:rsidR="002A66B0" w:rsidRDefault="00E24DD7">
      <w:pPr>
        <w:autoSpaceDE w:val="0"/>
        <w:autoSpaceDN w:val="0"/>
        <w:adjustRightInd w:val="0"/>
        <w:ind w:firstLine="420"/>
        <w:rPr>
          <w:rFonts w:ascii="宋体"/>
          <w:szCs w:val="21"/>
          <w:lang w:val="zh-CN"/>
        </w:rPr>
      </w:pPr>
      <w:r>
        <w:rPr>
          <w:rFonts w:ascii="宋体" w:hint="eastAsia"/>
          <w:szCs w:val="21"/>
          <w:lang w:val="zh-CN"/>
        </w:rPr>
        <w:t>参加政府采购活动的中小企业应当提供《中小企业声明函》、由省级以上监狱管理局戒毒管理局</w:t>
      </w:r>
      <w:r>
        <w:rPr>
          <w:rFonts w:ascii="宋体"/>
          <w:szCs w:val="21"/>
          <w:lang w:val="zh-CN"/>
        </w:rPr>
        <w:t>(</w:t>
      </w:r>
      <w:r>
        <w:rPr>
          <w:rFonts w:ascii="宋体" w:hint="eastAsia"/>
          <w:szCs w:val="21"/>
          <w:lang w:val="zh-CN"/>
        </w:rPr>
        <w:t>含新疆生产建设兵团</w:t>
      </w:r>
      <w:r>
        <w:rPr>
          <w:rFonts w:ascii="宋体"/>
          <w:szCs w:val="21"/>
          <w:lang w:val="zh-CN"/>
        </w:rPr>
        <w:t>)</w:t>
      </w:r>
      <w:r>
        <w:rPr>
          <w:rFonts w:ascii="宋体" w:hint="eastAsia"/>
          <w:szCs w:val="21"/>
          <w:lang w:val="zh-CN"/>
        </w:rPr>
        <w:t>出具的属于监狱企业的证明文件或《残疾人福利性单位声明函》。</w:t>
      </w:r>
    </w:p>
    <w:p w:rsidR="002A66B0" w:rsidRDefault="00E24DD7">
      <w:pPr>
        <w:autoSpaceDE w:val="0"/>
        <w:autoSpaceDN w:val="0"/>
        <w:adjustRightInd w:val="0"/>
        <w:ind w:firstLine="420"/>
        <w:rPr>
          <w:rFonts w:ascii="宋体"/>
          <w:szCs w:val="21"/>
          <w:lang w:val="zh-CN"/>
        </w:rPr>
      </w:pPr>
      <w:r>
        <w:rPr>
          <w:rFonts w:ascii="宋体" w:hint="eastAsia"/>
          <w:szCs w:val="21"/>
          <w:lang w:val="zh-CN"/>
        </w:rPr>
        <w:t>对于接受供应商以联合体形式参加采购活动的项目，小型、微型企业联合体应当符合《政府采购促进中小企业发展暂行办法》（财库〔</w:t>
      </w:r>
      <w:r>
        <w:rPr>
          <w:rFonts w:ascii="宋体"/>
          <w:szCs w:val="21"/>
          <w:lang w:val="zh-CN"/>
        </w:rPr>
        <w:t>2011</w:t>
      </w:r>
      <w:r>
        <w:rPr>
          <w:rFonts w:ascii="宋体" w:hint="eastAsia"/>
          <w:szCs w:val="21"/>
          <w:lang w:val="zh-CN"/>
        </w:rPr>
        <w:t>〕</w:t>
      </w:r>
      <w:r>
        <w:rPr>
          <w:rFonts w:ascii="宋体"/>
          <w:szCs w:val="21"/>
          <w:lang w:val="zh-CN"/>
        </w:rPr>
        <w:t>181</w:t>
      </w:r>
      <w:r>
        <w:rPr>
          <w:rFonts w:ascii="宋体" w:hint="eastAsia"/>
          <w:szCs w:val="21"/>
          <w:lang w:val="zh-CN"/>
        </w:rPr>
        <w:t>号）第六条的规定。联合协议中约定，小型、微型企业的协议合同金额占到联合体协议合同总金额</w:t>
      </w:r>
      <w:r>
        <w:rPr>
          <w:rFonts w:ascii="宋体"/>
          <w:szCs w:val="21"/>
          <w:lang w:val="zh-CN"/>
        </w:rPr>
        <w:t xml:space="preserve"> 30%</w:t>
      </w:r>
      <w:r>
        <w:rPr>
          <w:rFonts w:ascii="宋体" w:hint="eastAsia"/>
          <w:szCs w:val="21"/>
          <w:lang w:val="zh-CN"/>
        </w:rPr>
        <w:t>以上的，给予联合体</w:t>
      </w:r>
      <w:r>
        <w:rPr>
          <w:rFonts w:ascii="宋体"/>
          <w:szCs w:val="21"/>
          <w:lang w:val="zh-CN"/>
        </w:rPr>
        <w:t>2%</w:t>
      </w:r>
      <w:r>
        <w:rPr>
          <w:rFonts w:ascii="宋体" w:hint="eastAsia"/>
          <w:szCs w:val="21"/>
          <w:lang w:val="zh-CN"/>
        </w:rPr>
        <w:t>的价格扣除。</w:t>
      </w:r>
    </w:p>
    <w:p w:rsidR="002A66B0" w:rsidRDefault="00E24DD7">
      <w:pPr>
        <w:autoSpaceDE w:val="0"/>
        <w:autoSpaceDN w:val="0"/>
        <w:adjustRightInd w:val="0"/>
        <w:ind w:firstLine="420"/>
        <w:rPr>
          <w:rFonts w:ascii="宋体"/>
          <w:szCs w:val="21"/>
          <w:lang w:val="zh-CN"/>
        </w:rPr>
      </w:pPr>
      <w:r>
        <w:rPr>
          <w:rFonts w:ascii="宋体" w:hint="eastAsia"/>
          <w:szCs w:val="21"/>
          <w:lang w:val="zh-CN"/>
        </w:rPr>
        <w:t>中小企业依据《政府采购促进中小企业发展暂行办法》（财库〔</w:t>
      </w:r>
      <w:r>
        <w:rPr>
          <w:rFonts w:ascii="宋体"/>
          <w:szCs w:val="21"/>
          <w:lang w:val="zh-CN"/>
        </w:rPr>
        <w:t>2011</w:t>
      </w:r>
      <w:r>
        <w:rPr>
          <w:rFonts w:ascii="宋体" w:hint="eastAsia"/>
          <w:szCs w:val="21"/>
          <w:lang w:val="zh-CN"/>
        </w:rPr>
        <w:t>〕</w:t>
      </w:r>
      <w:r>
        <w:rPr>
          <w:rFonts w:ascii="宋体"/>
          <w:szCs w:val="21"/>
          <w:lang w:val="zh-CN"/>
        </w:rPr>
        <w:t>181</w:t>
      </w:r>
      <w:r>
        <w:rPr>
          <w:rFonts w:ascii="宋体" w:hint="eastAsia"/>
          <w:szCs w:val="21"/>
          <w:lang w:val="zh-CN"/>
        </w:rPr>
        <w:t>号）规定的政策获取政府采购合同后，小型、微型企业不得分包或转包给大型、中型企业，中型企业不得分包或转包给大型企业。</w:t>
      </w:r>
    </w:p>
    <w:p w:rsidR="002A66B0" w:rsidRDefault="00E24DD7">
      <w:pPr>
        <w:autoSpaceDE w:val="0"/>
        <w:autoSpaceDN w:val="0"/>
        <w:adjustRightInd w:val="0"/>
        <w:ind w:firstLine="420"/>
        <w:rPr>
          <w:rFonts w:ascii="宋体"/>
          <w:szCs w:val="21"/>
          <w:lang w:val="zh-CN"/>
        </w:rPr>
      </w:pPr>
      <w:r>
        <w:rPr>
          <w:rFonts w:ascii="宋体"/>
          <w:szCs w:val="21"/>
          <w:lang w:val="zh-CN"/>
        </w:rPr>
        <w:t>3.</w:t>
      </w:r>
      <w:r>
        <w:rPr>
          <w:rFonts w:ascii="宋体" w:hint="eastAsia"/>
          <w:szCs w:val="21"/>
          <w:lang w:val="zh-CN"/>
        </w:rPr>
        <w:t>3节能产品政策</w:t>
      </w:r>
    </w:p>
    <w:p w:rsidR="002A66B0" w:rsidRDefault="00E24DD7">
      <w:pPr>
        <w:autoSpaceDE w:val="0"/>
        <w:autoSpaceDN w:val="0"/>
        <w:adjustRightInd w:val="0"/>
        <w:ind w:firstLine="420"/>
        <w:rPr>
          <w:rFonts w:ascii="宋体"/>
          <w:szCs w:val="21"/>
          <w:lang w:val="zh-CN"/>
        </w:rPr>
      </w:pPr>
      <w:r>
        <w:rPr>
          <w:rFonts w:ascii="宋体" w:hint="eastAsia"/>
          <w:szCs w:val="21"/>
          <w:lang w:val="zh-CN"/>
        </w:rPr>
        <w:t>（</w:t>
      </w:r>
      <w:r>
        <w:rPr>
          <w:rFonts w:ascii="宋体"/>
          <w:szCs w:val="21"/>
          <w:lang w:val="zh-CN"/>
        </w:rPr>
        <w:t>1</w:t>
      </w:r>
      <w:r>
        <w:rPr>
          <w:rFonts w:ascii="宋体" w:hint="eastAsia"/>
          <w:szCs w:val="21"/>
          <w:lang w:val="zh-CN"/>
        </w:rPr>
        <w:t>）拟采购产品属于节能产品政府采购清单规定必须强制采购的，实行强制采购。</w:t>
      </w:r>
    </w:p>
    <w:p w:rsidR="002A66B0" w:rsidRDefault="00E24DD7">
      <w:pPr>
        <w:autoSpaceDE w:val="0"/>
        <w:autoSpaceDN w:val="0"/>
        <w:adjustRightInd w:val="0"/>
        <w:ind w:firstLine="420"/>
        <w:rPr>
          <w:rFonts w:ascii="宋体"/>
          <w:szCs w:val="21"/>
          <w:lang w:val="zh-CN"/>
        </w:rPr>
      </w:pPr>
      <w:r>
        <w:rPr>
          <w:rFonts w:ascii="宋体" w:hint="eastAsia"/>
          <w:szCs w:val="21"/>
          <w:lang w:val="zh-CN"/>
        </w:rPr>
        <w:t>（</w:t>
      </w:r>
      <w:r>
        <w:rPr>
          <w:rFonts w:ascii="宋体"/>
          <w:szCs w:val="21"/>
          <w:lang w:val="zh-CN"/>
        </w:rPr>
        <w:t>2</w:t>
      </w:r>
      <w:r>
        <w:rPr>
          <w:rFonts w:ascii="宋体" w:hint="eastAsia"/>
          <w:szCs w:val="21"/>
          <w:lang w:val="zh-CN"/>
        </w:rPr>
        <w:t>）拟采购产品属于节能产品政府采购清单规定优先采购的，在技术、服务等指标同等条件下，实行优先采购，优先采购的评审标准详见本招标文件第三章。</w:t>
      </w:r>
    </w:p>
    <w:p w:rsidR="002A66B0" w:rsidRDefault="00E24DD7">
      <w:pPr>
        <w:autoSpaceDE w:val="0"/>
        <w:autoSpaceDN w:val="0"/>
        <w:adjustRightInd w:val="0"/>
        <w:ind w:firstLine="420"/>
        <w:rPr>
          <w:rFonts w:ascii="宋体"/>
          <w:szCs w:val="21"/>
          <w:lang w:val="zh-CN"/>
        </w:rPr>
      </w:pPr>
      <w:r>
        <w:rPr>
          <w:rFonts w:ascii="宋体" w:hint="eastAsia"/>
          <w:szCs w:val="21"/>
          <w:lang w:val="zh-CN"/>
        </w:rPr>
        <w:t>（</w:t>
      </w:r>
      <w:r>
        <w:rPr>
          <w:rFonts w:ascii="宋体"/>
          <w:szCs w:val="21"/>
          <w:lang w:val="zh-CN"/>
        </w:rPr>
        <w:t>3</w:t>
      </w:r>
      <w:r>
        <w:rPr>
          <w:rFonts w:ascii="宋体" w:hint="eastAsia"/>
          <w:szCs w:val="21"/>
          <w:lang w:val="zh-CN"/>
        </w:rPr>
        <w:t>）参加政府采购活动的节能产品供应商应当提供产品在《节能产品政府采购清单》中相应的页面。</w:t>
      </w:r>
    </w:p>
    <w:p w:rsidR="002A66B0" w:rsidRDefault="00E24DD7">
      <w:pPr>
        <w:autoSpaceDE w:val="0"/>
        <w:autoSpaceDN w:val="0"/>
        <w:adjustRightInd w:val="0"/>
        <w:ind w:firstLine="420"/>
        <w:rPr>
          <w:rFonts w:ascii="宋体"/>
          <w:szCs w:val="21"/>
          <w:lang w:val="zh-CN"/>
        </w:rPr>
      </w:pPr>
      <w:r>
        <w:rPr>
          <w:rFonts w:ascii="宋体"/>
          <w:szCs w:val="21"/>
          <w:lang w:val="zh-CN"/>
        </w:rPr>
        <w:t>3.</w:t>
      </w:r>
      <w:r>
        <w:rPr>
          <w:rFonts w:ascii="宋体" w:hint="eastAsia"/>
          <w:szCs w:val="21"/>
          <w:lang w:val="zh-CN"/>
        </w:rPr>
        <w:t>4环境标志产品政策</w:t>
      </w:r>
    </w:p>
    <w:p w:rsidR="002A66B0" w:rsidRDefault="00E24DD7">
      <w:pPr>
        <w:autoSpaceDE w:val="0"/>
        <w:autoSpaceDN w:val="0"/>
        <w:adjustRightInd w:val="0"/>
        <w:ind w:firstLine="420"/>
        <w:rPr>
          <w:rFonts w:ascii="宋体"/>
          <w:szCs w:val="21"/>
          <w:lang w:val="zh-CN"/>
        </w:rPr>
      </w:pPr>
      <w:r>
        <w:rPr>
          <w:rFonts w:ascii="宋体" w:hint="eastAsia"/>
          <w:szCs w:val="21"/>
          <w:lang w:val="zh-CN"/>
        </w:rPr>
        <w:t>（</w:t>
      </w:r>
      <w:r>
        <w:rPr>
          <w:rFonts w:ascii="宋体"/>
          <w:szCs w:val="21"/>
          <w:lang w:val="zh-CN"/>
        </w:rPr>
        <w:t>1</w:t>
      </w:r>
      <w:r>
        <w:rPr>
          <w:rFonts w:ascii="宋体" w:hint="eastAsia"/>
          <w:szCs w:val="21"/>
          <w:lang w:val="zh-CN"/>
        </w:rPr>
        <w:t>）拟采购产品属于环境标志产品政府采购清单规定优先采购的，在性能、技术、服务等指标同等条件下，实行优先采购，优先采购的评审标准详见本招标文件第三章。</w:t>
      </w:r>
    </w:p>
    <w:p w:rsidR="002A66B0" w:rsidRDefault="00E24DD7">
      <w:pPr>
        <w:autoSpaceDE w:val="0"/>
        <w:autoSpaceDN w:val="0"/>
        <w:adjustRightInd w:val="0"/>
        <w:ind w:firstLine="420"/>
        <w:rPr>
          <w:rFonts w:ascii="宋体"/>
          <w:szCs w:val="21"/>
          <w:lang w:val="zh-CN"/>
        </w:rPr>
      </w:pPr>
      <w:r>
        <w:rPr>
          <w:rFonts w:ascii="宋体" w:hint="eastAsia"/>
          <w:szCs w:val="21"/>
          <w:lang w:val="zh-CN"/>
        </w:rPr>
        <w:t>（</w:t>
      </w:r>
      <w:r>
        <w:rPr>
          <w:rFonts w:ascii="宋体"/>
          <w:szCs w:val="21"/>
          <w:lang w:val="zh-CN"/>
        </w:rPr>
        <w:t>2</w:t>
      </w:r>
      <w:r>
        <w:rPr>
          <w:rFonts w:ascii="宋体" w:hint="eastAsia"/>
          <w:szCs w:val="21"/>
          <w:lang w:val="zh-CN"/>
        </w:rPr>
        <w:t>）参加政府采购活动的环境标志产品应当提供产品在《环境标志产品政府采购清单》中相应的页面。</w:t>
      </w:r>
    </w:p>
    <w:p w:rsidR="002A66B0" w:rsidRDefault="00E24DD7">
      <w:pPr>
        <w:autoSpaceDE w:val="0"/>
        <w:autoSpaceDN w:val="0"/>
        <w:adjustRightInd w:val="0"/>
        <w:ind w:firstLine="420"/>
        <w:rPr>
          <w:rFonts w:ascii="宋体"/>
          <w:szCs w:val="21"/>
          <w:lang w:val="zh-CN"/>
        </w:rPr>
      </w:pPr>
      <w:r>
        <w:rPr>
          <w:rFonts w:ascii="宋体"/>
          <w:szCs w:val="21"/>
          <w:lang w:val="zh-CN"/>
        </w:rPr>
        <w:t>3.</w:t>
      </w:r>
      <w:r>
        <w:rPr>
          <w:rFonts w:ascii="宋体" w:hint="eastAsia"/>
          <w:szCs w:val="21"/>
          <w:lang w:val="zh-CN"/>
        </w:rPr>
        <w:t>5进口产品政策</w:t>
      </w:r>
    </w:p>
    <w:p w:rsidR="002A66B0" w:rsidRDefault="00E24DD7">
      <w:pPr>
        <w:autoSpaceDE w:val="0"/>
        <w:autoSpaceDN w:val="0"/>
        <w:adjustRightInd w:val="0"/>
        <w:ind w:firstLine="420"/>
        <w:rPr>
          <w:rFonts w:ascii="宋体"/>
          <w:szCs w:val="21"/>
          <w:lang w:val="zh-CN"/>
        </w:rPr>
      </w:pPr>
      <w:r>
        <w:rPr>
          <w:rFonts w:ascii="宋体" w:hint="eastAsia"/>
          <w:szCs w:val="21"/>
          <w:lang w:val="zh-CN"/>
        </w:rPr>
        <w:t>（</w:t>
      </w:r>
      <w:r>
        <w:rPr>
          <w:rFonts w:ascii="宋体"/>
          <w:szCs w:val="21"/>
          <w:lang w:val="zh-CN"/>
        </w:rPr>
        <w:t>1</w:t>
      </w:r>
      <w:r>
        <w:rPr>
          <w:rFonts w:ascii="宋体" w:hint="eastAsia"/>
          <w:szCs w:val="21"/>
          <w:lang w:val="zh-CN"/>
        </w:rPr>
        <w:t>）除招标公告载明接受进口产品参加外，不允许进口产品参加。进口产品认定依照《财政部关于政府采购进口产品管理有关问题的通知》（财办库〔</w:t>
      </w:r>
      <w:r>
        <w:rPr>
          <w:rFonts w:ascii="宋体"/>
          <w:szCs w:val="21"/>
          <w:lang w:val="zh-CN"/>
        </w:rPr>
        <w:t>2008</w:t>
      </w:r>
      <w:r>
        <w:rPr>
          <w:rFonts w:ascii="宋体" w:hint="eastAsia"/>
          <w:szCs w:val="21"/>
          <w:lang w:val="zh-CN"/>
        </w:rPr>
        <w:t>〕</w:t>
      </w:r>
      <w:r>
        <w:rPr>
          <w:rFonts w:ascii="宋体"/>
          <w:szCs w:val="21"/>
          <w:lang w:val="zh-CN"/>
        </w:rPr>
        <w:t>248</w:t>
      </w:r>
      <w:r>
        <w:rPr>
          <w:rFonts w:ascii="宋体" w:hint="eastAsia"/>
          <w:szCs w:val="21"/>
          <w:lang w:val="zh-CN"/>
        </w:rPr>
        <w:t>号）的规定。</w:t>
      </w:r>
    </w:p>
    <w:p w:rsidR="002A66B0" w:rsidRDefault="00E24DD7">
      <w:pPr>
        <w:autoSpaceDE w:val="0"/>
        <w:autoSpaceDN w:val="0"/>
        <w:adjustRightInd w:val="0"/>
        <w:ind w:firstLine="420"/>
        <w:rPr>
          <w:rFonts w:ascii="宋体"/>
          <w:szCs w:val="21"/>
          <w:lang w:val="zh-CN"/>
        </w:rPr>
      </w:pPr>
      <w:r>
        <w:rPr>
          <w:rFonts w:ascii="宋体" w:hint="eastAsia"/>
          <w:szCs w:val="21"/>
          <w:lang w:val="zh-CN"/>
        </w:rPr>
        <w:t>（</w:t>
      </w:r>
      <w:r>
        <w:rPr>
          <w:rFonts w:ascii="宋体"/>
          <w:szCs w:val="21"/>
          <w:lang w:val="zh-CN"/>
        </w:rPr>
        <w:t>2</w:t>
      </w:r>
      <w:r>
        <w:rPr>
          <w:rFonts w:ascii="宋体" w:hint="eastAsia"/>
          <w:szCs w:val="21"/>
          <w:lang w:val="zh-CN"/>
        </w:rPr>
        <w:t>）允许进口产品参加的，满足需求的国内产品可以参加。</w:t>
      </w:r>
    </w:p>
    <w:p w:rsidR="002A66B0" w:rsidRDefault="00E24DD7">
      <w:pPr>
        <w:autoSpaceDE w:val="0"/>
        <w:autoSpaceDN w:val="0"/>
        <w:adjustRightInd w:val="0"/>
        <w:ind w:firstLine="420"/>
        <w:rPr>
          <w:rFonts w:ascii="宋体"/>
          <w:szCs w:val="21"/>
          <w:lang w:val="zh-CN"/>
        </w:rPr>
      </w:pPr>
      <w:r>
        <w:rPr>
          <w:rFonts w:ascii="宋体" w:hint="eastAsia"/>
          <w:szCs w:val="21"/>
          <w:lang w:val="zh-CN"/>
        </w:rPr>
        <w:t>（</w:t>
      </w:r>
      <w:r>
        <w:rPr>
          <w:rFonts w:ascii="宋体"/>
          <w:szCs w:val="21"/>
          <w:lang w:val="zh-CN"/>
        </w:rPr>
        <w:t>3</w:t>
      </w:r>
      <w:r>
        <w:rPr>
          <w:rFonts w:ascii="宋体" w:hint="eastAsia"/>
          <w:szCs w:val="21"/>
          <w:lang w:val="zh-CN"/>
        </w:rPr>
        <w:t>）允许进口产品参加的，优先采购向我国企业转让技术、与我国企业签订消化吸收再创新方案的供应商的进口产品。</w:t>
      </w:r>
    </w:p>
    <w:p w:rsidR="002A66B0" w:rsidRDefault="00E24DD7">
      <w:pPr>
        <w:autoSpaceDE w:val="0"/>
        <w:autoSpaceDN w:val="0"/>
        <w:adjustRightInd w:val="0"/>
        <w:ind w:firstLine="420"/>
        <w:rPr>
          <w:rFonts w:ascii="宋体"/>
          <w:szCs w:val="21"/>
          <w:lang w:val="zh-CN"/>
        </w:rPr>
      </w:pPr>
      <w:r>
        <w:rPr>
          <w:rFonts w:ascii="宋体"/>
          <w:szCs w:val="21"/>
          <w:lang w:val="zh-CN"/>
        </w:rPr>
        <w:t>3.</w:t>
      </w:r>
      <w:r>
        <w:rPr>
          <w:rFonts w:ascii="宋体" w:hint="eastAsia"/>
          <w:szCs w:val="21"/>
          <w:lang w:val="zh-CN"/>
        </w:rPr>
        <w:t>6未按要求提供相关材料的，不享受相关政策。</w:t>
      </w:r>
    </w:p>
    <w:p w:rsidR="002A66B0" w:rsidRDefault="00E24DD7">
      <w:pPr>
        <w:autoSpaceDE w:val="0"/>
        <w:autoSpaceDN w:val="0"/>
        <w:adjustRightInd w:val="0"/>
        <w:ind w:firstLine="420"/>
        <w:rPr>
          <w:rFonts w:ascii="宋体"/>
          <w:szCs w:val="21"/>
          <w:lang w:val="zh-CN"/>
        </w:rPr>
      </w:pPr>
      <w:r>
        <w:rPr>
          <w:rFonts w:ascii="宋体"/>
          <w:szCs w:val="21"/>
          <w:lang w:val="zh-CN"/>
        </w:rPr>
        <w:t>3.</w:t>
      </w:r>
      <w:r>
        <w:rPr>
          <w:rFonts w:ascii="宋体" w:hint="eastAsia"/>
          <w:szCs w:val="21"/>
          <w:lang w:val="zh-CN"/>
        </w:rPr>
        <w:t>7招标文件中要求的产品品牌或型号，是采购人根据项目所要实现的功能推荐的品牌或型号，仅</w:t>
      </w:r>
      <w:r>
        <w:rPr>
          <w:rFonts w:ascii="宋体" w:hint="eastAsia"/>
          <w:szCs w:val="21"/>
          <w:lang w:val="zh-CN"/>
        </w:rPr>
        <w:lastRenderedPageBreak/>
        <w:t>供供应商参考，并不是限制条件。</w:t>
      </w:r>
    </w:p>
    <w:p w:rsidR="002A66B0" w:rsidRDefault="00E24DD7">
      <w:pPr>
        <w:ind w:firstLineChars="196" w:firstLine="413"/>
        <w:rPr>
          <w:rFonts w:ascii="宋体" w:hAnsi="宋体"/>
          <w:b/>
        </w:rPr>
      </w:pPr>
      <w:r>
        <w:rPr>
          <w:rFonts w:ascii="宋体" w:hAnsi="宋体" w:hint="eastAsia"/>
          <w:b/>
        </w:rPr>
        <w:t>二、招标文件</w:t>
      </w:r>
    </w:p>
    <w:p w:rsidR="002A66B0" w:rsidRDefault="00E24DD7">
      <w:pPr>
        <w:autoSpaceDE w:val="0"/>
        <w:autoSpaceDN w:val="0"/>
        <w:adjustRightInd w:val="0"/>
        <w:ind w:firstLine="420"/>
        <w:rPr>
          <w:rFonts w:ascii="宋体"/>
          <w:b/>
          <w:szCs w:val="21"/>
          <w:lang w:val="zh-CN"/>
        </w:rPr>
      </w:pPr>
      <w:r>
        <w:rPr>
          <w:rFonts w:ascii="宋体" w:hint="eastAsia"/>
          <w:b/>
          <w:szCs w:val="21"/>
          <w:lang w:val="zh-CN"/>
        </w:rPr>
        <w:t>4、招标文件组成</w:t>
      </w:r>
    </w:p>
    <w:p w:rsidR="002A66B0" w:rsidRDefault="00E24DD7">
      <w:pPr>
        <w:autoSpaceDE w:val="0"/>
        <w:autoSpaceDN w:val="0"/>
        <w:adjustRightInd w:val="0"/>
        <w:ind w:firstLine="420"/>
        <w:rPr>
          <w:szCs w:val="21"/>
        </w:rPr>
      </w:pPr>
      <w:r>
        <w:rPr>
          <w:rFonts w:ascii="宋体" w:hint="eastAsia"/>
          <w:szCs w:val="21"/>
          <w:lang w:val="zh-CN"/>
        </w:rPr>
        <w:t>4</w:t>
      </w:r>
      <w:r>
        <w:rPr>
          <w:rFonts w:ascii="宋体"/>
          <w:szCs w:val="21"/>
          <w:lang w:val="zh-CN"/>
        </w:rPr>
        <w:t>.1</w:t>
      </w:r>
      <w:r>
        <w:rPr>
          <w:rFonts w:ascii="宋体" w:hint="eastAsia"/>
          <w:szCs w:val="21"/>
          <w:lang w:val="zh-CN"/>
        </w:rPr>
        <w:t xml:space="preserve"> 招标文件组成：投标邀请、供应商须知、供应商应当提交的资格和资信证明文件、投标报价要求、投标文件编制要求、招标项目的技术规格、要求和数量、合同主要条款及合同签订方式、交货和提供服务的时间、付款条件、评标方法、评标标准、无效投标和废标条款、附件等。</w:t>
      </w:r>
    </w:p>
    <w:p w:rsidR="002A66B0" w:rsidRDefault="00E24DD7">
      <w:pPr>
        <w:autoSpaceDE w:val="0"/>
        <w:autoSpaceDN w:val="0"/>
        <w:adjustRightInd w:val="0"/>
        <w:ind w:firstLine="420"/>
        <w:rPr>
          <w:rFonts w:ascii="宋体"/>
          <w:szCs w:val="21"/>
          <w:lang w:val="zh-CN"/>
        </w:rPr>
      </w:pPr>
      <w:r>
        <w:rPr>
          <w:rFonts w:ascii="宋体" w:hint="eastAsia"/>
          <w:szCs w:val="21"/>
          <w:lang w:val="zh-CN"/>
        </w:rPr>
        <w:t>4</w:t>
      </w:r>
      <w:r>
        <w:rPr>
          <w:rFonts w:ascii="宋体"/>
          <w:szCs w:val="21"/>
          <w:lang w:val="zh-CN"/>
        </w:rPr>
        <w:t>.2</w:t>
      </w:r>
      <w:r>
        <w:rPr>
          <w:rFonts w:ascii="宋体" w:hint="eastAsia"/>
          <w:szCs w:val="21"/>
          <w:lang w:val="zh-CN"/>
        </w:rPr>
        <w:t xml:space="preserve"> 招标的最小单位是包。招标服务数量及技术要求中未分包的，供应商对要求提供的服务不得部分投标；招标服务数量及技术要求中已经分包的，应当以包为单位投标。</w:t>
      </w:r>
    </w:p>
    <w:p w:rsidR="002A66B0" w:rsidRDefault="00E24DD7">
      <w:pPr>
        <w:autoSpaceDE w:val="0"/>
        <w:autoSpaceDN w:val="0"/>
        <w:adjustRightInd w:val="0"/>
        <w:ind w:firstLine="420"/>
        <w:rPr>
          <w:rFonts w:ascii="宋体"/>
          <w:szCs w:val="21"/>
          <w:lang w:val="zh-CN"/>
        </w:rPr>
      </w:pPr>
      <w:r>
        <w:rPr>
          <w:rFonts w:ascii="宋体" w:hint="eastAsia"/>
          <w:szCs w:val="21"/>
          <w:lang w:val="zh-CN"/>
        </w:rPr>
        <w:t>4</w:t>
      </w:r>
      <w:r>
        <w:rPr>
          <w:rFonts w:ascii="宋体"/>
          <w:szCs w:val="21"/>
          <w:lang w:val="zh-CN"/>
        </w:rPr>
        <w:t>.</w:t>
      </w:r>
      <w:r>
        <w:rPr>
          <w:rFonts w:ascii="宋体" w:hint="eastAsia"/>
          <w:szCs w:val="21"/>
          <w:lang w:val="zh-CN"/>
        </w:rPr>
        <w:t xml:space="preserve">3 </w:t>
      </w:r>
      <w:r>
        <w:rPr>
          <w:rFonts w:ascii="宋体" w:hAnsi="宋体" w:hint="eastAsia"/>
          <w:szCs w:val="21"/>
          <w:lang w:val="zh-CN"/>
        </w:rPr>
        <w:t>招标文件</w:t>
      </w:r>
      <w:r>
        <w:rPr>
          <w:rFonts w:ascii="宋体" w:hint="eastAsia"/>
          <w:szCs w:val="21"/>
          <w:lang w:val="zh-CN"/>
        </w:rPr>
        <w:t>如果要求供应商提交备选投标方案的，供应商可以提交备选方案；否则，备选方案将被拒绝。</w:t>
      </w:r>
    </w:p>
    <w:p w:rsidR="002A66B0" w:rsidRDefault="00E24DD7">
      <w:pPr>
        <w:autoSpaceDE w:val="0"/>
        <w:autoSpaceDN w:val="0"/>
        <w:adjustRightInd w:val="0"/>
        <w:ind w:firstLine="420"/>
        <w:outlineLvl w:val="0"/>
        <w:rPr>
          <w:rFonts w:ascii="宋体"/>
          <w:b/>
          <w:bCs/>
          <w:szCs w:val="21"/>
          <w:lang w:val="zh-CN"/>
        </w:rPr>
      </w:pPr>
      <w:r>
        <w:rPr>
          <w:rFonts w:ascii="宋体" w:hint="eastAsia"/>
          <w:b/>
          <w:bCs/>
          <w:szCs w:val="21"/>
          <w:lang w:val="zh-CN"/>
        </w:rPr>
        <w:t>5、招标文件的澄清、修改</w:t>
      </w:r>
    </w:p>
    <w:p w:rsidR="002A66B0" w:rsidRDefault="00E24DD7">
      <w:pPr>
        <w:autoSpaceDE w:val="0"/>
        <w:autoSpaceDN w:val="0"/>
        <w:adjustRightInd w:val="0"/>
        <w:ind w:firstLine="420"/>
        <w:rPr>
          <w:rFonts w:ascii="宋体"/>
          <w:szCs w:val="21"/>
          <w:lang w:val="zh-CN"/>
        </w:rPr>
      </w:pPr>
      <w:r>
        <w:rPr>
          <w:rFonts w:ascii="宋体" w:hint="eastAsia"/>
          <w:szCs w:val="21"/>
          <w:lang w:val="zh-CN"/>
        </w:rPr>
        <w:t>5</w:t>
      </w:r>
      <w:r>
        <w:rPr>
          <w:rFonts w:ascii="宋体"/>
          <w:szCs w:val="21"/>
          <w:lang w:val="zh-CN"/>
        </w:rPr>
        <w:t>.1</w:t>
      </w:r>
      <w:r>
        <w:rPr>
          <w:rFonts w:ascii="宋体" w:hAnsi="宋体" w:hint="eastAsia"/>
          <w:szCs w:val="21"/>
          <w:lang w:val="zh-CN"/>
        </w:rPr>
        <w:t>招标代理</w:t>
      </w:r>
      <w:r>
        <w:rPr>
          <w:rFonts w:ascii="宋体" w:hint="eastAsia"/>
          <w:szCs w:val="21"/>
          <w:lang w:val="zh-CN"/>
        </w:rPr>
        <w:t>对已发出的招标文件进行必要澄清或者修改的，将在招标文件要求提交投标文件截止时间</w:t>
      </w:r>
      <w:r>
        <w:rPr>
          <w:rFonts w:ascii="宋体" w:hint="eastAsia"/>
          <w:b/>
          <w:bCs/>
          <w:iCs/>
          <w:szCs w:val="21"/>
          <w:u w:val="single"/>
          <w:lang w:val="zh-CN"/>
        </w:rPr>
        <w:t>十五日</w:t>
      </w:r>
      <w:r>
        <w:rPr>
          <w:rFonts w:ascii="宋体" w:hint="eastAsia"/>
          <w:szCs w:val="21"/>
          <w:lang w:val="zh-CN"/>
        </w:rPr>
        <w:t>前，在原招标公告媒体发布更正公告，该澄清或者修改的内容为招标文件的组成部分。</w:t>
      </w:r>
    </w:p>
    <w:p w:rsidR="002A66B0" w:rsidRDefault="00E24DD7">
      <w:pPr>
        <w:autoSpaceDE w:val="0"/>
        <w:autoSpaceDN w:val="0"/>
        <w:adjustRightInd w:val="0"/>
        <w:ind w:firstLine="420"/>
      </w:pPr>
      <w:r>
        <w:rPr>
          <w:rFonts w:ascii="宋体" w:hint="eastAsia"/>
          <w:szCs w:val="21"/>
          <w:lang w:val="zh-CN"/>
        </w:rPr>
        <w:t>5</w:t>
      </w:r>
      <w:r>
        <w:rPr>
          <w:rFonts w:ascii="宋体"/>
          <w:szCs w:val="21"/>
          <w:lang w:val="zh-CN"/>
        </w:rPr>
        <w:t>.</w:t>
      </w:r>
      <w:r>
        <w:rPr>
          <w:rFonts w:ascii="宋体" w:hint="eastAsia"/>
          <w:szCs w:val="21"/>
          <w:lang w:val="zh-CN"/>
        </w:rPr>
        <w:t xml:space="preserve">2 </w:t>
      </w:r>
      <w:r>
        <w:rPr>
          <w:rFonts w:ascii="宋体" w:hAnsi="宋体" w:hint="eastAsia"/>
          <w:szCs w:val="21"/>
          <w:lang w:val="zh-CN"/>
        </w:rPr>
        <w:t>招标代理</w:t>
      </w:r>
      <w:r>
        <w:rPr>
          <w:rFonts w:ascii="宋体" w:hint="eastAsia"/>
          <w:szCs w:val="21"/>
          <w:lang w:val="zh-CN"/>
        </w:rPr>
        <w:t>在招标文件要求提交投标文件截止时间</w:t>
      </w:r>
      <w:r>
        <w:rPr>
          <w:rFonts w:ascii="宋体" w:hint="eastAsia"/>
          <w:b/>
          <w:bCs/>
          <w:iCs/>
          <w:szCs w:val="21"/>
          <w:u w:val="single"/>
          <w:lang w:val="zh-CN"/>
        </w:rPr>
        <w:t>三日</w:t>
      </w:r>
      <w:r>
        <w:rPr>
          <w:rFonts w:ascii="宋体" w:hint="eastAsia"/>
          <w:szCs w:val="21"/>
          <w:lang w:val="zh-CN"/>
        </w:rPr>
        <w:t>前，有权决定延长投标截止时间和开标时间，并</w:t>
      </w:r>
      <w:r>
        <w:rPr>
          <w:rFonts w:hint="eastAsia"/>
        </w:rPr>
        <w:t>在原采购信息发布媒体上发布变更公告。</w:t>
      </w:r>
    </w:p>
    <w:p w:rsidR="002A66B0" w:rsidRDefault="00E24DD7">
      <w:pPr>
        <w:autoSpaceDE w:val="0"/>
        <w:autoSpaceDN w:val="0"/>
        <w:adjustRightInd w:val="0"/>
        <w:ind w:firstLine="420"/>
        <w:rPr>
          <w:rFonts w:ascii="宋体"/>
          <w:szCs w:val="21"/>
          <w:lang w:val="zh-CN"/>
        </w:rPr>
      </w:pPr>
      <w:r>
        <w:rPr>
          <w:rFonts w:ascii="宋体" w:hint="eastAsia"/>
          <w:szCs w:val="21"/>
        </w:rPr>
        <w:t>5</w:t>
      </w:r>
      <w:r>
        <w:rPr>
          <w:rFonts w:ascii="宋体"/>
          <w:szCs w:val="21"/>
          <w:lang w:val="zh-CN"/>
        </w:rPr>
        <w:t>.</w:t>
      </w:r>
      <w:r>
        <w:rPr>
          <w:rFonts w:ascii="宋体" w:hint="eastAsia"/>
          <w:szCs w:val="21"/>
          <w:lang w:val="zh-CN"/>
        </w:rPr>
        <w:t xml:space="preserve">3 </w:t>
      </w:r>
      <w:r>
        <w:rPr>
          <w:rFonts w:ascii="宋体" w:hAnsi="宋体" w:hint="eastAsia"/>
          <w:szCs w:val="21"/>
          <w:lang w:val="zh-CN"/>
        </w:rPr>
        <w:t>供应商应在投标截止时间前关注</w:t>
      </w:r>
      <w:r>
        <w:rPr>
          <w:rFonts w:hint="eastAsia"/>
        </w:rPr>
        <w:t>原采购信息发布媒体上</w:t>
      </w:r>
      <w:r>
        <w:rPr>
          <w:rFonts w:ascii="宋体" w:hAnsi="宋体" w:hint="eastAsia"/>
          <w:szCs w:val="21"/>
          <w:lang w:val="zh-CN"/>
        </w:rPr>
        <w:t>有关本招标项目有无变更公告。</w:t>
      </w:r>
    </w:p>
    <w:p w:rsidR="002A66B0" w:rsidRDefault="00E24DD7">
      <w:pPr>
        <w:autoSpaceDE w:val="0"/>
        <w:autoSpaceDN w:val="0"/>
        <w:adjustRightInd w:val="0"/>
        <w:ind w:firstLine="420"/>
        <w:outlineLvl w:val="0"/>
        <w:rPr>
          <w:rFonts w:ascii="宋体"/>
          <w:b/>
          <w:bCs/>
          <w:szCs w:val="21"/>
          <w:lang w:val="zh-CN"/>
        </w:rPr>
      </w:pPr>
      <w:r>
        <w:rPr>
          <w:rFonts w:ascii="宋体" w:hint="eastAsia"/>
          <w:b/>
          <w:bCs/>
          <w:szCs w:val="21"/>
          <w:lang w:val="zh-CN"/>
        </w:rPr>
        <w:t>三、投标</w:t>
      </w:r>
    </w:p>
    <w:p w:rsidR="002A66B0" w:rsidRDefault="00E24DD7">
      <w:pPr>
        <w:autoSpaceDE w:val="0"/>
        <w:autoSpaceDN w:val="0"/>
        <w:adjustRightInd w:val="0"/>
        <w:ind w:firstLine="420"/>
        <w:rPr>
          <w:rFonts w:ascii="宋体"/>
          <w:b/>
          <w:bCs/>
          <w:szCs w:val="21"/>
          <w:lang w:val="zh-CN"/>
        </w:rPr>
      </w:pPr>
      <w:r>
        <w:rPr>
          <w:rFonts w:ascii="宋体" w:hint="eastAsia"/>
          <w:b/>
          <w:bCs/>
          <w:szCs w:val="21"/>
          <w:lang w:val="zh-CN"/>
        </w:rPr>
        <w:t>6、投标文件的语言、计量单位、货币和编制</w:t>
      </w:r>
    </w:p>
    <w:p w:rsidR="002A66B0" w:rsidRDefault="00E24DD7">
      <w:pPr>
        <w:autoSpaceDE w:val="0"/>
        <w:autoSpaceDN w:val="0"/>
        <w:adjustRightInd w:val="0"/>
        <w:ind w:firstLine="420"/>
        <w:rPr>
          <w:rFonts w:ascii="宋体"/>
          <w:szCs w:val="21"/>
          <w:lang w:val="zh-CN"/>
        </w:rPr>
      </w:pPr>
      <w:r>
        <w:rPr>
          <w:rFonts w:ascii="宋体" w:hint="eastAsia"/>
          <w:szCs w:val="21"/>
          <w:lang w:val="zh-CN"/>
        </w:rPr>
        <w:t>6</w:t>
      </w:r>
      <w:r>
        <w:rPr>
          <w:rFonts w:ascii="宋体"/>
          <w:szCs w:val="21"/>
          <w:lang w:val="zh-CN"/>
        </w:rPr>
        <w:t>.1</w:t>
      </w:r>
      <w:r>
        <w:rPr>
          <w:rFonts w:ascii="宋体" w:hint="eastAsia"/>
          <w:szCs w:val="21"/>
          <w:lang w:val="zh-CN"/>
        </w:rPr>
        <w:t xml:space="preserve"> 供应商提交的投标文件、技术文件和资料，包括图纸中的说明，以及供应商与</w:t>
      </w:r>
      <w:r>
        <w:rPr>
          <w:rFonts w:ascii="宋体" w:hAnsi="宋体" w:hint="eastAsia"/>
          <w:szCs w:val="21"/>
          <w:lang w:val="zh-CN"/>
        </w:rPr>
        <w:t>招标代理</w:t>
      </w:r>
      <w:r>
        <w:rPr>
          <w:rFonts w:ascii="宋体" w:hint="eastAsia"/>
          <w:szCs w:val="21"/>
          <w:lang w:val="zh-CN"/>
        </w:rPr>
        <w:t>就有关投标的所有来往函电均应使用中文。投标文件中若有英文或其他语言文字的资料，应提供相应的中文翻译资料。对不同文本投标文件的解释发生异议的，以中文文本为准。</w:t>
      </w:r>
    </w:p>
    <w:p w:rsidR="002A66B0" w:rsidRDefault="00E24DD7">
      <w:pPr>
        <w:autoSpaceDE w:val="0"/>
        <w:autoSpaceDN w:val="0"/>
        <w:adjustRightInd w:val="0"/>
        <w:ind w:firstLine="420"/>
        <w:rPr>
          <w:rFonts w:ascii="宋体"/>
          <w:szCs w:val="21"/>
          <w:lang w:val="zh-CN"/>
        </w:rPr>
      </w:pPr>
      <w:r>
        <w:rPr>
          <w:rFonts w:ascii="宋体" w:hint="eastAsia"/>
          <w:szCs w:val="21"/>
          <w:lang w:val="zh-CN"/>
        </w:rPr>
        <w:t>6</w:t>
      </w:r>
      <w:r>
        <w:rPr>
          <w:rFonts w:ascii="宋体"/>
          <w:szCs w:val="21"/>
          <w:lang w:val="zh-CN"/>
        </w:rPr>
        <w:t>.2</w:t>
      </w:r>
      <w:r>
        <w:rPr>
          <w:rFonts w:ascii="宋体" w:hint="eastAsia"/>
          <w:szCs w:val="21"/>
          <w:lang w:val="zh-CN"/>
        </w:rPr>
        <w:t xml:space="preserve"> 供应商所使用的计量单位应为国家法定计量单位。</w:t>
      </w:r>
    </w:p>
    <w:p w:rsidR="002A66B0" w:rsidRDefault="00E24DD7">
      <w:pPr>
        <w:autoSpaceDE w:val="0"/>
        <w:autoSpaceDN w:val="0"/>
        <w:adjustRightInd w:val="0"/>
        <w:ind w:firstLine="420"/>
        <w:rPr>
          <w:rFonts w:ascii="宋体"/>
          <w:szCs w:val="21"/>
          <w:lang w:val="zh-CN"/>
        </w:rPr>
      </w:pPr>
      <w:r>
        <w:rPr>
          <w:rFonts w:ascii="宋体" w:hint="eastAsia"/>
          <w:szCs w:val="21"/>
          <w:lang w:val="zh-CN"/>
        </w:rPr>
        <w:t>6</w:t>
      </w:r>
      <w:r>
        <w:rPr>
          <w:rFonts w:ascii="宋体"/>
          <w:szCs w:val="21"/>
          <w:lang w:val="zh-CN"/>
        </w:rPr>
        <w:t>.3</w:t>
      </w:r>
      <w:r>
        <w:rPr>
          <w:rFonts w:ascii="宋体" w:hint="eastAsia"/>
          <w:szCs w:val="21"/>
          <w:lang w:val="zh-CN"/>
        </w:rPr>
        <w:t xml:space="preserve"> 供应商应用人民币报价。</w:t>
      </w:r>
    </w:p>
    <w:p w:rsidR="002A66B0" w:rsidRDefault="00E24DD7">
      <w:pPr>
        <w:autoSpaceDE w:val="0"/>
        <w:autoSpaceDN w:val="0"/>
        <w:adjustRightInd w:val="0"/>
        <w:ind w:firstLine="420"/>
        <w:rPr>
          <w:rFonts w:ascii="宋体"/>
          <w:szCs w:val="21"/>
          <w:lang w:val="zh-CN"/>
        </w:rPr>
      </w:pPr>
      <w:r>
        <w:rPr>
          <w:rFonts w:ascii="宋体" w:hint="eastAsia"/>
          <w:szCs w:val="21"/>
          <w:lang w:val="zh-CN"/>
        </w:rPr>
        <w:t>6</w:t>
      </w:r>
      <w:r>
        <w:rPr>
          <w:rFonts w:ascii="宋体"/>
          <w:szCs w:val="21"/>
          <w:lang w:val="zh-CN"/>
        </w:rPr>
        <w:t>.4</w:t>
      </w:r>
      <w:r>
        <w:rPr>
          <w:rFonts w:ascii="宋体" w:hint="eastAsia"/>
          <w:szCs w:val="21"/>
          <w:lang w:val="zh-CN"/>
        </w:rPr>
        <w:t xml:space="preserve"> 投标文件应字迹清楚、内容齐全、不得涂改。如有修改，修改处须有供应商公章和法定代表人或其授权的供应商代表签字。</w:t>
      </w:r>
    </w:p>
    <w:p w:rsidR="002A66B0" w:rsidRDefault="00E24DD7">
      <w:pPr>
        <w:autoSpaceDE w:val="0"/>
        <w:autoSpaceDN w:val="0"/>
        <w:adjustRightInd w:val="0"/>
        <w:ind w:firstLine="420"/>
        <w:rPr>
          <w:rFonts w:ascii="宋体"/>
          <w:szCs w:val="21"/>
          <w:lang w:val="zh-CN"/>
        </w:rPr>
      </w:pPr>
      <w:r>
        <w:rPr>
          <w:rFonts w:ascii="宋体" w:hint="eastAsia"/>
          <w:szCs w:val="21"/>
          <w:lang w:val="zh-CN"/>
        </w:rPr>
        <w:t>6</w:t>
      </w:r>
      <w:r>
        <w:rPr>
          <w:rFonts w:ascii="宋体"/>
          <w:szCs w:val="21"/>
          <w:lang w:val="zh-CN"/>
        </w:rPr>
        <w:t>.5</w:t>
      </w:r>
      <w:r>
        <w:rPr>
          <w:rFonts w:ascii="宋体" w:hint="eastAsia"/>
          <w:szCs w:val="21"/>
          <w:lang w:val="zh-CN"/>
        </w:rPr>
        <w:t xml:space="preserve"> 投标文件应按照招标文件规定的顺序，统一用</w:t>
      </w:r>
      <w:r>
        <w:rPr>
          <w:rFonts w:ascii="宋体"/>
          <w:szCs w:val="21"/>
          <w:lang w:val="zh-CN"/>
        </w:rPr>
        <w:t>A4</w:t>
      </w:r>
      <w:r>
        <w:rPr>
          <w:rFonts w:ascii="宋体" w:hint="eastAsia"/>
          <w:szCs w:val="21"/>
          <w:lang w:val="zh-CN"/>
        </w:rPr>
        <w:t>规格幅面打印、装订成册并编制目录，由于编排混乱导致投标文件被误读或查找不到，责任由供应商承担。</w:t>
      </w:r>
    </w:p>
    <w:p w:rsidR="002A66B0" w:rsidRDefault="00E24DD7">
      <w:pPr>
        <w:autoSpaceDE w:val="0"/>
        <w:autoSpaceDN w:val="0"/>
        <w:adjustRightInd w:val="0"/>
        <w:ind w:firstLine="420"/>
        <w:rPr>
          <w:rFonts w:ascii="宋体"/>
          <w:szCs w:val="21"/>
          <w:lang w:val="zh-CN"/>
        </w:rPr>
      </w:pPr>
      <w:r>
        <w:rPr>
          <w:rFonts w:ascii="宋体" w:hint="eastAsia"/>
          <w:szCs w:val="21"/>
          <w:lang w:val="zh-CN"/>
        </w:rPr>
        <w:t>6</w:t>
      </w:r>
      <w:r>
        <w:rPr>
          <w:rFonts w:ascii="宋体"/>
          <w:szCs w:val="21"/>
          <w:lang w:val="zh-CN"/>
        </w:rPr>
        <w:t>.6</w:t>
      </w:r>
      <w:r>
        <w:rPr>
          <w:rFonts w:ascii="宋体" w:hint="eastAsia"/>
          <w:szCs w:val="21"/>
          <w:lang w:val="zh-CN"/>
        </w:rPr>
        <w:t xml:space="preserve"> 供应商应在投标文件中写清相应的项目编号、项目名称、供应商全称、地址、电话、传真等。</w:t>
      </w:r>
    </w:p>
    <w:p w:rsidR="002A66B0" w:rsidRDefault="00E24DD7">
      <w:pPr>
        <w:autoSpaceDE w:val="0"/>
        <w:autoSpaceDN w:val="0"/>
        <w:adjustRightInd w:val="0"/>
        <w:ind w:firstLine="420"/>
        <w:rPr>
          <w:rFonts w:ascii="宋体" w:hAnsi="宋体"/>
          <w:b/>
          <w:bCs/>
          <w:szCs w:val="21"/>
          <w:lang w:val="zh-CN"/>
        </w:rPr>
      </w:pPr>
      <w:r>
        <w:rPr>
          <w:rFonts w:ascii="宋体" w:hAnsi="宋体" w:hint="eastAsia"/>
          <w:szCs w:val="21"/>
          <w:lang w:val="zh-CN"/>
        </w:rPr>
        <w:t>7</w:t>
      </w:r>
      <w:r>
        <w:rPr>
          <w:rFonts w:ascii="宋体" w:hAnsi="宋体" w:hint="eastAsia"/>
          <w:b/>
          <w:bCs/>
          <w:szCs w:val="21"/>
          <w:lang w:val="zh-CN"/>
        </w:rPr>
        <w:t>、联合投标</w:t>
      </w:r>
    </w:p>
    <w:p w:rsidR="002A66B0" w:rsidRDefault="00E24DD7">
      <w:pPr>
        <w:ind w:firstLineChars="200" w:firstLine="420"/>
        <w:rPr>
          <w:szCs w:val="21"/>
        </w:rPr>
      </w:pPr>
      <w:r>
        <w:rPr>
          <w:rFonts w:ascii="宋体" w:hAnsi="宋体" w:hint="eastAsia"/>
          <w:bCs/>
          <w:kern w:val="0"/>
          <w:szCs w:val="21"/>
        </w:rPr>
        <w:t>7.1</w:t>
      </w:r>
      <w:r>
        <w:rPr>
          <w:szCs w:val="21"/>
        </w:rPr>
        <w:t>两个以上的自然人、法人或者其他组织可以组成一个联合体，以一个供应商的身份共同参加政府采购。</w:t>
      </w:r>
    </w:p>
    <w:p w:rsidR="002A66B0" w:rsidRDefault="00E24DD7">
      <w:pPr>
        <w:ind w:firstLineChars="200" w:firstLine="420"/>
        <w:rPr>
          <w:rFonts w:ascii="宋体" w:hAnsi="宋体"/>
          <w:szCs w:val="21"/>
        </w:rPr>
      </w:pPr>
      <w:r>
        <w:rPr>
          <w:rFonts w:ascii="宋体" w:hAnsi="宋体" w:hint="eastAsia"/>
          <w:szCs w:val="21"/>
        </w:rPr>
        <w:t>7.2</w:t>
      </w:r>
      <w:r>
        <w:rPr>
          <w:rFonts w:ascii="宋体" w:hAnsi="宋体" w:cs="宋体" w:hint="eastAsia"/>
          <w:kern w:val="0"/>
          <w:szCs w:val="21"/>
        </w:rPr>
        <w:t>鼓励大中型企业和其他自然人、法人或者其他组织与小型、微型企业组成联合体共同参加非专门面向中小企业的政府采购活动。</w:t>
      </w:r>
    </w:p>
    <w:p w:rsidR="002A66B0" w:rsidRDefault="00E24DD7">
      <w:pPr>
        <w:ind w:firstLineChars="200" w:firstLine="420"/>
        <w:rPr>
          <w:rFonts w:ascii="宋体" w:hAnsi="宋体"/>
        </w:rPr>
      </w:pPr>
      <w:r>
        <w:rPr>
          <w:rFonts w:ascii="宋体" w:hAnsi="宋体" w:hint="eastAsia"/>
          <w:szCs w:val="21"/>
        </w:rPr>
        <w:t>7.3以联合体形式参加投标的，</w:t>
      </w:r>
      <w:r>
        <w:rPr>
          <w:rFonts w:ascii="宋体" w:hAnsi="宋体" w:hint="eastAsia"/>
          <w:b/>
          <w:szCs w:val="21"/>
        </w:rPr>
        <w:t>联合体各方均应当符合政府采购法第二十二条第一款规定的</w:t>
      </w:r>
      <w:r>
        <w:rPr>
          <w:rFonts w:ascii="宋体" w:hAnsi="宋体" w:hint="eastAsia"/>
          <w:b/>
        </w:rPr>
        <w:t>条件；采购人根据采购项目的特殊要求规定供应商特定条件的，联合体各方中至少应当有一方符合采购人规定的特定条件</w:t>
      </w:r>
      <w:r>
        <w:rPr>
          <w:rFonts w:ascii="宋体" w:hAnsi="宋体" w:hint="eastAsia"/>
        </w:rPr>
        <w:t>。由同一专业的供应商组成的联合体，</w:t>
      </w:r>
      <w:r>
        <w:rPr>
          <w:rFonts w:ascii="宋体" w:hAnsi="宋体"/>
        </w:rPr>
        <w:t>联合体中有同类资质的供应商按照联合体分工承担相同工作的，按照资质等级较低的供应商确定资质等级</w:t>
      </w:r>
      <w:r>
        <w:rPr>
          <w:rFonts w:ascii="宋体" w:hAnsi="宋体" w:hint="eastAsia"/>
        </w:rPr>
        <w:t>，并以投标全权代表方的应答材料作为商务评审的依据</w:t>
      </w:r>
      <w:r>
        <w:rPr>
          <w:rFonts w:ascii="宋体" w:hAnsi="宋体"/>
        </w:rPr>
        <w:t>。</w:t>
      </w:r>
      <w:r>
        <w:rPr>
          <w:rFonts w:ascii="宋体" w:hAnsi="宋体" w:hint="eastAsia"/>
        </w:rPr>
        <w:t>由不同专业的供应商组成联合体，首先以投标全权代表方的应答材料作为认定资质以及商务评审的依据，涉及行业专属的资质，按照所属行业对应的供应商的应答材料确定。</w:t>
      </w:r>
    </w:p>
    <w:p w:rsidR="002A66B0" w:rsidRDefault="00E24DD7">
      <w:pPr>
        <w:ind w:firstLineChars="200" w:firstLine="420"/>
        <w:rPr>
          <w:rFonts w:ascii="宋体" w:hAnsi="宋体"/>
          <w:b/>
          <w:bCs/>
          <w:i/>
          <w:kern w:val="0"/>
          <w:szCs w:val="21"/>
        </w:rPr>
      </w:pPr>
      <w:r>
        <w:rPr>
          <w:rFonts w:ascii="宋体" w:hAnsi="宋体" w:hint="eastAsia"/>
        </w:rPr>
        <w:t>7.4 联合体各方之间应当签订共同投标协议，明确约定联合体各方承担的工作和相应的责任，并将共同投标协议连同投标文件一并提交。联合体各方签订共同投标协议后，不得再以自己名义单独在同一项目中投标，也不得组成新的联合体参加同一项目投标。</w:t>
      </w:r>
    </w:p>
    <w:p w:rsidR="002A66B0" w:rsidRDefault="00E24DD7">
      <w:pPr>
        <w:autoSpaceDE w:val="0"/>
        <w:autoSpaceDN w:val="0"/>
        <w:adjustRightInd w:val="0"/>
        <w:ind w:firstLine="420"/>
        <w:outlineLvl w:val="0"/>
        <w:rPr>
          <w:rFonts w:ascii="宋体"/>
          <w:b/>
          <w:bCs/>
          <w:szCs w:val="21"/>
          <w:lang w:val="zh-CN"/>
        </w:rPr>
      </w:pPr>
      <w:r>
        <w:rPr>
          <w:rFonts w:ascii="宋体" w:hint="eastAsia"/>
          <w:b/>
          <w:bCs/>
          <w:szCs w:val="21"/>
          <w:lang w:val="zh-CN"/>
        </w:rPr>
        <w:t>8、投标费用</w:t>
      </w:r>
    </w:p>
    <w:p w:rsidR="002A66B0" w:rsidRPr="00A42F2B" w:rsidRDefault="00E24DD7">
      <w:pPr>
        <w:autoSpaceDE w:val="0"/>
        <w:autoSpaceDN w:val="0"/>
        <w:adjustRightInd w:val="0"/>
        <w:ind w:firstLine="420"/>
        <w:rPr>
          <w:rFonts w:ascii="宋体"/>
          <w:color w:val="000000" w:themeColor="text1"/>
          <w:szCs w:val="21"/>
          <w:lang w:val="zh-CN"/>
        </w:rPr>
      </w:pPr>
      <w:r w:rsidRPr="00A42F2B">
        <w:rPr>
          <w:rFonts w:ascii="宋体" w:hint="eastAsia"/>
          <w:color w:val="000000" w:themeColor="text1"/>
          <w:szCs w:val="21"/>
          <w:lang w:val="zh-CN"/>
        </w:rPr>
        <w:t>8</w:t>
      </w:r>
      <w:r w:rsidRPr="00A42F2B">
        <w:rPr>
          <w:rFonts w:ascii="宋体"/>
          <w:color w:val="000000" w:themeColor="text1"/>
          <w:szCs w:val="21"/>
          <w:lang w:val="zh-CN"/>
        </w:rPr>
        <w:t>.1</w:t>
      </w:r>
      <w:r w:rsidRPr="00A42F2B">
        <w:rPr>
          <w:rFonts w:ascii="宋体" w:hint="eastAsia"/>
          <w:color w:val="000000" w:themeColor="text1"/>
          <w:szCs w:val="21"/>
          <w:lang w:val="zh-CN"/>
        </w:rPr>
        <w:t xml:space="preserve"> 供应商应承担所有与准备和参加投标有关的费用。</w:t>
      </w:r>
    </w:p>
    <w:p w:rsidR="002A66B0" w:rsidRPr="00A42F2B" w:rsidRDefault="00E24DD7">
      <w:pPr>
        <w:autoSpaceDE w:val="0"/>
        <w:autoSpaceDN w:val="0"/>
        <w:adjustRightInd w:val="0"/>
        <w:ind w:firstLine="420"/>
        <w:rPr>
          <w:rFonts w:ascii="宋体"/>
          <w:b/>
          <w:color w:val="000000" w:themeColor="text1"/>
          <w:szCs w:val="21"/>
          <w:lang w:val="zh-CN"/>
        </w:rPr>
      </w:pPr>
      <w:r w:rsidRPr="00A42F2B">
        <w:rPr>
          <w:rFonts w:ascii="宋体" w:hint="eastAsia"/>
          <w:b/>
          <w:color w:val="000000" w:themeColor="text1"/>
          <w:szCs w:val="21"/>
          <w:lang w:val="zh-CN"/>
        </w:rPr>
        <w:t>8.2 招标代理费由</w:t>
      </w:r>
      <w:r w:rsidRPr="00A42F2B">
        <w:rPr>
          <w:rFonts w:ascii="宋体" w:hint="eastAsia"/>
          <w:b/>
          <w:color w:val="000000" w:themeColor="text1"/>
          <w:szCs w:val="21"/>
        </w:rPr>
        <w:t>中标人</w:t>
      </w:r>
      <w:r w:rsidRPr="00A42F2B">
        <w:rPr>
          <w:rFonts w:ascii="宋体" w:hint="eastAsia"/>
          <w:b/>
          <w:color w:val="000000" w:themeColor="text1"/>
          <w:szCs w:val="21"/>
          <w:lang w:val="zh-CN"/>
        </w:rPr>
        <w:t>支付，招标代理费根据国家计委计价格[2002]1980号文件规定的标准收费。</w:t>
      </w:r>
    </w:p>
    <w:p w:rsidR="002A66B0" w:rsidRPr="00A42F2B" w:rsidRDefault="00E24DD7">
      <w:pPr>
        <w:autoSpaceDE w:val="0"/>
        <w:autoSpaceDN w:val="0"/>
        <w:adjustRightInd w:val="0"/>
        <w:ind w:firstLine="420"/>
        <w:rPr>
          <w:rFonts w:ascii="宋体"/>
          <w:b/>
          <w:bCs/>
          <w:color w:val="000000" w:themeColor="text1"/>
          <w:szCs w:val="21"/>
          <w:lang w:val="zh-CN"/>
        </w:rPr>
      </w:pPr>
      <w:r w:rsidRPr="00A42F2B">
        <w:rPr>
          <w:rFonts w:ascii="宋体" w:hint="eastAsia"/>
          <w:b/>
          <w:bCs/>
          <w:color w:val="000000" w:themeColor="text1"/>
          <w:szCs w:val="21"/>
          <w:lang w:val="zh-CN"/>
        </w:rPr>
        <w:t>9、投标文件组成</w:t>
      </w:r>
    </w:p>
    <w:p w:rsidR="002A66B0" w:rsidRDefault="00E24DD7">
      <w:pPr>
        <w:widowControl/>
        <w:adjustRightInd w:val="0"/>
        <w:ind w:firstLine="420"/>
        <w:rPr>
          <w:rFonts w:ascii="宋体" w:hAnsi="宋体" w:cs="宋体"/>
          <w:b/>
          <w:kern w:val="0"/>
          <w:szCs w:val="21"/>
        </w:rPr>
      </w:pPr>
      <w:r>
        <w:rPr>
          <w:rFonts w:ascii="宋体" w:hAnsi="宋体" w:hint="eastAsia"/>
          <w:szCs w:val="21"/>
          <w:lang w:val="zh-CN"/>
        </w:rPr>
        <w:t>9</w:t>
      </w:r>
      <w:r>
        <w:rPr>
          <w:rFonts w:ascii="宋体" w:hAnsi="宋体"/>
          <w:szCs w:val="21"/>
          <w:lang w:val="zh-CN"/>
        </w:rPr>
        <w:t>.1</w:t>
      </w:r>
      <w:r>
        <w:rPr>
          <w:rFonts w:ascii="宋体" w:hAnsi="宋体" w:hint="eastAsia"/>
          <w:szCs w:val="21"/>
        </w:rPr>
        <w:t>供应商应当根据招标文件要求编制投标文件，</w:t>
      </w:r>
      <w:r>
        <w:rPr>
          <w:rFonts w:hint="eastAsia"/>
          <w:szCs w:val="21"/>
        </w:rPr>
        <w:t>投标文件应对招标文件提出的要求和条件作出实质性响应，</w:t>
      </w:r>
      <w:r>
        <w:rPr>
          <w:rFonts w:ascii="宋体" w:hAnsi="宋体" w:hint="eastAsia"/>
          <w:szCs w:val="21"/>
        </w:rPr>
        <w:t>并在</w:t>
      </w:r>
      <w:r>
        <w:rPr>
          <w:rFonts w:ascii="宋体" w:hint="eastAsia"/>
          <w:szCs w:val="21"/>
          <w:lang w:val="zh-CN"/>
        </w:rPr>
        <w:t>《商务条款偏离表》和《技术条款偏离表》等处</w:t>
      </w:r>
      <w:r>
        <w:rPr>
          <w:rFonts w:ascii="宋体" w:hAnsi="宋体" w:hint="eastAsia"/>
          <w:szCs w:val="21"/>
        </w:rPr>
        <w:t>逐条标明满足与否。</w:t>
      </w:r>
      <w:r>
        <w:rPr>
          <w:rFonts w:ascii="宋体" w:hAnsi="宋体" w:cs="宋体" w:hint="eastAsia"/>
          <w:b/>
          <w:kern w:val="0"/>
          <w:szCs w:val="21"/>
        </w:rPr>
        <w:t>对带星号（“</w:t>
      </w:r>
      <w:r>
        <w:rPr>
          <w:rFonts w:ascii="宋体" w:hAnsi="宋体" w:cs="宋体"/>
          <w:b/>
          <w:kern w:val="0"/>
          <w:szCs w:val="21"/>
        </w:rPr>
        <w:t>★</w:t>
      </w:r>
      <w:r>
        <w:rPr>
          <w:rFonts w:ascii="宋体" w:hAnsi="宋体" w:cs="宋体" w:hint="eastAsia"/>
          <w:b/>
          <w:kern w:val="0"/>
          <w:szCs w:val="21"/>
        </w:rPr>
        <w:t>”）</w:t>
      </w:r>
      <w:r>
        <w:rPr>
          <w:rFonts w:ascii="宋体" w:hAnsi="宋体" w:cs="宋体" w:hint="eastAsia"/>
          <w:b/>
          <w:kern w:val="0"/>
          <w:szCs w:val="21"/>
        </w:rPr>
        <w:lastRenderedPageBreak/>
        <w:t>的技术条款必须在投标文件中提供技术支持资料（如白皮书、彩页、手册、检测报告等），未提供技术支持资料的，评审时不予认可。</w:t>
      </w:r>
    </w:p>
    <w:p w:rsidR="002A66B0" w:rsidRDefault="00E24DD7">
      <w:pPr>
        <w:ind w:firstLineChars="196" w:firstLine="413"/>
        <w:rPr>
          <w:rFonts w:ascii="宋体" w:hAnsi="宋体"/>
          <w:b/>
        </w:rPr>
      </w:pPr>
      <w:r>
        <w:rPr>
          <w:rFonts w:ascii="宋体" w:hAnsi="宋体" w:hint="eastAsia"/>
          <w:b/>
          <w:szCs w:val="21"/>
        </w:rPr>
        <w:t>9</w:t>
      </w:r>
      <w:r>
        <w:rPr>
          <w:rFonts w:ascii="宋体" w:hAnsi="宋体" w:hint="eastAsia"/>
          <w:b/>
          <w:szCs w:val="21"/>
          <w:lang w:val="zh-CN"/>
        </w:rPr>
        <w:t>.2</w:t>
      </w:r>
      <w:r>
        <w:rPr>
          <w:rFonts w:ascii="宋体" w:hAnsi="宋体" w:hint="eastAsia"/>
          <w:szCs w:val="21"/>
          <w:lang w:val="zh-CN"/>
        </w:rPr>
        <w:t xml:space="preserve"> 供应商根据招标文件载明的标的采购项目实际情况，拟在中标后将中标项目的非主体、非关键性工作交由他人完成的，应当在投标文件中载明。</w:t>
      </w:r>
    </w:p>
    <w:p w:rsidR="002A66B0" w:rsidRDefault="00E24DD7">
      <w:pPr>
        <w:autoSpaceDE w:val="0"/>
        <w:autoSpaceDN w:val="0"/>
        <w:adjustRightInd w:val="0"/>
        <w:ind w:firstLine="420"/>
        <w:rPr>
          <w:rFonts w:ascii="宋体"/>
          <w:szCs w:val="21"/>
          <w:lang w:val="zh-CN"/>
        </w:rPr>
      </w:pPr>
      <w:r>
        <w:rPr>
          <w:rFonts w:ascii="宋体" w:hint="eastAsia"/>
          <w:szCs w:val="21"/>
        </w:rPr>
        <w:t>9</w:t>
      </w:r>
      <w:r>
        <w:rPr>
          <w:rFonts w:ascii="宋体" w:hint="eastAsia"/>
          <w:szCs w:val="21"/>
          <w:lang w:val="zh-CN"/>
        </w:rPr>
        <w:t>.3 投标文件由商务部分、技术部分、价格部分，以及其他部分组成。</w:t>
      </w:r>
    </w:p>
    <w:p w:rsidR="002A66B0" w:rsidRDefault="00E24DD7">
      <w:pPr>
        <w:ind w:firstLineChars="200" w:firstLine="422"/>
        <w:rPr>
          <w:rFonts w:ascii="宋体" w:hAnsi="宋体"/>
          <w:b/>
        </w:rPr>
      </w:pPr>
      <w:r>
        <w:rPr>
          <w:rFonts w:ascii="宋体" w:hAnsi="宋体" w:hint="eastAsia"/>
          <w:b/>
        </w:rPr>
        <w:t>10、投标文件的商务部分</w:t>
      </w:r>
    </w:p>
    <w:p w:rsidR="002A66B0" w:rsidRDefault="00E24DD7">
      <w:pPr>
        <w:autoSpaceDE w:val="0"/>
        <w:autoSpaceDN w:val="0"/>
        <w:adjustRightInd w:val="0"/>
        <w:ind w:firstLine="420"/>
        <w:rPr>
          <w:rFonts w:ascii="宋体"/>
          <w:szCs w:val="21"/>
          <w:lang w:val="zh-CN"/>
        </w:rPr>
      </w:pPr>
      <w:r>
        <w:rPr>
          <w:rFonts w:ascii="宋体" w:hint="eastAsia"/>
          <w:szCs w:val="21"/>
          <w:lang w:val="zh-CN"/>
        </w:rPr>
        <w:t>10</w:t>
      </w:r>
      <w:r>
        <w:rPr>
          <w:rFonts w:ascii="宋体"/>
          <w:szCs w:val="21"/>
          <w:lang w:val="zh-CN"/>
        </w:rPr>
        <w:t>.1</w:t>
      </w:r>
      <w:r>
        <w:rPr>
          <w:rFonts w:ascii="宋体" w:hint="eastAsia"/>
          <w:szCs w:val="21"/>
          <w:lang w:val="zh-CN"/>
        </w:rPr>
        <w:t xml:space="preserve"> 商务部分是证明供应商</w:t>
      </w:r>
      <w:r>
        <w:rPr>
          <w:rFonts w:ascii="宋体" w:hAnsi="宋体" w:hint="eastAsia"/>
          <w:szCs w:val="21"/>
          <w:lang w:val="zh-CN"/>
        </w:rPr>
        <w:t>有资格参加投标和中标后有能力履行合同的文件，</w:t>
      </w:r>
      <w:r>
        <w:rPr>
          <w:rFonts w:ascii="宋体" w:hAnsi="宋体" w:hint="eastAsia"/>
          <w:szCs w:val="21"/>
        </w:rPr>
        <w:t>这些文件应能满足招标的要求</w:t>
      </w:r>
      <w:r>
        <w:rPr>
          <w:rFonts w:ascii="宋体" w:hAnsi="宋体" w:hint="eastAsia"/>
          <w:szCs w:val="21"/>
          <w:lang w:val="zh-CN"/>
        </w:rPr>
        <w:t>，包括但不限于下</w:t>
      </w:r>
      <w:r>
        <w:rPr>
          <w:rFonts w:ascii="宋体" w:hint="eastAsia"/>
          <w:szCs w:val="21"/>
          <w:lang w:val="zh-CN"/>
        </w:rPr>
        <w:t>列文件。</w:t>
      </w:r>
    </w:p>
    <w:p w:rsidR="002A66B0" w:rsidRDefault="00E24DD7">
      <w:pPr>
        <w:widowControl/>
        <w:adjustRightInd w:val="0"/>
        <w:ind w:firstLine="420"/>
        <w:rPr>
          <w:rFonts w:ascii="宋体" w:hAnsi="宋体" w:cs="宋体"/>
          <w:kern w:val="0"/>
          <w:szCs w:val="21"/>
          <w:lang w:val="zh-CN"/>
        </w:rPr>
      </w:pPr>
      <w:r>
        <w:rPr>
          <w:rFonts w:ascii="宋体" w:hAnsi="宋体" w:cs="宋体" w:hint="eastAsia"/>
          <w:kern w:val="0"/>
          <w:szCs w:val="21"/>
          <w:lang w:val="zh-CN"/>
        </w:rPr>
        <w:t>（1）投标函（投标申请及声明）；</w:t>
      </w:r>
    </w:p>
    <w:p w:rsidR="002A66B0" w:rsidRDefault="00E24DD7">
      <w:pPr>
        <w:widowControl/>
        <w:adjustRightInd w:val="0"/>
        <w:ind w:firstLine="420"/>
        <w:rPr>
          <w:rFonts w:ascii="宋体" w:hAnsi="宋体" w:cs="宋体"/>
          <w:kern w:val="0"/>
          <w:szCs w:val="21"/>
          <w:lang w:val="zh-CN"/>
        </w:rPr>
      </w:pPr>
      <w:r>
        <w:rPr>
          <w:rFonts w:ascii="宋体" w:hAnsi="宋体" w:cs="宋体" w:hint="eastAsia"/>
          <w:kern w:val="0"/>
          <w:szCs w:val="21"/>
          <w:lang w:val="zh-CN"/>
        </w:rPr>
        <w:t>（2）法定代表人授权委托书及委托代理人的身份证复印件；</w:t>
      </w:r>
    </w:p>
    <w:p w:rsidR="002A66B0" w:rsidRDefault="00E24DD7">
      <w:pPr>
        <w:widowControl/>
        <w:adjustRightInd w:val="0"/>
        <w:ind w:firstLine="420"/>
        <w:rPr>
          <w:rFonts w:ascii="宋体" w:hAnsi="宋体" w:cs="宋体"/>
          <w:kern w:val="0"/>
          <w:szCs w:val="21"/>
          <w:lang w:val="zh-CN"/>
        </w:rPr>
      </w:pPr>
      <w:r>
        <w:rPr>
          <w:rFonts w:ascii="宋体" w:hAnsi="宋体" w:cs="宋体" w:hint="eastAsia"/>
          <w:kern w:val="0"/>
          <w:szCs w:val="21"/>
          <w:lang w:val="zh-CN"/>
        </w:rPr>
        <w:t>（3）</w:t>
      </w:r>
      <w:r>
        <w:rPr>
          <w:rFonts w:ascii="宋体" w:hAnsi="宋体" w:cs="宋体" w:hint="eastAsia"/>
          <w:b/>
          <w:kern w:val="0"/>
          <w:szCs w:val="21"/>
        </w:rPr>
        <w:t>第一章投标邀请中 3.1</w:t>
      </w:r>
      <w:r>
        <w:rPr>
          <w:rFonts w:ascii="宋体" w:hint="eastAsia"/>
          <w:b/>
          <w:szCs w:val="21"/>
          <w:lang w:val="zh-CN"/>
        </w:rPr>
        <w:t>《中华人民共和国政府采购法》规定的资格条件证明文件</w:t>
      </w:r>
      <w:r>
        <w:rPr>
          <w:rFonts w:ascii="宋体" w:hAnsi="宋体" w:cs="宋体" w:hint="eastAsia"/>
          <w:kern w:val="0"/>
          <w:szCs w:val="21"/>
          <w:lang w:val="zh-CN"/>
        </w:rPr>
        <w:t>；</w:t>
      </w:r>
    </w:p>
    <w:p w:rsidR="002A66B0" w:rsidRDefault="00E24DD7">
      <w:pPr>
        <w:autoSpaceDE w:val="0"/>
        <w:autoSpaceDN w:val="0"/>
        <w:adjustRightInd w:val="0"/>
        <w:ind w:firstLineChars="200" w:firstLine="420"/>
        <w:rPr>
          <w:rFonts w:ascii="宋体" w:hAnsi="宋体" w:cs="宋体"/>
          <w:b/>
          <w:kern w:val="0"/>
          <w:szCs w:val="21"/>
          <w:lang w:val="zh-CN"/>
        </w:rPr>
      </w:pPr>
      <w:r>
        <w:rPr>
          <w:rFonts w:ascii="宋体" w:hAnsi="宋体" w:cs="宋体" w:hint="eastAsia"/>
          <w:kern w:val="0"/>
          <w:szCs w:val="21"/>
          <w:lang w:val="zh-CN"/>
        </w:rPr>
        <w:t>（4）</w:t>
      </w:r>
      <w:r>
        <w:rPr>
          <w:rFonts w:ascii="宋体" w:hAnsi="宋体" w:cs="宋体" w:hint="eastAsia"/>
          <w:b/>
          <w:kern w:val="0"/>
          <w:szCs w:val="21"/>
        </w:rPr>
        <w:t xml:space="preserve">第一章投标邀请中 3.2 </w:t>
      </w:r>
      <w:r>
        <w:rPr>
          <w:rFonts w:ascii="宋体" w:hAnsi="宋体" w:hint="eastAsia"/>
          <w:b/>
          <w:szCs w:val="21"/>
        </w:rPr>
        <w:t>采购人根据采购项目的特殊要求规定的特定条件证明文件；</w:t>
      </w:r>
    </w:p>
    <w:p w:rsidR="002A66B0" w:rsidRDefault="00E24DD7" w:rsidP="00FF7641">
      <w:pPr>
        <w:pStyle w:val="Default"/>
        <w:ind w:firstLineChars="200" w:firstLine="420"/>
        <w:rPr>
          <w:rFonts w:ascii="Times New Roman" w:cs="Times New Roman"/>
          <w:sz w:val="21"/>
          <w:szCs w:val="21"/>
        </w:rPr>
      </w:pPr>
      <w:r>
        <w:rPr>
          <w:rFonts w:hAnsi="宋体" w:cs="Times New Roman" w:hint="eastAsia"/>
          <w:color w:val="auto"/>
          <w:kern w:val="2"/>
          <w:sz w:val="21"/>
          <w:szCs w:val="21"/>
          <w:lang w:val="zh-CN"/>
        </w:rPr>
        <w:t>（5）</w:t>
      </w:r>
      <w:r>
        <w:rPr>
          <w:rFonts w:ascii="Times New Roman" w:cs="Times New Roman" w:hint="eastAsia"/>
          <w:sz w:val="21"/>
          <w:szCs w:val="21"/>
        </w:rPr>
        <w:t>开标一览表；</w:t>
      </w:r>
    </w:p>
    <w:p w:rsidR="002A66B0" w:rsidRDefault="00E24DD7">
      <w:pPr>
        <w:pStyle w:val="Default"/>
        <w:ind w:firstLineChars="200" w:firstLine="420"/>
        <w:rPr>
          <w:rFonts w:hAnsi="宋体" w:cs="Times New Roman"/>
          <w:color w:val="auto"/>
          <w:kern w:val="2"/>
          <w:sz w:val="21"/>
          <w:szCs w:val="21"/>
          <w:lang w:val="zh-CN"/>
        </w:rPr>
      </w:pPr>
      <w:r>
        <w:rPr>
          <w:rFonts w:hAnsi="宋体" w:cs="Times New Roman" w:hint="eastAsia"/>
          <w:color w:val="auto"/>
          <w:kern w:val="2"/>
          <w:sz w:val="21"/>
          <w:szCs w:val="21"/>
          <w:lang w:val="zh-CN"/>
        </w:rPr>
        <w:t>（</w:t>
      </w:r>
      <w:r>
        <w:rPr>
          <w:rFonts w:hAnsi="宋体" w:cs="Times New Roman"/>
          <w:color w:val="auto"/>
          <w:kern w:val="2"/>
          <w:sz w:val="21"/>
          <w:szCs w:val="21"/>
          <w:lang w:val="zh-CN"/>
        </w:rPr>
        <w:t>6</w:t>
      </w:r>
      <w:r>
        <w:rPr>
          <w:rFonts w:hAnsi="宋体" w:cs="Times New Roman" w:hint="eastAsia"/>
          <w:color w:val="auto"/>
          <w:kern w:val="2"/>
          <w:sz w:val="21"/>
          <w:szCs w:val="21"/>
          <w:lang w:val="zh-CN"/>
        </w:rPr>
        <w:t>）投标人缴纳投标保证金凭证；</w:t>
      </w:r>
    </w:p>
    <w:p w:rsidR="002A66B0" w:rsidRDefault="00E24DD7" w:rsidP="00FF7641">
      <w:pPr>
        <w:pStyle w:val="Default"/>
        <w:ind w:firstLineChars="200" w:firstLine="420"/>
        <w:rPr>
          <w:rFonts w:hAnsi="宋体" w:cs="Times New Roman"/>
          <w:color w:val="auto"/>
          <w:kern w:val="2"/>
          <w:sz w:val="21"/>
          <w:szCs w:val="21"/>
          <w:lang w:val="zh-CN"/>
        </w:rPr>
      </w:pPr>
      <w:r>
        <w:rPr>
          <w:rFonts w:hAnsi="宋体" w:cs="Times New Roman" w:hint="eastAsia"/>
          <w:color w:val="auto"/>
          <w:kern w:val="2"/>
          <w:sz w:val="21"/>
          <w:szCs w:val="21"/>
          <w:lang w:val="zh-CN"/>
        </w:rPr>
        <w:t>（7）《南京市政府采购供应商信用记录表》</w:t>
      </w:r>
    </w:p>
    <w:p w:rsidR="002A66B0" w:rsidRDefault="00E24DD7">
      <w:pPr>
        <w:widowControl/>
        <w:adjustRightInd w:val="0"/>
        <w:ind w:firstLine="420"/>
        <w:rPr>
          <w:rFonts w:ascii="宋体" w:hAnsi="宋体"/>
          <w:szCs w:val="21"/>
          <w:lang w:val="zh-CN"/>
        </w:rPr>
      </w:pPr>
      <w:r>
        <w:rPr>
          <w:rFonts w:ascii="宋体" w:hAnsi="宋体" w:hint="eastAsia"/>
          <w:szCs w:val="21"/>
        </w:rPr>
        <w:t>（8）</w:t>
      </w:r>
      <w:r>
        <w:rPr>
          <w:rFonts w:ascii="宋体" w:hAnsi="宋体" w:hint="eastAsia"/>
          <w:szCs w:val="21"/>
          <w:lang w:val="zh-CN"/>
        </w:rPr>
        <w:t>《商务条款偏离表》；</w:t>
      </w:r>
    </w:p>
    <w:p w:rsidR="002A66B0" w:rsidRDefault="00E24DD7">
      <w:pPr>
        <w:widowControl/>
        <w:adjustRightInd w:val="0"/>
        <w:ind w:firstLine="420"/>
        <w:rPr>
          <w:rFonts w:ascii="宋体" w:hAnsi="宋体" w:cs="宋体"/>
          <w:kern w:val="0"/>
          <w:szCs w:val="21"/>
          <w:lang w:val="zh-CN"/>
        </w:rPr>
      </w:pPr>
      <w:r>
        <w:rPr>
          <w:rFonts w:hint="eastAsia"/>
          <w:szCs w:val="21"/>
        </w:rPr>
        <w:t>（</w:t>
      </w:r>
      <w:r>
        <w:rPr>
          <w:rFonts w:hint="eastAsia"/>
          <w:szCs w:val="21"/>
        </w:rPr>
        <w:t>9</w:t>
      </w:r>
      <w:r>
        <w:rPr>
          <w:rFonts w:hint="eastAsia"/>
          <w:szCs w:val="21"/>
        </w:rPr>
        <w:t>）分项报价表</w:t>
      </w:r>
    </w:p>
    <w:p w:rsidR="002A66B0" w:rsidRDefault="00E24DD7">
      <w:pPr>
        <w:ind w:firstLineChars="200" w:firstLine="420"/>
        <w:rPr>
          <w:rFonts w:ascii="宋体" w:hAnsi="宋体"/>
          <w:szCs w:val="21"/>
        </w:rPr>
      </w:pPr>
      <w:r>
        <w:rPr>
          <w:rFonts w:ascii="宋体" w:hAnsi="宋体" w:hint="eastAsia"/>
          <w:szCs w:val="21"/>
        </w:rPr>
        <w:t>（10）供应商认为需要</w:t>
      </w:r>
      <w:r>
        <w:rPr>
          <w:rFonts w:ascii="宋体" w:hAnsi="宋体" w:hint="eastAsia"/>
          <w:kern w:val="0"/>
          <w:szCs w:val="21"/>
          <w:lang w:val="zh-CN"/>
        </w:rPr>
        <w:t>提供的其他资格证明文件和商务资料等。</w:t>
      </w:r>
    </w:p>
    <w:p w:rsidR="002A66B0" w:rsidRDefault="00E24DD7">
      <w:pPr>
        <w:autoSpaceDE w:val="0"/>
        <w:autoSpaceDN w:val="0"/>
        <w:adjustRightInd w:val="0"/>
        <w:ind w:firstLine="420"/>
        <w:rPr>
          <w:rFonts w:ascii="宋体" w:hAnsi="宋体"/>
          <w:b/>
          <w:bCs/>
          <w:szCs w:val="21"/>
          <w:lang w:val="zh-CN"/>
        </w:rPr>
      </w:pPr>
      <w:r>
        <w:rPr>
          <w:rFonts w:ascii="宋体" w:hAnsi="宋体" w:hint="eastAsia"/>
          <w:b/>
          <w:bCs/>
          <w:szCs w:val="21"/>
          <w:lang w:val="zh-CN"/>
        </w:rPr>
        <w:t>11、投标文件的技术部分</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11</w:t>
      </w:r>
      <w:r>
        <w:rPr>
          <w:rFonts w:ascii="宋体" w:hAnsi="宋体"/>
          <w:szCs w:val="21"/>
          <w:lang w:val="zh-CN"/>
        </w:rPr>
        <w:t>.1</w:t>
      </w:r>
      <w:r>
        <w:rPr>
          <w:rFonts w:ascii="宋体" w:hAnsi="宋体" w:hint="eastAsia"/>
          <w:szCs w:val="21"/>
          <w:lang w:val="zh-CN"/>
        </w:rPr>
        <w:t xml:space="preserve"> 技术部分是证明</w:t>
      </w:r>
      <w:r>
        <w:rPr>
          <w:rFonts w:ascii="宋体" w:hAnsi="宋体" w:hint="eastAsia"/>
          <w:szCs w:val="21"/>
        </w:rPr>
        <w:t>供应商提供的产品和服务是合格的、并符合招标文件要求的证明文件，以及</w:t>
      </w:r>
      <w:r>
        <w:rPr>
          <w:rFonts w:ascii="宋体" w:hAnsi="宋体" w:hint="eastAsia"/>
          <w:szCs w:val="21"/>
          <w:lang w:val="zh-CN"/>
        </w:rPr>
        <w:t>对投标报价表中的服务的详细说明，这些文件可以是文字资料、图纸和数据等。</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11.2 若技术性能无特殊说明，则按国家有关部门最新颁布的标准及规范为准；</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11.3 提供的服务如与招标文件要求有不符之处，应说明其差别之所在，并在《技术条款偏离表》中逐条予以说明。</w:t>
      </w:r>
    </w:p>
    <w:p w:rsidR="002A66B0" w:rsidRDefault="00E24DD7">
      <w:pPr>
        <w:autoSpaceDE w:val="0"/>
        <w:autoSpaceDN w:val="0"/>
        <w:adjustRightInd w:val="0"/>
        <w:ind w:firstLine="420"/>
        <w:rPr>
          <w:rFonts w:ascii="宋体" w:hAnsi="宋体"/>
          <w:b/>
          <w:szCs w:val="21"/>
          <w:lang w:val="zh-CN"/>
        </w:rPr>
      </w:pPr>
      <w:r>
        <w:rPr>
          <w:rFonts w:ascii="宋体" w:hAnsi="宋体" w:hint="eastAsia"/>
          <w:szCs w:val="21"/>
          <w:lang w:val="zh-CN"/>
        </w:rPr>
        <w:t>11.4 投标文件应按照招标文件要求提供技术资料、文件和有关证明，包括但不限于</w:t>
      </w:r>
      <w:r>
        <w:rPr>
          <w:rFonts w:ascii="宋体" w:hAnsi="宋体" w:hint="eastAsia"/>
          <w:b/>
          <w:szCs w:val="21"/>
          <w:lang w:val="zh-CN"/>
        </w:rPr>
        <w:t>：</w:t>
      </w:r>
    </w:p>
    <w:p w:rsidR="002A66B0" w:rsidRDefault="00E24DD7">
      <w:pPr>
        <w:widowControl/>
        <w:adjustRightInd w:val="0"/>
        <w:ind w:firstLine="420"/>
        <w:rPr>
          <w:rFonts w:ascii="宋体"/>
          <w:szCs w:val="21"/>
          <w:lang w:val="zh-CN"/>
        </w:rPr>
      </w:pPr>
      <w:r>
        <w:rPr>
          <w:rFonts w:ascii="宋体" w:hAnsi="宋体" w:cs="宋体" w:hint="eastAsia"/>
          <w:kern w:val="0"/>
          <w:szCs w:val="21"/>
          <w:lang w:val="zh-CN"/>
        </w:rPr>
        <w:t>（1）</w:t>
      </w:r>
      <w:r>
        <w:rPr>
          <w:rFonts w:hint="eastAsia"/>
          <w:szCs w:val="21"/>
        </w:rPr>
        <w:t>项目管理方案</w:t>
      </w:r>
      <w:r>
        <w:rPr>
          <w:rFonts w:ascii="宋体" w:hint="eastAsia"/>
          <w:szCs w:val="21"/>
          <w:lang w:val="zh-CN"/>
        </w:rPr>
        <w:t>；</w:t>
      </w:r>
    </w:p>
    <w:p w:rsidR="002A66B0" w:rsidRDefault="00E24DD7">
      <w:pPr>
        <w:autoSpaceDE w:val="0"/>
        <w:autoSpaceDN w:val="0"/>
        <w:adjustRightInd w:val="0"/>
        <w:ind w:firstLine="420"/>
        <w:rPr>
          <w:rFonts w:ascii="宋体" w:hAnsi="宋体" w:cs="宋体"/>
          <w:b/>
          <w:kern w:val="0"/>
          <w:szCs w:val="21"/>
        </w:rPr>
      </w:pPr>
      <w:r>
        <w:rPr>
          <w:rFonts w:ascii="宋体" w:hint="eastAsia"/>
          <w:szCs w:val="21"/>
          <w:lang w:val="zh-CN"/>
        </w:rPr>
        <w:t>（2）</w:t>
      </w:r>
      <w:r>
        <w:rPr>
          <w:rFonts w:hint="eastAsia"/>
          <w:szCs w:val="21"/>
        </w:rPr>
        <w:t>《技术条款偏离表》</w:t>
      </w:r>
      <w:r>
        <w:rPr>
          <w:rFonts w:ascii="宋体" w:hAnsi="宋体" w:cs="宋体" w:hint="eastAsia"/>
          <w:b/>
          <w:kern w:val="0"/>
          <w:szCs w:val="21"/>
        </w:rPr>
        <w:t>；</w:t>
      </w:r>
    </w:p>
    <w:p w:rsidR="002A66B0" w:rsidRDefault="00E24DD7">
      <w:pPr>
        <w:autoSpaceDE w:val="0"/>
        <w:autoSpaceDN w:val="0"/>
        <w:adjustRightInd w:val="0"/>
        <w:ind w:firstLine="420"/>
        <w:rPr>
          <w:rFonts w:ascii="宋体" w:hAnsi="宋体"/>
          <w:szCs w:val="21"/>
        </w:rPr>
      </w:pPr>
      <w:r>
        <w:rPr>
          <w:rFonts w:ascii="宋体" w:hint="eastAsia"/>
          <w:szCs w:val="21"/>
          <w:lang w:val="zh-CN"/>
        </w:rPr>
        <w:t>（3）</w:t>
      </w:r>
      <w:r>
        <w:rPr>
          <w:rFonts w:ascii="宋体" w:hAnsi="宋体" w:hint="eastAsia"/>
          <w:szCs w:val="21"/>
          <w:lang w:val="zh-CN"/>
        </w:rPr>
        <w:t>项目组主要技术人员一览表</w:t>
      </w:r>
    </w:p>
    <w:p w:rsidR="002A66B0" w:rsidRDefault="00E24DD7">
      <w:pPr>
        <w:widowControl/>
        <w:adjustRightInd w:val="0"/>
        <w:ind w:firstLine="420"/>
        <w:rPr>
          <w:rFonts w:ascii="宋体" w:hAnsi="宋体"/>
          <w:szCs w:val="21"/>
        </w:rPr>
      </w:pPr>
      <w:r>
        <w:rPr>
          <w:rFonts w:ascii="宋体" w:hAnsi="宋体" w:hint="eastAsia"/>
          <w:szCs w:val="21"/>
        </w:rPr>
        <w:t>（4）</w:t>
      </w:r>
      <w:r>
        <w:rPr>
          <w:rFonts w:hint="eastAsia"/>
          <w:szCs w:val="21"/>
        </w:rPr>
        <w:t>供应商案例情况表</w:t>
      </w:r>
    </w:p>
    <w:p w:rsidR="002A66B0" w:rsidRDefault="00E24DD7">
      <w:pPr>
        <w:widowControl/>
        <w:adjustRightInd w:val="0"/>
        <w:ind w:firstLine="420"/>
        <w:rPr>
          <w:rFonts w:ascii="宋体" w:hAnsi="宋体" w:cs="宋体"/>
          <w:kern w:val="0"/>
          <w:szCs w:val="21"/>
          <w:lang w:val="zh-CN"/>
        </w:rPr>
      </w:pPr>
      <w:r>
        <w:rPr>
          <w:rFonts w:ascii="宋体" w:hAnsi="宋体" w:hint="eastAsia"/>
          <w:szCs w:val="21"/>
        </w:rPr>
        <w:t>（5）供应商认为需要</w:t>
      </w:r>
      <w:r>
        <w:rPr>
          <w:rFonts w:ascii="宋体" w:hAnsi="宋体" w:hint="eastAsia"/>
          <w:kern w:val="0"/>
          <w:szCs w:val="21"/>
          <w:lang w:val="zh-CN"/>
        </w:rPr>
        <w:t>提供的其他技术资料。</w:t>
      </w:r>
    </w:p>
    <w:p w:rsidR="002A66B0" w:rsidRDefault="00E24DD7">
      <w:pPr>
        <w:autoSpaceDE w:val="0"/>
        <w:autoSpaceDN w:val="0"/>
        <w:adjustRightInd w:val="0"/>
        <w:ind w:firstLine="420"/>
        <w:rPr>
          <w:rFonts w:ascii="宋体" w:hAnsi="宋体"/>
          <w:b/>
          <w:szCs w:val="21"/>
          <w:lang w:val="zh-CN"/>
        </w:rPr>
      </w:pPr>
      <w:r>
        <w:rPr>
          <w:rFonts w:ascii="宋体" w:hAnsi="宋体" w:hint="eastAsia"/>
          <w:b/>
          <w:szCs w:val="21"/>
          <w:lang w:val="zh-CN"/>
        </w:rPr>
        <w:t>12、投标文件的价格部分</w:t>
      </w:r>
    </w:p>
    <w:p w:rsidR="002A66B0" w:rsidRDefault="00E24DD7">
      <w:pPr>
        <w:widowControl/>
        <w:adjustRightInd w:val="0"/>
        <w:ind w:firstLine="420"/>
        <w:rPr>
          <w:rFonts w:ascii="宋体" w:hAnsi="宋体" w:cs="宋体"/>
          <w:kern w:val="0"/>
          <w:szCs w:val="21"/>
          <w:lang w:val="zh-CN"/>
        </w:rPr>
      </w:pPr>
      <w:r>
        <w:rPr>
          <w:rFonts w:ascii="宋体" w:hAnsi="宋体" w:cs="宋体" w:hint="eastAsia"/>
          <w:kern w:val="0"/>
          <w:szCs w:val="21"/>
          <w:lang w:val="zh-CN"/>
        </w:rPr>
        <w:t>12.1 价格部分是对投标服务价格构成的说明，每一项服务仅接受一个价格。</w:t>
      </w:r>
    </w:p>
    <w:p w:rsidR="002A66B0" w:rsidRDefault="00E24DD7">
      <w:pPr>
        <w:ind w:firstLineChars="200" w:firstLine="420"/>
        <w:rPr>
          <w:rFonts w:ascii="宋体" w:hAnsi="宋体"/>
          <w:b/>
          <w:szCs w:val="21"/>
        </w:rPr>
      </w:pPr>
      <w:r>
        <w:rPr>
          <w:rFonts w:ascii="宋体" w:hAnsi="宋体" w:cs="宋体" w:hint="eastAsia"/>
          <w:kern w:val="0"/>
          <w:szCs w:val="21"/>
          <w:lang w:val="zh-CN"/>
        </w:rPr>
        <w:t>12.2报价应包含完成本服务项目发生的所有含税费用、支付给员工的工资和国家强制缴纳的各种社会保障资金</w:t>
      </w:r>
      <w:r>
        <w:rPr>
          <w:rFonts w:ascii="宋体" w:hAnsi="宋体" w:hint="eastAsia"/>
          <w:bCs/>
          <w:szCs w:val="21"/>
        </w:rPr>
        <w:t>，以</w:t>
      </w:r>
      <w:r>
        <w:rPr>
          <w:rFonts w:ascii="宋体" w:hAnsi="宋体" w:hint="eastAsia"/>
          <w:szCs w:val="21"/>
        </w:rPr>
        <w:t>及供应商认为需要的其他费用等</w:t>
      </w:r>
      <w:r>
        <w:rPr>
          <w:rFonts w:ascii="宋体" w:hAnsi="宋体" w:hint="eastAsia"/>
          <w:b/>
          <w:szCs w:val="21"/>
        </w:rPr>
        <w:t>。</w:t>
      </w:r>
    </w:p>
    <w:p w:rsidR="002A66B0" w:rsidRDefault="00E24DD7">
      <w:pPr>
        <w:ind w:firstLineChars="200" w:firstLine="420"/>
        <w:rPr>
          <w:rFonts w:ascii="宋体" w:hAnsi="宋体"/>
          <w:szCs w:val="21"/>
        </w:rPr>
      </w:pPr>
      <w:r>
        <w:rPr>
          <w:rFonts w:ascii="宋体" w:hAnsi="宋体" w:hint="eastAsia"/>
          <w:szCs w:val="21"/>
          <w:lang w:val="zh-CN"/>
        </w:rPr>
        <w:t xml:space="preserve">12.3 </w:t>
      </w:r>
      <w:r>
        <w:rPr>
          <w:rFonts w:ascii="宋体" w:hAnsi="宋体" w:hint="eastAsia"/>
          <w:szCs w:val="21"/>
        </w:rPr>
        <w:t>供应商的任何错漏、优惠、竞争性报价不得作为减轻责任、减少服务、增加收费、降低质量的理由。</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12.4 供应商应在《开标一览表》、《投标分项报价》等标明提供服务的</w:t>
      </w:r>
      <w:r>
        <w:rPr>
          <w:rFonts w:ascii="宋体" w:hAnsi="宋体" w:hint="eastAsia"/>
          <w:b/>
          <w:szCs w:val="21"/>
          <w:lang w:val="zh-CN"/>
        </w:rPr>
        <w:t>单价、总价以及分项</w:t>
      </w:r>
      <w:r>
        <w:rPr>
          <w:rFonts w:ascii="宋体" w:hAnsi="宋体" w:hint="eastAsia"/>
          <w:szCs w:val="21"/>
          <w:lang w:val="zh-CN"/>
        </w:rPr>
        <w:t>报价。供应商系</w:t>
      </w:r>
      <w:r>
        <w:rPr>
          <w:rFonts w:ascii="宋体" w:hAnsi="宋体" w:hint="eastAsia"/>
          <w:b/>
          <w:szCs w:val="21"/>
          <w:lang w:val="zh-CN"/>
        </w:rPr>
        <w:t>小企业（含小型、微型企业），</w:t>
      </w:r>
      <w:r>
        <w:rPr>
          <w:rFonts w:ascii="宋体" w:hAnsi="宋体" w:cs="宋体" w:hint="eastAsia"/>
          <w:kern w:val="0"/>
          <w:szCs w:val="21"/>
        </w:rPr>
        <w:t>须在</w:t>
      </w:r>
      <w:r>
        <w:rPr>
          <w:rFonts w:ascii="宋体" w:hAnsi="宋体" w:hint="eastAsia"/>
          <w:szCs w:val="21"/>
          <w:lang w:val="zh-CN"/>
        </w:rPr>
        <w:t>《开标一览表》、《投标分项报价》中注明，如无法划分计算的，将不予认可。</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12.5 《开标一览表》一份，单独封装并标明“开标一览表”字样(如未单独封装或未加盖单位公章的,将按无效投标处理)，随投标文件一并递交，以便唱标时使用。</w:t>
      </w:r>
    </w:p>
    <w:p w:rsidR="002A66B0" w:rsidRDefault="00E24DD7">
      <w:pPr>
        <w:autoSpaceDE w:val="0"/>
        <w:autoSpaceDN w:val="0"/>
        <w:adjustRightInd w:val="0"/>
        <w:ind w:firstLine="420"/>
        <w:rPr>
          <w:rFonts w:ascii="宋体" w:hAnsi="宋体"/>
          <w:b/>
          <w:szCs w:val="21"/>
          <w:lang w:val="zh-CN"/>
        </w:rPr>
      </w:pPr>
      <w:r>
        <w:rPr>
          <w:rFonts w:ascii="宋体" w:hAnsi="宋体" w:hint="eastAsia"/>
          <w:b/>
          <w:szCs w:val="21"/>
          <w:lang w:val="zh-CN"/>
        </w:rPr>
        <w:t>13、投标文件的其他部分</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13.1 其他部分由供应商根据编制投标文件需要提供的其他相关文件。</w:t>
      </w:r>
    </w:p>
    <w:p w:rsidR="002A66B0" w:rsidRDefault="00E24DD7">
      <w:pPr>
        <w:autoSpaceDE w:val="0"/>
        <w:autoSpaceDN w:val="0"/>
        <w:adjustRightInd w:val="0"/>
        <w:ind w:firstLine="420"/>
        <w:rPr>
          <w:rFonts w:ascii="宋体" w:hAnsi="宋体"/>
          <w:b/>
          <w:bCs/>
          <w:szCs w:val="21"/>
          <w:lang w:val="zh-CN"/>
        </w:rPr>
      </w:pPr>
      <w:r>
        <w:rPr>
          <w:rFonts w:ascii="宋体" w:hAnsi="宋体"/>
          <w:b/>
          <w:bCs/>
          <w:szCs w:val="21"/>
          <w:lang w:val="zh-CN"/>
        </w:rPr>
        <w:t>1</w:t>
      </w:r>
      <w:r>
        <w:rPr>
          <w:rFonts w:ascii="宋体" w:hAnsi="宋体" w:hint="eastAsia"/>
          <w:b/>
          <w:bCs/>
          <w:szCs w:val="21"/>
          <w:lang w:val="zh-CN"/>
        </w:rPr>
        <w:t>4、投标保证金</w:t>
      </w:r>
    </w:p>
    <w:p w:rsidR="002A66B0" w:rsidRDefault="00E24DD7">
      <w:pPr>
        <w:autoSpaceDE w:val="0"/>
        <w:autoSpaceDN w:val="0"/>
        <w:adjustRightInd w:val="0"/>
        <w:spacing w:line="324" w:lineRule="atLeast"/>
        <w:ind w:firstLine="420"/>
        <w:rPr>
          <w:rFonts w:ascii="宋体" w:hAnsi="Verdana" w:cs="宋体"/>
          <w:kern w:val="0"/>
          <w:szCs w:val="21"/>
          <w:lang w:val="zh-CN"/>
        </w:rPr>
      </w:pPr>
      <w:r>
        <w:rPr>
          <w:rFonts w:ascii="宋体" w:hAnsi="Verdana" w:cs="宋体"/>
          <w:kern w:val="0"/>
          <w:szCs w:val="21"/>
          <w:lang w:val="zh-CN"/>
        </w:rPr>
        <w:t>14.1</w:t>
      </w:r>
      <w:r>
        <w:rPr>
          <w:rFonts w:ascii="宋体" w:hAnsi="Verdana" w:cs="宋体" w:hint="eastAsia"/>
          <w:b/>
          <w:bCs/>
          <w:kern w:val="0"/>
          <w:szCs w:val="21"/>
          <w:lang w:val="zh-CN"/>
        </w:rPr>
        <w:t>投标保证金的数额及递交方式</w:t>
      </w:r>
    </w:p>
    <w:p w:rsidR="002A66B0" w:rsidRPr="00A42F2B" w:rsidRDefault="00E24DD7">
      <w:pPr>
        <w:autoSpaceDE w:val="0"/>
        <w:autoSpaceDN w:val="0"/>
        <w:adjustRightInd w:val="0"/>
        <w:spacing w:line="324" w:lineRule="atLeast"/>
        <w:ind w:leftChars="150" w:left="315"/>
        <w:rPr>
          <w:rFonts w:ascii="宋体" w:hAnsi="Verdana" w:cs="宋体"/>
          <w:b/>
          <w:bCs/>
          <w:color w:val="000000" w:themeColor="text1"/>
          <w:kern w:val="0"/>
          <w:szCs w:val="21"/>
          <w:lang w:val="zh-CN"/>
        </w:rPr>
      </w:pPr>
      <w:r w:rsidRPr="00A42F2B">
        <w:rPr>
          <w:rFonts w:ascii="宋体" w:hAnsi="Verdana" w:cs="宋体" w:hint="eastAsia"/>
          <w:b/>
          <w:bCs/>
          <w:color w:val="000000" w:themeColor="text1"/>
          <w:kern w:val="0"/>
          <w:szCs w:val="21"/>
          <w:lang w:val="zh-CN"/>
        </w:rPr>
        <w:t>（</w:t>
      </w:r>
      <w:r w:rsidRPr="00A42F2B">
        <w:rPr>
          <w:rFonts w:ascii="宋体" w:hAnsi="Verdana" w:cs="宋体"/>
          <w:b/>
          <w:bCs/>
          <w:color w:val="000000" w:themeColor="text1"/>
          <w:kern w:val="0"/>
          <w:szCs w:val="21"/>
          <w:lang w:val="zh-CN"/>
        </w:rPr>
        <w:t>1</w:t>
      </w:r>
      <w:r w:rsidRPr="00A42F2B">
        <w:rPr>
          <w:rFonts w:ascii="宋体" w:hAnsi="Verdana" w:cs="宋体" w:hint="eastAsia"/>
          <w:b/>
          <w:bCs/>
          <w:color w:val="000000" w:themeColor="text1"/>
          <w:kern w:val="0"/>
          <w:szCs w:val="21"/>
          <w:lang w:val="zh-CN"/>
        </w:rPr>
        <w:t>）投标保证金的金额</w:t>
      </w:r>
      <w:r w:rsidRPr="00A42F2B">
        <w:rPr>
          <w:rFonts w:ascii="宋体" w:hAnsi="Verdana" w:cs="宋体"/>
          <w:b/>
          <w:bCs/>
          <w:color w:val="000000" w:themeColor="text1"/>
          <w:kern w:val="0"/>
          <w:szCs w:val="21"/>
          <w:lang w:val="zh-CN"/>
        </w:rPr>
        <w:t>(</w:t>
      </w:r>
      <w:r w:rsidRPr="00A42F2B">
        <w:rPr>
          <w:rFonts w:ascii="宋体" w:hAnsi="Verdana" w:cs="宋体" w:hint="eastAsia"/>
          <w:b/>
          <w:bCs/>
          <w:color w:val="000000" w:themeColor="text1"/>
          <w:kern w:val="0"/>
          <w:szCs w:val="21"/>
          <w:lang w:val="zh-CN"/>
        </w:rPr>
        <w:t>元</w:t>
      </w:r>
      <w:r w:rsidRPr="00A42F2B">
        <w:rPr>
          <w:rFonts w:ascii="宋体" w:hAnsi="Verdana" w:cs="宋体"/>
          <w:b/>
          <w:bCs/>
          <w:color w:val="000000" w:themeColor="text1"/>
          <w:kern w:val="0"/>
          <w:szCs w:val="21"/>
          <w:lang w:val="zh-CN"/>
        </w:rPr>
        <w:t>)</w:t>
      </w:r>
      <w:r w:rsidRPr="00A42F2B">
        <w:rPr>
          <w:rFonts w:ascii="宋体" w:hAnsi="Verdana" w:cs="宋体" w:hint="eastAsia"/>
          <w:b/>
          <w:bCs/>
          <w:color w:val="000000" w:themeColor="text1"/>
          <w:kern w:val="0"/>
          <w:szCs w:val="21"/>
          <w:lang w:val="zh-CN"/>
        </w:rPr>
        <w:t>：</w:t>
      </w:r>
      <w:r w:rsidR="00B02AB3">
        <w:rPr>
          <w:rFonts w:ascii="宋体" w:hAnsi="Verdana" w:cs="宋体" w:hint="eastAsia"/>
          <w:b/>
          <w:bCs/>
          <w:color w:val="000000" w:themeColor="text1"/>
          <w:kern w:val="0"/>
          <w:szCs w:val="21"/>
        </w:rPr>
        <w:t>1</w:t>
      </w:r>
      <w:r w:rsidRPr="00A42F2B">
        <w:rPr>
          <w:rFonts w:ascii="宋体" w:hAnsi="Verdana" w:cs="宋体"/>
          <w:b/>
          <w:bCs/>
          <w:color w:val="000000" w:themeColor="text1"/>
          <w:kern w:val="0"/>
          <w:szCs w:val="21"/>
          <w:lang w:val="zh-CN"/>
        </w:rPr>
        <w:t>0000</w:t>
      </w:r>
      <w:r w:rsidRPr="00A42F2B">
        <w:rPr>
          <w:rFonts w:ascii="宋体" w:hAnsi="Verdana" w:cs="宋体" w:hint="eastAsia"/>
          <w:b/>
          <w:bCs/>
          <w:color w:val="000000" w:themeColor="text1"/>
          <w:kern w:val="0"/>
          <w:szCs w:val="21"/>
          <w:lang w:val="zh-CN"/>
        </w:rPr>
        <w:t>元人民币；</w:t>
      </w:r>
      <w:r w:rsidRPr="00A42F2B">
        <w:rPr>
          <w:rFonts w:ascii="宋体" w:hAnsi="Verdana" w:cs="宋体"/>
          <w:b/>
          <w:bCs/>
          <w:color w:val="000000" w:themeColor="text1"/>
          <w:kern w:val="0"/>
          <w:szCs w:val="21"/>
          <w:lang w:val="zh-CN"/>
        </w:rPr>
        <w:br/>
      </w:r>
      <w:r w:rsidRPr="00A42F2B">
        <w:rPr>
          <w:rFonts w:ascii="宋体" w:hAnsi="Verdana" w:cs="宋体" w:hint="eastAsia"/>
          <w:b/>
          <w:bCs/>
          <w:color w:val="000000" w:themeColor="text1"/>
          <w:kern w:val="0"/>
          <w:szCs w:val="21"/>
          <w:lang w:val="zh-CN"/>
        </w:rPr>
        <w:t>（</w:t>
      </w:r>
      <w:r w:rsidRPr="00A42F2B">
        <w:rPr>
          <w:rFonts w:ascii="宋体" w:hAnsi="Verdana" w:cs="宋体"/>
          <w:b/>
          <w:bCs/>
          <w:color w:val="000000" w:themeColor="text1"/>
          <w:kern w:val="0"/>
          <w:szCs w:val="21"/>
          <w:lang w:val="zh-CN"/>
        </w:rPr>
        <w:t>2</w:t>
      </w:r>
      <w:r w:rsidRPr="00A42F2B">
        <w:rPr>
          <w:rFonts w:ascii="宋体" w:hAnsi="Verdana" w:cs="宋体" w:hint="eastAsia"/>
          <w:b/>
          <w:bCs/>
          <w:color w:val="000000" w:themeColor="text1"/>
          <w:kern w:val="0"/>
          <w:szCs w:val="21"/>
          <w:lang w:val="zh-CN"/>
        </w:rPr>
        <w:t>）投标保证金的形式：银行汇票、本票、电汇；</w:t>
      </w:r>
    </w:p>
    <w:p w:rsidR="002A66B0" w:rsidRPr="00A42F2B" w:rsidRDefault="00E24DD7">
      <w:pPr>
        <w:autoSpaceDE w:val="0"/>
        <w:autoSpaceDN w:val="0"/>
        <w:adjustRightInd w:val="0"/>
        <w:spacing w:line="324" w:lineRule="exact"/>
        <w:ind w:leftChars="149" w:left="418" w:hangingChars="50" w:hanging="105"/>
        <w:rPr>
          <w:rFonts w:ascii="宋体" w:hAnsi="Verdana" w:cs="宋体"/>
          <w:b/>
          <w:bCs/>
          <w:color w:val="000000" w:themeColor="text1"/>
          <w:kern w:val="0"/>
          <w:szCs w:val="21"/>
          <w:lang w:val="zh-CN"/>
        </w:rPr>
      </w:pPr>
      <w:r w:rsidRPr="00A42F2B">
        <w:rPr>
          <w:rFonts w:ascii="宋体" w:hAnsi="Verdana" w:cs="宋体" w:hint="eastAsia"/>
          <w:b/>
          <w:bCs/>
          <w:color w:val="000000" w:themeColor="text1"/>
          <w:kern w:val="0"/>
          <w:szCs w:val="21"/>
          <w:lang w:val="zh-CN"/>
        </w:rPr>
        <w:lastRenderedPageBreak/>
        <w:t>（</w:t>
      </w:r>
      <w:r w:rsidRPr="00A42F2B">
        <w:rPr>
          <w:rFonts w:ascii="宋体" w:hAnsi="Verdana" w:cs="宋体"/>
          <w:b/>
          <w:bCs/>
          <w:color w:val="000000" w:themeColor="text1"/>
          <w:kern w:val="0"/>
          <w:szCs w:val="21"/>
          <w:lang w:val="zh-CN"/>
        </w:rPr>
        <w:t>3</w:t>
      </w:r>
      <w:r w:rsidRPr="00A42F2B">
        <w:rPr>
          <w:rFonts w:ascii="宋体" w:hAnsi="Verdana" w:cs="宋体" w:hint="eastAsia"/>
          <w:b/>
          <w:bCs/>
          <w:color w:val="000000" w:themeColor="text1"/>
          <w:kern w:val="0"/>
          <w:szCs w:val="21"/>
          <w:lang w:val="zh-CN"/>
        </w:rPr>
        <w:t>）递交方式：须在投标截止时间前汇入招标代理机构帐户。</w:t>
      </w:r>
      <w:r w:rsidRPr="00A42F2B">
        <w:rPr>
          <w:rFonts w:ascii="宋体" w:hAnsi="Verdana" w:cs="宋体"/>
          <w:b/>
          <w:bCs/>
          <w:color w:val="000000" w:themeColor="text1"/>
          <w:kern w:val="0"/>
          <w:szCs w:val="21"/>
          <w:lang w:val="zh-CN"/>
        </w:rPr>
        <w:br/>
      </w:r>
      <w:r w:rsidRPr="00A42F2B">
        <w:rPr>
          <w:rFonts w:ascii="宋体" w:hAnsi="Verdana" w:cs="宋体" w:hint="eastAsia"/>
          <w:b/>
          <w:bCs/>
          <w:color w:val="000000" w:themeColor="text1"/>
          <w:kern w:val="0"/>
          <w:szCs w:val="21"/>
          <w:lang w:val="zh-CN"/>
        </w:rPr>
        <w:t>注：对于未能按要求提交投标保证金的投标书，将被视为不合格而予以拒绝。未中标投标人保证</w:t>
      </w:r>
    </w:p>
    <w:p w:rsidR="002A66B0" w:rsidRPr="00A42F2B" w:rsidRDefault="00E24DD7">
      <w:pPr>
        <w:autoSpaceDE w:val="0"/>
        <w:autoSpaceDN w:val="0"/>
        <w:adjustRightInd w:val="0"/>
        <w:spacing w:line="324" w:lineRule="exact"/>
        <w:ind w:leftChars="149" w:left="418" w:hangingChars="50" w:hanging="105"/>
        <w:rPr>
          <w:rFonts w:ascii="宋体" w:hAnsi="Verdana" w:cs="宋体"/>
          <w:b/>
          <w:bCs/>
          <w:color w:val="000000" w:themeColor="text1"/>
          <w:kern w:val="0"/>
          <w:szCs w:val="21"/>
          <w:lang w:val="zh-CN"/>
        </w:rPr>
      </w:pPr>
      <w:r w:rsidRPr="00A42F2B">
        <w:rPr>
          <w:rFonts w:ascii="宋体" w:hAnsi="Verdana" w:cs="宋体" w:hint="eastAsia"/>
          <w:b/>
          <w:bCs/>
          <w:color w:val="000000" w:themeColor="text1"/>
          <w:kern w:val="0"/>
          <w:szCs w:val="21"/>
          <w:lang w:val="zh-CN"/>
        </w:rPr>
        <w:t>金和中标人投标保证金在中标人与招标人签订合同后退还。</w:t>
      </w:r>
    </w:p>
    <w:p w:rsidR="00B02AB3" w:rsidRPr="00B02AB3" w:rsidRDefault="00B02AB3" w:rsidP="00B02AB3">
      <w:pPr>
        <w:autoSpaceDE w:val="0"/>
        <w:autoSpaceDN w:val="0"/>
        <w:adjustRightInd w:val="0"/>
        <w:ind w:leftChars="150" w:left="315"/>
        <w:rPr>
          <w:rFonts w:ascii="宋体" w:hAnsi="Verdana" w:cs="宋体"/>
          <w:b/>
          <w:bCs/>
          <w:color w:val="000000" w:themeColor="text1"/>
          <w:kern w:val="0"/>
          <w:szCs w:val="21"/>
          <w:lang w:val="zh-CN"/>
        </w:rPr>
      </w:pPr>
      <w:r w:rsidRPr="00B02AB3">
        <w:rPr>
          <w:rFonts w:ascii="宋体" w:hAnsi="Verdana" w:cs="宋体" w:hint="eastAsia"/>
          <w:b/>
          <w:bCs/>
          <w:color w:val="000000" w:themeColor="text1"/>
          <w:kern w:val="0"/>
          <w:szCs w:val="21"/>
          <w:lang w:val="zh-CN"/>
        </w:rPr>
        <w:t>收款人单位地址：南京市建邺区江东中路211号凤凰文化广场A座1706室</w:t>
      </w:r>
    </w:p>
    <w:p w:rsidR="00B02AB3" w:rsidRPr="00B02AB3" w:rsidRDefault="00B02AB3" w:rsidP="00B02AB3">
      <w:pPr>
        <w:autoSpaceDE w:val="0"/>
        <w:autoSpaceDN w:val="0"/>
        <w:adjustRightInd w:val="0"/>
        <w:ind w:leftChars="150" w:left="315"/>
        <w:rPr>
          <w:rFonts w:ascii="宋体" w:hAnsi="Verdana" w:cs="宋体"/>
          <w:b/>
          <w:bCs/>
          <w:color w:val="000000" w:themeColor="text1"/>
          <w:kern w:val="0"/>
          <w:szCs w:val="21"/>
          <w:lang w:val="zh-CN"/>
        </w:rPr>
      </w:pPr>
      <w:r w:rsidRPr="00B02AB3">
        <w:rPr>
          <w:rFonts w:ascii="宋体" w:hAnsi="Verdana" w:cs="宋体" w:hint="eastAsia"/>
          <w:b/>
          <w:bCs/>
          <w:color w:val="000000" w:themeColor="text1"/>
          <w:kern w:val="0"/>
          <w:szCs w:val="21"/>
          <w:lang w:val="zh-CN"/>
        </w:rPr>
        <w:t>收款单位名称：江苏建瑞工程咨询有限公司</w:t>
      </w:r>
    </w:p>
    <w:p w:rsidR="00B02AB3" w:rsidRPr="00B02AB3" w:rsidRDefault="00B02AB3" w:rsidP="00B02AB3">
      <w:pPr>
        <w:autoSpaceDE w:val="0"/>
        <w:autoSpaceDN w:val="0"/>
        <w:adjustRightInd w:val="0"/>
        <w:ind w:leftChars="150" w:left="315"/>
        <w:rPr>
          <w:rFonts w:ascii="宋体" w:hAnsi="Verdana" w:cs="宋体"/>
          <w:b/>
          <w:bCs/>
          <w:color w:val="000000" w:themeColor="text1"/>
          <w:kern w:val="0"/>
          <w:szCs w:val="21"/>
          <w:lang w:val="zh-CN"/>
        </w:rPr>
      </w:pPr>
      <w:r w:rsidRPr="00B02AB3">
        <w:rPr>
          <w:rFonts w:ascii="宋体" w:hAnsi="Verdana" w:cs="宋体" w:hint="eastAsia"/>
          <w:b/>
          <w:bCs/>
          <w:color w:val="000000" w:themeColor="text1"/>
          <w:kern w:val="0"/>
          <w:szCs w:val="21"/>
          <w:lang w:val="zh-CN"/>
        </w:rPr>
        <w:t>单 位 帐 号：10105001040213268</w:t>
      </w:r>
    </w:p>
    <w:p w:rsidR="00B02AB3" w:rsidRDefault="00B02AB3" w:rsidP="00B02AB3">
      <w:pPr>
        <w:autoSpaceDE w:val="0"/>
        <w:autoSpaceDN w:val="0"/>
        <w:adjustRightInd w:val="0"/>
        <w:ind w:leftChars="150" w:left="315"/>
        <w:rPr>
          <w:rFonts w:ascii="宋体" w:hAnsi="Verdana" w:cs="宋体"/>
          <w:b/>
          <w:bCs/>
          <w:color w:val="000000" w:themeColor="text1"/>
          <w:kern w:val="0"/>
          <w:szCs w:val="21"/>
          <w:lang w:val="zh-CN"/>
        </w:rPr>
      </w:pPr>
      <w:r w:rsidRPr="00B02AB3">
        <w:rPr>
          <w:rFonts w:ascii="宋体" w:hAnsi="Verdana" w:cs="宋体" w:hint="eastAsia"/>
          <w:b/>
          <w:bCs/>
          <w:color w:val="000000" w:themeColor="text1"/>
          <w:kern w:val="0"/>
          <w:szCs w:val="21"/>
          <w:lang w:val="zh-CN"/>
        </w:rPr>
        <w:t xml:space="preserve">开 户 银 行：中国农业银行南京建邺支行营业部  </w:t>
      </w:r>
    </w:p>
    <w:p w:rsidR="002A66B0" w:rsidRPr="00A42F2B" w:rsidRDefault="00E24DD7" w:rsidP="00B02AB3">
      <w:pPr>
        <w:autoSpaceDE w:val="0"/>
        <w:autoSpaceDN w:val="0"/>
        <w:adjustRightInd w:val="0"/>
        <w:ind w:leftChars="150" w:left="315"/>
        <w:rPr>
          <w:rFonts w:ascii="宋体" w:hAnsi="Verdana" w:cs="宋体"/>
          <w:b/>
          <w:bCs/>
          <w:color w:val="000000" w:themeColor="text1"/>
          <w:kern w:val="0"/>
          <w:szCs w:val="21"/>
          <w:lang w:val="zh-CN"/>
        </w:rPr>
      </w:pPr>
      <w:r w:rsidRPr="00A42F2B">
        <w:rPr>
          <w:rFonts w:ascii="宋体" w:hAnsi="Verdana" w:cs="宋体" w:hint="eastAsia"/>
          <w:b/>
          <w:bCs/>
          <w:color w:val="000000" w:themeColor="text1"/>
          <w:kern w:val="0"/>
          <w:szCs w:val="21"/>
          <w:lang w:val="zh-CN"/>
        </w:rPr>
        <w:t>（</w:t>
      </w:r>
      <w:r w:rsidRPr="00A42F2B">
        <w:rPr>
          <w:rFonts w:ascii="宋体" w:hAnsi="Verdana" w:cs="宋体"/>
          <w:b/>
          <w:bCs/>
          <w:color w:val="000000" w:themeColor="text1"/>
          <w:kern w:val="0"/>
          <w:szCs w:val="21"/>
          <w:lang w:val="zh-CN"/>
        </w:rPr>
        <w:t>4</w:t>
      </w:r>
      <w:r w:rsidRPr="00A42F2B">
        <w:rPr>
          <w:rFonts w:ascii="宋体" w:hAnsi="Verdana" w:cs="宋体" w:hint="eastAsia"/>
          <w:b/>
          <w:bCs/>
          <w:color w:val="000000" w:themeColor="text1"/>
          <w:kern w:val="0"/>
          <w:szCs w:val="21"/>
          <w:lang w:val="zh-CN"/>
        </w:rPr>
        <w:t>）中标人不与招标人订立合同的，投标保证金不予退还并取消其中标资格。</w:t>
      </w:r>
      <w:r w:rsidRPr="00A42F2B">
        <w:rPr>
          <w:rFonts w:ascii="宋体" w:hAnsi="Verdana" w:cs="宋体"/>
          <w:b/>
          <w:bCs/>
          <w:color w:val="000000" w:themeColor="text1"/>
          <w:kern w:val="0"/>
          <w:szCs w:val="21"/>
          <w:lang w:val="zh-CN"/>
        </w:rPr>
        <w:br/>
      </w:r>
      <w:r w:rsidRPr="00A42F2B">
        <w:rPr>
          <w:rFonts w:ascii="宋体" w:hAnsi="Verdana" w:cs="宋体" w:hint="eastAsia"/>
          <w:b/>
          <w:bCs/>
          <w:color w:val="000000" w:themeColor="text1"/>
          <w:kern w:val="0"/>
          <w:szCs w:val="21"/>
          <w:lang w:val="zh-CN"/>
        </w:rPr>
        <w:t>（</w:t>
      </w:r>
      <w:r w:rsidRPr="00A42F2B">
        <w:rPr>
          <w:rFonts w:ascii="宋体" w:hAnsi="Verdana" w:cs="宋体"/>
          <w:b/>
          <w:bCs/>
          <w:color w:val="000000" w:themeColor="text1"/>
          <w:kern w:val="0"/>
          <w:szCs w:val="21"/>
          <w:lang w:val="zh-CN"/>
        </w:rPr>
        <w:t>5</w:t>
      </w:r>
      <w:r w:rsidRPr="00A42F2B">
        <w:rPr>
          <w:rFonts w:ascii="宋体" w:hAnsi="Verdana" w:cs="宋体" w:hint="eastAsia"/>
          <w:b/>
          <w:bCs/>
          <w:color w:val="000000" w:themeColor="text1"/>
          <w:kern w:val="0"/>
          <w:szCs w:val="21"/>
          <w:lang w:val="zh-CN"/>
        </w:rPr>
        <w:t>）投标保证金的退还：代理机构将在5个工作日左右统一汇至各单位的公司账户。</w:t>
      </w:r>
    </w:p>
    <w:p w:rsidR="002A66B0" w:rsidRPr="00A42F2B" w:rsidRDefault="00E24DD7">
      <w:pPr>
        <w:autoSpaceDE w:val="0"/>
        <w:autoSpaceDN w:val="0"/>
        <w:adjustRightInd w:val="0"/>
        <w:ind w:firstLine="420"/>
        <w:rPr>
          <w:rFonts w:ascii="宋体" w:hAnsi="Verdana" w:cs="宋体"/>
          <w:b/>
          <w:bCs/>
          <w:color w:val="000000" w:themeColor="text1"/>
          <w:kern w:val="0"/>
          <w:szCs w:val="21"/>
          <w:lang w:val="zh-CN"/>
        </w:rPr>
      </w:pPr>
      <w:r w:rsidRPr="00A42F2B">
        <w:rPr>
          <w:rFonts w:ascii="宋体" w:hAnsi="Verdana" w:cs="宋体" w:hint="eastAsia"/>
          <w:b/>
          <w:bCs/>
          <w:color w:val="000000" w:themeColor="text1"/>
          <w:kern w:val="0"/>
          <w:szCs w:val="21"/>
          <w:lang w:val="zh-CN"/>
        </w:rPr>
        <w:t>保证金是为了保护采购人免遭因投标人的行为而蒙受的损失，代理机构在因投标人的行为受到损害时，投标人的投标保证金将不予退还。</w:t>
      </w:r>
    </w:p>
    <w:p w:rsidR="002A66B0" w:rsidRPr="00A42F2B" w:rsidRDefault="00E24DD7">
      <w:pPr>
        <w:autoSpaceDE w:val="0"/>
        <w:autoSpaceDN w:val="0"/>
        <w:adjustRightInd w:val="0"/>
        <w:ind w:firstLine="420"/>
        <w:rPr>
          <w:rFonts w:ascii="宋体" w:hAnsi="Verdana" w:cs="宋体"/>
          <w:color w:val="000000" w:themeColor="text1"/>
          <w:kern w:val="0"/>
          <w:szCs w:val="21"/>
          <w:lang w:val="zh-CN"/>
        </w:rPr>
      </w:pPr>
      <w:r w:rsidRPr="00A42F2B">
        <w:rPr>
          <w:rFonts w:ascii="宋体" w:hAnsi="Verdana" w:cs="宋体"/>
          <w:color w:val="000000" w:themeColor="text1"/>
          <w:kern w:val="0"/>
          <w:szCs w:val="21"/>
          <w:lang w:val="zh-CN"/>
        </w:rPr>
        <w:t xml:space="preserve">14.2 </w:t>
      </w:r>
      <w:r w:rsidRPr="00A42F2B">
        <w:rPr>
          <w:rFonts w:ascii="宋体" w:hAnsi="Verdana" w:cs="宋体" w:hint="eastAsia"/>
          <w:color w:val="000000" w:themeColor="text1"/>
          <w:kern w:val="0"/>
          <w:szCs w:val="21"/>
          <w:lang w:val="zh-CN"/>
        </w:rPr>
        <w:t>未中标人的投标保证金，将在中标通知发出后</w:t>
      </w:r>
      <w:r w:rsidRPr="00A42F2B">
        <w:rPr>
          <w:rFonts w:ascii="宋体" w:hAnsi="Verdana" w:cs="宋体" w:hint="eastAsia"/>
          <w:b/>
          <w:bCs/>
          <w:i/>
          <w:iCs/>
          <w:color w:val="000000" w:themeColor="text1"/>
          <w:kern w:val="0"/>
          <w:szCs w:val="21"/>
          <w:u w:val="single"/>
          <w:lang w:val="zh-CN"/>
        </w:rPr>
        <w:t>五个工作日</w:t>
      </w:r>
      <w:r w:rsidRPr="00A42F2B">
        <w:rPr>
          <w:rFonts w:ascii="宋体" w:hAnsi="Verdana" w:cs="宋体" w:hint="eastAsia"/>
          <w:color w:val="000000" w:themeColor="text1"/>
          <w:kern w:val="0"/>
          <w:szCs w:val="21"/>
          <w:lang w:val="zh-CN"/>
        </w:rPr>
        <w:t>内无息退还</w:t>
      </w:r>
      <w:r w:rsidRPr="00A42F2B">
        <w:rPr>
          <w:rFonts w:ascii="宋体" w:hAnsi="Verdana" w:cs="宋体" w:hint="eastAsia"/>
          <w:b/>
          <w:bCs/>
          <w:color w:val="000000" w:themeColor="text1"/>
          <w:kern w:val="0"/>
          <w:szCs w:val="21"/>
          <w:lang w:val="zh-CN"/>
        </w:rPr>
        <w:t>。未中标人应主动与投标文件接收人联系办理投标保证金退还事宜，以及办理退还手续</w:t>
      </w:r>
      <w:r w:rsidRPr="00A42F2B">
        <w:rPr>
          <w:rFonts w:ascii="宋体" w:hAnsi="Verdana" w:cs="宋体" w:hint="eastAsia"/>
          <w:color w:val="000000" w:themeColor="text1"/>
          <w:kern w:val="0"/>
          <w:szCs w:val="21"/>
          <w:lang w:val="zh-CN"/>
        </w:rPr>
        <w:t>，由于投标人的自身原因未联系办理投标保证金退还的，其责任和由此造成的后果由投标人自行承担。</w:t>
      </w:r>
    </w:p>
    <w:p w:rsidR="002A66B0" w:rsidRPr="00A42F2B" w:rsidRDefault="00E24DD7">
      <w:pPr>
        <w:autoSpaceDE w:val="0"/>
        <w:autoSpaceDN w:val="0"/>
        <w:adjustRightInd w:val="0"/>
        <w:ind w:firstLine="420"/>
        <w:rPr>
          <w:rFonts w:ascii="宋体" w:hAnsi="宋体"/>
          <w:b/>
          <w:bCs/>
          <w:color w:val="000000" w:themeColor="text1"/>
          <w:szCs w:val="21"/>
          <w:lang w:val="zh-CN"/>
        </w:rPr>
      </w:pPr>
      <w:r w:rsidRPr="00A42F2B">
        <w:rPr>
          <w:rFonts w:ascii="宋体" w:hAnsi="宋体"/>
          <w:b/>
          <w:bCs/>
          <w:color w:val="000000" w:themeColor="text1"/>
          <w:szCs w:val="21"/>
          <w:lang w:val="zh-CN"/>
        </w:rPr>
        <w:t>1</w:t>
      </w:r>
      <w:r w:rsidRPr="00A42F2B">
        <w:rPr>
          <w:rFonts w:ascii="宋体" w:hAnsi="宋体" w:hint="eastAsia"/>
          <w:b/>
          <w:bCs/>
          <w:color w:val="000000" w:themeColor="text1"/>
          <w:szCs w:val="21"/>
          <w:lang w:val="zh-CN"/>
        </w:rPr>
        <w:t>5、投标有效期</w:t>
      </w:r>
    </w:p>
    <w:p w:rsidR="002A66B0" w:rsidRDefault="00E24DD7">
      <w:pPr>
        <w:autoSpaceDE w:val="0"/>
        <w:autoSpaceDN w:val="0"/>
        <w:adjustRightInd w:val="0"/>
        <w:ind w:firstLine="420"/>
        <w:rPr>
          <w:rFonts w:ascii="宋体" w:hAnsi="宋体"/>
          <w:szCs w:val="21"/>
          <w:lang w:val="zh-CN"/>
        </w:rPr>
      </w:pPr>
      <w:r>
        <w:rPr>
          <w:rFonts w:ascii="宋体" w:hAnsi="宋体"/>
          <w:szCs w:val="21"/>
          <w:lang w:val="zh-CN"/>
        </w:rPr>
        <w:t>1</w:t>
      </w:r>
      <w:r>
        <w:rPr>
          <w:rFonts w:ascii="宋体" w:hAnsi="宋体" w:hint="eastAsia"/>
          <w:szCs w:val="21"/>
          <w:lang w:val="zh-CN"/>
        </w:rPr>
        <w:t>5</w:t>
      </w:r>
      <w:r>
        <w:rPr>
          <w:rFonts w:ascii="宋体" w:hAnsi="宋体"/>
          <w:szCs w:val="21"/>
          <w:lang w:val="zh-CN"/>
        </w:rPr>
        <w:t>.1</w:t>
      </w:r>
      <w:r>
        <w:rPr>
          <w:rFonts w:ascii="宋体" w:hAnsi="宋体" w:hint="eastAsia"/>
          <w:szCs w:val="21"/>
          <w:lang w:val="zh-CN"/>
        </w:rPr>
        <w:t xml:space="preserve"> 自开标之日起6</w:t>
      </w:r>
      <w:r>
        <w:rPr>
          <w:rFonts w:ascii="宋体" w:hAnsi="宋体"/>
          <w:szCs w:val="21"/>
          <w:lang w:val="zh-CN"/>
        </w:rPr>
        <w:t>0</w:t>
      </w:r>
      <w:r>
        <w:rPr>
          <w:rFonts w:ascii="宋体" w:hAnsi="宋体" w:hint="eastAsia"/>
          <w:szCs w:val="21"/>
          <w:lang w:val="zh-CN"/>
        </w:rPr>
        <w:t>天内投标有效。</w:t>
      </w:r>
    </w:p>
    <w:p w:rsidR="002A66B0" w:rsidRDefault="00E24DD7">
      <w:pPr>
        <w:autoSpaceDE w:val="0"/>
        <w:autoSpaceDN w:val="0"/>
        <w:adjustRightInd w:val="0"/>
        <w:ind w:firstLine="420"/>
        <w:rPr>
          <w:rFonts w:ascii="宋体" w:hAnsi="宋体"/>
          <w:szCs w:val="21"/>
          <w:lang w:val="zh-CN"/>
        </w:rPr>
      </w:pPr>
      <w:r>
        <w:rPr>
          <w:rFonts w:ascii="宋体" w:hAnsi="宋体"/>
          <w:szCs w:val="21"/>
          <w:lang w:val="zh-CN"/>
        </w:rPr>
        <w:t>1</w:t>
      </w:r>
      <w:r>
        <w:rPr>
          <w:rFonts w:ascii="宋体" w:hAnsi="宋体" w:hint="eastAsia"/>
          <w:szCs w:val="21"/>
          <w:lang w:val="zh-CN"/>
        </w:rPr>
        <w:t>5</w:t>
      </w:r>
      <w:r>
        <w:rPr>
          <w:rFonts w:ascii="宋体" w:hAnsi="宋体"/>
          <w:szCs w:val="21"/>
          <w:lang w:val="zh-CN"/>
        </w:rPr>
        <w:t>.2</w:t>
      </w:r>
      <w:r>
        <w:rPr>
          <w:rFonts w:ascii="宋体" w:hAnsi="宋体" w:hint="eastAsia"/>
          <w:szCs w:val="21"/>
          <w:lang w:val="zh-CN"/>
        </w:rPr>
        <w:t xml:space="preserve"> 在特殊情况下，在原投标有效期截止之前，招标代理可要求供应商同意延长投标有效期，这种要求与答复均以书面形式提交。供应商可拒绝这种要求，并且不影响保证金退还。接受延长投标有效期的供应商将不会要求和允许修正其投标，而只会被要求相应地延长其投标保证金的有效期。在这种情况下，有关投标保证金的退还规定在延长了的有效期内继续有效。</w:t>
      </w:r>
    </w:p>
    <w:p w:rsidR="002A66B0" w:rsidRDefault="00E24DD7">
      <w:pPr>
        <w:autoSpaceDE w:val="0"/>
        <w:autoSpaceDN w:val="0"/>
        <w:adjustRightInd w:val="0"/>
        <w:ind w:firstLine="420"/>
        <w:rPr>
          <w:rFonts w:ascii="宋体" w:hAnsi="宋体"/>
          <w:b/>
          <w:bCs/>
          <w:szCs w:val="21"/>
          <w:lang w:val="zh-CN"/>
        </w:rPr>
      </w:pPr>
      <w:r>
        <w:rPr>
          <w:rFonts w:ascii="宋体" w:hAnsi="宋体"/>
          <w:b/>
          <w:bCs/>
          <w:szCs w:val="21"/>
          <w:lang w:val="zh-CN"/>
        </w:rPr>
        <w:t>1</w:t>
      </w:r>
      <w:r>
        <w:rPr>
          <w:rFonts w:ascii="宋体" w:hAnsi="宋体" w:hint="eastAsia"/>
          <w:b/>
          <w:bCs/>
          <w:szCs w:val="21"/>
          <w:lang w:val="zh-CN"/>
        </w:rPr>
        <w:t>6、投标文件签署</w:t>
      </w:r>
    </w:p>
    <w:p w:rsidR="002A66B0" w:rsidRDefault="00E24DD7">
      <w:pPr>
        <w:autoSpaceDE w:val="0"/>
        <w:autoSpaceDN w:val="0"/>
        <w:adjustRightInd w:val="0"/>
        <w:ind w:firstLine="420"/>
        <w:rPr>
          <w:rFonts w:ascii="宋体" w:hAnsi="宋体"/>
          <w:szCs w:val="21"/>
          <w:lang w:val="zh-CN"/>
        </w:rPr>
      </w:pPr>
      <w:r>
        <w:rPr>
          <w:rFonts w:ascii="宋体" w:hAnsi="宋体"/>
          <w:szCs w:val="21"/>
          <w:lang w:val="zh-CN"/>
        </w:rPr>
        <w:t>1</w:t>
      </w:r>
      <w:r>
        <w:rPr>
          <w:rFonts w:ascii="宋体" w:hAnsi="宋体" w:hint="eastAsia"/>
          <w:szCs w:val="21"/>
          <w:lang w:val="zh-CN"/>
        </w:rPr>
        <w:t>6</w:t>
      </w:r>
      <w:r>
        <w:rPr>
          <w:rFonts w:ascii="宋体" w:hAnsi="宋体"/>
          <w:szCs w:val="21"/>
          <w:lang w:val="zh-CN"/>
        </w:rPr>
        <w:t>.1</w:t>
      </w:r>
      <w:r>
        <w:rPr>
          <w:rFonts w:ascii="宋体" w:hAnsi="宋体" w:hint="eastAsia"/>
          <w:szCs w:val="21"/>
          <w:lang w:val="zh-CN"/>
        </w:rPr>
        <w:t xml:space="preserve"> 投标文件的正本和副本均由供应商法定代表人或经正式授权并对供应商有约束力的</w:t>
      </w:r>
      <w:r>
        <w:rPr>
          <w:rFonts w:ascii="宋体" w:hAnsi="宋体" w:cs="宋体" w:hint="eastAsia"/>
          <w:kern w:val="0"/>
          <w:szCs w:val="21"/>
          <w:lang w:val="zh-CN"/>
        </w:rPr>
        <w:t>委托代理人</w:t>
      </w:r>
      <w:r>
        <w:rPr>
          <w:rFonts w:ascii="宋体" w:hAnsi="宋体" w:hint="eastAsia"/>
          <w:szCs w:val="21"/>
          <w:lang w:val="zh-CN"/>
        </w:rPr>
        <w:t>签字。</w:t>
      </w:r>
    </w:p>
    <w:p w:rsidR="002A66B0" w:rsidRDefault="00E24DD7">
      <w:pPr>
        <w:autoSpaceDE w:val="0"/>
        <w:autoSpaceDN w:val="0"/>
        <w:adjustRightInd w:val="0"/>
        <w:ind w:firstLine="420"/>
        <w:rPr>
          <w:rFonts w:ascii="宋体" w:hAnsi="宋体"/>
          <w:b/>
          <w:bCs/>
          <w:szCs w:val="21"/>
          <w:lang w:val="zh-CN"/>
        </w:rPr>
      </w:pPr>
      <w:r>
        <w:rPr>
          <w:rFonts w:ascii="宋体" w:hAnsi="宋体"/>
          <w:b/>
          <w:bCs/>
          <w:szCs w:val="21"/>
          <w:lang w:val="zh-CN"/>
        </w:rPr>
        <w:t>1</w:t>
      </w:r>
      <w:r>
        <w:rPr>
          <w:rFonts w:ascii="宋体" w:hAnsi="宋体" w:hint="eastAsia"/>
          <w:b/>
          <w:bCs/>
          <w:szCs w:val="21"/>
          <w:lang w:val="zh-CN"/>
        </w:rPr>
        <w:t>7、投标文件的密封和递交</w:t>
      </w:r>
    </w:p>
    <w:p w:rsidR="002A66B0" w:rsidRDefault="00E24DD7">
      <w:pPr>
        <w:autoSpaceDE w:val="0"/>
        <w:autoSpaceDN w:val="0"/>
        <w:adjustRightInd w:val="0"/>
        <w:ind w:firstLine="420"/>
        <w:rPr>
          <w:rFonts w:ascii="宋体" w:hAnsi="宋体"/>
          <w:szCs w:val="21"/>
          <w:lang w:val="zh-CN"/>
        </w:rPr>
      </w:pPr>
      <w:r>
        <w:rPr>
          <w:rFonts w:ascii="宋体" w:hAnsi="宋体"/>
          <w:szCs w:val="21"/>
          <w:lang w:val="zh-CN"/>
        </w:rPr>
        <w:t>1</w:t>
      </w:r>
      <w:r>
        <w:rPr>
          <w:rFonts w:ascii="宋体" w:hAnsi="宋体" w:hint="eastAsia"/>
          <w:szCs w:val="21"/>
          <w:lang w:val="zh-CN"/>
        </w:rPr>
        <w:t>7</w:t>
      </w:r>
      <w:r>
        <w:rPr>
          <w:rFonts w:ascii="宋体" w:hAnsi="宋体"/>
          <w:szCs w:val="21"/>
          <w:lang w:val="zh-CN"/>
        </w:rPr>
        <w:t xml:space="preserve">.1 </w:t>
      </w:r>
      <w:r>
        <w:rPr>
          <w:rFonts w:ascii="宋体" w:hAnsi="宋体" w:hint="eastAsia"/>
          <w:szCs w:val="21"/>
          <w:lang w:val="zh-CN"/>
        </w:rPr>
        <w:t>供应商应当将投标文件密封；</w:t>
      </w:r>
    </w:p>
    <w:p w:rsidR="002A66B0" w:rsidRDefault="00E24DD7">
      <w:pPr>
        <w:autoSpaceDE w:val="0"/>
        <w:autoSpaceDN w:val="0"/>
        <w:adjustRightInd w:val="0"/>
        <w:ind w:firstLine="420"/>
        <w:rPr>
          <w:rFonts w:ascii="宋体" w:hAnsi="宋体"/>
          <w:szCs w:val="21"/>
          <w:lang w:val="zh-CN"/>
        </w:rPr>
      </w:pPr>
      <w:r>
        <w:rPr>
          <w:rFonts w:ascii="宋体" w:hAnsi="宋体"/>
          <w:szCs w:val="21"/>
          <w:lang w:val="zh-CN"/>
        </w:rPr>
        <w:t>1</w:t>
      </w:r>
      <w:r>
        <w:rPr>
          <w:rFonts w:ascii="宋体" w:hAnsi="宋体" w:hint="eastAsia"/>
          <w:szCs w:val="21"/>
          <w:lang w:val="zh-CN"/>
        </w:rPr>
        <w:t>7</w:t>
      </w:r>
      <w:r>
        <w:rPr>
          <w:rFonts w:ascii="宋体" w:hAnsi="宋体"/>
          <w:szCs w:val="21"/>
          <w:lang w:val="zh-CN"/>
        </w:rPr>
        <w:t>.</w:t>
      </w:r>
      <w:r>
        <w:rPr>
          <w:rFonts w:ascii="宋体" w:hAnsi="宋体" w:hint="eastAsia"/>
          <w:szCs w:val="21"/>
          <w:lang w:val="zh-CN"/>
        </w:rPr>
        <w:t>2 供应商应当在招标文件要求提交投标文件的截止时间前，将密封的投标文件送达投标地点。</w:t>
      </w:r>
    </w:p>
    <w:p w:rsidR="002A66B0" w:rsidRDefault="00E24DD7">
      <w:pPr>
        <w:autoSpaceDE w:val="0"/>
        <w:autoSpaceDN w:val="0"/>
        <w:adjustRightInd w:val="0"/>
        <w:ind w:firstLine="420"/>
        <w:rPr>
          <w:rFonts w:ascii="宋体" w:hAnsi="宋体"/>
          <w:b/>
          <w:bCs/>
          <w:szCs w:val="21"/>
          <w:lang w:val="zh-CN"/>
        </w:rPr>
      </w:pPr>
      <w:r>
        <w:rPr>
          <w:rFonts w:ascii="宋体" w:hAnsi="宋体" w:hint="eastAsia"/>
          <w:b/>
          <w:bCs/>
          <w:szCs w:val="21"/>
          <w:lang w:val="zh-CN"/>
        </w:rPr>
        <w:t>18、有下列情形之一的投标文件将拒收：</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18</w:t>
      </w:r>
      <w:r>
        <w:rPr>
          <w:rFonts w:ascii="宋体" w:hAnsi="宋体"/>
          <w:szCs w:val="21"/>
          <w:lang w:val="zh-CN"/>
        </w:rPr>
        <w:t>.1</w:t>
      </w:r>
      <w:r>
        <w:rPr>
          <w:rFonts w:ascii="宋体" w:hAnsi="宋体" w:hint="eastAsia"/>
          <w:szCs w:val="21"/>
          <w:lang w:val="zh-CN"/>
        </w:rPr>
        <w:t xml:space="preserve"> 未按投标邀请规定的数额和办法交纳投标保证金的；</w:t>
      </w:r>
    </w:p>
    <w:p w:rsidR="002A66B0" w:rsidRDefault="00E24DD7">
      <w:pPr>
        <w:autoSpaceDE w:val="0"/>
        <w:autoSpaceDN w:val="0"/>
        <w:adjustRightInd w:val="0"/>
        <w:ind w:firstLine="420"/>
        <w:rPr>
          <w:rFonts w:ascii="宋体" w:hAnsi="宋体"/>
          <w:szCs w:val="21"/>
          <w:lang w:val="zh-CN"/>
        </w:rPr>
      </w:pPr>
      <w:r>
        <w:rPr>
          <w:rFonts w:ascii="宋体" w:hAnsi="宋体"/>
          <w:szCs w:val="21"/>
          <w:lang w:val="zh-CN"/>
        </w:rPr>
        <w:t>1</w:t>
      </w:r>
      <w:r>
        <w:rPr>
          <w:rFonts w:ascii="宋体" w:hAnsi="宋体" w:hint="eastAsia"/>
          <w:szCs w:val="21"/>
          <w:lang w:val="zh-CN"/>
        </w:rPr>
        <w:t>8</w:t>
      </w:r>
      <w:r>
        <w:rPr>
          <w:rFonts w:ascii="宋体" w:hAnsi="宋体"/>
          <w:szCs w:val="21"/>
          <w:lang w:val="zh-CN"/>
        </w:rPr>
        <w:t>.2</w:t>
      </w:r>
      <w:r>
        <w:rPr>
          <w:rFonts w:ascii="宋体" w:hAnsi="宋体" w:hint="eastAsia"/>
          <w:szCs w:val="21"/>
          <w:lang w:val="zh-CN"/>
        </w:rPr>
        <w:t xml:space="preserve"> 在招标文件要求提交投标文件的截止时间之后送达的。</w:t>
      </w:r>
    </w:p>
    <w:p w:rsidR="002A66B0" w:rsidRDefault="00E24DD7">
      <w:pPr>
        <w:autoSpaceDE w:val="0"/>
        <w:autoSpaceDN w:val="0"/>
        <w:adjustRightInd w:val="0"/>
        <w:ind w:firstLine="420"/>
        <w:rPr>
          <w:rFonts w:ascii="宋体" w:hAnsi="宋体"/>
          <w:b/>
          <w:bCs/>
          <w:szCs w:val="21"/>
          <w:lang w:val="zh-CN"/>
        </w:rPr>
      </w:pPr>
      <w:r>
        <w:rPr>
          <w:rFonts w:ascii="宋体" w:hAnsi="宋体" w:hint="eastAsia"/>
          <w:b/>
          <w:bCs/>
          <w:szCs w:val="21"/>
          <w:lang w:val="zh-CN"/>
        </w:rPr>
        <w:t>19、投标文件的修改和撤回</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19</w:t>
      </w:r>
      <w:r>
        <w:rPr>
          <w:rFonts w:ascii="宋体" w:hAnsi="宋体"/>
          <w:szCs w:val="21"/>
          <w:lang w:val="zh-CN"/>
        </w:rPr>
        <w:t xml:space="preserve">.1 </w:t>
      </w:r>
      <w:r>
        <w:rPr>
          <w:rFonts w:ascii="宋体" w:hAnsi="宋体" w:hint="eastAsia"/>
          <w:szCs w:val="21"/>
          <w:lang w:val="zh-CN"/>
        </w:rPr>
        <w:t>供应商在投标截止时间前，可以对所递交的投标文件进行补充、修改或撤回，并书面通知招标代理。补充、修改的内容应当按照招标文件要求签署、盖章，并作为投标文件的组成部分。</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19</w:t>
      </w:r>
      <w:r>
        <w:rPr>
          <w:rFonts w:ascii="宋体" w:hAnsi="宋体"/>
          <w:szCs w:val="21"/>
          <w:lang w:val="zh-CN"/>
        </w:rPr>
        <w:t>.</w:t>
      </w:r>
      <w:r>
        <w:rPr>
          <w:rFonts w:ascii="宋体" w:hAnsi="宋体" w:hint="eastAsia"/>
          <w:szCs w:val="21"/>
          <w:lang w:val="zh-CN"/>
        </w:rPr>
        <w:t>2 投标截止时间过后，投标文件不得撤回；如果撤回的，投标保证金不予退还，一年内不得参加采购人组织的政府采购活动。</w:t>
      </w:r>
    </w:p>
    <w:p w:rsidR="002A66B0" w:rsidRDefault="00E24DD7">
      <w:pPr>
        <w:autoSpaceDE w:val="0"/>
        <w:autoSpaceDN w:val="0"/>
        <w:adjustRightInd w:val="0"/>
        <w:ind w:firstLine="420"/>
        <w:outlineLvl w:val="0"/>
        <w:rPr>
          <w:rFonts w:ascii="宋体" w:hAnsi="宋体"/>
          <w:b/>
          <w:bCs/>
          <w:szCs w:val="21"/>
          <w:lang w:val="zh-CN"/>
        </w:rPr>
      </w:pPr>
      <w:r>
        <w:rPr>
          <w:rFonts w:ascii="宋体" w:hAnsi="宋体" w:hint="eastAsia"/>
          <w:b/>
          <w:bCs/>
          <w:szCs w:val="21"/>
          <w:lang w:val="zh-CN"/>
        </w:rPr>
        <w:t>四、开标、评标与</w:t>
      </w:r>
      <w:r>
        <w:rPr>
          <w:rFonts w:ascii="宋体" w:hAnsi="宋体" w:hint="eastAsia"/>
          <w:b/>
          <w:bCs/>
          <w:lang w:val="zh-CN"/>
        </w:rPr>
        <w:t>确定中标供应商</w:t>
      </w:r>
    </w:p>
    <w:p w:rsidR="002A66B0" w:rsidRDefault="00E24DD7">
      <w:pPr>
        <w:autoSpaceDE w:val="0"/>
        <w:autoSpaceDN w:val="0"/>
        <w:adjustRightInd w:val="0"/>
        <w:ind w:firstLine="420"/>
        <w:rPr>
          <w:rFonts w:ascii="宋体" w:hAnsi="宋体"/>
          <w:b/>
          <w:bCs/>
          <w:szCs w:val="21"/>
          <w:lang w:val="zh-CN"/>
        </w:rPr>
      </w:pPr>
      <w:r>
        <w:rPr>
          <w:rFonts w:ascii="宋体" w:hAnsi="宋体" w:hint="eastAsia"/>
          <w:b/>
          <w:bCs/>
          <w:szCs w:val="21"/>
          <w:lang w:val="zh-CN"/>
        </w:rPr>
        <w:t>20、开标</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20</w:t>
      </w:r>
      <w:r>
        <w:rPr>
          <w:rFonts w:ascii="宋体" w:hAnsi="宋体"/>
          <w:szCs w:val="21"/>
          <w:lang w:val="zh-CN"/>
        </w:rPr>
        <w:t xml:space="preserve">.1 </w:t>
      </w:r>
      <w:r>
        <w:rPr>
          <w:rFonts w:ascii="宋体" w:hAnsi="宋体" w:hint="eastAsia"/>
          <w:szCs w:val="21"/>
          <w:lang w:val="zh-CN"/>
        </w:rPr>
        <w:t>招标代理将在招标文件确定的时间和地点进行公开开标。供应商应委派代表准时参加，参加开标的代表须签名报到以证明其出席。</w:t>
      </w:r>
    </w:p>
    <w:p w:rsidR="002A66B0" w:rsidRDefault="00E24DD7">
      <w:pPr>
        <w:autoSpaceDE w:val="0"/>
        <w:autoSpaceDN w:val="0"/>
        <w:adjustRightInd w:val="0"/>
        <w:ind w:firstLine="420"/>
        <w:rPr>
          <w:rFonts w:ascii="宋体" w:hAnsi="宋体"/>
          <w:szCs w:val="21"/>
        </w:rPr>
      </w:pPr>
      <w:r>
        <w:rPr>
          <w:rFonts w:ascii="宋体" w:hAnsi="宋体" w:hint="eastAsia"/>
          <w:szCs w:val="21"/>
          <w:lang w:val="zh-CN"/>
        </w:rPr>
        <w:t>20</w:t>
      </w:r>
      <w:r>
        <w:rPr>
          <w:rFonts w:ascii="宋体" w:hAnsi="宋体"/>
          <w:szCs w:val="21"/>
          <w:lang w:val="zh-CN"/>
        </w:rPr>
        <w:t xml:space="preserve">.2 </w:t>
      </w:r>
      <w:r>
        <w:rPr>
          <w:rFonts w:ascii="宋体" w:hAnsi="宋体" w:hint="eastAsia"/>
          <w:szCs w:val="21"/>
          <w:lang w:val="zh-CN"/>
        </w:rPr>
        <w:t>开标时，招标代理将邀请</w:t>
      </w:r>
      <w:r>
        <w:rPr>
          <w:rFonts w:ascii="宋体" w:hAnsi="宋体" w:hint="eastAsia"/>
          <w:szCs w:val="21"/>
        </w:rPr>
        <w:t>供应商代表</w:t>
      </w:r>
      <w:r>
        <w:rPr>
          <w:rFonts w:ascii="宋体" w:hAnsi="宋体" w:hint="eastAsia"/>
          <w:szCs w:val="21"/>
          <w:lang w:val="zh-CN"/>
        </w:rPr>
        <w:t>或公证机构</w:t>
      </w:r>
      <w:r>
        <w:rPr>
          <w:rFonts w:ascii="宋体" w:hAnsi="宋体" w:hint="eastAsia"/>
          <w:szCs w:val="21"/>
        </w:rPr>
        <w:t>检查投标文件的密封情况，经确认无误后，由</w:t>
      </w:r>
      <w:r>
        <w:rPr>
          <w:rFonts w:ascii="宋体" w:hAnsi="宋体" w:hint="eastAsia"/>
          <w:szCs w:val="21"/>
          <w:lang w:val="zh-CN"/>
        </w:rPr>
        <w:t>招标代理</w:t>
      </w:r>
      <w:r>
        <w:rPr>
          <w:rFonts w:ascii="宋体" w:hAnsi="宋体" w:hint="eastAsia"/>
          <w:szCs w:val="21"/>
        </w:rPr>
        <w:t>工作人员当众拆封，宣读供应商名称、投标价格、价格折扣、招标文件允许提供的备选投标方案和投标文件的其他主要内容。</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rPr>
        <w:t>20</w:t>
      </w:r>
      <w:r>
        <w:rPr>
          <w:rFonts w:ascii="宋体" w:hAnsi="宋体"/>
          <w:szCs w:val="21"/>
          <w:lang w:val="zh-CN"/>
        </w:rPr>
        <w:t>.3</w:t>
      </w:r>
      <w:r>
        <w:rPr>
          <w:rFonts w:ascii="宋体" w:hAnsi="宋体" w:hint="eastAsia"/>
          <w:szCs w:val="21"/>
          <w:lang w:val="zh-CN"/>
        </w:rPr>
        <w:t xml:space="preserve"> 未宣读的投标价格、价格折扣和招标文件允许提供的备选投标方案等实质性内容，评标时不予承认。</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20</w:t>
      </w:r>
      <w:r>
        <w:rPr>
          <w:rFonts w:ascii="宋体" w:hAnsi="宋体"/>
          <w:szCs w:val="21"/>
          <w:lang w:val="zh-CN"/>
        </w:rPr>
        <w:t>.4</w:t>
      </w:r>
      <w:r>
        <w:rPr>
          <w:rFonts w:ascii="宋体" w:hAnsi="宋体" w:hint="eastAsia"/>
          <w:szCs w:val="21"/>
          <w:lang w:val="zh-CN"/>
        </w:rPr>
        <w:t xml:space="preserve"> 开标时，《开标一览表》内容与投标文件中明细表内容不一致的，以《开标一览表》为准。</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20</w:t>
      </w:r>
      <w:r>
        <w:rPr>
          <w:rFonts w:ascii="宋体" w:hAnsi="宋体"/>
          <w:szCs w:val="21"/>
          <w:lang w:val="zh-CN"/>
        </w:rPr>
        <w:t>.5</w:t>
      </w:r>
      <w:r>
        <w:rPr>
          <w:rFonts w:ascii="宋体" w:hAnsi="宋体" w:hint="eastAsia"/>
          <w:szCs w:val="21"/>
          <w:lang w:val="zh-CN"/>
        </w:rPr>
        <w:t xml:space="preserve"> 投标文件、《开标一览表》中报价的大写金额与小写金额不一致的，以大写金额为准；总价金额与按单价金额不一致的，以单价金额计算为准；单价金额小数点有明显错位的，应以总价为准，并修改单价；对不同文字文本投标文件的解释发生异议的，以中文文本为准。</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lastRenderedPageBreak/>
        <w:t>20</w:t>
      </w:r>
      <w:r>
        <w:rPr>
          <w:rFonts w:ascii="宋体" w:hAnsi="宋体"/>
          <w:szCs w:val="21"/>
          <w:lang w:val="zh-CN"/>
        </w:rPr>
        <w:t xml:space="preserve">.6 </w:t>
      </w:r>
      <w:r>
        <w:rPr>
          <w:rFonts w:ascii="宋体" w:hAnsi="宋体" w:hint="eastAsia"/>
          <w:szCs w:val="21"/>
          <w:lang w:val="zh-CN"/>
        </w:rPr>
        <w:t>投标截止时间结束后参加投标的供应商不足三家的，除采购任务取消情形外，招标代理报经监管部门批准后，可变更为竞争性谈判或者单一来源方式采购。如果变更为竞争性谈判采购的，招标代理</w:t>
      </w:r>
      <w:r>
        <w:rPr>
          <w:rFonts w:hint="eastAsia"/>
        </w:rPr>
        <w:t>根据招标文件中的采购需求编制谈判文件，只与该两家供应商进行竞争性谈判采购。</w:t>
      </w:r>
    </w:p>
    <w:p w:rsidR="002A66B0" w:rsidRDefault="00E24DD7">
      <w:pPr>
        <w:autoSpaceDE w:val="0"/>
        <w:autoSpaceDN w:val="0"/>
        <w:adjustRightInd w:val="0"/>
        <w:ind w:firstLine="420"/>
        <w:rPr>
          <w:rFonts w:ascii="宋体" w:hAnsi="宋体"/>
          <w:b/>
          <w:bCs/>
          <w:szCs w:val="21"/>
          <w:lang w:val="zh-CN"/>
        </w:rPr>
      </w:pPr>
      <w:r>
        <w:rPr>
          <w:rFonts w:ascii="宋体" w:hAnsi="宋体"/>
          <w:b/>
          <w:bCs/>
          <w:szCs w:val="21"/>
          <w:lang w:val="zh-CN"/>
        </w:rPr>
        <w:t>2</w:t>
      </w:r>
      <w:r>
        <w:rPr>
          <w:rFonts w:ascii="宋体" w:hAnsi="宋体" w:hint="eastAsia"/>
          <w:b/>
          <w:bCs/>
          <w:szCs w:val="21"/>
          <w:lang w:val="zh-CN"/>
        </w:rPr>
        <w:t>1、评标</w:t>
      </w:r>
    </w:p>
    <w:p w:rsidR="002A66B0" w:rsidRDefault="00E24DD7">
      <w:pPr>
        <w:autoSpaceDE w:val="0"/>
        <w:autoSpaceDN w:val="0"/>
        <w:adjustRightInd w:val="0"/>
        <w:ind w:firstLine="420"/>
        <w:rPr>
          <w:rFonts w:ascii="宋体" w:hAnsi="宋体"/>
          <w:b/>
          <w:bCs/>
          <w:szCs w:val="21"/>
          <w:lang w:val="zh-CN"/>
        </w:rPr>
      </w:pPr>
      <w:r>
        <w:rPr>
          <w:rFonts w:ascii="宋体" w:hAnsi="宋体"/>
          <w:b/>
          <w:bCs/>
          <w:szCs w:val="21"/>
          <w:lang w:val="zh-CN"/>
        </w:rPr>
        <w:t>2</w:t>
      </w:r>
      <w:r>
        <w:rPr>
          <w:rFonts w:ascii="宋体" w:hAnsi="宋体" w:hint="eastAsia"/>
          <w:b/>
          <w:bCs/>
          <w:szCs w:val="21"/>
          <w:lang w:val="zh-CN"/>
        </w:rPr>
        <w:t>1</w:t>
      </w:r>
      <w:r>
        <w:rPr>
          <w:rFonts w:ascii="宋体" w:hAnsi="宋体"/>
          <w:b/>
          <w:bCs/>
          <w:szCs w:val="21"/>
          <w:lang w:val="zh-CN"/>
        </w:rPr>
        <w:t>.1</w:t>
      </w:r>
      <w:r>
        <w:rPr>
          <w:rFonts w:ascii="宋体" w:hAnsi="宋体" w:hint="eastAsia"/>
          <w:b/>
          <w:bCs/>
          <w:szCs w:val="21"/>
          <w:lang w:val="zh-CN"/>
        </w:rPr>
        <w:t xml:space="preserve"> 评标组织</w:t>
      </w:r>
    </w:p>
    <w:p w:rsidR="002A66B0" w:rsidRDefault="00E24DD7">
      <w:pPr>
        <w:ind w:firstLineChars="200" w:firstLine="422"/>
        <w:rPr>
          <w:rFonts w:ascii="宋体" w:hAnsi="宋体"/>
          <w:szCs w:val="21"/>
        </w:rPr>
      </w:pPr>
      <w:r>
        <w:rPr>
          <w:rFonts w:ascii="宋体" w:hAnsi="宋体"/>
          <w:b/>
          <w:bCs/>
          <w:szCs w:val="21"/>
          <w:lang w:val="zh-CN"/>
        </w:rPr>
        <w:t>2</w:t>
      </w:r>
      <w:r>
        <w:rPr>
          <w:rFonts w:ascii="宋体" w:hAnsi="宋体" w:hint="eastAsia"/>
          <w:b/>
          <w:bCs/>
          <w:szCs w:val="21"/>
          <w:lang w:val="zh-CN"/>
        </w:rPr>
        <w:t>1</w:t>
      </w:r>
      <w:r>
        <w:rPr>
          <w:rFonts w:ascii="宋体" w:hAnsi="宋体"/>
          <w:b/>
          <w:bCs/>
          <w:szCs w:val="21"/>
          <w:lang w:val="zh-CN"/>
        </w:rPr>
        <w:t>.1</w:t>
      </w:r>
      <w:r>
        <w:rPr>
          <w:rFonts w:ascii="宋体" w:hAnsi="宋体" w:hint="eastAsia"/>
          <w:b/>
          <w:bCs/>
          <w:szCs w:val="21"/>
          <w:lang w:val="zh-CN"/>
        </w:rPr>
        <w:t>.1</w:t>
      </w:r>
      <w:r>
        <w:rPr>
          <w:rFonts w:ascii="宋体" w:hAnsi="宋体" w:hint="eastAsia"/>
          <w:szCs w:val="21"/>
          <w:lang w:val="zh-CN"/>
        </w:rPr>
        <w:t>评标工作由招标代理负责组织，具体评标事务由依法组建的评标委员会负责，并独立履行</w:t>
      </w:r>
      <w:r>
        <w:rPr>
          <w:rFonts w:ascii="宋体" w:hAnsi="宋体" w:hint="eastAsia"/>
          <w:szCs w:val="21"/>
        </w:rPr>
        <w:t>下列职责：</w:t>
      </w:r>
    </w:p>
    <w:p w:rsidR="002A66B0" w:rsidRDefault="00E24DD7">
      <w:pPr>
        <w:ind w:firstLineChars="200" w:firstLine="420"/>
        <w:rPr>
          <w:rFonts w:ascii="宋体" w:hAnsi="宋体"/>
          <w:szCs w:val="21"/>
        </w:rPr>
      </w:pPr>
      <w:r>
        <w:rPr>
          <w:rFonts w:ascii="宋体" w:hAnsi="宋体" w:hint="eastAsia"/>
          <w:szCs w:val="21"/>
        </w:rPr>
        <w:t>（1）审查投标文件是否符合招标文件要求，并作出评价；</w:t>
      </w:r>
    </w:p>
    <w:p w:rsidR="002A66B0" w:rsidRDefault="00E24DD7">
      <w:pPr>
        <w:ind w:firstLineChars="200" w:firstLine="420"/>
        <w:rPr>
          <w:rFonts w:ascii="宋体" w:hAnsi="宋体"/>
          <w:szCs w:val="21"/>
        </w:rPr>
      </w:pPr>
      <w:r>
        <w:rPr>
          <w:rFonts w:ascii="宋体" w:hAnsi="宋体" w:hint="eastAsia"/>
          <w:szCs w:val="21"/>
        </w:rPr>
        <w:t>（2）要求供应商对投标文件有关事项作出解释或者澄清；</w:t>
      </w:r>
    </w:p>
    <w:p w:rsidR="002A66B0" w:rsidRDefault="00E24DD7">
      <w:pPr>
        <w:ind w:firstLineChars="200" w:firstLine="420"/>
        <w:rPr>
          <w:rFonts w:ascii="宋体" w:hAnsi="宋体"/>
          <w:szCs w:val="21"/>
        </w:rPr>
      </w:pPr>
      <w:r>
        <w:rPr>
          <w:rFonts w:ascii="宋体" w:hAnsi="宋体" w:hint="eastAsia"/>
          <w:szCs w:val="21"/>
        </w:rPr>
        <w:t>（3）推荐中标候选供应商名单，或者按照招标文件规定直接确定供应商；</w:t>
      </w:r>
    </w:p>
    <w:p w:rsidR="002A66B0" w:rsidRDefault="00E24DD7">
      <w:pPr>
        <w:ind w:firstLineChars="200" w:firstLine="420"/>
        <w:rPr>
          <w:rFonts w:ascii="宋体" w:hAnsi="宋体"/>
          <w:szCs w:val="21"/>
        </w:rPr>
      </w:pPr>
      <w:r>
        <w:rPr>
          <w:rFonts w:ascii="宋体" w:hAnsi="宋体" w:hint="eastAsia"/>
          <w:szCs w:val="21"/>
        </w:rPr>
        <w:t>（4）向财政部门报告非法干预评标工作的行为。</w:t>
      </w:r>
    </w:p>
    <w:p w:rsidR="002A66B0" w:rsidRDefault="00E24DD7">
      <w:pPr>
        <w:autoSpaceDE w:val="0"/>
        <w:autoSpaceDN w:val="0"/>
        <w:adjustRightInd w:val="0"/>
        <w:ind w:firstLine="420"/>
        <w:rPr>
          <w:rFonts w:ascii="宋体" w:hAnsi="宋体"/>
          <w:szCs w:val="21"/>
          <w:lang w:val="zh-CN"/>
        </w:rPr>
      </w:pPr>
      <w:r>
        <w:rPr>
          <w:rFonts w:ascii="宋体" w:hAnsi="宋体"/>
          <w:b/>
          <w:bCs/>
          <w:szCs w:val="21"/>
          <w:lang w:val="zh-CN"/>
        </w:rPr>
        <w:t>2</w:t>
      </w:r>
      <w:r>
        <w:rPr>
          <w:rFonts w:ascii="宋体" w:hAnsi="宋体" w:hint="eastAsia"/>
          <w:b/>
          <w:bCs/>
          <w:szCs w:val="21"/>
          <w:lang w:val="zh-CN"/>
        </w:rPr>
        <w:t>1</w:t>
      </w:r>
      <w:r>
        <w:rPr>
          <w:rFonts w:ascii="宋体" w:hAnsi="宋体"/>
          <w:b/>
          <w:bCs/>
          <w:szCs w:val="21"/>
          <w:lang w:val="zh-CN"/>
        </w:rPr>
        <w:t>.1</w:t>
      </w:r>
      <w:r>
        <w:rPr>
          <w:rFonts w:ascii="宋体" w:hAnsi="宋体" w:hint="eastAsia"/>
          <w:b/>
          <w:bCs/>
          <w:szCs w:val="21"/>
          <w:lang w:val="zh-CN"/>
        </w:rPr>
        <w:t xml:space="preserve">.2 </w:t>
      </w:r>
      <w:r>
        <w:rPr>
          <w:rFonts w:ascii="宋体" w:hAnsi="宋体" w:hint="eastAsia"/>
          <w:szCs w:val="21"/>
          <w:lang w:val="zh-CN"/>
        </w:rPr>
        <w:t>评标委员会由采购人代表和有关技术、经济等方面的专家组成，独立开展评审工作。</w:t>
      </w:r>
    </w:p>
    <w:p w:rsidR="002A66B0" w:rsidRDefault="00E24DD7">
      <w:pPr>
        <w:widowControl/>
        <w:adjustRightInd w:val="0"/>
        <w:ind w:firstLine="420"/>
        <w:rPr>
          <w:rFonts w:ascii="宋体" w:hAnsi="宋体" w:cs="宋体"/>
          <w:b/>
          <w:bCs/>
          <w:kern w:val="0"/>
          <w:szCs w:val="21"/>
          <w:lang w:val="zh-CN"/>
        </w:rPr>
      </w:pPr>
      <w:r>
        <w:rPr>
          <w:rFonts w:ascii="宋体" w:hAnsi="宋体" w:cs="宋体" w:hint="eastAsia"/>
          <w:b/>
          <w:bCs/>
          <w:kern w:val="0"/>
          <w:szCs w:val="21"/>
          <w:lang w:val="zh-CN"/>
        </w:rPr>
        <w:t>21.2 评标程序</w:t>
      </w:r>
    </w:p>
    <w:p w:rsidR="002A66B0" w:rsidRDefault="00E24DD7">
      <w:pPr>
        <w:widowControl/>
        <w:adjustRightInd w:val="0"/>
        <w:ind w:firstLine="420"/>
        <w:rPr>
          <w:rFonts w:ascii="宋体" w:hAnsi="宋体" w:cs="宋体"/>
          <w:kern w:val="0"/>
          <w:szCs w:val="21"/>
          <w:lang w:val="zh-CN"/>
        </w:rPr>
      </w:pPr>
      <w:r>
        <w:rPr>
          <w:rFonts w:ascii="宋体" w:hAnsi="宋体" w:cs="宋体" w:hint="eastAsia"/>
          <w:b/>
          <w:kern w:val="0"/>
          <w:szCs w:val="21"/>
          <w:lang w:val="zh-CN"/>
        </w:rPr>
        <w:t>21.2.1 投标文件的资格性检查。</w:t>
      </w:r>
      <w:r>
        <w:rPr>
          <w:rFonts w:ascii="宋体" w:hAnsi="宋体" w:cs="宋体" w:hint="eastAsia"/>
          <w:kern w:val="0"/>
          <w:szCs w:val="21"/>
          <w:lang w:val="zh-CN"/>
        </w:rPr>
        <w:t>依据法律法规和招标文件的规定，对投标文件中资格证明、投标保证金等进行审查，以确定供应商是否具备投标资格。投标文件有下列情况之一的，在资格性、符合性检查时按照无效投标处理：</w:t>
      </w:r>
    </w:p>
    <w:p w:rsidR="002A66B0" w:rsidRDefault="00E24DD7" w:rsidP="00B02AB3">
      <w:pPr>
        <w:widowControl/>
        <w:adjustRightInd w:val="0"/>
        <w:ind w:firstLine="420"/>
        <w:jc w:val="left"/>
        <w:rPr>
          <w:rFonts w:ascii="宋体" w:hAnsi="宋体" w:cs="宋体"/>
          <w:kern w:val="0"/>
          <w:szCs w:val="21"/>
          <w:lang w:val="zh-CN"/>
        </w:rPr>
      </w:pPr>
      <w:r>
        <w:rPr>
          <w:rFonts w:ascii="宋体" w:hAnsi="宋体" w:cs="宋体" w:hint="eastAsia"/>
          <w:kern w:val="0"/>
          <w:szCs w:val="21"/>
          <w:lang w:val="zh-CN"/>
        </w:rPr>
        <w:t>（1）未按投标邀请规定的数额和办法交纳投标保证金的；</w:t>
      </w:r>
    </w:p>
    <w:p w:rsidR="002A66B0" w:rsidRDefault="00E24DD7" w:rsidP="00B02AB3">
      <w:pPr>
        <w:widowControl/>
        <w:ind w:firstLineChars="200" w:firstLine="420"/>
        <w:jc w:val="left"/>
        <w:rPr>
          <w:rFonts w:ascii="宋体" w:hAnsi="宋体" w:cs="宋体"/>
          <w:kern w:val="0"/>
          <w:szCs w:val="21"/>
          <w:lang w:val="zh-CN"/>
        </w:rPr>
      </w:pPr>
      <w:r>
        <w:rPr>
          <w:rFonts w:ascii="宋体" w:hAnsi="宋体" w:cs="宋体" w:hint="eastAsia"/>
          <w:kern w:val="0"/>
          <w:szCs w:val="21"/>
          <w:lang w:val="zh-CN"/>
        </w:rPr>
        <w:t>（2）</w:t>
      </w:r>
      <w:r>
        <w:rPr>
          <w:rFonts w:ascii="宋体" w:hAnsi="宋体" w:cs="宋体" w:hint="eastAsia"/>
          <w:kern w:val="0"/>
          <w:szCs w:val="21"/>
        </w:rPr>
        <w:t>未按照招标文件规定要求密封、签署</w:t>
      </w:r>
      <w:r>
        <w:rPr>
          <w:rFonts w:ascii="宋体" w:hAnsi="宋体" w:cs="宋体" w:hint="eastAsia"/>
          <w:kern w:val="0"/>
          <w:szCs w:val="21"/>
          <w:lang w:val="zh-CN"/>
        </w:rPr>
        <w:t>、盖章的，以及没有《开标一览表》或《开标一览表》没有按照招标文件要求单独封装、盖章的；</w:t>
      </w:r>
    </w:p>
    <w:p w:rsidR="002A66B0" w:rsidRDefault="00E24DD7" w:rsidP="00B02AB3">
      <w:pPr>
        <w:widowControl/>
        <w:ind w:firstLineChars="200" w:firstLine="420"/>
        <w:jc w:val="left"/>
        <w:rPr>
          <w:rFonts w:ascii="宋体" w:hAnsi="宋体" w:cs="宋体"/>
          <w:kern w:val="0"/>
          <w:szCs w:val="21"/>
          <w:lang w:val="zh-CN"/>
        </w:rPr>
      </w:pPr>
      <w:r>
        <w:rPr>
          <w:rFonts w:ascii="宋体" w:hAnsi="宋体" w:cs="宋体" w:hint="eastAsia"/>
          <w:kern w:val="0"/>
          <w:szCs w:val="21"/>
          <w:lang w:val="zh-CN"/>
        </w:rPr>
        <w:t>（3）投标总价超出采购预算限额的；</w:t>
      </w:r>
    </w:p>
    <w:p w:rsidR="002A66B0" w:rsidRDefault="00E24DD7" w:rsidP="00B02AB3">
      <w:pPr>
        <w:widowControl/>
        <w:adjustRightInd w:val="0"/>
        <w:ind w:firstLine="420"/>
        <w:jc w:val="left"/>
        <w:rPr>
          <w:rFonts w:ascii="宋体" w:hAnsi="宋体" w:cs="宋体"/>
          <w:kern w:val="0"/>
          <w:szCs w:val="21"/>
          <w:lang w:val="zh-CN"/>
        </w:rPr>
      </w:pPr>
      <w:r>
        <w:rPr>
          <w:rFonts w:ascii="宋体" w:hAnsi="宋体" w:cs="宋体" w:hint="eastAsia"/>
          <w:kern w:val="0"/>
          <w:szCs w:val="21"/>
          <w:lang w:val="zh-CN"/>
        </w:rPr>
        <w:t>（4）不具备招标文件中规定资格要求的；</w:t>
      </w:r>
    </w:p>
    <w:p w:rsidR="002A66B0" w:rsidRDefault="00E24DD7" w:rsidP="00B02AB3">
      <w:pPr>
        <w:ind w:firstLine="420"/>
      </w:pPr>
      <w:r>
        <w:rPr>
          <w:rFonts w:hint="eastAsia"/>
        </w:rPr>
        <w:t>（</w:t>
      </w:r>
      <w:r>
        <w:rPr>
          <w:rFonts w:hint="eastAsia"/>
        </w:rPr>
        <w:t>5</w:t>
      </w:r>
      <w:r>
        <w:rPr>
          <w:rFonts w:hint="eastAsia"/>
        </w:rPr>
        <w:t>）不同供应商的投标文件由同一单位或者个人编制；</w:t>
      </w:r>
    </w:p>
    <w:p w:rsidR="002A66B0" w:rsidRDefault="00E24DD7" w:rsidP="00B02AB3">
      <w:pPr>
        <w:ind w:firstLine="420"/>
      </w:pPr>
      <w:r>
        <w:rPr>
          <w:rFonts w:hint="eastAsia"/>
        </w:rPr>
        <w:t>（</w:t>
      </w:r>
      <w:r>
        <w:rPr>
          <w:rFonts w:hint="eastAsia"/>
        </w:rPr>
        <w:t>6</w:t>
      </w:r>
      <w:r>
        <w:rPr>
          <w:rFonts w:hint="eastAsia"/>
        </w:rPr>
        <w:t>）不同供应商委托同一单位或者个人办理投标事宜；</w:t>
      </w:r>
    </w:p>
    <w:p w:rsidR="002A66B0" w:rsidRDefault="00E24DD7" w:rsidP="00B02AB3">
      <w:pPr>
        <w:ind w:firstLine="420"/>
      </w:pPr>
      <w:r>
        <w:rPr>
          <w:rFonts w:hint="eastAsia"/>
        </w:rPr>
        <w:t>（</w:t>
      </w:r>
      <w:r>
        <w:rPr>
          <w:rFonts w:hint="eastAsia"/>
        </w:rPr>
        <w:t>7</w:t>
      </w:r>
      <w:r>
        <w:rPr>
          <w:rFonts w:hint="eastAsia"/>
        </w:rPr>
        <w:t>）不同供应商的投标文件载明的代建成员为同一人；</w:t>
      </w:r>
    </w:p>
    <w:p w:rsidR="002A66B0" w:rsidRDefault="00E24DD7" w:rsidP="00B02AB3">
      <w:pPr>
        <w:ind w:firstLine="420"/>
      </w:pPr>
      <w:r>
        <w:rPr>
          <w:rFonts w:hint="eastAsia"/>
        </w:rPr>
        <w:t>（</w:t>
      </w:r>
      <w:r>
        <w:rPr>
          <w:rFonts w:hint="eastAsia"/>
        </w:rPr>
        <w:t>8</w:t>
      </w:r>
      <w:r>
        <w:rPr>
          <w:rFonts w:hint="eastAsia"/>
        </w:rPr>
        <w:t>）不同供应商的投标文件异常一致或者投标报价呈规律性差异；</w:t>
      </w:r>
    </w:p>
    <w:p w:rsidR="002A66B0" w:rsidRDefault="00E24DD7" w:rsidP="00B02AB3">
      <w:pPr>
        <w:ind w:firstLine="420"/>
      </w:pPr>
      <w:r>
        <w:rPr>
          <w:rFonts w:hint="eastAsia"/>
        </w:rPr>
        <w:t>（</w:t>
      </w:r>
      <w:r>
        <w:rPr>
          <w:rFonts w:hint="eastAsia"/>
        </w:rPr>
        <w:t>9</w:t>
      </w:r>
      <w:r>
        <w:rPr>
          <w:rFonts w:hint="eastAsia"/>
        </w:rPr>
        <w:t>）不同供应商的投标文件相互混装；</w:t>
      </w:r>
    </w:p>
    <w:p w:rsidR="002A66B0" w:rsidRDefault="00E24DD7" w:rsidP="00B02AB3">
      <w:pPr>
        <w:ind w:firstLine="420"/>
      </w:pPr>
      <w:r>
        <w:rPr>
          <w:rFonts w:hint="eastAsia"/>
        </w:rPr>
        <w:t>（</w:t>
      </w:r>
      <w:r>
        <w:rPr>
          <w:rFonts w:hint="eastAsia"/>
        </w:rPr>
        <w:t>10</w:t>
      </w:r>
      <w:r>
        <w:rPr>
          <w:rFonts w:hint="eastAsia"/>
        </w:rPr>
        <w:t>）不同供应商的投标保证金从同一单位或者个人的账户转出；</w:t>
      </w:r>
    </w:p>
    <w:p w:rsidR="002A66B0" w:rsidRDefault="00E24DD7" w:rsidP="00B02AB3">
      <w:pPr>
        <w:autoSpaceDE w:val="0"/>
        <w:autoSpaceDN w:val="0"/>
        <w:adjustRightInd w:val="0"/>
        <w:ind w:firstLineChars="200" w:firstLine="420"/>
      </w:pPr>
      <w:r>
        <w:rPr>
          <w:rFonts w:hint="eastAsia"/>
        </w:rPr>
        <w:t>（</w:t>
      </w:r>
      <w:r>
        <w:rPr>
          <w:rFonts w:hint="eastAsia"/>
        </w:rPr>
        <w:t>11</w:t>
      </w:r>
      <w:r>
        <w:rPr>
          <w:rFonts w:hint="eastAsia"/>
        </w:rPr>
        <w:t>）不同供应商的法定代表人或委托代理人有夫妻、直系血亲关系的；</w:t>
      </w:r>
    </w:p>
    <w:p w:rsidR="002A66B0" w:rsidRDefault="00E24DD7" w:rsidP="00B02AB3">
      <w:pPr>
        <w:autoSpaceDE w:val="0"/>
        <w:autoSpaceDN w:val="0"/>
        <w:adjustRightInd w:val="0"/>
        <w:ind w:firstLineChars="200" w:firstLine="420"/>
      </w:pPr>
      <w:r>
        <w:rPr>
          <w:rFonts w:hint="eastAsia"/>
        </w:rPr>
        <w:t>（</w:t>
      </w:r>
      <w:r>
        <w:rPr>
          <w:rFonts w:hint="eastAsia"/>
        </w:rPr>
        <w:t>12</w:t>
      </w:r>
      <w:r>
        <w:rPr>
          <w:rFonts w:hint="eastAsia"/>
        </w:rPr>
        <w:t>）不同供应商的负责人为同一人或者存在控股、管理关系的；</w:t>
      </w:r>
    </w:p>
    <w:p w:rsidR="002A66B0" w:rsidRDefault="00E24DD7" w:rsidP="00B02AB3">
      <w:pPr>
        <w:autoSpaceDE w:val="0"/>
        <w:autoSpaceDN w:val="0"/>
        <w:adjustRightInd w:val="0"/>
        <w:ind w:firstLineChars="200" w:firstLine="420"/>
        <w:rPr>
          <w:rFonts w:ascii="宋体" w:hAnsi="宋体"/>
          <w:szCs w:val="21"/>
          <w:lang w:val="zh-CN"/>
        </w:rPr>
      </w:pPr>
      <w:r>
        <w:rPr>
          <w:rFonts w:ascii="宋体" w:hAnsi="宋体" w:hint="eastAsia"/>
          <w:szCs w:val="21"/>
          <w:lang w:val="zh-CN"/>
        </w:rPr>
        <w:t>（13）没有逐一说明投标产品</w:t>
      </w:r>
      <w:r>
        <w:rPr>
          <w:rFonts w:ascii="宋体" w:hAnsi="宋体" w:hint="eastAsia"/>
          <w:b/>
          <w:szCs w:val="21"/>
          <w:lang w:val="zh-CN"/>
        </w:rPr>
        <w:t>名称、品牌、规格型号、产地、技术参数</w:t>
      </w:r>
      <w:r>
        <w:rPr>
          <w:rFonts w:ascii="宋体" w:hAnsi="宋体" w:hint="eastAsia"/>
          <w:szCs w:val="21"/>
          <w:lang w:val="zh-CN"/>
        </w:rPr>
        <w:t>和服务响应，而是直接拷贝招标文件技术要求的；</w:t>
      </w:r>
    </w:p>
    <w:p w:rsidR="002A66B0" w:rsidRDefault="00E24DD7" w:rsidP="00B02AB3">
      <w:pPr>
        <w:widowControl/>
        <w:adjustRightInd w:val="0"/>
        <w:ind w:firstLine="420"/>
        <w:jc w:val="left"/>
        <w:rPr>
          <w:rFonts w:ascii="宋体" w:hAnsi="宋体" w:cs="宋体"/>
          <w:kern w:val="0"/>
          <w:szCs w:val="21"/>
        </w:rPr>
      </w:pPr>
      <w:r>
        <w:rPr>
          <w:rFonts w:ascii="宋体" w:hAnsi="宋体" w:cs="宋体" w:hint="eastAsia"/>
          <w:kern w:val="0"/>
          <w:szCs w:val="21"/>
        </w:rPr>
        <w:t>（14）</w:t>
      </w:r>
      <w:r>
        <w:rPr>
          <w:rFonts w:ascii="宋体" w:hAnsi="宋体" w:hint="eastAsia"/>
          <w:szCs w:val="21"/>
        </w:rPr>
        <w:t>不同供应商的委托代理人(或法定代表人、项目经理、项目总监、项目负责人等)在采购文件发布日上月至投标截止日当月在同一单位缴纳社会保险的；</w:t>
      </w:r>
    </w:p>
    <w:p w:rsidR="002A66B0" w:rsidRDefault="00E24DD7" w:rsidP="00B02AB3">
      <w:pPr>
        <w:autoSpaceDE w:val="0"/>
        <w:autoSpaceDN w:val="0"/>
        <w:adjustRightInd w:val="0"/>
        <w:ind w:firstLineChars="200" w:firstLine="420"/>
        <w:rPr>
          <w:rFonts w:ascii="宋体" w:hAnsi="宋体"/>
          <w:szCs w:val="21"/>
          <w:lang w:val="zh-CN"/>
        </w:rPr>
      </w:pPr>
      <w:r>
        <w:rPr>
          <w:rFonts w:ascii="宋体" w:hAnsi="宋体" w:hint="eastAsia"/>
          <w:szCs w:val="21"/>
          <w:lang w:val="zh-CN"/>
        </w:rPr>
        <w:t>（15）服务承诺和付款条件未响应招标要求的；</w:t>
      </w:r>
    </w:p>
    <w:p w:rsidR="002A66B0" w:rsidRDefault="00E24DD7" w:rsidP="00B02AB3">
      <w:pPr>
        <w:autoSpaceDE w:val="0"/>
        <w:autoSpaceDN w:val="0"/>
        <w:adjustRightInd w:val="0"/>
        <w:ind w:firstLineChars="200" w:firstLine="420"/>
        <w:rPr>
          <w:rFonts w:ascii="宋体" w:hAnsi="宋体"/>
          <w:szCs w:val="21"/>
          <w:lang w:val="zh-CN"/>
        </w:rPr>
      </w:pPr>
      <w:r>
        <w:rPr>
          <w:rFonts w:ascii="宋体" w:hAnsi="宋体" w:hint="eastAsia"/>
          <w:szCs w:val="21"/>
          <w:lang w:val="zh-CN"/>
        </w:rPr>
        <w:t>（16）投标报价低于</w:t>
      </w:r>
      <w:r>
        <w:rPr>
          <w:rFonts w:ascii="宋体" w:hAnsi="宋体" w:cs="宋体" w:hint="eastAsia"/>
          <w:kern w:val="0"/>
          <w:szCs w:val="21"/>
          <w:lang w:val="zh-CN"/>
        </w:rPr>
        <w:t>完成本服务项目发生的所有含税费用、支付给员工的工资（不得低于供应商所在地最低工资标准）和国家强制缴纳的各种社会保障资金</w:t>
      </w:r>
      <w:r>
        <w:rPr>
          <w:rFonts w:ascii="宋体" w:hAnsi="宋体" w:hint="eastAsia"/>
          <w:bCs/>
          <w:szCs w:val="21"/>
        </w:rPr>
        <w:t>、公积金，以</w:t>
      </w:r>
      <w:r>
        <w:rPr>
          <w:rFonts w:ascii="宋体" w:hAnsi="宋体" w:hint="eastAsia"/>
          <w:szCs w:val="21"/>
        </w:rPr>
        <w:t>及供应商认为需要的其他费用等</w:t>
      </w:r>
      <w:r>
        <w:rPr>
          <w:rFonts w:ascii="宋体" w:hAnsi="宋体" w:hint="eastAsia"/>
          <w:b/>
          <w:szCs w:val="21"/>
        </w:rPr>
        <w:t>。</w:t>
      </w:r>
    </w:p>
    <w:p w:rsidR="002A66B0" w:rsidRDefault="00E24DD7" w:rsidP="00B02AB3">
      <w:pPr>
        <w:autoSpaceDE w:val="0"/>
        <w:autoSpaceDN w:val="0"/>
        <w:adjustRightInd w:val="0"/>
        <w:ind w:firstLineChars="200" w:firstLine="420"/>
        <w:rPr>
          <w:rFonts w:ascii="宋体"/>
          <w:szCs w:val="21"/>
          <w:lang w:val="zh-CN"/>
        </w:rPr>
      </w:pPr>
      <w:r>
        <w:rPr>
          <w:rFonts w:ascii="宋体" w:hAnsi="宋体" w:hint="eastAsia"/>
          <w:szCs w:val="21"/>
          <w:lang w:val="zh-CN"/>
        </w:rPr>
        <w:t>（17）不符合法律、法规和招标文件规定的其他实质性要求的等</w:t>
      </w:r>
      <w:r>
        <w:rPr>
          <w:rFonts w:ascii="宋体" w:hint="eastAsia"/>
          <w:szCs w:val="21"/>
          <w:lang w:val="zh-CN"/>
        </w:rPr>
        <w:t>。</w:t>
      </w:r>
    </w:p>
    <w:p w:rsidR="002A66B0" w:rsidRDefault="00E24DD7">
      <w:pPr>
        <w:autoSpaceDE w:val="0"/>
        <w:autoSpaceDN w:val="0"/>
        <w:adjustRightInd w:val="0"/>
        <w:ind w:firstLineChars="200" w:firstLine="422"/>
        <w:rPr>
          <w:rFonts w:ascii="宋体" w:hAnsi="宋体"/>
          <w:szCs w:val="21"/>
          <w:lang w:val="zh-CN"/>
        </w:rPr>
      </w:pPr>
      <w:r>
        <w:rPr>
          <w:rFonts w:ascii="宋体" w:hAnsi="宋体" w:hint="eastAsia"/>
          <w:b/>
          <w:szCs w:val="21"/>
          <w:lang w:val="zh-CN"/>
        </w:rPr>
        <w:t>21.2.2投标文件的符合性检查</w:t>
      </w:r>
      <w:r>
        <w:rPr>
          <w:rFonts w:ascii="宋体" w:hAnsi="宋体" w:hint="eastAsia"/>
          <w:szCs w:val="21"/>
          <w:lang w:val="zh-CN"/>
        </w:rPr>
        <w:t>。依据招标文件规定，从投标文件的有效性、完整性和对招标文件的响应程度进行审查。</w:t>
      </w:r>
    </w:p>
    <w:p w:rsidR="002A66B0" w:rsidRDefault="00E24DD7">
      <w:pPr>
        <w:autoSpaceDE w:val="0"/>
        <w:autoSpaceDN w:val="0"/>
        <w:adjustRightInd w:val="0"/>
        <w:ind w:firstLineChars="200" w:firstLine="422"/>
        <w:rPr>
          <w:rFonts w:ascii="宋体" w:hAnsi="宋体"/>
          <w:b/>
          <w:szCs w:val="21"/>
        </w:rPr>
      </w:pPr>
      <w:r>
        <w:rPr>
          <w:rFonts w:ascii="宋体" w:hAnsi="宋体" w:hint="eastAsia"/>
          <w:b/>
          <w:szCs w:val="21"/>
          <w:lang w:val="zh-CN"/>
        </w:rPr>
        <w:t>21.2.2.1 实质性要求是指本招标文件中用</w:t>
      </w:r>
      <w:r>
        <w:rPr>
          <w:rFonts w:ascii="宋体" w:hAnsi="宋体" w:hint="eastAsia"/>
          <w:b/>
          <w:szCs w:val="21"/>
        </w:rPr>
        <w:t>带星号（“</w:t>
      </w:r>
      <w:r>
        <w:rPr>
          <w:rFonts w:ascii="宋体" w:hAnsi="宋体" w:cs="宋体"/>
          <w:b/>
          <w:kern w:val="0"/>
          <w:szCs w:val="21"/>
        </w:rPr>
        <w:t>★</w:t>
      </w:r>
      <w:r>
        <w:rPr>
          <w:rFonts w:ascii="宋体" w:hAnsi="宋体" w:hint="eastAsia"/>
          <w:b/>
          <w:szCs w:val="21"/>
        </w:rPr>
        <w:t>”）、</w:t>
      </w:r>
      <w:r>
        <w:rPr>
          <w:rFonts w:ascii="宋体" w:hAnsi="宋体" w:hint="eastAsia"/>
          <w:szCs w:val="21"/>
        </w:rPr>
        <w:t>“必须”或“</w:t>
      </w:r>
      <w:r>
        <w:rPr>
          <w:rFonts w:ascii="宋体" w:hAnsi="宋体" w:hint="eastAsia"/>
          <w:b/>
          <w:szCs w:val="21"/>
        </w:rPr>
        <w:t>应（应当）”等其他文字说明的商务和技术要求。</w:t>
      </w:r>
    </w:p>
    <w:p w:rsidR="002A66B0" w:rsidRDefault="00E24DD7">
      <w:pPr>
        <w:autoSpaceDE w:val="0"/>
        <w:autoSpaceDN w:val="0"/>
        <w:adjustRightInd w:val="0"/>
        <w:ind w:firstLineChars="200" w:firstLine="422"/>
        <w:rPr>
          <w:rFonts w:ascii="宋体" w:hAnsi="宋体"/>
          <w:szCs w:val="21"/>
          <w:lang w:val="zh-CN"/>
        </w:rPr>
      </w:pPr>
      <w:r>
        <w:rPr>
          <w:rFonts w:ascii="宋体" w:hAnsi="宋体" w:hint="eastAsia"/>
          <w:b/>
          <w:szCs w:val="21"/>
          <w:lang w:val="zh-CN"/>
        </w:rPr>
        <w:t xml:space="preserve">21.2.2.2 </w:t>
      </w:r>
      <w:r>
        <w:rPr>
          <w:rFonts w:ascii="宋体" w:hAnsi="宋体" w:hint="eastAsia"/>
          <w:szCs w:val="21"/>
          <w:lang w:val="zh-CN"/>
        </w:rPr>
        <w:t>有下列情形之一的予以废标，同时将废标理由通知所有供应商：</w:t>
      </w:r>
    </w:p>
    <w:p w:rsidR="002A66B0" w:rsidRDefault="00E24DD7">
      <w:pPr>
        <w:autoSpaceDE w:val="0"/>
        <w:autoSpaceDN w:val="0"/>
        <w:adjustRightInd w:val="0"/>
        <w:ind w:firstLineChars="200" w:firstLine="420"/>
        <w:rPr>
          <w:rFonts w:ascii="宋体" w:hAnsi="宋体"/>
          <w:szCs w:val="21"/>
          <w:lang w:val="zh-CN"/>
        </w:rPr>
      </w:pPr>
      <w:r>
        <w:rPr>
          <w:rFonts w:ascii="宋体" w:hAnsi="宋体" w:hint="eastAsia"/>
          <w:szCs w:val="21"/>
          <w:lang w:val="zh-CN"/>
        </w:rPr>
        <w:t>（</w:t>
      </w:r>
      <w:r>
        <w:rPr>
          <w:rFonts w:ascii="宋体" w:hAnsi="宋体"/>
          <w:szCs w:val="21"/>
          <w:lang w:val="zh-CN"/>
        </w:rPr>
        <w:t>1</w:t>
      </w:r>
      <w:r>
        <w:rPr>
          <w:rFonts w:ascii="宋体" w:hAnsi="宋体" w:hint="eastAsia"/>
          <w:szCs w:val="21"/>
          <w:lang w:val="zh-CN"/>
        </w:rPr>
        <w:t>）符合专业条件的供应商或者对招标文件作实质性响应的供应商不足三家的；</w:t>
      </w:r>
    </w:p>
    <w:p w:rsidR="002A66B0" w:rsidRDefault="00E24DD7">
      <w:pPr>
        <w:autoSpaceDE w:val="0"/>
        <w:autoSpaceDN w:val="0"/>
        <w:adjustRightInd w:val="0"/>
        <w:ind w:firstLineChars="200" w:firstLine="420"/>
        <w:rPr>
          <w:rFonts w:ascii="宋体" w:hAnsi="宋体"/>
          <w:szCs w:val="21"/>
          <w:lang w:val="zh-CN"/>
        </w:rPr>
      </w:pPr>
      <w:r>
        <w:rPr>
          <w:rFonts w:ascii="宋体" w:hAnsi="宋体" w:hint="eastAsia"/>
          <w:szCs w:val="21"/>
          <w:lang w:val="zh-CN"/>
        </w:rPr>
        <w:t>（</w:t>
      </w:r>
      <w:r>
        <w:rPr>
          <w:rFonts w:ascii="宋体" w:hAnsi="宋体"/>
          <w:szCs w:val="21"/>
          <w:lang w:val="zh-CN"/>
        </w:rPr>
        <w:t>2</w:t>
      </w:r>
      <w:r>
        <w:rPr>
          <w:rFonts w:ascii="宋体" w:hAnsi="宋体" w:hint="eastAsia"/>
          <w:szCs w:val="21"/>
          <w:lang w:val="zh-CN"/>
        </w:rPr>
        <w:t>）出现影响采购公正的违法、违规行为的；</w:t>
      </w:r>
    </w:p>
    <w:p w:rsidR="002A66B0" w:rsidRDefault="00E24DD7">
      <w:pPr>
        <w:autoSpaceDE w:val="0"/>
        <w:autoSpaceDN w:val="0"/>
        <w:adjustRightInd w:val="0"/>
        <w:ind w:firstLineChars="200" w:firstLine="420"/>
        <w:rPr>
          <w:rFonts w:ascii="宋体" w:hAnsi="宋体"/>
          <w:szCs w:val="21"/>
          <w:lang w:val="zh-CN"/>
        </w:rPr>
      </w:pPr>
      <w:r>
        <w:rPr>
          <w:rFonts w:ascii="宋体" w:hAnsi="宋体" w:hint="eastAsia"/>
          <w:szCs w:val="21"/>
          <w:lang w:val="zh-CN"/>
        </w:rPr>
        <w:t>（</w:t>
      </w:r>
      <w:r>
        <w:rPr>
          <w:rFonts w:ascii="宋体" w:hAnsi="宋体"/>
          <w:szCs w:val="21"/>
          <w:lang w:val="zh-CN"/>
        </w:rPr>
        <w:t>3</w:t>
      </w:r>
      <w:r>
        <w:rPr>
          <w:rFonts w:ascii="宋体" w:hAnsi="宋体" w:hint="eastAsia"/>
          <w:szCs w:val="21"/>
          <w:lang w:val="zh-CN"/>
        </w:rPr>
        <w:t>）供应商的报价均超过了采购预算，采购人不能支付的；</w:t>
      </w:r>
    </w:p>
    <w:p w:rsidR="002A66B0" w:rsidRDefault="00E24DD7">
      <w:pPr>
        <w:widowControl/>
        <w:adjustRightInd w:val="0"/>
        <w:ind w:firstLine="420"/>
        <w:rPr>
          <w:rFonts w:ascii="宋体" w:hAnsi="宋体"/>
          <w:szCs w:val="21"/>
          <w:lang w:val="zh-CN"/>
        </w:rPr>
      </w:pPr>
      <w:r>
        <w:rPr>
          <w:rFonts w:ascii="宋体" w:hAnsi="宋体" w:hint="eastAsia"/>
          <w:szCs w:val="21"/>
          <w:lang w:val="zh-CN"/>
        </w:rPr>
        <w:t>（</w:t>
      </w:r>
      <w:r>
        <w:rPr>
          <w:rFonts w:ascii="宋体" w:hAnsi="宋体"/>
          <w:szCs w:val="21"/>
          <w:lang w:val="zh-CN"/>
        </w:rPr>
        <w:t>4</w:t>
      </w:r>
      <w:r>
        <w:rPr>
          <w:rFonts w:ascii="宋体" w:hAnsi="宋体" w:hint="eastAsia"/>
          <w:szCs w:val="21"/>
          <w:lang w:val="zh-CN"/>
        </w:rPr>
        <w:t>）因重大变故，采购任务取消的。</w:t>
      </w:r>
    </w:p>
    <w:p w:rsidR="002A66B0" w:rsidRDefault="00E24DD7">
      <w:pPr>
        <w:widowControl/>
        <w:adjustRightInd w:val="0"/>
        <w:ind w:firstLine="420"/>
        <w:rPr>
          <w:rFonts w:ascii="宋体" w:hAnsi="宋体" w:cs="宋体"/>
          <w:kern w:val="0"/>
          <w:szCs w:val="21"/>
          <w:lang w:val="zh-CN"/>
        </w:rPr>
      </w:pPr>
      <w:r>
        <w:rPr>
          <w:rFonts w:ascii="宋体" w:hAnsi="宋体" w:hint="eastAsia"/>
          <w:b/>
          <w:szCs w:val="21"/>
          <w:lang w:val="zh-CN"/>
        </w:rPr>
        <w:t xml:space="preserve">21.2.2.3 </w:t>
      </w:r>
      <w:r>
        <w:rPr>
          <w:rFonts w:ascii="宋体" w:hAnsi="宋体" w:hint="eastAsia"/>
          <w:lang w:val="zh-CN"/>
        </w:rPr>
        <w:t>在评标期间，出现符合专业条件的供应商或者对招标文件作出实质性响应的供应商不足三家情形的，比照20</w:t>
      </w:r>
      <w:r>
        <w:rPr>
          <w:rFonts w:ascii="宋体" w:hAnsi="宋体"/>
          <w:lang w:val="zh-CN"/>
        </w:rPr>
        <w:t>.6</w:t>
      </w:r>
      <w:r>
        <w:rPr>
          <w:rFonts w:ascii="宋体" w:hAnsi="宋体" w:hint="eastAsia"/>
          <w:lang w:val="zh-CN"/>
        </w:rPr>
        <w:t>款执行。</w:t>
      </w:r>
    </w:p>
    <w:p w:rsidR="002A66B0" w:rsidRDefault="00E24DD7">
      <w:pPr>
        <w:widowControl/>
        <w:adjustRightInd w:val="0"/>
        <w:ind w:firstLine="420"/>
        <w:rPr>
          <w:rFonts w:ascii="宋体" w:hAnsi="宋体" w:cs="宋体"/>
          <w:kern w:val="0"/>
          <w:szCs w:val="21"/>
          <w:lang w:val="zh-CN"/>
        </w:rPr>
      </w:pPr>
      <w:r>
        <w:rPr>
          <w:rFonts w:ascii="宋体" w:hAnsi="宋体" w:cs="宋体" w:hint="eastAsia"/>
          <w:kern w:val="0"/>
          <w:szCs w:val="21"/>
          <w:lang w:val="zh-CN"/>
        </w:rPr>
        <w:lastRenderedPageBreak/>
        <w:t xml:space="preserve">21.2.3 </w:t>
      </w:r>
      <w:r>
        <w:rPr>
          <w:rFonts w:ascii="宋体" w:hAnsi="宋体" w:cs="宋体" w:hint="eastAsia"/>
          <w:b/>
          <w:kern w:val="0"/>
          <w:szCs w:val="21"/>
          <w:lang w:val="zh-CN"/>
        </w:rPr>
        <w:t>澄清有关问题</w:t>
      </w:r>
      <w:r>
        <w:rPr>
          <w:rFonts w:ascii="宋体" w:hAnsi="宋体" w:cs="宋体" w:hint="eastAsia"/>
          <w:kern w:val="0"/>
          <w:szCs w:val="21"/>
          <w:lang w:val="zh-CN"/>
        </w:rPr>
        <w:t>。对投标文件中含义不明确、同类问题表述不一致或者明显文字和计算错误的内容，评标委员会可以要求供应商作出必要的澄清、说明或者补正。供应商的澄清、说明、补正应当采用书面形式，由其授权代表签字，但不得超出投标文件的范围或者改变投标文件的实质性内容。</w:t>
      </w:r>
    </w:p>
    <w:p w:rsidR="002A66B0" w:rsidRDefault="00E24DD7">
      <w:pPr>
        <w:widowControl/>
        <w:adjustRightInd w:val="0"/>
        <w:ind w:firstLine="420"/>
        <w:rPr>
          <w:rFonts w:ascii="宋体" w:hAnsi="宋体" w:cs="宋体"/>
          <w:kern w:val="0"/>
          <w:szCs w:val="21"/>
          <w:lang w:val="zh-CN"/>
        </w:rPr>
      </w:pPr>
      <w:r>
        <w:rPr>
          <w:rFonts w:ascii="宋体" w:hAnsi="宋体" w:cs="宋体" w:hint="eastAsia"/>
          <w:kern w:val="0"/>
          <w:szCs w:val="21"/>
          <w:lang w:val="zh-CN"/>
        </w:rPr>
        <w:t xml:space="preserve">21.2.4 </w:t>
      </w:r>
      <w:r>
        <w:rPr>
          <w:rFonts w:ascii="宋体" w:hAnsi="宋体" w:cs="宋体" w:hint="eastAsia"/>
          <w:b/>
          <w:kern w:val="0"/>
          <w:szCs w:val="21"/>
          <w:lang w:val="zh-CN"/>
        </w:rPr>
        <w:t>比较与评价。</w:t>
      </w:r>
      <w:r>
        <w:rPr>
          <w:rFonts w:ascii="宋体" w:hAnsi="宋体" w:cs="宋体" w:hint="eastAsia"/>
          <w:kern w:val="0"/>
          <w:szCs w:val="21"/>
          <w:lang w:val="zh-CN"/>
        </w:rPr>
        <w:t>按照招标文件中规定的评标方法和标准，对资格性检查和符合性检查合格的投标文件进行商务和技术评估，综合比较与评价。</w:t>
      </w:r>
    </w:p>
    <w:p w:rsidR="002A66B0" w:rsidRDefault="00E24DD7">
      <w:pPr>
        <w:widowControl/>
        <w:adjustRightInd w:val="0"/>
        <w:ind w:firstLine="420"/>
        <w:rPr>
          <w:rFonts w:ascii="宋体" w:hAnsi="宋体" w:cs="宋体"/>
          <w:b/>
          <w:bCs/>
          <w:kern w:val="0"/>
          <w:szCs w:val="21"/>
          <w:lang w:val="zh-CN"/>
        </w:rPr>
      </w:pPr>
      <w:r>
        <w:rPr>
          <w:rFonts w:ascii="宋体" w:hAnsi="宋体" w:cs="宋体" w:hint="eastAsia"/>
          <w:b/>
          <w:bCs/>
          <w:kern w:val="0"/>
          <w:szCs w:val="21"/>
          <w:lang w:val="zh-CN"/>
        </w:rPr>
        <w:t>21.3 评标方法和标准</w:t>
      </w:r>
    </w:p>
    <w:p w:rsidR="002A66B0" w:rsidRDefault="00E24DD7">
      <w:pPr>
        <w:widowControl/>
        <w:adjustRightInd w:val="0"/>
        <w:ind w:firstLine="420"/>
        <w:rPr>
          <w:rFonts w:ascii="宋体" w:hAnsi="宋体" w:cs="宋体"/>
          <w:kern w:val="0"/>
          <w:szCs w:val="21"/>
          <w:lang w:val="zh-CN"/>
        </w:rPr>
      </w:pPr>
      <w:r>
        <w:rPr>
          <w:rFonts w:ascii="宋体" w:hAnsi="宋体" w:cs="宋体" w:hint="eastAsia"/>
          <w:kern w:val="0"/>
          <w:szCs w:val="21"/>
          <w:lang w:val="zh-CN"/>
        </w:rPr>
        <w:t>21.3.1 采用综合评分法。即在最大限度地满足招标文件实质性要求前提下，按照招标文件中规定的各项因素进行综合评审后，以评标总得分最高的供应商作为中标候选供应商或者中标供应商的评标方法。</w:t>
      </w:r>
    </w:p>
    <w:p w:rsidR="002A66B0" w:rsidRDefault="00E24DD7">
      <w:pPr>
        <w:autoSpaceDE w:val="0"/>
        <w:autoSpaceDN w:val="0"/>
        <w:adjustRightInd w:val="0"/>
        <w:ind w:firstLine="420"/>
        <w:rPr>
          <w:rFonts w:ascii="宋体" w:hAnsi="宋体" w:cs="宋体"/>
          <w:kern w:val="0"/>
          <w:szCs w:val="21"/>
          <w:lang w:val="zh-CN"/>
        </w:rPr>
      </w:pPr>
      <w:r>
        <w:rPr>
          <w:rFonts w:ascii="宋体" w:hAnsi="宋体" w:cs="宋体" w:hint="eastAsia"/>
          <w:kern w:val="0"/>
          <w:szCs w:val="21"/>
          <w:lang w:val="zh-CN"/>
        </w:rPr>
        <w:t>21.3.2 综合评分的主要因素是：价格、方案、业绩、人员等。</w:t>
      </w:r>
    </w:p>
    <w:p w:rsidR="002A66B0" w:rsidRDefault="00E24DD7">
      <w:pPr>
        <w:autoSpaceDE w:val="0"/>
        <w:autoSpaceDN w:val="0"/>
        <w:adjustRightInd w:val="0"/>
        <w:ind w:firstLine="420"/>
        <w:rPr>
          <w:rFonts w:ascii="宋体" w:hAnsi="宋体"/>
          <w:b/>
          <w:szCs w:val="21"/>
        </w:rPr>
      </w:pPr>
      <w:r>
        <w:rPr>
          <w:rFonts w:ascii="宋体" w:hAnsi="宋体" w:cs="宋体" w:hint="eastAsia"/>
          <w:bCs/>
          <w:kern w:val="0"/>
          <w:szCs w:val="21"/>
          <w:lang w:val="zh-CN"/>
        </w:rPr>
        <w:t>21.3.3</w:t>
      </w:r>
      <w:r>
        <w:rPr>
          <w:rFonts w:ascii="宋体" w:hAnsi="宋体" w:hint="eastAsia"/>
          <w:b/>
          <w:szCs w:val="21"/>
        </w:rPr>
        <w:t>评分标准详见文件第三章。</w:t>
      </w:r>
    </w:p>
    <w:p w:rsidR="002A66B0" w:rsidRDefault="00E24DD7">
      <w:pPr>
        <w:autoSpaceDE w:val="0"/>
        <w:autoSpaceDN w:val="0"/>
        <w:adjustRightInd w:val="0"/>
        <w:ind w:firstLine="420"/>
        <w:rPr>
          <w:rFonts w:ascii="宋体" w:hAnsi="宋体"/>
          <w:b/>
          <w:bCs/>
          <w:lang w:val="zh-CN"/>
        </w:rPr>
      </w:pPr>
      <w:r>
        <w:rPr>
          <w:rFonts w:ascii="宋体" w:hAnsi="宋体" w:hint="eastAsia"/>
          <w:b/>
          <w:bCs/>
          <w:lang w:val="zh-CN"/>
        </w:rPr>
        <w:t>22、确定中标供应商</w:t>
      </w:r>
    </w:p>
    <w:p w:rsidR="002A66B0" w:rsidRDefault="00E24DD7">
      <w:pPr>
        <w:autoSpaceDE w:val="0"/>
        <w:autoSpaceDN w:val="0"/>
        <w:adjustRightInd w:val="0"/>
        <w:ind w:firstLine="420"/>
        <w:rPr>
          <w:rFonts w:ascii="宋体" w:hAnsi="宋体"/>
          <w:szCs w:val="21"/>
          <w:lang w:val="zh-CN"/>
        </w:rPr>
      </w:pPr>
      <w:r>
        <w:rPr>
          <w:rFonts w:ascii="宋体" w:hAnsi="宋体"/>
          <w:lang w:val="zh-CN"/>
        </w:rPr>
        <w:t>2</w:t>
      </w:r>
      <w:r>
        <w:rPr>
          <w:rFonts w:ascii="宋体" w:hAnsi="宋体" w:hint="eastAsia"/>
          <w:lang w:val="zh-CN"/>
        </w:rPr>
        <w:t>2.1 在综合比较与评价后</w:t>
      </w:r>
      <w:r>
        <w:rPr>
          <w:rFonts w:ascii="宋体" w:hAnsi="宋体" w:hint="eastAsia"/>
          <w:szCs w:val="21"/>
          <w:lang w:val="zh-CN"/>
        </w:rPr>
        <w:t>按照得分高低顺序对供应商进行排列。</w:t>
      </w:r>
      <w:r>
        <w:rPr>
          <w:rFonts w:ascii="宋体" w:hAnsi="宋体" w:hint="eastAsia"/>
          <w:szCs w:val="21"/>
        </w:rPr>
        <w:t>得分相同的，按投标报价由低到高顺序排列。得分且投标报价相同的，按技术指标优劣顺序排列。</w:t>
      </w:r>
      <w:r>
        <w:rPr>
          <w:rFonts w:ascii="宋体" w:hAnsi="宋体" w:hint="eastAsia"/>
          <w:szCs w:val="21"/>
          <w:lang w:val="zh-CN"/>
        </w:rPr>
        <w:t>评标委员会将综合排名第一的供应商确定为中标供应商。</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22</w:t>
      </w:r>
      <w:r>
        <w:rPr>
          <w:rFonts w:ascii="宋体" w:hAnsi="宋体"/>
          <w:szCs w:val="21"/>
          <w:lang w:val="zh-CN"/>
        </w:rPr>
        <w:t>.</w:t>
      </w:r>
      <w:r>
        <w:rPr>
          <w:rFonts w:ascii="宋体" w:hAnsi="宋体" w:hint="eastAsia"/>
          <w:szCs w:val="21"/>
          <w:lang w:val="zh-CN"/>
        </w:rPr>
        <w:t>2 中标供应商确定后，将</w:t>
      </w:r>
      <w:r>
        <w:rPr>
          <w:rFonts w:hint="eastAsia"/>
        </w:rPr>
        <w:t>在财政部门指定的政府采购信息发布媒体上公告</w:t>
      </w:r>
      <w:r>
        <w:rPr>
          <w:rFonts w:ascii="宋体" w:hAnsi="宋体" w:hint="eastAsia"/>
          <w:szCs w:val="21"/>
          <w:lang w:val="zh-CN"/>
        </w:rPr>
        <w:t>，中标供应商及时到</w:t>
      </w:r>
      <w:r>
        <w:rPr>
          <w:rFonts w:ascii="Verdana" w:hAnsi="Verdana" w:hint="eastAsia"/>
        </w:rPr>
        <w:t>招标代理处领取</w:t>
      </w:r>
      <w:r>
        <w:rPr>
          <w:rFonts w:ascii="Verdana" w:hAnsi="Verdana"/>
        </w:rPr>
        <w:t>《中标通知书》</w:t>
      </w:r>
      <w:r>
        <w:rPr>
          <w:rFonts w:ascii="宋体" w:hAnsi="宋体" w:hint="eastAsia"/>
          <w:szCs w:val="21"/>
          <w:lang w:val="zh-CN"/>
        </w:rPr>
        <w:t>。</w:t>
      </w:r>
    </w:p>
    <w:p w:rsidR="002A66B0" w:rsidRDefault="00E24DD7">
      <w:pPr>
        <w:autoSpaceDE w:val="0"/>
        <w:autoSpaceDN w:val="0"/>
        <w:adjustRightInd w:val="0"/>
        <w:ind w:firstLine="420"/>
        <w:rPr>
          <w:rFonts w:ascii="宋体" w:hAnsi="宋体"/>
          <w:szCs w:val="21"/>
          <w:lang w:val="zh-CN"/>
        </w:rPr>
      </w:pPr>
      <w:r>
        <w:rPr>
          <w:rFonts w:ascii="宋体" w:hAnsi="宋体"/>
          <w:szCs w:val="21"/>
          <w:lang w:val="zh-CN"/>
        </w:rPr>
        <w:t>2</w:t>
      </w:r>
      <w:r>
        <w:rPr>
          <w:rFonts w:ascii="宋体" w:hAnsi="宋体" w:hint="eastAsia"/>
          <w:szCs w:val="21"/>
          <w:lang w:val="zh-CN"/>
        </w:rPr>
        <w:t>2</w:t>
      </w:r>
      <w:r>
        <w:rPr>
          <w:rFonts w:ascii="宋体" w:hAnsi="宋体"/>
          <w:szCs w:val="21"/>
          <w:lang w:val="zh-CN"/>
        </w:rPr>
        <w:t>.</w:t>
      </w:r>
      <w:r>
        <w:rPr>
          <w:rFonts w:ascii="宋体" w:hAnsi="宋体" w:hint="eastAsia"/>
          <w:szCs w:val="21"/>
          <w:lang w:val="zh-CN"/>
        </w:rPr>
        <w:t>3 中标通知书对采购人和中标供应商具有同等法律效力。</w:t>
      </w:r>
    </w:p>
    <w:p w:rsidR="002A66B0" w:rsidRDefault="00E24DD7">
      <w:pPr>
        <w:autoSpaceDE w:val="0"/>
        <w:autoSpaceDN w:val="0"/>
        <w:adjustRightInd w:val="0"/>
        <w:ind w:firstLine="420"/>
      </w:pPr>
      <w:r>
        <w:rPr>
          <w:rFonts w:ascii="宋体" w:hAnsi="宋体" w:hint="eastAsia"/>
          <w:szCs w:val="21"/>
          <w:lang w:val="zh-CN"/>
        </w:rPr>
        <w:t xml:space="preserve">22.4 </w:t>
      </w:r>
      <w:r>
        <w:rPr>
          <w:rFonts w:ascii="宋体" w:hAnsi="宋体" w:hint="eastAsia"/>
        </w:rPr>
        <w:t>中标通知书发出后，</w:t>
      </w:r>
      <w:r>
        <w:rPr>
          <w:rFonts w:hint="eastAsia"/>
        </w:rPr>
        <w:t>中标供应商无正当理由不与采购人签订合同的，投标保证金不予退还；情节严重的，由财政部门将其列入不良行为记录名单，在一至三年内禁止参加南京市政府采购活动，并予以通报。</w:t>
      </w:r>
    </w:p>
    <w:p w:rsidR="002A66B0" w:rsidRDefault="00E24DD7">
      <w:pPr>
        <w:tabs>
          <w:tab w:val="left" w:pos="1260"/>
        </w:tabs>
        <w:ind w:firstLineChars="200" w:firstLine="420"/>
        <w:rPr>
          <w:rFonts w:ascii="宋体" w:hAnsi="宋体"/>
        </w:rPr>
      </w:pPr>
      <w:r>
        <w:rPr>
          <w:rFonts w:ascii="宋体" w:hAnsi="宋体" w:hint="eastAsia"/>
        </w:rPr>
        <w:t>22</w:t>
      </w:r>
      <w:r>
        <w:rPr>
          <w:rFonts w:ascii="宋体" w:hAnsi="宋体"/>
        </w:rPr>
        <w:t>.</w:t>
      </w:r>
      <w:r>
        <w:rPr>
          <w:rFonts w:ascii="宋体" w:hAnsi="宋体" w:hint="eastAsia"/>
        </w:rPr>
        <w:t>5</w:t>
      </w:r>
      <w:r>
        <w:rPr>
          <w:rFonts w:ascii="宋体" w:hAnsi="宋体" w:hint="eastAsia"/>
          <w:szCs w:val="21"/>
          <w:lang w:val="zh-CN"/>
        </w:rPr>
        <w:t>招标代理和评标委员会</w:t>
      </w:r>
      <w:r>
        <w:rPr>
          <w:rFonts w:ascii="宋体" w:hAnsi="宋体"/>
        </w:rPr>
        <w:t>对未中标的供应商不作未中标原因的解释。</w:t>
      </w:r>
    </w:p>
    <w:p w:rsidR="002A66B0" w:rsidRDefault="00E24DD7">
      <w:pPr>
        <w:autoSpaceDE w:val="0"/>
        <w:autoSpaceDN w:val="0"/>
        <w:adjustRightInd w:val="0"/>
        <w:ind w:firstLine="420"/>
        <w:rPr>
          <w:b/>
        </w:rPr>
      </w:pPr>
      <w:r>
        <w:rPr>
          <w:rFonts w:ascii="宋体" w:hAnsi="宋体" w:hint="eastAsia"/>
        </w:rPr>
        <w:t>22</w:t>
      </w:r>
      <w:r>
        <w:rPr>
          <w:rFonts w:ascii="宋体" w:hAnsi="宋体"/>
        </w:rPr>
        <w:t>.</w:t>
      </w:r>
      <w:r>
        <w:rPr>
          <w:rFonts w:ascii="宋体" w:hAnsi="宋体" w:hint="eastAsia"/>
        </w:rPr>
        <w:t>6</w:t>
      </w:r>
      <w:r>
        <w:rPr>
          <w:rFonts w:ascii="宋体" w:hAnsi="宋体"/>
        </w:rPr>
        <w:t xml:space="preserve"> 所有投标文件都将作为档案保存，不论中标与否，</w:t>
      </w:r>
      <w:r>
        <w:rPr>
          <w:rFonts w:ascii="宋体" w:hAnsi="宋体" w:hint="eastAsia"/>
          <w:szCs w:val="21"/>
          <w:lang w:val="zh-CN"/>
        </w:rPr>
        <w:t>招标代理</w:t>
      </w:r>
      <w:r>
        <w:rPr>
          <w:rFonts w:ascii="宋体" w:hAnsi="宋体"/>
        </w:rPr>
        <w:t>均不退回。</w:t>
      </w:r>
    </w:p>
    <w:p w:rsidR="002A66B0" w:rsidRDefault="00E24DD7">
      <w:pPr>
        <w:autoSpaceDE w:val="0"/>
        <w:autoSpaceDN w:val="0"/>
        <w:adjustRightInd w:val="0"/>
        <w:ind w:firstLineChars="196" w:firstLine="413"/>
        <w:rPr>
          <w:rFonts w:ascii="宋体" w:hAnsi="宋体"/>
          <w:b/>
          <w:szCs w:val="21"/>
        </w:rPr>
      </w:pPr>
      <w:r>
        <w:rPr>
          <w:rFonts w:ascii="宋体" w:hAnsi="宋体" w:hint="eastAsia"/>
          <w:b/>
          <w:szCs w:val="21"/>
          <w:lang w:val="zh-CN"/>
        </w:rPr>
        <w:t>23</w:t>
      </w:r>
      <w:r>
        <w:rPr>
          <w:rFonts w:ascii="宋体" w:hAnsi="宋体" w:hint="eastAsia"/>
          <w:b/>
          <w:bCs/>
          <w:szCs w:val="21"/>
          <w:lang w:val="zh-CN"/>
        </w:rPr>
        <w:t>、</w:t>
      </w:r>
      <w:r>
        <w:rPr>
          <w:rFonts w:ascii="宋体" w:hAnsi="宋体"/>
          <w:b/>
          <w:szCs w:val="21"/>
        </w:rPr>
        <w:t>编写评标报告</w:t>
      </w:r>
    </w:p>
    <w:p w:rsidR="002A66B0" w:rsidRDefault="00E24DD7">
      <w:pPr>
        <w:autoSpaceDE w:val="0"/>
        <w:autoSpaceDN w:val="0"/>
        <w:adjustRightInd w:val="0"/>
        <w:ind w:firstLine="420"/>
        <w:rPr>
          <w:rFonts w:ascii="宋体" w:hAnsi="宋体"/>
          <w:szCs w:val="21"/>
        </w:rPr>
      </w:pPr>
      <w:r>
        <w:rPr>
          <w:rFonts w:ascii="宋体" w:hAnsi="宋体" w:hint="eastAsia"/>
          <w:szCs w:val="21"/>
        </w:rPr>
        <w:t xml:space="preserve">23.1 </w:t>
      </w:r>
      <w:r>
        <w:rPr>
          <w:rFonts w:ascii="宋体" w:hAnsi="宋体"/>
          <w:szCs w:val="21"/>
        </w:rPr>
        <w:t>评标委员会根据全体评标成员签字的原始评标记录和评标结果编写</w:t>
      </w:r>
      <w:r>
        <w:rPr>
          <w:rFonts w:ascii="宋体" w:hAnsi="宋体" w:hint="eastAsia"/>
          <w:szCs w:val="21"/>
        </w:rPr>
        <w:t>评标</w:t>
      </w:r>
      <w:r>
        <w:rPr>
          <w:rFonts w:ascii="宋体" w:hAnsi="宋体"/>
          <w:szCs w:val="21"/>
        </w:rPr>
        <w:t>报告</w:t>
      </w:r>
      <w:r>
        <w:rPr>
          <w:rFonts w:ascii="宋体" w:hAnsi="宋体" w:hint="eastAsia"/>
          <w:szCs w:val="21"/>
        </w:rPr>
        <w:t>。</w:t>
      </w:r>
    </w:p>
    <w:p w:rsidR="002A66B0" w:rsidRDefault="00E24DD7">
      <w:pPr>
        <w:autoSpaceDE w:val="0"/>
        <w:autoSpaceDN w:val="0"/>
        <w:adjustRightInd w:val="0"/>
        <w:ind w:firstLine="420"/>
        <w:rPr>
          <w:rFonts w:ascii="宋体" w:hAnsi="宋体"/>
          <w:b/>
          <w:szCs w:val="21"/>
          <w:lang w:val="zh-CN"/>
        </w:rPr>
      </w:pPr>
      <w:r>
        <w:rPr>
          <w:rFonts w:ascii="宋体" w:hAnsi="宋体" w:hint="eastAsia"/>
          <w:b/>
          <w:szCs w:val="21"/>
          <w:lang w:val="zh-CN"/>
        </w:rPr>
        <w:t>24、评标过程的保密性</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24.1 招标代理将采取必要措施，保证评标在严格保密的情况下进行。</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24.2 任何单位和个人不得非法干预、影响评标办法的确定，以及评标过程和结果。</w:t>
      </w:r>
    </w:p>
    <w:p w:rsidR="002A66B0" w:rsidRDefault="00E24DD7">
      <w:pPr>
        <w:autoSpaceDE w:val="0"/>
        <w:autoSpaceDN w:val="0"/>
        <w:adjustRightInd w:val="0"/>
        <w:ind w:firstLine="420"/>
        <w:rPr>
          <w:rFonts w:ascii="宋体" w:hAnsi="宋体"/>
          <w:b/>
          <w:szCs w:val="21"/>
        </w:rPr>
      </w:pPr>
      <w:r>
        <w:rPr>
          <w:rFonts w:ascii="宋体" w:hAnsi="宋体" w:hint="eastAsia"/>
          <w:szCs w:val="21"/>
          <w:lang w:val="zh-CN"/>
        </w:rPr>
        <w:t>24.3 凡是与审查、澄清、评</w:t>
      </w:r>
      <w:r>
        <w:rPr>
          <w:rFonts w:ascii="宋体" w:hint="eastAsia"/>
          <w:szCs w:val="21"/>
          <w:lang w:val="zh-CN"/>
        </w:rPr>
        <w:t>价和比较投标的有关资料等，均不向供应商及与评标无关的其他人员透露。</w:t>
      </w:r>
    </w:p>
    <w:p w:rsidR="002A66B0" w:rsidRDefault="00E24DD7">
      <w:pPr>
        <w:autoSpaceDE w:val="0"/>
        <w:autoSpaceDN w:val="0"/>
        <w:adjustRightInd w:val="0"/>
        <w:ind w:firstLine="420"/>
        <w:outlineLvl w:val="0"/>
        <w:rPr>
          <w:rFonts w:ascii="宋体" w:hAnsi="宋体"/>
          <w:b/>
          <w:bCs/>
          <w:szCs w:val="21"/>
          <w:lang w:val="zh-CN"/>
        </w:rPr>
      </w:pPr>
      <w:r>
        <w:rPr>
          <w:rFonts w:ascii="宋体" w:hAnsi="宋体" w:hint="eastAsia"/>
          <w:b/>
          <w:bCs/>
          <w:szCs w:val="21"/>
          <w:lang w:val="zh-CN"/>
        </w:rPr>
        <w:t>五、签订合同</w:t>
      </w:r>
    </w:p>
    <w:p w:rsidR="002A66B0" w:rsidRDefault="00E24DD7">
      <w:pPr>
        <w:autoSpaceDE w:val="0"/>
        <w:autoSpaceDN w:val="0"/>
        <w:adjustRightInd w:val="0"/>
        <w:ind w:firstLine="420"/>
        <w:rPr>
          <w:rFonts w:ascii="宋体" w:hAnsi="宋体"/>
          <w:b/>
          <w:bCs/>
          <w:szCs w:val="21"/>
          <w:lang w:val="zh-CN"/>
        </w:rPr>
      </w:pPr>
      <w:r>
        <w:rPr>
          <w:rFonts w:ascii="宋体" w:hAnsi="宋体"/>
          <w:b/>
          <w:bCs/>
          <w:szCs w:val="21"/>
          <w:lang w:val="zh-CN"/>
        </w:rPr>
        <w:t>2</w:t>
      </w:r>
      <w:r>
        <w:rPr>
          <w:rFonts w:ascii="宋体" w:hAnsi="宋体" w:hint="eastAsia"/>
          <w:b/>
          <w:bCs/>
          <w:szCs w:val="21"/>
          <w:lang w:val="zh-CN"/>
        </w:rPr>
        <w:t>5、签订合同</w:t>
      </w:r>
    </w:p>
    <w:p w:rsidR="002A66B0" w:rsidRDefault="00E24DD7">
      <w:pPr>
        <w:autoSpaceDE w:val="0"/>
        <w:autoSpaceDN w:val="0"/>
        <w:adjustRightInd w:val="0"/>
        <w:ind w:firstLine="420"/>
        <w:rPr>
          <w:rFonts w:ascii="宋体" w:hAnsi="宋体"/>
          <w:szCs w:val="21"/>
          <w:lang w:val="zh-CN"/>
        </w:rPr>
      </w:pPr>
      <w:r>
        <w:rPr>
          <w:rFonts w:ascii="宋体" w:hAnsi="宋体"/>
          <w:szCs w:val="21"/>
          <w:lang w:val="zh-CN"/>
        </w:rPr>
        <w:t>2</w:t>
      </w:r>
      <w:r>
        <w:rPr>
          <w:rFonts w:ascii="宋体" w:hAnsi="宋体" w:hint="eastAsia"/>
          <w:szCs w:val="21"/>
          <w:lang w:val="zh-CN"/>
        </w:rPr>
        <w:t>5</w:t>
      </w:r>
      <w:r>
        <w:rPr>
          <w:rFonts w:ascii="宋体" w:hAnsi="宋体"/>
          <w:szCs w:val="21"/>
          <w:lang w:val="zh-CN"/>
        </w:rPr>
        <w:t>.1</w:t>
      </w:r>
      <w:r>
        <w:rPr>
          <w:rFonts w:ascii="宋体" w:hAnsi="宋体" w:hint="eastAsia"/>
          <w:szCs w:val="21"/>
          <w:lang w:val="zh-CN"/>
        </w:rPr>
        <w:t xml:space="preserve"> 中标供应商应当自中标通知书发出之日起三十日内，按照招标文件和中标供应商投标文件的约定与采购人签订采购合同，所签订的合同不得对招标文件和中标供应商投标文件作实质性修改。</w:t>
      </w:r>
    </w:p>
    <w:p w:rsidR="002A66B0" w:rsidRDefault="00E24DD7">
      <w:pPr>
        <w:ind w:firstLineChars="200" w:firstLine="420"/>
        <w:rPr>
          <w:rFonts w:ascii="宋体" w:hAnsi="宋体"/>
          <w:szCs w:val="21"/>
        </w:rPr>
      </w:pPr>
      <w:r>
        <w:rPr>
          <w:rFonts w:ascii="宋体" w:hAnsi="宋体"/>
          <w:szCs w:val="21"/>
          <w:lang w:val="zh-CN"/>
        </w:rPr>
        <w:t>2</w:t>
      </w:r>
      <w:r>
        <w:rPr>
          <w:rFonts w:ascii="宋体" w:hAnsi="宋体" w:hint="eastAsia"/>
          <w:szCs w:val="21"/>
          <w:lang w:val="zh-CN"/>
        </w:rPr>
        <w:t>5</w:t>
      </w:r>
      <w:r>
        <w:rPr>
          <w:rFonts w:ascii="宋体" w:hAnsi="宋体"/>
          <w:szCs w:val="21"/>
          <w:lang w:val="zh-CN"/>
        </w:rPr>
        <w:t>.2</w:t>
      </w:r>
      <w:r>
        <w:rPr>
          <w:rFonts w:ascii="宋体" w:hAnsi="宋体" w:hint="eastAsia"/>
          <w:szCs w:val="21"/>
        </w:rPr>
        <w:t>采购人不得向中标供应商提出任何不合理的要求作为签订合同的条件，不得与中标供应商私下订立背离合同实质性内容的协议。</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25.3中标供应商拒绝与采购人签订合同，或因不可抗力或者自身原因不能履行政府采购合同的，采购人可以按照评审报告推荐的中标候选人名单排序，确定下一候选人为中标供应商，也可以重新开展政府采购活动。</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25.4 采购合同履行中，采购人需追加与合同标的相同的服务的，在不改变合同其他条款的前提下，可以与供应商协商签订补充合同，但所有补充合同的采购金额不得超过原合同采购金额的百分之十。</w:t>
      </w:r>
    </w:p>
    <w:p w:rsidR="002A66B0" w:rsidRDefault="00E24DD7">
      <w:pPr>
        <w:autoSpaceDE w:val="0"/>
        <w:autoSpaceDN w:val="0"/>
        <w:adjustRightInd w:val="0"/>
        <w:ind w:firstLine="420"/>
        <w:outlineLvl w:val="0"/>
        <w:rPr>
          <w:rFonts w:ascii="宋体" w:hAnsi="宋体"/>
          <w:b/>
          <w:bCs/>
          <w:szCs w:val="21"/>
          <w:lang w:val="zh-CN"/>
        </w:rPr>
      </w:pPr>
      <w:r>
        <w:rPr>
          <w:rFonts w:ascii="宋体" w:hAnsi="宋体" w:hint="eastAsia"/>
          <w:b/>
          <w:bCs/>
          <w:szCs w:val="21"/>
          <w:lang w:val="zh-CN"/>
        </w:rPr>
        <w:t>六、询问、质疑、投诉和诚实信用</w:t>
      </w:r>
    </w:p>
    <w:p w:rsidR="002A66B0" w:rsidRDefault="00E24DD7">
      <w:pPr>
        <w:autoSpaceDE w:val="0"/>
        <w:autoSpaceDN w:val="0"/>
        <w:adjustRightInd w:val="0"/>
        <w:ind w:firstLine="420"/>
        <w:rPr>
          <w:rFonts w:ascii="宋体" w:hAnsi="宋体"/>
          <w:b/>
          <w:bCs/>
          <w:szCs w:val="21"/>
          <w:lang w:val="zh-CN"/>
        </w:rPr>
      </w:pPr>
      <w:r>
        <w:rPr>
          <w:rFonts w:ascii="宋体" w:hAnsi="宋体"/>
          <w:b/>
          <w:bCs/>
          <w:szCs w:val="21"/>
          <w:lang w:val="zh-CN"/>
        </w:rPr>
        <w:t>2</w:t>
      </w:r>
      <w:r>
        <w:rPr>
          <w:rFonts w:ascii="宋体" w:hAnsi="宋体" w:hint="eastAsia"/>
          <w:b/>
          <w:bCs/>
          <w:szCs w:val="21"/>
          <w:lang w:val="zh-CN"/>
        </w:rPr>
        <w:t>6、询问</w:t>
      </w:r>
    </w:p>
    <w:p w:rsidR="002A66B0" w:rsidRDefault="00E24DD7">
      <w:pPr>
        <w:autoSpaceDE w:val="0"/>
        <w:autoSpaceDN w:val="0"/>
        <w:adjustRightInd w:val="0"/>
        <w:ind w:firstLine="420"/>
        <w:rPr>
          <w:rFonts w:ascii="宋体" w:hAnsi="宋体"/>
          <w:b/>
          <w:szCs w:val="21"/>
          <w:lang w:val="zh-CN"/>
        </w:rPr>
      </w:pPr>
      <w:r>
        <w:rPr>
          <w:rFonts w:ascii="宋体" w:hAnsi="宋体"/>
          <w:szCs w:val="21"/>
          <w:lang w:val="zh-CN"/>
        </w:rPr>
        <w:t>2</w:t>
      </w:r>
      <w:r>
        <w:rPr>
          <w:rFonts w:ascii="宋体" w:hAnsi="宋体" w:hint="eastAsia"/>
          <w:szCs w:val="21"/>
          <w:lang w:val="zh-CN"/>
        </w:rPr>
        <w:t>6</w:t>
      </w:r>
      <w:r>
        <w:rPr>
          <w:rFonts w:ascii="宋体" w:hAnsi="宋体"/>
          <w:szCs w:val="21"/>
          <w:lang w:val="zh-CN"/>
        </w:rPr>
        <w:t>.1</w:t>
      </w:r>
      <w:r>
        <w:rPr>
          <w:rFonts w:ascii="宋体" w:hAnsi="宋体" w:hint="eastAsia"/>
          <w:szCs w:val="21"/>
          <w:lang w:val="zh-CN"/>
        </w:rPr>
        <w:t xml:space="preserve"> 供应商对招标活动事项有疑问的，可以向招标代理或采购人提出询问，招标代理或采购人将在两个工作日内作出答复，但答复的内容不涉及商业秘密</w:t>
      </w:r>
      <w:r>
        <w:rPr>
          <w:rFonts w:ascii="宋体" w:hAnsi="宋体" w:hint="eastAsia"/>
          <w:b/>
          <w:szCs w:val="21"/>
          <w:lang w:val="zh-CN"/>
        </w:rPr>
        <w:t>。</w:t>
      </w:r>
    </w:p>
    <w:p w:rsidR="002A66B0" w:rsidRDefault="00E24DD7">
      <w:pPr>
        <w:autoSpaceDE w:val="0"/>
        <w:autoSpaceDN w:val="0"/>
        <w:adjustRightInd w:val="0"/>
        <w:ind w:firstLine="420"/>
        <w:rPr>
          <w:rFonts w:ascii="宋体" w:hAnsi="宋体"/>
          <w:b/>
          <w:szCs w:val="21"/>
          <w:lang w:val="zh-CN"/>
        </w:rPr>
      </w:pPr>
      <w:r>
        <w:rPr>
          <w:rFonts w:ascii="宋体" w:hAnsi="宋体" w:hint="eastAsia"/>
          <w:b/>
          <w:szCs w:val="21"/>
          <w:lang w:val="zh-CN"/>
        </w:rPr>
        <w:t>27、质疑</w:t>
      </w:r>
    </w:p>
    <w:p w:rsidR="002A66B0" w:rsidRDefault="00E24DD7">
      <w:pPr>
        <w:autoSpaceDE w:val="0"/>
        <w:autoSpaceDN w:val="0"/>
        <w:adjustRightInd w:val="0"/>
        <w:ind w:firstLine="420"/>
        <w:rPr>
          <w:rFonts w:ascii="宋体" w:hAnsi="宋体"/>
          <w:szCs w:val="21"/>
          <w:lang w:val="zh-CN"/>
        </w:rPr>
      </w:pPr>
      <w:r>
        <w:rPr>
          <w:rFonts w:ascii="宋体" w:hAnsi="宋体"/>
          <w:szCs w:val="21"/>
          <w:lang w:val="zh-CN"/>
        </w:rPr>
        <w:t>2</w:t>
      </w:r>
      <w:r>
        <w:rPr>
          <w:rFonts w:ascii="宋体" w:hAnsi="宋体" w:hint="eastAsia"/>
          <w:szCs w:val="21"/>
          <w:lang w:val="zh-CN"/>
        </w:rPr>
        <w:t>7</w:t>
      </w:r>
      <w:r>
        <w:rPr>
          <w:rFonts w:ascii="宋体" w:hAnsi="宋体"/>
          <w:szCs w:val="21"/>
          <w:lang w:val="zh-CN"/>
        </w:rPr>
        <w:t>.</w:t>
      </w:r>
      <w:r>
        <w:rPr>
          <w:rFonts w:ascii="宋体" w:hAnsi="宋体" w:hint="eastAsia"/>
          <w:szCs w:val="21"/>
          <w:lang w:val="zh-CN"/>
        </w:rPr>
        <w:t>1 供应商认为采购文件、采购过程和中标结果使自己的合法权益受到损害的，可以在知道或者应当知道其权益受到损害之日起七个工作日内，将质疑文件原件送达招标代理。</w:t>
      </w:r>
    </w:p>
    <w:p w:rsidR="002A66B0" w:rsidRDefault="00E24DD7">
      <w:pPr>
        <w:autoSpaceDE w:val="0"/>
        <w:autoSpaceDN w:val="0"/>
        <w:adjustRightInd w:val="0"/>
        <w:ind w:firstLineChars="200" w:firstLine="420"/>
        <w:rPr>
          <w:rFonts w:ascii="仿宋_GB2312" w:eastAsia="仿宋_GB2312" w:cs="Tahoma"/>
          <w:snapToGrid w:val="0"/>
          <w:sz w:val="24"/>
        </w:rPr>
      </w:pPr>
      <w:r>
        <w:rPr>
          <w:rFonts w:ascii="宋体" w:hAnsi="宋体" w:hint="eastAsia"/>
          <w:szCs w:val="21"/>
          <w:lang w:val="zh-CN"/>
        </w:rPr>
        <w:lastRenderedPageBreak/>
        <w:t>27.2 质疑文件应包括以下主要内容，并</w:t>
      </w:r>
      <w:r>
        <w:rPr>
          <w:rFonts w:ascii="宋体" w:hAnsi="宋体" w:hint="eastAsia"/>
          <w:szCs w:val="21"/>
        </w:rPr>
        <w:t>按照</w:t>
      </w:r>
      <w:r>
        <w:rPr>
          <w:rFonts w:ascii="宋体" w:hAnsi="宋体"/>
          <w:szCs w:val="21"/>
        </w:rPr>
        <w:t>“</w:t>
      </w:r>
      <w:r>
        <w:rPr>
          <w:rFonts w:ascii="宋体" w:hAnsi="宋体" w:hint="eastAsia"/>
          <w:szCs w:val="21"/>
        </w:rPr>
        <w:t>谁主张、谁举证</w:t>
      </w:r>
      <w:r>
        <w:rPr>
          <w:rFonts w:ascii="宋体" w:hAnsi="宋体"/>
          <w:szCs w:val="21"/>
        </w:rPr>
        <w:t>”</w:t>
      </w:r>
      <w:r>
        <w:rPr>
          <w:rFonts w:ascii="宋体" w:hAnsi="宋体" w:hint="eastAsia"/>
          <w:szCs w:val="21"/>
        </w:rPr>
        <w:t>的原则，附上相关证明材料。否则，</w:t>
      </w:r>
      <w:r>
        <w:rPr>
          <w:rFonts w:ascii="宋体" w:hAnsi="宋体" w:hint="eastAsia"/>
          <w:szCs w:val="21"/>
          <w:lang w:val="zh-CN"/>
        </w:rPr>
        <w:t>招标代理</w:t>
      </w:r>
      <w:r>
        <w:rPr>
          <w:rFonts w:ascii="宋体" w:hAnsi="宋体" w:hint="eastAsia"/>
          <w:szCs w:val="21"/>
        </w:rPr>
        <w:t>或采购人不予受理：</w:t>
      </w:r>
      <w:r>
        <w:rPr>
          <w:rFonts w:ascii="仿宋_GB2312" w:eastAsia="仿宋_GB2312" w:cs="Tahoma" w:hint="eastAsia"/>
          <w:snapToGrid w:val="0"/>
          <w:sz w:val="32"/>
          <w:szCs w:val="32"/>
        </w:rPr>
        <w:t xml:space="preserve">　　</w:t>
      </w:r>
      <w:r>
        <w:rPr>
          <w:rFonts w:ascii="仿宋_GB2312" w:eastAsia="仿宋_GB2312" w:cs="Tahoma" w:hint="eastAsia"/>
          <w:snapToGrid w:val="0"/>
          <w:sz w:val="24"/>
        </w:rPr>
        <w:t xml:space="preserve">　　　　　</w:t>
      </w:r>
    </w:p>
    <w:p w:rsidR="002A66B0" w:rsidRDefault="00E24DD7">
      <w:pPr>
        <w:autoSpaceDE w:val="0"/>
        <w:autoSpaceDN w:val="0"/>
        <w:adjustRightInd w:val="0"/>
        <w:ind w:leftChars="200" w:left="420"/>
        <w:rPr>
          <w:rFonts w:ascii="宋体" w:hAnsi="宋体"/>
          <w:szCs w:val="21"/>
          <w:lang w:val="zh-CN"/>
        </w:rPr>
      </w:pPr>
      <w:r>
        <w:rPr>
          <w:rFonts w:ascii="宋体" w:hAnsi="宋体" w:hint="eastAsia"/>
          <w:szCs w:val="21"/>
        </w:rPr>
        <w:t>（1）质疑项目名称、项目编号、包号、招标公告发布时间、开标时间；</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（2）提起质疑的日期、具体的质疑事项及事实根据（具体条款）；</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（3）认为自己合法权益受到损害或可能受到损害的相关证据材料。质疑相关证明材料中如涉及到产品功能或技术指标的，应出具相关制造商的证明文件（友情提示：</w:t>
      </w:r>
      <w:r>
        <w:rPr>
          <w:rFonts w:hint="eastAsia"/>
        </w:rPr>
        <w:t>供应商全部产品线中没有满足技术需求要求的产品才可以对招标产品提出质疑，并提出</w:t>
      </w:r>
      <w:r>
        <w:rPr>
          <w:rFonts w:ascii="宋体" w:hAnsi="宋体" w:hint="eastAsia"/>
          <w:szCs w:val="21"/>
          <w:lang w:val="zh-CN"/>
        </w:rPr>
        <w:t>修改理由和修改建议）；</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（4）质疑供应商名称、地址、邮编、联系人、联系电话</w:t>
      </w:r>
      <w:r>
        <w:rPr>
          <w:rFonts w:ascii="宋体" w:hAnsi="宋体" w:hint="eastAsia"/>
          <w:szCs w:val="21"/>
        </w:rPr>
        <w:t>（包括座机、手机、传真号码等）</w:t>
      </w:r>
      <w:r>
        <w:rPr>
          <w:rFonts w:ascii="宋体" w:hAnsi="宋体" w:hint="eastAsia"/>
          <w:szCs w:val="21"/>
          <w:lang w:val="zh-CN"/>
        </w:rPr>
        <w:t>；</w:t>
      </w:r>
    </w:p>
    <w:p w:rsidR="002A66B0" w:rsidRDefault="00E24DD7">
      <w:pPr>
        <w:autoSpaceDE w:val="0"/>
        <w:autoSpaceDN w:val="0"/>
        <w:adjustRightInd w:val="0"/>
        <w:ind w:firstLine="420"/>
        <w:rPr>
          <w:rFonts w:ascii="宋体"/>
          <w:szCs w:val="21"/>
          <w:lang w:val="zh-CN"/>
        </w:rPr>
      </w:pPr>
      <w:r>
        <w:rPr>
          <w:rFonts w:ascii="宋体" w:hAnsi="宋体" w:hint="eastAsia"/>
          <w:szCs w:val="21"/>
          <w:lang w:val="zh-CN"/>
        </w:rPr>
        <w:t>（5）</w:t>
      </w:r>
      <w:r>
        <w:rPr>
          <w:rFonts w:ascii="宋体" w:hint="eastAsia"/>
          <w:szCs w:val="21"/>
          <w:lang w:val="zh-CN"/>
        </w:rPr>
        <w:t>质疑文件应当署名，质疑人为自然人的，应当由本人签字并附有效身份证明；质疑人为法人或其他组织的，应当由法定代表人签字并加盖单位公章。</w:t>
      </w:r>
    </w:p>
    <w:p w:rsidR="002A66B0" w:rsidRDefault="00E24DD7">
      <w:pPr>
        <w:autoSpaceDE w:val="0"/>
        <w:autoSpaceDN w:val="0"/>
        <w:adjustRightInd w:val="0"/>
        <w:ind w:firstLine="420"/>
        <w:rPr>
          <w:rFonts w:ascii="宋体" w:hAnsi="宋体"/>
          <w:szCs w:val="21"/>
        </w:rPr>
      </w:pPr>
      <w:r>
        <w:rPr>
          <w:rFonts w:ascii="宋体" w:hint="eastAsia"/>
          <w:szCs w:val="21"/>
          <w:lang w:val="zh-CN"/>
        </w:rPr>
        <w:t>（6）供应商委托代理质疑的，应当向被质疑人提交授权委托书，并载明委托代理的具体权限和事项。</w:t>
      </w:r>
    </w:p>
    <w:p w:rsidR="002A66B0" w:rsidRDefault="00E24DD7">
      <w:pPr>
        <w:ind w:firstLineChars="200" w:firstLine="420"/>
      </w:pPr>
      <w:r>
        <w:rPr>
          <w:rFonts w:ascii="宋体" w:hAnsi="宋体" w:hint="eastAsia"/>
          <w:szCs w:val="21"/>
          <w:lang w:val="zh-CN"/>
        </w:rPr>
        <w:t xml:space="preserve">27.3 </w:t>
      </w:r>
      <w:r>
        <w:t>质疑供应商是指直接参加本项目采购活动的供应商；对采购文件提出质疑的，应自收到采购文件之日或者采购文件公告期限届满之日起计算；对采购过程提出质疑的，自采购程序环节结束之日起计算；对中标结果提出质疑的，自中标</w:t>
      </w:r>
      <w:r>
        <w:rPr>
          <w:szCs w:val="21"/>
          <w:lang w:val="zh-CN"/>
        </w:rPr>
        <w:t>公告</w:t>
      </w:r>
      <w:r>
        <w:rPr>
          <w:rFonts w:ascii="宋体" w:hAnsi="宋体"/>
          <w:szCs w:val="21"/>
          <w:lang w:val="zh-CN"/>
        </w:rPr>
        <w:t>期限届满之日</w:t>
      </w:r>
      <w:r>
        <w:rPr>
          <w:szCs w:val="21"/>
          <w:lang w:val="zh-CN"/>
        </w:rPr>
        <w:t>起计算</w:t>
      </w:r>
      <w:r>
        <w:t>。</w:t>
      </w:r>
    </w:p>
    <w:p w:rsidR="002A66B0" w:rsidRDefault="00E24DD7">
      <w:pPr>
        <w:ind w:firstLineChars="200" w:firstLine="420"/>
        <w:rPr>
          <w:rFonts w:ascii="宋体" w:hAnsi="宋体"/>
          <w:szCs w:val="21"/>
          <w:lang w:val="zh-CN"/>
        </w:rPr>
      </w:pPr>
      <w:r>
        <w:rPr>
          <w:rFonts w:ascii="宋体" w:hAnsi="宋体" w:hint="eastAsia"/>
          <w:szCs w:val="21"/>
        </w:rPr>
        <w:t xml:space="preserve">27.4 </w:t>
      </w:r>
      <w:r>
        <w:rPr>
          <w:rFonts w:ascii="宋体" w:hAnsi="宋体" w:hint="eastAsia"/>
          <w:szCs w:val="21"/>
          <w:lang w:val="zh-CN"/>
        </w:rPr>
        <w:t>招标代理</w:t>
      </w:r>
      <w:r>
        <w:rPr>
          <w:rFonts w:ascii="宋体" w:hAnsi="宋体" w:hint="eastAsia"/>
          <w:szCs w:val="21"/>
        </w:rPr>
        <w:t>在收到供应商的书面质疑后将及时组织调查核实，在</w:t>
      </w:r>
      <w:r>
        <w:rPr>
          <w:rFonts w:ascii="宋体" w:hAnsi="宋体" w:hint="eastAsia"/>
          <w:b/>
          <w:bCs/>
          <w:szCs w:val="21"/>
          <w:lang w:val="zh-CN"/>
        </w:rPr>
        <w:t>七个工作日内</w:t>
      </w:r>
      <w:r>
        <w:rPr>
          <w:rFonts w:ascii="宋体" w:hAnsi="宋体" w:hint="eastAsia"/>
          <w:szCs w:val="21"/>
          <w:lang w:val="zh-CN"/>
        </w:rPr>
        <w:t>作出答复，并以书面或在网站公告形式通知质疑供应商和其他有关供应商，答复的内容不涉及商业秘密。招标代理</w:t>
      </w:r>
      <w:r>
        <w:rPr>
          <w:rFonts w:ascii="宋体" w:hAnsi="宋体" w:hint="eastAsia"/>
          <w:szCs w:val="21"/>
        </w:rPr>
        <w:t>遵循“谁</w:t>
      </w:r>
      <w:r>
        <w:rPr>
          <w:rFonts w:ascii="宋体" w:hAnsi="宋体"/>
          <w:szCs w:val="21"/>
        </w:rPr>
        <w:t>过错</w:t>
      </w:r>
      <w:r>
        <w:rPr>
          <w:rFonts w:ascii="宋体" w:hAnsi="宋体" w:hint="eastAsia"/>
          <w:szCs w:val="21"/>
        </w:rPr>
        <w:t>谁负担”的</w:t>
      </w:r>
      <w:r>
        <w:rPr>
          <w:rFonts w:ascii="宋体" w:hAnsi="宋体"/>
          <w:szCs w:val="21"/>
        </w:rPr>
        <w:t>原则</w:t>
      </w:r>
      <w:r>
        <w:rPr>
          <w:rFonts w:ascii="宋体" w:hAnsi="宋体" w:hint="eastAsia"/>
          <w:szCs w:val="21"/>
        </w:rPr>
        <w:t>，有过错的一方承担调查论证费用。</w:t>
      </w:r>
    </w:p>
    <w:p w:rsidR="002A66B0" w:rsidRDefault="00E24DD7">
      <w:pPr>
        <w:autoSpaceDE w:val="0"/>
        <w:autoSpaceDN w:val="0"/>
        <w:adjustRightInd w:val="0"/>
        <w:ind w:firstLine="420"/>
        <w:rPr>
          <w:rFonts w:ascii="宋体" w:hAnsi="宋体"/>
          <w:szCs w:val="21"/>
          <w:lang w:val="zh-CN"/>
        </w:rPr>
      </w:pPr>
      <w:r>
        <w:rPr>
          <w:rFonts w:ascii="宋体" w:hAnsi="宋体" w:hint="eastAsia"/>
          <w:b/>
          <w:bCs/>
          <w:szCs w:val="21"/>
          <w:lang w:val="zh-CN"/>
        </w:rPr>
        <w:t>28、投诉</w:t>
      </w:r>
    </w:p>
    <w:p w:rsidR="002A66B0" w:rsidRDefault="00E24DD7">
      <w:pPr>
        <w:autoSpaceDE w:val="0"/>
        <w:autoSpaceDN w:val="0"/>
        <w:adjustRightInd w:val="0"/>
        <w:ind w:firstLine="420"/>
        <w:rPr>
          <w:rFonts w:ascii="宋体" w:hAnsi="宋体"/>
          <w:szCs w:val="21"/>
          <w:lang w:val="zh-CN"/>
        </w:rPr>
      </w:pPr>
      <w:r>
        <w:rPr>
          <w:rFonts w:ascii="宋体" w:hAnsi="宋体"/>
          <w:szCs w:val="21"/>
          <w:lang w:val="zh-CN"/>
        </w:rPr>
        <w:t>2</w:t>
      </w:r>
      <w:r>
        <w:rPr>
          <w:rFonts w:ascii="宋体" w:hAnsi="宋体" w:hint="eastAsia"/>
          <w:szCs w:val="21"/>
          <w:lang w:val="zh-CN"/>
        </w:rPr>
        <w:t>8.1质疑供应商对招标代理的答复不满意，或招标代理未在规定的时间内作出答复的，可以在答复期满后</w:t>
      </w:r>
      <w:r>
        <w:rPr>
          <w:rFonts w:ascii="宋体" w:hAnsi="宋体" w:hint="eastAsia"/>
          <w:b/>
          <w:bCs/>
          <w:szCs w:val="21"/>
          <w:lang w:val="zh-CN"/>
        </w:rPr>
        <w:t>十五个工作日内</w:t>
      </w:r>
      <w:r>
        <w:rPr>
          <w:rFonts w:ascii="宋体" w:hAnsi="宋体" w:hint="eastAsia"/>
          <w:szCs w:val="21"/>
          <w:lang w:val="zh-CN"/>
        </w:rPr>
        <w:t>向采购项目同级财政部门投诉。</w:t>
      </w:r>
    </w:p>
    <w:p w:rsidR="002A66B0" w:rsidRDefault="00E24DD7">
      <w:pPr>
        <w:autoSpaceDE w:val="0"/>
        <w:autoSpaceDN w:val="0"/>
        <w:adjustRightInd w:val="0"/>
        <w:ind w:firstLine="420"/>
        <w:rPr>
          <w:rFonts w:ascii="宋体" w:hAnsi="宋体"/>
          <w:b/>
          <w:bCs/>
          <w:szCs w:val="21"/>
          <w:lang w:val="zh-CN"/>
        </w:rPr>
      </w:pPr>
      <w:r>
        <w:rPr>
          <w:rFonts w:ascii="宋体" w:hAnsi="宋体" w:hint="eastAsia"/>
          <w:b/>
          <w:bCs/>
          <w:szCs w:val="21"/>
          <w:lang w:val="zh-CN"/>
        </w:rPr>
        <w:t>29、诚实信用</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29</w:t>
      </w:r>
      <w:r>
        <w:rPr>
          <w:rFonts w:ascii="宋体" w:hAnsi="宋体"/>
          <w:szCs w:val="21"/>
          <w:lang w:val="zh-CN"/>
        </w:rPr>
        <w:t>.1</w:t>
      </w:r>
      <w:r>
        <w:rPr>
          <w:rFonts w:ascii="宋体" w:hAnsi="宋体" w:hint="eastAsia"/>
          <w:szCs w:val="21"/>
          <w:lang w:val="zh-CN"/>
        </w:rPr>
        <w:t xml:space="preserve"> 供应商之间不得相互串通投标报价，不得妨碍其他供应商的公平竞争，不得损害采购人和其他供应商的合法权益。</w:t>
      </w:r>
    </w:p>
    <w:p w:rsidR="002A66B0" w:rsidRDefault="00E24DD7">
      <w:pPr>
        <w:autoSpaceDE w:val="0"/>
        <w:autoSpaceDN w:val="0"/>
        <w:adjustRightInd w:val="0"/>
        <w:ind w:firstLine="420"/>
        <w:rPr>
          <w:rFonts w:ascii="宋体" w:hAnsi="宋体"/>
          <w:szCs w:val="21"/>
          <w:lang w:val="zh-CN"/>
        </w:rPr>
      </w:pPr>
      <w:r>
        <w:rPr>
          <w:rFonts w:ascii="宋体" w:hAnsi="宋体" w:hint="eastAsia"/>
          <w:szCs w:val="21"/>
          <w:lang w:val="zh-CN"/>
        </w:rPr>
        <w:t>29.2 供应商不得以向招标代理工作人员、评标委员会成员行贿或者采取其他不正当手段谋取中标。经查实供应商有此行为的，</w:t>
      </w:r>
      <w:r>
        <w:t>政府采购管理部门将供应商列入不良行为记录名单，按照《政府采购法》有关规定处理。</w:t>
      </w:r>
    </w:p>
    <w:p w:rsidR="002A66B0" w:rsidRDefault="00E24DD7">
      <w:pPr>
        <w:ind w:firstLineChars="200" w:firstLine="420"/>
        <w:rPr>
          <w:rFonts w:ascii="宋体" w:hAnsi="宋体"/>
          <w:szCs w:val="21"/>
        </w:rPr>
      </w:pPr>
      <w:r>
        <w:rPr>
          <w:rFonts w:ascii="宋体" w:hAnsi="宋体" w:hint="eastAsia"/>
          <w:szCs w:val="21"/>
          <w:lang w:val="zh-CN"/>
        </w:rPr>
        <w:t>29.3 供应商不得虚假质疑和恶意质疑，并对质疑内容的真实性承担责任。</w:t>
      </w:r>
      <w:r>
        <w:rPr>
          <w:rFonts w:ascii="宋体" w:hAnsi="宋体" w:hint="eastAsia"/>
          <w:szCs w:val="21"/>
        </w:rPr>
        <w:t>供应商或者其他利害关系人通过捏造事实、伪造证明材料等方式提出异议或投诉，阻碍招投标活动正常进行的，属于严重不良行为，</w:t>
      </w:r>
      <w:r>
        <w:rPr>
          <w:rFonts w:ascii="宋体" w:hAnsi="宋体" w:hint="eastAsia"/>
          <w:szCs w:val="21"/>
          <w:lang w:val="zh-CN"/>
        </w:rPr>
        <w:t>招标代理</w:t>
      </w:r>
      <w:r>
        <w:rPr>
          <w:rFonts w:ascii="宋体" w:hAnsi="宋体" w:hint="eastAsia"/>
          <w:szCs w:val="21"/>
        </w:rPr>
        <w:t>将提请财政部门将其列入不良行为记录名单，并依法予以处罚。</w:t>
      </w:r>
    </w:p>
    <w:p w:rsidR="002A66B0" w:rsidRDefault="00E24DD7">
      <w:pPr>
        <w:ind w:firstLineChars="200" w:firstLine="420"/>
        <w:rPr>
          <w:rFonts w:ascii="宋体" w:hAnsi="宋体"/>
          <w:szCs w:val="21"/>
          <w:lang w:val="zh-CN"/>
        </w:rPr>
      </w:pPr>
      <w:r>
        <w:rPr>
          <w:rFonts w:ascii="宋体" w:hAnsi="宋体" w:hint="eastAsia"/>
          <w:szCs w:val="21"/>
          <w:lang w:val="zh-CN"/>
        </w:rPr>
        <w:t>29.4 供应商不得虚假承诺，否则，按照提供虚假材料谋取中标成交处理。</w:t>
      </w:r>
    </w:p>
    <w:p w:rsidR="002A66B0" w:rsidRDefault="00E24DD7">
      <w:pPr>
        <w:ind w:firstLineChars="200" w:firstLine="420"/>
        <w:rPr>
          <w:rFonts w:ascii="宋体" w:hAnsi="宋体"/>
          <w:szCs w:val="21"/>
          <w:lang w:val="zh-CN"/>
        </w:rPr>
      </w:pPr>
      <w:r>
        <w:rPr>
          <w:rFonts w:ascii="宋体" w:hAnsi="宋体" w:hint="eastAsia"/>
          <w:szCs w:val="21"/>
          <w:lang w:val="zh-CN"/>
        </w:rPr>
        <w:t>29.5 供应商应自觉遵守开标、评标纪律，扰乱开标评标现场秩序的，属于失信行为，根据《江苏省政府采购供应商监督管理暂行办法》，失信行为将被记入供应商诚信档案。</w:t>
      </w:r>
    </w:p>
    <w:p w:rsidR="004D258D" w:rsidRDefault="00E24DD7" w:rsidP="00D639BC">
      <w:pPr>
        <w:jc w:val="center"/>
        <w:rPr>
          <w:rFonts w:ascii="宋体" w:hAnsi="宋体"/>
          <w:szCs w:val="21"/>
          <w:lang w:val="zh-CN"/>
        </w:rPr>
      </w:pPr>
      <w:r>
        <w:rPr>
          <w:rFonts w:ascii="宋体" w:hAnsi="宋体"/>
          <w:szCs w:val="21"/>
          <w:lang w:val="zh-CN"/>
        </w:rPr>
        <w:br w:type="page"/>
      </w:r>
    </w:p>
    <w:p w:rsidR="004D258D" w:rsidRDefault="004D258D" w:rsidP="00D639BC">
      <w:pPr>
        <w:jc w:val="center"/>
        <w:rPr>
          <w:rFonts w:ascii="宋体" w:hAnsi="宋体"/>
          <w:szCs w:val="21"/>
          <w:lang w:val="zh-CN"/>
        </w:rPr>
      </w:pPr>
    </w:p>
    <w:p w:rsidR="004D258D" w:rsidRPr="004D258D" w:rsidRDefault="004D258D" w:rsidP="001E5484">
      <w:pPr>
        <w:keepNext/>
        <w:keepLines/>
        <w:spacing w:before="260" w:after="260" w:line="440" w:lineRule="auto"/>
        <w:jc w:val="center"/>
        <w:rPr>
          <w:rFonts w:ascii="宋体" w:hAnsi="宋体" w:cs="宋体"/>
          <w:b/>
          <w:sz w:val="24"/>
        </w:rPr>
      </w:pPr>
      <w:r>
        <w:rPr>
          <w:rFonts w:ascii="宋体" w:hAnsi="宋体" w:cs="宋体" w:hint="eastAsia"/>
          <w:b/>
          <w:sz w:val="24"/>
        </w:rPr>
        <w:t>第三章</w:t>
      </w:r>
      <w:r w:rsidRPr="004D258D">
        <w:rPr>
          <w:rFonts w:ascii="宋体" w:hAnsi="宋体" w:cs="宋体" w:hint="eastAsia"/>
          <w:b/>
          <w:sz w:val="24"/>
        </w:rPr>
        <w:t xml:space="preserve">    </w:t>
      </w:r>
      <w:r>
        <w:rPr>
          <w:rFonts w:ascii="宋体" w:hAnsi="宋体" w:cs="宋体" w:hint="eastAsia"/>
          <w:b/>
          <w:sz w:val="24"/>
        </w:rPr>
        <w:t xml:space="preserve">               </w:t>
      </w:r>
      <w:r w:rsidRPr="004D258D">
        <w:rPr>
          <w:rFonts w:ascii="宋体" w:hAnsi="宋体" w:cs="宋体" w:hint="eastAsia"/>
          <w:b/>
          <w:sz w:val="24"/>
        </w:rPr>
        <w:t xml:space="preserve"> 评</w:t>
      </w:r>
      <w:r>
        <w:rPr>
          <w:rFonts w:ascii="宋体" w:hAnsi="宋体" w:cs="宋体" w:hint="eastAsia"/>
          <w:b/>
          <w:sz w:val="24"/>
        </w:rPr>
        <w:t xml:space="preserve"> </w:t>
      </w:r>
      <w:r w:rsidR="001E5484">
        <w:rPr>
          <w:rFonts w:ascii="宋体" w:hAnsi="宋体" w:cs="宋体"/>
          <w:b/>
          <w:sz w:val="24"/>
        </w:rPr>
        <w:t xml:space="preserve">  </w:t>
      </w:r>
      <w:r w:rsidRPr="004D258D">
        <w:rPr>
          <w:rFonts w:ascii="宋体" w:hAnsi="宋体" w:cs="宋体" w:hint="eastAsia"/>
          <w:b/>
          <w:sz w:val="24"/>
        </w:rPr>
        <w:t>标</w:t>
      </w:r>
      <w:r w:rsidR="001E5484">
        <w:rPr>
          <w:rFonts w:ascii="宋体" w:hAnsi="宋体" w:cs="宋体" w:hint="eastAsia"/>
          <w:b/>
          <w:sz w:val="24"/>
        </w:rPr>
        <w:t xml:space="preserve"> </w:t>
      </w:r>
      <w:r w:rsidR="001E5484">
        <w:rPr>
          <w:rFonts w:ascii="宋体" w:hAnsi="宋体" w:cs="宋体"/>
          <w:b/>
          <w:sz w:val="24"/>
        </w:rPr>
        <w:t xml:space="preserve"> </w:t>
      </w:r>
      <w:r>
        <w:rPr>
          <w:rFonts w:ascii="宋体" w:hAnsi="宋体" w:cs="宋体" w:hint="eastAsia"/>
          <w:b/>
          <w:sz w:val="24"/>
        </w:rPr>
        <w:t xml:space="preserve"> </w:t>
      </w:r>
      <w:r w:rsidRPr="004D258D">
        <w:rPr>
          <w:rFonts w:ascii="宋体" w:hAnsi="宋体" w:cs="宋体" w:hint="eastAsia"/>
          <w:b/>
          <w:sz w:val="24"/>
        </w:rPr>
        <w:t>办</w:t>
      </w:r>
      <w:r>
        <w:rPr>
          <w:rFonts w:ascii="宋体" w:hAnsi="宋体" w:cs="宋体" w:hint="eastAsia"/>
          <w:b/>
          <w:sz w:val="24"/>
        </w:rPr>
        <w:t xml:space="preserve">   </w:t>
      </w:r>
      <w:r w:rsidRPr="004D258D">
        <w:rPr>
          <w:rFonts w:ascii="宋体" w:hAnsi="宋体" w:cs="宋体" w:hint="eastAsia"/>
          <w:b/>
          <w:sz w:val="24"/>
        </w:rPr>
        <w:t>法</w:t>
      </w:r>
    </w:p>
    <w:p w:rsidR="004D258D" w:rsidRDefault="004D258D" w:rsidP="004D258D">
      <w:pPr>
        <w:keepNext/>
        <w:keepLines/>
        <w:spacing w:before="260" w:after="260" w:line="440" w:lineRule="auto"/>
        <w:rPr>
          <w:rFonts w:ascii="宋体" w:hAnsi="宋体" w:cs="宋体"/>
          <w:b/>
          <w:sz w:val="24"/>
        </w:rPr>
      </w:pPr>
      <w:r>
        <w:rPr>
          <w:rFonts w:ascii="宋体" w:hAnsi="宋体" w:cs="宋体"/>
          <w:b/>
          <w:sz w:val="24"/>
        </w:rPr>
        <w:t>一、总则</w:t>
      </w:r>
    </w:p>
    <w:p w:rsidR="004D258D" w:rsidRDefault="004D258D" w:rsidP="004D258D">
      <w:pPr>
        <w:tabs>
          <w:tab w:val="left" w:pos="7395"/>
        </w:tabs>
        <w:ind w:firstLine="480"/>
        <w:jc w:val="left"/>
        <w:rPr>
          <w:rFonts w:ascii="宋体" w:hAnsi="宋体" w:cs="宋体"/>
          <w:sz w:val="24"/>
        </w:rPr>
      </w:pPr>
      <w:r>
        <w:rPr>
          <w:rFonts w:ascii="宋体" w:hAnsi="宋体" w:cs="宋体"/>
          <w:sz w:val="24"/>
        </w:rPr>
        <w:t>本工程评标采用综合评估法，以打分的方法衡量投标文件是否最大限度满足招标文件中规定的各项评标标准。采用百分制进行综合打分法进行打分，满分为100分，依据得分高低排出1-3名中标候选人。</w:t>
      </w:r>
    </w:p>
    <w:p w:rsidR="004D258D" w:rsidRDefault="004D258D" w:rsidP="004D258D">
      <w:pPr>
        <w:tabs>
          <w:tab w:val="left" w:pos="7395"/>
        </w:tabs>
        <w:jc w:val="left"/>
        <w:rPr>
          <w:rFonts w:ascii="宋体" w:hAnsi="宋体" w:cs="宋体"/>
          <w:b/>
          <w:sz w:val="24"/>
        </w:rPr>
      </w:pPr>
    </w:p>
    <w:p w:rsidR="004D258D" w:rsidRDefault="004D258D" w:rsidP="004D258D">
      <w:pPr>
        <w:tabs>
          <w:tab w:val="left" w:pos="7395"/>
        </w:tabs>
        <w:jc w:val="left"/>
        <w:rPr>
          <w:rFonts w:ascii="宋体" w:hAnsi="宋体" w:cs="宋体"/>
          <w:b/>
          <w:sz w:val="24"/>
        </w:rPr>
      </w:pPr>
    </w:p>
    <w:p w:rsidR="004D258D" w:rsidRDefault="004D258D" w:rsidP="004D258D">
      <w:pPr>
        <w:tabs>
          <w:tab w:val="left" w:pos="7395"/>
        </w:tabs>
        <w:jc w:val="left"/>
        <w:rPr>
          <w:rFonts w:ascii="宋体" w:hAnsi="宋体" w:cs="宋体"/>
          <w:b/>
          <w:sz w:val="24"/>
        </w:rPr>
      </w:pPr>
    </w:p>
    <w:p w:rsidR="004D258D" w:rsidRDefault="004D258D" w:rsidP="004D258D">
      <w:pPr>
        <w:tabs>
          <w:tab w:val="left" w:pos="7395"/>
        </w:tabs>
        <w:jc w:val="left"/>
        <w:rPr>
          <w:rFonts w:ascii="宋体" w:hAnsi="宋体" w:cs="宋体"/>
          <w:sz w:val="24"/>
        </w:rPr>
      </w:pPr>
      <w:r>
        <w:rPr>
          <w:rFonts w:ascii="宋体" w:hAnsi="宋体" w:cs="宋体" w:hint="eastAsia"/>
          <w:b/>
          <w:sz w:val="24"/>
        </w:rPr>
        <w:t>二</w:t>
      </w:r>
      <w:r>
        <w:rPr>
          <w:rFonts w:ascii="宋体" w:hAnsi="宋体" w:cs="宋体"/>
          <w:b/>
          <w:sz w:val="24"/>
        </w:rPr>
        <w:t>、评分细则</w:t>
      </w:r>
    </w:p>
    <w:tbl>
      <w:tblPr>
        <w:tblW w:w="9593" w:type="dxa"/>
        <w:tblInd w:w="98" w:type="dxa"/>
        <w:tblCellMar>
          <w:left w:w="10" w:type="dxa"/>
          <w:right w:w="10" w:type="dxa"/>
        </w:tblCellMar>
        <w:tblLook w:val="0000"/>
      </w:tblPr>
      <w:tblGrid>
        <w:gridCol w:w="730"/>
        <w:gridCol w:w="1384"/>
        <w:gridCol w:w="6560"/>
        <w:gridCol w:w="919"/>
      </w:tblGrid>
      <w:tr w:rsidR="004D258D" w:rsidTr="003816DA">
        <w:tc>
          <w:tcPr>
            <w:tcW w:w="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序号</w:t>
            </w:r>
          </w:p>
        </w:tc>
        <w:tc>
          <w:tcPr>
            <w:tcW w:w="1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评分因素</w:t>
            </w: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评审标准</w:t>
            </w:r>
          </w:p>
        </w:tc>
        <w:tc>
          <w:tcPr>
            <w:tcW w:w="9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最高分值</w:t>
            </w:r>
          </w:p>
        </w:tc>
      </w:tr>
      <w:tr w:rsidR="004D258D" w:rsidTr="003816DA">
        <w:tc>
          <w:tcPr>
            <w:tcW w:w="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1</w:t>
            </w:r>
          </w:p>
        </w:tc>
        <w:tc>
          <w:tcPr>
            <w:tcW w:w="1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报价（20分）</w:t>
            </w: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采用低价优先法计算，即满足招标文件要求且投标价格最低的投标报价为评标基准价，其价格分为满分。其他投标人的价格分统一按照下列公式计算:投标报价得分=(评标基准价/投标报价)×20（小数点保留两位）</w:t>
            </w:r>
          </w:p>
        </w:tc>
        <w:tc>
          <w:tcPr>
            <w:tcW w:w="9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20分</w:t>
            </w:r>
          </w:p>
        </w:tc>
      </w:tr>
      <w:tr w:rsidR="004D258D" w:rsidTr="003816DA">
        <w:tc>
          <w:tcPr>
            <w:tcW w:w="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2</w:t>
            </w:r>
          </w:p>
        </w:tc>
        <w:tc>
          <w:tcPr>
            <w:tcW w:w="1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项目负责人（9分）</w:t>
            </w: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项目负责人为国家注册监理工程师</w:t>
            </w:r>
            <w:r>
              <w:rPr>
                <w:rFonts w:ascii="宋体" w:hAnsi="宋体" w:cs="宋体" w:hint="eastAsia"/>
              </w:rPr>
              <w:t>或为国家注册</w:t>
            </w:r>
            <w:r>
              <w:rPr>
                <w:rFonts w:ascii="宋体" w:hAnsi="宋体" w:cs="宋体"/>
              </w:rPr>
              <w:t>一级建造师且所学专业为工民建的得3分，同时具有国家注册一级</w:t>
            </w:r>
            <w:r>
              <w:rPr>
                <w:rFonts w:ascii="宋体" w:hAnsi="宋体" w:cs="宋体" w:hint="eastAsia"/>
              </w:rPr>
              <w:t>结构师</w:t>
            </w:r>
            <w:r w:rsidR="003816DA">
              <w:rPr>
                <w:rFonts w:ascii="宋体" w:hAnsi="宋体" w:cs="宋体" w:hint="eastAsia"/>
              </w:rPr>
              <w:t>的加3分</w:t>
            </w:r>
            <w:r>
              <w:rPr>
                <w:rFonts w:ascii="宋体" w:hAnsi="宋体" w:cs="宋体"/>
              </w:rPr>
              <w:t>、</w:t>
            </w:r>
            <w:r w:rsidR="003816DA">
              <w:rPr>
                <w:rFonts w:ascii="宋体" w:hAnsi="宋体" w:cs="宋体" w:hint="eastAsia"/>
              </w:rPr>
              <w:t>具有</w:t>
            </w:r>
            <w:r>
              <w:rPr>
                <w:rFonts w:ascii="宋体" w:hAnsi="宋体" w:cs="宋体"/>
              </w:rPr>
              <w:t>国家注册造价师</w:t>
            </w:r>
            <w:r w:rsidR="003816DA">
              <w:rPr>
                <w:rFonts w:ascii="宋体" w:hAnsi="宋体" w:cs="宋体" w:hint="eastAsia"/>
              </w:rPr>
              <w:t>的</w:t>
            </w:r>
            <w:r>
              <w:rPr>
                <w:rFonts w:ascii="宋体" w:hAnsi="宋体" w:cs="宋体" w:hint="eastAsia"/>
              </w:rPr>
              <w:t>加3</w:t>
            </w:r>
            <w:r>
              <w:rPr>
                <w:rFonts w:ascii="宋体" w:hAnsi="宋体" w:cs="宋体"/>
              </w:rPr>
              <w:t>分，</w:t>
            </w:r>
            <w:r w:rsidR="003816DA">
              <w:rPr>
                <w:rFonts w:ascii="宋体" w:hAnsi="宋体" w:cs="宋体"/>
              </w:rPr>
              <w:t>本项最高得</w:t>
            </w:r>
            <w:r>
              <w:rPr>
                <w:rFonts w:ascii="宋体" w:hAnsi="宋体" w:cs="宋体"/>
              </w:rPr>
              <w:t>9分（提供注册证书复印件加盖公章，原件核查，专业以监理工程师证书所学专业为准，注册监理工程师若无所学专业一栏的，专业以毕业证书为准）；</w:t>
            </w:r>
          </w:p>
        </w:tc>
        <w:tc>
          <w:tcPr>
            <w:tcW w:w="9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9分</w:t>
            </w:r>
          </w:p>
        </w:tc>
      </w:tr>
      <w:tr w:rsidR="004D258D" w:rsidTr="003816DA">
        <w:tc>
          <w:tcPr>
            <w:tcW w:w="73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3</w:t>
            </w:r>
          </w:p>
        </w:tc>
        <w:tc>
          <w:tcPr>
            <w:tcW w:w="138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项目管理人员（24分）</w:t>
            </w: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1、工程咨询成员具有国家注册</w:t>
            </w:r>
            <w:r>
              <w:rPr>
                <w:rFonts w:ascii="宋体" w:hAnsi="宋体" w:cs="宋体" w:hint="eastAsia"/>
              </w:rPr>
              <w:t>市政专业</w:t>
            </w:r>
            <w:r>
              <w:rPr>
                <w:rFonts w:ascii="宋体" w:hAnsi="宋体" w:cs="宋体"/>
              </w:rPr>
              <w:t>监理工程师得1分，同时具有国家注册造价师</w:t>
            </w:r>
            <w:r w:rsidR="003816DA">
              <w:rPr>
                <w:rFonts w:ascii="宋体" w:hAnsi="宋体" w:cs="宋体" w:hint="eastAsia"/>
              </w:rPr>
              <w:t>的加1分</w:t>
            </w:r>
            <w:r>
              <w:rPr>
                <w:rFonts w:ascii="宋体" w:hAnsi="宋体" w:cs="宋体"/>
              </w:rPr>
              <w:t>、</w:t>
            </w:r>
            <w:r w:rsidR="003816DA">
              <w:rPr>
                <w:rFonts w:ascii="宋体" w:hAnsi="宋体" w:cs="宋体" w:hint="eastAsia"/>
              </w:rPr>
              <w:t>具有</w:t>
            </w:r>
            <w:r>
              <w:rPr>
                <w:rFonts w:ascii="宋体" w:hAnsi="宋体" w:cs="宋体"/>
              </w:rPr>
              <w:t>国家一级注册建造师</w:t>
            </w:r>
            <w:r w:rsidR="003816DA">
              <w:rPr>
                <w:rFonts w:ascii="宋体" w:hAnsi="宋体" w:cs="宋体" w:hint="eastAsia"/>
              </w:rPr>
              <w:t>的</w:t>
            </w:r>
            <w:r>
              <w:rPr>
                <w:rFonts w:ascii="宋体" w:hAnsi="宋体" w:cs="宋体"/>
              </w:rPr>
              <w:t>加1分，本项最高得3分。（提供注册证书复印件加盖公章，原件核查，专业以监理工程师证书</w:t>
            </w:r>
            <w:r>
              <w:rPr>
                <w:rFonts w:ascii="宋体" w:hAnsi="宋体" w:cs="宋体" w:hint="eastAsia"/>
              </w:rPr>
              <w:t>注册</w:t>
            </w:r>
            <w:r>
              <w:rPr>
                <w:rFonts w:ascii="宋体" w:hAnsi="宋体" w:cs="宋体"/>
              </w:rPr>
              <w:t>专业为准）；</w:t>
            </w:r>
          </w:p>
        </w:tc>
        <w:tc>
          <w:tcPr>
            <w:tcW w:w="91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24分</w:t>
            </w:r>
          </w:p>
        </w:tc>
      </w:tr>
      <w:tr w:rsidR="004D258D" w:rsidTr="003816DA">
        <w:trPr>
          <w:trHeight w:val="1009"/>
        </w:trPr>
        <w:tc>
          <w:tcPr>
            <w:tcW w:w="73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13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2、工程咨询成员具有岩土或地质专业的国家注册监理工程师的得1分，同时具有国家一级注册建造师</w:t>
            </w:r>
            <w:r w:rsidR="003816DA">
              <w:rPr>
                <w:rFonts w:ascii="宋体" w:hAnsi="宋体" w:cs="宋体" w:hint="eastAsia"/>
              </w:rPr>
              <w:t>的加1分</w:t>
            </w:r>
            <w:r>
              <w:rPr>
                <w:rFonts w:ascii="宋体" w:hAnsi="宋体" w:cs="宋体"/>
              </w:rPr>
              <w:t>、具</w:t>
            </w:r>
            <w:r w:rsidR="003816DA">
              <w:rPr>
                <w:rFonts w:ascii="宋体" w:hAnsi="宋体" w:cs="宋体" w:hint="eastAsia"/>
              </w:rPr>
              <w:t>有</w:t>
            </w:r>
            <w:r>
              <w:rPr>
                <w:rFonts w:ascii="宋体" w:hAnsi="宋体" w:cs="宋体"/>
              </w:rPr>
              <w:t>高级工程师</w:t>
            </w:r>
            <w:r w:rsidR="00CC0C0D">
              <w:rPr>
                <w:rFonts w:ascii="宋体" w:hAnsi="宋体" w:cs="宋体"/>
              </w:rPr>
              <w:t>及以上</w:t>
            </w:r>
            <w:r>
              <w:rPr>
                <w:rFonts w:ascii="宋体" w:hAnsi="宋体" w:cs="宋体"/>
              </w:rPr>
              <w:t>的加1分，本项最多得3分（提供注册证书复印件加盖公章，原件核查，专业以监理工程师证书所学专业为准，注册监理工程师若无所学专业一栏的，专业以毕业证书为准）；</w:t>
            </w:r>
          </w:p>
        </w:tc>
        <w:tc>
          <w:tcPr>
            <w:tcW w:w="91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r>
      <w:tr w:rsidR="004D258D" w:rsidTr="003816DA">
        <w:trPr>
          <w:trHeight w:val="1009"/>
        </w:trPr>
        <w:tc>
          <w:tcPr>
            <w:tcW w:w="73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13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3、工程咨询成员具有给排水专业的国家注册监理工程师的得1分，同时具</w:t>
            </w:r>
            <w:r w:rsidR="00DA4152">
              <w:rPr>
                <w:rFonts w:ascii="宋体" w:hAnsi="宋体" w:cs="宋体"/>
              </w:rPr>
              <w:t>有</w:t>
            </w:r>
            <w:r>
              <w:rPr>
                <w:rFonts w:ascii="宋体" w:hAnsi="宋体" w:cs="宋体"/>
              </w:rPr>
              <w:t>一级</w:t>
            </w:r>
            <w:r>
              <w:rPr>
                <w:rFonts w:ascii="宋体" w:hAnsi="宋体" w:cs="宋体" w:hint="eastAsia"/>
              </w:rPr>
              <w:t>注册</w:t>
            </w:r>
            <w:r>
              <w:rPr>
                <w:rFonts w:ascii="宋体" w:hAnsi="宋体" w:cs="宋体"/>
              </w:rPr>
              <w:t>建造师的加1分</w:t>
            </w:r>
            <w:r w:rsidR="00DA4152">
              <w:rPr>
                <w:rFonts w:ascii="宋体" w:hAnsi="宋体" w:cs="宋体" w:hint="eastAsia"/>
              </w:rPr>
              <w:t>、</w:t>
            </w:r>
            <w:r>
              <w:rPr>
                <w:rFonts w:ascii="宋体" w:hAnsi="宋体" w:cs="宋体"/>
              </w:rPr>
              <w:t>具</w:t>
            </w:r>
            <w:r w:rsidR="00DA4152">
              <w:rPr>
                <w:rFonts w:ascii="宋体" w:hAnsi="宋体" w:cs="宋体" w:hint="eastAsia"/>
              </w:rPr>
              <w:t>有</w:t>
            </w:r>
            <w:r>
              <w:rPr>
                <w:rFonts w:ascii="宋体" w:hAnsi="宋体" w:cs="宋体"/>
              </w:rPr>
              <w:t>高级工程师</w:t>
            </w:r>
            <w:r w:rsidR="00CC0C0D">
              <w:rPr>
                <w:rFonts w:ascii="宋体" w:hAnsi="宋体" w:cs="宋体"/>
              </w:rPr>
              <w:t>及以上</w:t>
            </w:r>
            <w:r>
              <w:rPr>
                <w:rFonts w:ascii="宋体" w:hAnsi="宋体" w:cs="宋体"/>
              </w:rPr>
              <w:t>的加1分，本项最多得3分（提供注册证书复印件加盖公章，原件核查，专业以监理工程师证书所学专业为准，注册监理工程师若无所学专业一栏的，专业以毕业证书为准）；</w:t>
            </w:r>
          </w:p>
        </w:tc>
        <w:tc>
          <w:tcPr>
            <w:tcW w:w="91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r>
      <w:tr w:rsidR="004D258D" w:rsidTr="003816DA">
        <w:trPr>
          <w:trHeight w:val="1009"/>
        </w:trPr>
        <w:tc>
          <w:tcPr>
            <w:tcW w:w="73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13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4、工程咨询成员具有园林专业的国家注册监理工程师的得1分，同时具</w:t>
            </w:r>
            <w:r w:rsidR="00DA4152">
              <w:rPr>
                <w:rFonts w:ascii="宋体" w:hAnsi="宋体" w:cs="宋体"/>
              </w:rPr>
              <w:t>有</w:t>
            </w:r>
            <w:r>
              <w:rPr>
                <w:rFonts w:ascii="宋体" w:hAnsi="宋体" w:cs="宋体"/>
              </w:rPr>
              <w:t>一级</w:t>
            </w:r>
            <w:r w:rsidR="00DA4152">
              <w:rPr>
                <w:rFonts w:ascii="宋体" w:hAnsi="宋体" w:cs="宋体" w:hint="eastAsia"/>
              </w:rPr>
              <w:t>注册</w:t>
            </w:r>
            <w:r>
              <w:rPr>
                <w:rFonts w:ascii="宋体" w:hAnsi="宋体" w:cs="宋体"/>
              </w:rPr>
              <w:t>建造师的加1分</w:t>
            </w:r>
            <w:r w:rsidR="00DA4152">
              <w:rPr>
                <w:rFonts w:ascii="宋体" w:hAnsi="宋体" w:cs="宋体" w:hint="eastAsia"/>
              </w:rPr>
              <w:t>、</w:t>
            </w:r>
            <w:r>
              <w:rPr>
                <w:rFonts w:ascii="宋体" w:hAnsi="宋体" w:cs="宋体"/>
              </w:rPr>
              <w:t>具</w:t>
            </w:r>
            <w:r w:rsidR="00DA4152">
              <w:rPr>
                <w:rFonts w:ascii="宋体" w:hAnsi="宋体" w:cs="宋体"/>
              </w:rPr>
              <w:t>有</w:t>
            </w:r>
            <w:r>
              <w:rPr>
                <w:rFonts w:ascii="宋体" w:hAnsi="宋体" w:cs="宋体"/>
              </w:rPr>
              <w:t>高级工程师</w:t>
            </w:r>
            <w:r w:rsidR="00CC0C0D">
              <w:rPr>
                <w:rFonts w:ascii="宋体" w:hAnsi="宋体" w:cs="宋体"/>
              </w:rPr>
              <w:t>及以上</w:t>
            </w:r>
            <w:r>
              <w:rPr>
                <w:rFonts w:ascii="宋体" w:hAnsi="宋体" w:cs="宋体"/>
              </w:rPr>
              <w:t>的加1分，本项最多得3分（提供注册证书复印件加盖公章，原件核查，专业以监理工程师证书所学专业为准，注册监理工程师若无所学专业一栏的，专业以毕业证书为准）；</w:t>
            </w:r>
          </w:p>
        </w:tc>
        <w:tc>
          <w:tcPr>
            <w:tcW w:w="91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r>
      <w:tr w:rsidR="004D258D" w:rsidTr="003816DA">
        <w:trPr>
          <w:trHeight w:val="1009"/>
        </w:trPr>
        <w:tc>
          <w:tcPr>
            <w:tcW w:w="73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13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5、工程咨询成员具有材料专业的国家注册监理工程师的得1分，同时具</w:t>
            </w:r>
            <w:r w:rsidR="00DA4152">
              <w:rPr>
                <w:rFonts w:ascii="宋体" w:hAnsi="宋体" w:cs="宋体"/>
              </w:rPr>
              <w:t>有</w:t>
            </w:r>
            <w:r>
              <w:rPr>
                <w:rFonts w:ascii="宋体" w:hAnsi="宋体" w:cs="宋体"/>
              </w:rPr>
              <w:t>一级</w:t>
            </w:r>
            <w:r w:rsidR="00DA4152">
              <w:rPr>
                <w:rFonts w:ascii="宋体" w:hAnsi="宋体" w:cs="宋体" w:hint="eastAsia"/>
              </w:rPr>
              <w:t>注册</w:t>
            </w:r>
            <w:r>
              <w:rPr>
                <w:rFonts w:ascii="宋体" w:hAnsi="宋体" w:cs="宋体"/>
              </w:rPr>
              <w:t>建造师的加1分</w:t>
            </w:r>
            <w:r w:rsidR="00DA4152">
              <w:rPr>
                <w:rFonts w:ascii="宋体" w:hAnsi="宋体" w:cs="宋体" w:hint="eastAsia"/>
              </w:rPr>
              <w:t>、</w:t>
            </w:r>
            <w:r>
              <w:rPr>
                <w:rFonts w:ascii="宋体" w:hAnsi="宋体" w:cs="宋体"/>
              </w:rPr>
              <w:t>具</w:t>
            </w:r>
            <w:r w:rsidR="00DA4152">
              <w:rPr>
                <w:rFonts w:ascii="宋体" w:hAnsi="宋体" w:cs="宋体"/>
              </w:rPr>
              <w:t>有</w:t>
            </w:r>
            <w:r>
              <w:rPr>
                <w:rFonts w:ascii="宋体" w:hAnsi="宋体" w:cs="宋体"/>
              </w:rPr>
              <w:t>高级工程师</w:t>
            </w:r>
            <w:r w:rsidR="00CC0C0D">
              <w:rPr>
                <w:rFonts w:ascii="宋体" w:hAnsi="宋体" w:cs="宋体"/>
              </w:rPr>
              <w:t>及以上</w:t>
            </w:r>
            <w:r>
              <w:rPr>
                <w:rFonts w:ascii="宋体" w:hAnsi="宋体" w:cs="宋体"/>
              </w:rPr>
              <w:t>的加1分，本项最多得3分（提供注册证书复印件加盖公章，原件核查，专业以监理工程师证书所学专业为准，注册监理工程师若无所学专业一栏的，专业以毕业证书为准）；</w:t>
            </w:r>
          </w:p>
        </w:tc>
        <w:tc>
          <w:tcPr>
            <w:tcW w:w="91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r>
      <w:tr w:rsidR="004D258D" w:rsidTr="003816DA">
        <w:trPr>
          <w:trHeight w:val="1009"/>
        </w:trPr>
        <w:tc>
          <w:tcPr>
            <w:tcW w:w="73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13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6、工程咨询人员具有弱电智能化专业的国家注册监理工程师的得1分，同时具备机电专业一级建造师的加1分</w:t>
            </w:r>
            <w:r w:rsidR="00DA4152">
              <w:rPr>
                <w:rFonts w:ascii="宋体" w:hAnsi="宋体" w:cs="宋体" w:hint="eastAsia"/>
              </w:rPr>
              <w:t>、</w:t>
            </w:r>
            <w:r>
              <w:rPr>
                <w:rFonts w:ascii="宋体" w:hAnsi="宋体" w:cs="宋体"/>
              </w:rPr>
              <w:t>具</w:t>
            </w:r>
            <w:r w:rsidR="00DA4152">
              <w:rPr>
                <w:rFonts w:ascii="宋体" w:hAnsi="宋体" w:cs="宋体" w:hint="eastAsia"/>
              </w:rPr>
              <w:t>有</w:t>
            </w:r>
            <w:r>
              <w:rPr>
                <w:rFonts w:ascii="宋体" w:hAnsi="宋体" w:cs="宋体"/>
              </w:rPr>
              <w:t>高级工程师</w:t>
            </w:r>
            <w:r w:rsidR="00CC0C0D">
              <w:rPr>
                <w:rFonts w:ascii="宋体" w:hAnsi="宋体" w:cs="宋体"/>
              </w:rPr>
              <w:t>及以上</w:t>
            </w:r>
            <w:r>
              <w:rPr>
                <w:rFonts w:ascii="宋体" w:hAnsi="宋体" w:cs="宋体"/>
              </w:rPr>
              <w:t>的加1分，本项最多得3分（提供注册证书复印件加盖公章，原件核查，专业以监理工程师证书所学专业为准，注册监理工程师若无所学专业一栏的，专业以毕业证书为准）；</w:t>
            </w:r>
          </w:p>
        </w:tc>
        <w:tc>
          <w:tcPr>
            <w:tcW w:w="91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r>
      <w:tr w:rsidR="004D258D" w:rsidTr="003816DA">
        <w:trPr>
          <w:trHeight w:val="1009"/>
        </w:trPr>
        <w:tc>
          <w:tcPr>
            <w:tcW w:w="73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13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7、工程咨询人员</w:t>
            </w:r>
            <w:r w:rsidR="00DA4152">
              <w:rPr>
                <w:rFonts w:ascii="宋体" w:hAnsi="宋体" w:cs="宋体" w:hint="eastAsia"/>
              </w:rPr>
              <w:t>具有</w:t>
            </w:r>
            <w:r>
              <w:rPr>
                <w:rFonts w:ascii="宋体" w:hAnsi="宋体" w:cs="宋体"/>
              </w:rPr>
              <w:t>国家注册造价师</w:t>
            </w:r>
            <w:r w:rsidR="00DA4152">
              <w:rPr>
                <w:rFonts w:ascii="宋体" w:hAnsi="宋体" w:cs="宋体" w:hint="eastAsia"/>
              </w:rPr>
              <w:t>的得</w:t>
            </w:r>
            <w:r>
              <w:rPr>
                <w:rFonts w:ascii="宋体" w:hAnsi="宋体" w:cs="宋体"/>
              </w:rPr>
              <w:t>1</w:t>
            </w:r>
            <w:r w:rsidR="00DA4152">
              <w:rPr>
                <w:rFonts w:ascii="宋体" w:hAnsi="宋体" w:cs="宋体" w:hint="eastAsia"/>
              </w:rPr>
              <w:t>分</w:t>
            </w:r>
            <w:r>
              <w:rPr>
                <w:rFonts w:ascii="宋体" w:hAnsi="宋体" w:cs="宋体"/>
              </w:rPr>
              <w:t>，同时具有国家注册监理工程师的得1分，本项最多得2分（提供注册证书复印件加盖公章，原件核查，专业以监理工程师证书所学专业为准，注册监理工程师若无所学专业一栏的，专业以毕业证书为准）；</w:t>
            </w:r>
          </w:p>
        </w:tc>
        <w:tc>
          <w:tcPr>
            <w:tcW w:w="91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r>
      <w:tr w:rsidR="004D258D" w:rsidTr="003816DA">
        <w:trPr>
          <w:trHeight w:val="1009"/>
        </w:trPr>
        <w:tc>
          <w:tcPr>
            <w:tcW w:w="73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13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8、工程咨询人员</w:t>
            </w:r>
            <w:r w:rsidR="00DA4152">
              <w:rPr>
                <w:rFonts w:ascii="宋体" w:hAnsi="宋体" w:cs="宋体" w:hint="eastAsia"/>
              </w:rPr>
              <w:t>具有</w:t>
            </w:r>
            <w:r>
              <w:rPr>
                <w:rFonts w:ascii="宋体" w:hAnsi="宋体" w:cs="宋体"/>
              </w:rPr>
              <w:t>资料员</w:t>
            </w:r>
            <w:r w:rsidR="00DA4152">
              <w:rPr>
                <w:rFonts w:ascii="宋体" w:hAnsi="宋体" w:cs="宋体" w:hint="eastAsia"/>
              </w:rPr>
              <w:t>证</w:t>
            </w:r>
            <w:r w:rsidR="00E24998">
              <w:rPr>
                <w:rFonts w:ascii="宋体" w:hAnsi="宋体" w:cs="宋体" w:hint="eastAsia"/>
              </w:rPr>
              <w:t>的</w:t>
            </w:r>
            <w:r w:rsidR="00DA4152">
              <w:rPr>
                <w:rFonts w:ascii="宋体" w:hAnsi="宋体" w:cs="宋体" w:hint="eastAsia"/>
              </w:rPr>
              <w:t>得</w:t>
            </w:r>
            <w:r>
              <w:rPr>
                <w:rFonts w:ascii="宋体" w:hAnsi="宋体" w:cs="宋体"/>
              </w:rPr>
              <w:t>1</w:t>
            </w:r>
            <w:r w:rsidR="00DA4152">
              <w:rPr>
                <w:rFonts w:ascii="宋体" w:hAnsi="宋体" w:cs="宋体" w:hint="eastAsia"/>
              </w:rPr>
              <w:t>分</w:t>
            </w:r>
            <w:r>
              <w:rPr>
                <w:rFonts w:ascii="宋体" w:hAnsi="宋体" w:cs="宋体"/>
              </w:rPr>
              <w:t>，</w:t>
            </w:r>
            <w:r w:rsidR="00DA4152">
              <w:rPr>
                <w:rFonts w:ascii="宋体" w:hAnsi="宋体" w:cs="宋体"/>
              </w:rPr>
              <w:t>同时</w:t>
            </w:r>
            <w:r>
              <w:rPr>
                <w:rFonts w:ascii="宋体" w:hAnsi="宋体" w:cs="宋体"/>
              </w:rPr>
              <w:t>具有国家注册监理工程师</w:t>
            </w:r>
            <w:r w:rsidR="00DA4152">
              <w:rPr>
                <w:rFonts w:ascii="宋体" w:hAnsi="宋体" w:cs="宋体" w:hint="eastAsia"/>
              </w:rPr>
              <w:t>得</w:t>
            </w:r>
            <w:r>
              <w:rPr>
                <w:rFonts w:ascii="宋体" w:hAnsi="宋体" w:cs="宋体"/>
              </w:rPr>
              <w:t>加1分，本项最多得2分（提供注册证书复印件加盖公章，原件核查，专业以监理工程师证书所学专业为准，注册监理工程师若无所学专业一栏的，专业以毕业证书为准）；</w:t>
            </w:r>
          </w:p>
        </w:tc>
        <w:tc>
          <w:tcPr>
            <w:tcW w:w="91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r>
      <w:tr w:rsidR="004D258D" w:rsidTr="003816DA">
        <w:trPr>
          <w:trHeight w:val="1009"/>
        </w:trPr>
        <w:tc>
          <w:tcPr>
            <w:tcW w:w="73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13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9、工程咨询人员具有安全工程师1名，具有省级安全培训证书得1分，具有国家注册安全工程师的得2分，本项最多得2分（提供注册证书复印件加盖公章，原件核查）；</w:t>
            </w:r>
          </w:p>
        </w:tc>
        <w:tc>
          <w:tcPr>
            <w:tcW w:w="91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r>
      <w:tr w:rsidR="004D258D" w:rsidTr="003816DA">
        <w:trPr>
          <w:trHeight w:val="760"/>
        </w:trPr>
        <w:tc>
          <w:tcPr>
            <w:tcW w:w="73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4</w:t>
            </w:r>
          </w:p>
        </w:tc>
        <w:tc>
          <w:tcPr>
            <w:tcW w:w="138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企业综合实力（1</w:t>
            </w:r>
            <w:r w:rsidR="00BE246E">
              <w:rPr>
                <w:rFonts w:ascii="宋体" w:hAnsi="宋体" w:cs="宋体"/>
              </w:rPr>
              <w:t>5</w:t>
            </w:r>
            <w:r>
              <w:rPr>
                <w:rFonts w:ascii="宋体" w:hAnsi="宋体" w:cs="宋体"/>
              </w:rPr>
              <w:t>分）</w:t>
            </w: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1、投标人为江苏省住房城乡建设厅关于全过程工程咨询试点企业名单（苏建科{2018}79号）得5分（提供证明资料复印件加盖公章）。</w:t>
            </w:r>
          </w:p>
        </w:tc>
        <w:tc>
          <w:tcPr>
            <w:tcW w:w="9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5分</w:t>
            </w:r>
          </w:p>
        </w:tc>
      </w:tr>
      <w:tr w:rsidR="004D258D" w:rsidTr="003816DA">
        <w:trPr>
          <w:trHeight w:val="1700"/>
        </w:trPr>
        <w:tc>
          <w:tcPr>
            <w:tcW w:w="73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13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596108">
            <w:pPr>
              <w:spacing w:line="400" w:lineRule="auto"/>
              <w:jc w:val="left"/>
              <w:rPr>
                <w:rFonts w:ascii="宋体" w:hAnsi="宋体" w:cs="宋体"/>
              </w:rPr>
            </w:pPr>
            <w:r>
              <w:rPr>
                <w:rFonts w:ascii="宋体" w:hAnsi="宋体" w:cs="宋体"/>
              </w:rPr>
              <w:t>2、业绩：2016年</w:t>
            </w:r>
            <w:r w:rsidR="00596108">
              <w:rPr>
                <w:rFonts w:ascii="宋体" w:hAnsi="宋体" w:cs="宋体" w:hint="eastAsia"/>
              </w:rPr>
              <w:t>4</w:t>
            </w:r>
            <w:r>
              <w:rPr>
                <w:rFonts w:ascii="宋体" w:hAnsi="宋体" w:cs="宋体"/>
              </w:rPr>
              <w:t>月1日以</w:t>
            </w:r>
            <w:r>
              <w:rPr>
                <w:rFonts w:ascii="宋体" w:hAnsi="宋体" w:cs="宋体" w:hint="eastAsia"/>
              </w:rPr>
              <w:t>来</w:t>
            </w:r>
            <w:r>
              <w:rPr>
                <w:rFonts w:ascii="宋体" w:hAnsi="宋体" w:cs="宋体"/>
              </w:rPr>
              <w:t>企业承担过单项合同工程估算价</w:t>
            </w:r>
            <w:r>
              <w:rPr>
                <w:rFonts w:ascii="宋体" w:hAnsi="宋体" w:cs="宋体" w:hint="eastAsia"/>
              </w:rPr>
              <w:t>5</w:t>
            </w:r>
            <w:r>
              <w:rPr>
                <w:rFonts w:ascii="宋体" w:hAnsi="宋体" w:cs="宋体"/>
              </w:rPr>
              <w:t>000万元及以上项目管理业绩的得</w:t>
            </w:r>
            <w:r>
              <w:rPr>
                <w:rFonts w:ascii="宋体" w:hAnsi="宋体" w:cs="宋体" w:hint="eastAsia"/>
              </w:rPr>
              <w:t>5</w:t>
            </w:r>
            <w:r>
              <w:rPr>
                <w:rFonts w:ascii="宋体" w:hAnsi="宋体" w:cs="宋体"/>
              </w:rPr>
              <w:t>分</w:t>
            </w:r>
            <w:r>
              <w:rPr>
                <w:rFonts w:ascii="宋体" w:hAnsi="宋体" w:cs="宋体" w:hint="eastAsia"/>
              </w:rPr>
              <w:t>，</w:t>
            </w:r>
            <w:r>
              <w:rPr>
                <w:rFonts w:ascii="宋体" w:hAnsi="宋体" w:cs="宋体"/>
              </w:rPr>
              <w:t>企业承担过单项合同工程估算价</w:t>
            </w:r>
            <w:r>
              <w:rPr>
                <w:rFonts w:ascii="宋体" w:hAnsi="宋体" w:cs="宋体" w:hint="eastAsia"/>
              </w:rPr>
              <w:t>3000</w:t>
            </w:r>
            <w:r>
              <w:rPr>
                <w:rFonts w:ascii="宋体" w:hAnsi="宋体" w:cs="宋体"/>
              </w:rPr>
              <w:t>万元</w:t>
            </w:r>
            <w:r>
              <w:rPr>
                <w:rFonts w:ascii="宋体" w:hAnsi="宋体" w:cs="宋体" w:hint="eastAsia"/>
              </w:rPr>
              <w:t>至5000万元</w:t>
            </w:r>
            <w:r>
              <w:rPr>
                <w:rFonts w:ascii="宋体" w:hAnsi="宋体" w:cs="宋体"/>
              </w:rPr>
              <w:t>项目管理业绩的得</w:t>
            </w:r>
            <w:r>
              <w:rPr>
                <w:rFonts w:ascii="宋体" w:hAnsi="宋体" w:cs="宋体" w:hint="eastAsia"/>
              </w:rPr>
              <w:t>3</w:t>
            </w:r>
            <w:r>
              <w:rPr>
                <w:rFonts w:ascii="宋体" w:hAnsi="宋体" w:cs="宋体"/>
              </w:rPr>
              <w:t>分</w:t>
            </w:r>
            <w:r>
              <w:rPr>
                <w:rFonts w:ascii="宋体" w:hAnsi="宋体" w:cs="宋体" w:hint="eastAsia"/>
              </w:rPr>
              <w:t>，</w:t>
            </w:r>
            <w:r>
              <w:rPr>
                <w:rFonts w:ascii="宋体" w:hAnsi="宋体" w:cs="宋体"/>
              </w:rPr>
              <w:t>（提供合同复印件加盖公章，原件核查）</w:t>
            </w:r>
            <w:r>
              <w:rPr>
                <w:rFonts w:ascii="宋体" w:hAnsi="宋体" w:cs="宋体" w:hint="eastAsia"/>
              </w:rPr>
              <w:t>.</w:t>
            </w:r>
          </w:p>
        </w:tc>
        <w:tc>
          <w:tcPr>
            <w:tcW w:w="9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5分</w:t>
            </w:r>
          </w:p>
        </w:tc>
      </w:tr>
      <w:tr w:rsidR="004D258D" w:rsidTr="003816DA">
        <w:trPr>
          <w:trHeight w:val="2530"/>
        </w:trPr>
        <w:tc>
          <w:tcPr>
            <w:tcW w:w="73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13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62225C">
            <w:pPr>
              <w:spacing w:after="200" w:line="276" w:lineRule="auto"/>
              <w:jc w:val="left"/>
              <w:rPr>
                <w:rFonts w:ascii="宋体" w:hAnsi="宋体" w:cs="宋体"/>
              </w:rPr>
            </w:pPr>
            <w:r>
              <w:rPr>
                <w:rFonts w:ascii="宋体" w:hAnsi="宋体" w:cs="宋体"/>
              </w:rPr>
              <w:t>3</w:t>
            </w:r>
            <w:r w:rsidR="001A1189">
              <w:rPr>
                <w:rFonts w:ascii="宋体" w:hAnsi="宋体" w:cs="宋体"/>
              </w:rPr>
              <w:t>、奖项：投标人承担过的</w:t>
            </w:r>
            <w:r w:rsidR="00CF4EEC" w:rsidRPr="00CF4EEC">
              <w:rPr>
                <w:rFonts w:ascii="宋体" w:hAnsi="宋体" w:cs="宋体" w:hint="eastAsia"/>
              </w:rPr>
              <w:t>监理或项目管理工程</w:t>
            </w:r>
            <w:r>
              <w:rPr>
                <w:rFonts w:ascii="宋体" w:hAnsi="宋体" w:cs="宋体"/>
              </w:rPr>
              <w:t>获得省级优质工程得 2 分，有效期三年；国优得</w:t>
            </w:r>
            <w:r w:rsidR="00BE246E">
              <w:rPr>
                <w:rFonts w:ascii="宋体" w:hAnsi="宋体" w:cs="宋体"/>
              </w:rPr>
              <w:t>5</w:t>
            </w:r>
            <w:r>
              <w:rPr>
                <w:rFonts w:ascii="宋体" w:hAnsi="宋体" w:cs="宋体"/>
              </w:rPr>
              <w:t>分，有效期四年（指鲁班奖、国家工程建设质量奖审定委员会评审的“国家优质工程”、中国土木工程学会与詹天佑土木工程科技发展基金会联合评审的“中国土木工程詹天佑大奖”），限评1个工程，最高</w:t>
            </w:r>
            <w:r w:rsidR="0062225C">
              <w:rPr>
                <w:rFonts w:ascii="宋体" w:hAnsi="宋体" w:cs="宋体" w:hint="eastAsia"/>
              </w:rPr>
              <w:t>5</w:t>
            </w:r>
            <w:r>
              <w:rPr>
                <w:rFonts w:ascii="宋体" w:hAnsi="宋体" w:cs="宋体"/>
              </w:rPr>
              <w:t>分（提供获奖发文或获奖证书，有效期以获奖发文或获奖证书时间为准，</w:t>
            </w:r>
            <w:r w:rsidR="001E5484">
              <w:rPr>
                <w:rFonts w:ascii="宋体" w:hAnsi="宋体" w:cs="宋体" w:hint="eastAsia"/>
              </w:rPr>
              <w:t>发文日期不一样，</w:t>
            </w:r>
            <w:r>
              <w:rPr>
                <w:rFonts w:ascii="宋体" w:hAnsi="宋体" w:cs="宋体"/>
              </w:rPr>
              <w:t>投标截止日期当天往前算，同一项目按最高奖计。）（提供证明资料复印件加盖公章，原件核查）。</w:t>
            </w:r>
          </w:p>
        </w:tc>
        <w:tc>
          <w:tcPr>
            <w:tcW w:w="9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BE246E" w:rsidP="007A1D62">
            <w:pPr>
              <w:spacing w:line="400" w:lineRule="auto"/>
              <w:jc w:val="center"/>
              <w:rPr>
                <w:rFonts w:ascii="宋体" w:hAnsi="宋体" w:cs="宋体"/>
              </w:rPr>
            </w:pPr>
            <w:r>
              <w:rPr>
                <w:rFonts w:ascii="宋体" w:hAnsi="宋体" w:cs="宋体"/>
              </w:rPr>
              <w:t>5</w:t>
            </w:r>
            <w:r w:rsidR="004D258D">
              <w:rPr>
                <w:rFonts w:ascii="宋体" w:hAnsi="宋体" w:cs="宋体"/>
              </w:rPr>
              <w:t>分</w:t>
            </w:r>
          </w:p>
        </w:tc>
      </w:tr>
      <w:tr w:rsidR="004D258D" w:rsidTr="003816DA">
        <w:trPr>
          <w:trHeight w:val="497"/>
        </w:trPr>
        <w:tc>
          <w:tcPr>
            <w:tcW w:w="73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5</w:t>
            </w:r>
          </w:p>
        </w:tc>
        <w:tc>
          <w:tcPr>
            <w:tcW w:w="138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center"/>
              <w:rPr>
                <w:rFonts w:ascii="宋体" w:hAnsi="宋体" w:cs="宋体"/>
              </w:rPr>
            </w:pPr>
            <w:r>
              <w:rPr>
                <w:rFonts w:ascii="宋体" w:hAnsi="宋体" w:cs="宋体"/>
              </w:rPr>
              <w:t>项目管理大纲（</w:t>
            </w:r>
            <w:r w:rsidR="00BE246E">
              <w:rPr>
                <w:rFonts w:ascii="宋体" w:hAnsi="宋体" w:cs="宋体"/>
              </w:rPr>
              <w:t>32</w:t>
            </w:r>
            <w:r>
              <w:rPr>
                <w:rFonts w:ascii="宋体" w:hAnsi="宋体" w:cs="宋体"/>
              </w:rPr>
              <w:t>分）</w:t>
            </w: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根据投标人的项目管理方案总体框架、思路进行打分，优3-4分，良1-2分，一般0.5分，无0分。</w:t>
            </w:r>
          </w:p>
        </w:tc>
        <w:tc>
          <w:tcPr>
            <w:tcW w:w="9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4分</w:t>
            </w:r>
          </w:p>
        </w:tc>
      </w:tr>
      <w:tr w:rsidR="004D258D" w:rsidTr="003816DA">
        <w:tc>
          <w:tcPr>
            <w:tcW w:w="73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13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根据投标人的项目管理重点难点分析、合理化建议及应对不确定性因素的措施进行打分，优3-4分，良1-2分，一般0.5分，无0分。</w:t>
            </w:r>
          </w:p>
        </w:tc>
        <w:tc>
          <w:tcPr>
            <w:tcW w:w="9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4分</w:t>
            </w:r>
          </w:p>
        </w:tc>
      </w:tr>
      <w:tr w:rsidR="004D258D" w:rsidTr="003816DA">
        <w:tc>
          <w:tcPr>
            <w:tcW w:w="73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13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根据投标人的设计管理工作方案及设计优化方案进行打分，优3-4分，良1-2分，一般0.5分，无0分。</w:t>
            </w:r>
          </w:p>
        </w:tc>
        <w:tc>
          <w:tcPr>
            <w:tcW w:w="9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4分</w:t>
            </w:r>
          </w:p>
        </w:tc>
      </w:tr>
      <w:tr w:rsidR="004D258D" w:rsidTr="003816DA">
        <w:tc>
          <w:tcPr>
            <w:tcW w:w="73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13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根据投标人的项目质量管理方案和措施进行打分，优3-4分，良1-2分，一般0.5分，无0分。</w:t>
            </w:r>
          </w:p>
        </w:tc>
        <w:tc>
          <w:tcPr>
            <w:tcW w:w="9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4分</w:t>
            </w:r>
          </w:p>
        </w:tc>
      </w:tr>
      <w:tr w:rsidR="004D258D" w:rsidTr="003816DA">
        <w:tc>
          <w:tcPr>
            <w:tcW w:w="73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13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根据投标人的项目进度管理方案和措施进行打分，优3-4分，良1-2分，一般0.5分，无0分。</w:t>
            </w:r>
          </w:p>
        </w:tc>
        <w:tc>
          <w:tcPr>
            <w:tcW w:w="9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4分</w:t>
            </w:r>
          </w:p>
        </w:tc>
      </w:tr>
      <w:tr w:rsidR="004D258D" w:rsidTr="003816DA">
        <w:tc>
          <w:tcPr>
            <w:tcW w:w="73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13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根据投标人的项目投资控制管理方案和措施进行打分，优3-4分，良1-2分，一般0.5分，无0分。</w:t>
            </w:r>
          </w:p>
        </w:tc>
        <w:tc>
          <w:tcPr>
            <w:tcW w:w="9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line="400" w:lineRule="auto"/>
              <w:jc w:val="center"/>
              <w:rPr>
                <w:rFonts w:ascii="宋体" w:hAnsi="宋体" w:cs="宋体"/>
              </w:rPr>
            </w:pPr>
            <w:r>
              <w:rPr>
                <w:rFonts w:ascii="宋体" w:hAnsi="宋体" w:cs="宋体"/>
              </w:rPr>
              <w:t>4分</w:t>
            </w:r>
          </w:p>
        </w:tc>
      </w:tr>
      <w:tr w:rsidR="004D258D" w:rsidTr="003816DA">
        <w:tc>
          <w:tcPr>
            <w:tcW w:w="73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13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根据投标人的项目合同、档案及信息管理方案和措施进行打分，</w:t>
            </w:r>
            <w:r w:rsidR="00BE246E">
              <w:rPr>
                <w:rFonts w:ascii="宋体" w:hAnsi="宋体" w:cs="宋体"/>
              </w:rPr>
              <w:t>优3-4分，良1-2分，一般0.5分，无0分。</w:t>
            </w:r>
          </w:p>
        </w:tc>
        <w:tc>
          <w:tcPr>
            <w:tcW w:w="9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BE246E" w:rsidP="007A1D62">
            <w:pPr>
              <w:spacing w:line="400" w:lineRule="auto"/>
              <w:jc w:val="center"/>
              <w:rPr>
                <w:rFonts w:ascii="宋体" w:hAnsi="宋体" w:cs="宋体"/>
              </w:rPr>
            </w:pPr>
            <w:r>
              <w:rPr>
                <w:rFonts w:ascii="宋体" w:hAnsi="宋体" w:cs="宋体"/>
              </w:rPr>
              <w:t>4</w:t>
            </w:r>
            <w:r w:rsidR="004D258D">
              <w:rPr>
                <w:rFonts w:ascii="宋体" w:hAnsi="宋体" w:cs="宋体"/>
              </w:rPr>
              <w:t>分</w:t>
            </w:r>
          </w:p>
        </w:tc>
      </w:tr>
      <w:tr w:rsidR="004D258D" w:rsidTr="003816DA">
        <w:tc>
          <w:tcPr>
            <w:tcW w:w="73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138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spacing w:after="200" w:line="276" w:lineRule="auto"/>
              <w:jc w:val="left"/>
              <w:rPr>
                <w:rFonts w:ascii="宋体" w:hAnsi="宋体" w:cs="宋体"/>
                <w:sz w:val="22"/>
              </w:rPr>
            </w:pP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4D258D" w:rsidP="007A1D62">
            <w:pPr>
              <w:jc w:val="left"/>
              <w:rPr>
                <w:rFonts w:ascii="宋体" w:hAnsi="宋体" w:cs="宋体"/>
              </w:rPr>
            </w:pPr>
            <w:r>
              <w:rPr>
                <w:rFonts w:ascii="宋体" w:hAnsi="宋体" w:cs="宋体"/>
              </w:rPr>
              <w:t>根据投标人的项目安全文明施工管理方案和措施进行打分，</w:t>
            </w:r>
            <w:r w:rsidR="00BE246E">
              <w:rPr>
                <w:rFonts w:ascii="宋体" w:hAnsi="宋体" w:cs="宋体"/>
              </w:rPr>
              <w:t>优3-4分，良1-2分，一般0.5分，无0分。</w:t>
            </w:r>
          </w:p>
        </w:tc>
        <w:tc>
          <w:tcPr>
            <w:tcW w:w="9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D258D" w:rsidRDefault="00BE246E" w:rsidP="007A1D62">
            <w:pPr>
              <w:spacing w:line="400" w:lineRule="auto"/>
              <w:jc w:val="center"/>
              <w:rPr>
                <w:rFonts w:ascii="宋体" w:hAnsi="宋体" w:cs="宋体"/>
              </w:rPr>
            </w:pPr>
            <w:r>
              <w:rPr>
                <w:rFonts w:ascii="宋体" w:hAnsi="宋体" w:cs="宋体"/>
              </w:rPr>
              <w:t>4</w:t>
            </w:r>
            <w:r w:rsidR="004D258D">
              <w:rPr>
                <w:rFonts w:ascii="宋体" w:hAnsi="宋体" w:cs="宋体"/>
              </w:rPr>
              <w:t>分</w:t>
            </w:r>
          </w:p>
        </w:tc>
      </w:tr>
      <w:tr w:rsidR="00F90EC9" w:rsidTr="003816DA">
        <w:tc>
          <w:tcPr>
            <w:tcW w:w="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0EC9" w:rsidRDefault="00F90EC9" w:rsidP="00F90EC9">
            <w:pPr>
              <w:spacing w:line="400" w:lineRule="auto"/>
              <w:jc w:val="center"/>
              <w:rPr>
                <w:rFonts w:ascii="宋体" w:hAnsi="宋体" w:cs="宋体"/>
              </w:rPr>
            </w:pPr>
            <w:r>
              <w:rPr>
                <w:rFonts w:ascii="宋体" w:hAnsi="宋体" w:cs="宋体"/>
              </w:rPr>
              <w:t>6</w:t>
            </w:r>
          </w:p>
        </w:tc>
        <w:tc>
          <w:tcPr>
            <w:tcW w:w="1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0EC9" w:rsidRDefault="00F90EC9" w:rsidP="00F90EC9">
            <w:pPr>
              <w:spacing w:line="400" w:lineRule="auto"/>
              <w:jc w:val="center"/>
              <w:rPr>
                <w:rFonts w:ascii="宋体" w:hAnsi="宋体" w:cs="宋体"/>
              </w:rPr>
            </w:pPr>
            <w:r>
              <w:rPr>
                <w:rFonts w:ascii="宋体" w:hAnsi="宋体" w:cs="宋体"/>
              </w:rPr>
              <w:t>合计</w:t>
            </w:r>
          </w:p>
        </w:tc>
        <w:tc>
          <w:tcPr>
            <w:tcW w:w="65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0EC9" w:rsidRDefault="00F90EC9" w:rsidP="00F90EC9">
            <w:pPr>
              <w:spacing w:line="400" w:lineRule="auto"/>
              <w:jc w:val="left"/>
              <w:rPr>
                <w:rFonts w:ascii="宋体" w:hAnsi="宋体" w:cs="宋体"/>
                <w:sz w:val="22"/>
              </w:rPr>
            </w:pPr>
          </w:p>
        </w:tc>
        <w:tc>
          <w:tcPr>
            <w:tcW w:w="9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90EC9" w:rsidRDefault="00F90EC9" w:rsidP="00F90EC9">
            <w:pPr>
              <w:spacing w:line="400" w:lineRule="auto"/>
              <w:jc w:val="center"/>
              <w:rPr>
                <w:rFonts w:ascii="宋体" w:hAnsi="宋体" w:cs="宋体"/>
              </w:rPr>
            </w:pPr>
            <w:r>
              <w:rPr>
                <w:rFonts w:ascii="宋体" w:hAnsi="宋体" w:cs="宋体"/>
              </w:rPr>
              <w:t>100分</w:t>
            </w:r>
          </w:p>
        </w:tc>
      </w:tr>
      <w:tr w:rsidR="00F90EC9" w:rsidTr="00F90EC9">
        <w:trPr>
          <w:trHeight w:val="1245"/>
        </w:trPr>
        <w:tc>
          <w:tcPr>
            <w:tcW w:w="73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F90EC9" w:rsidRDefault="00F90EC9" w:rsidP="00F90EC9">
            <w:pPr>
              <w:spacing w:line="400" w:lineRule="auto"/>
              <w:jc w:val="center"/>
              <w:rPr>
                <w:rFonts w:ascii="宋体" w:hAnsi="宋体" w:cs="宋体"/>
              </w:rPr>
            </w:pPr>
            <w:r>
              <w:rPr>
                <w:rFonts w:ascii="宋体" w:hAnsi="宋体" w:cs="宋体"/>
              </w:rPr>
              <w:t>7</w:t>
            </w:r>
          </w:p>
        </w:tc>
        <w:tc>
          <w:tcPr>
            <w:tcW w:w="13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F90EC9" w:rsidRDefault="00F90EC9" w:rsidP="00F90EC9">
            <w:pPr>
              <w:spacing w:line="400" w:lineRule="auto"/>
              <w:jc w:val="center"/>
              <w:rPr>
                <w:rFonts w:ascii="宋体" w:hAnsi="宋体" w:cs="宋体"/>
              </w:rPr>
            </w:pPr>
            <w:r w:rsidRPr="00F90EC9">
              <w:rPr>
                <w:rFonts w:ascii="宋体" w:hAnsi="宋体" w:cs="宋体" w:hint="eastAsia"/>
              </w:rPr>
              <w:t>信用等级：5分</w:t>
            </w:r>
          </w:p>
        </w:tc>
        <w:tc>
          <w:tcPr>
            <w:tcW w:w="656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F90EC9" w:rsidRDefault="00F90EC9" w:rsidP="00BE246E">
            <w:pPr>
              <w:jc w:val="left"/>
              <w:rPr>
                <w:rFonts w:ascii="宋体" w:hAnsi="宋体" w:cs="宋体"/>
                <w:color w:val="000000"/>
              </w:rPr>
            </w:pPr>
            <w:r>
              <w:rPr>
                <w:rFonts w:ascii="宋体" w:hAnsi="宋体" w:cs="宋体"/>
                <w:color w:val="000000"/>
              </w:rPr>
              <w:t>根据《南京市政府采购供应商信用管理工作暂行办法》的相关规定：三星级的得1分，四星级的得</w:t>
            </w:r>
            <w:r w:rsidR="00AD1D4F">
              <w:rPr>
                <w:rFonts w:ascii="宋体" w:hAnsi="宋体" w:cs="宋体"/>
                <w:color w:val="000000"/>
              </w:rPr>
              <w:t>2</w:t>
            </w:r>
            <w:r>
              <w:rPr>
                <w:rFonts w:ascii="宋体" w:hAnsi="宋体" w:cs="宋体"/>
                <w:color w:val="000000"/>
              </w:rPr>
              <w:t>分，五星级的得</w:t>
            </w:r>
            <w:r w:rsidR="00AD1D4F">
              <w:rPr>
                <w:rFonts w:ascii="宋体" w:hAnsi="宋体" w:cs="宋体"/>
                <w:color w:val="000000"/>
              </w:rPr>
              <w:t>3</w:t>
            </w:r>
            <w:r>
              <w:rPr>
                <w:rFonts w:ascii="宋体" w:hAnsi="宋体" w:cs="宋体"/>
                <w:color w:val="000000"/>
              </w:rPr>
              <w:t>分。</w:t>
            </w:r>
            <w:r w:rsidR="00AD1D4F" w:rsidRPr="00AD1D4F">
              <w:rPr>
                <w:rFonts w:ascii="宋体" w:hAnsi="宋体" w:cs="宋体" w:hint="eastAsia"/>
                <w:color w:val="000000"/>
              </w:rPr>
              <w:t>被评为南京市政府采购“重诚信政府采购供应商”的加5分。</w:t>
            </w:r>
          </w:p>
          <w:p w:rsidR="00BE246E" w:rsidRPr="00F90EC9" w:rsidRDefault="00BE246E" w:rsidP="00BE246E">
            <w:pPr>
              <w:jc w:val="left"/>
              <w:rPr>
                <w:rFonts w:ascii="宋体" w:hAnsi="宋体" w:cs="宋体"/>
                <w:color w:val="000000"/>
              </w:rPr>
            </w:pPr>
            <w:r>
              <w:rPr>
                <w:rFonts w:ascii="宋体" w:hAnsi="宋体" w:cs="宋体"/>
                <w:color w:val="000000"/>
              </w:rPr>
              <w:t>（特别说明：以供应商提供其在线打印的《南京市政府采购供应商信用记录表》原件为依据。）</w:t>
            </w:r>
          </w:p>
        </w:tc>
        <w:tc>
          <w:tcPr>
            <w:tcW w:w="91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F90EC9" w:rsidRDefault="00F90EC9" w:rsidP="00F90EC9">
            <w:pPr>
              <w:spacing w:line="400" w:lineRule="auto"/>
              <w:jc w:val="center"/>
              <w:rPr>
                <w:rFonts w:ascii="宋体" w:hAnsi="宋体" w:cs="宋体"/>
              </w:rPr>
            </w:pPr>
            <w:r>
              <w:rPr>
                <w:rFonts w:ascii="宋体" w:hAnsi="宋体" w:cs="宋体"/>
              </w:rPr>
              <w:t>5</w:t>
            </w:r>
            <w:r w:rsidR="00BE246E">
              <w:rPr>
                <w:rFonts w:ascii="宋体" w:hAnsi="宋体" w:cs="宋体"/>
              </w:rPr>
              <w:t>分</w:t>
            </w:r>
          </w:p>
        </w:tc>
      </w:tr>
      <w:tr w:rsidR="00F90EC9" w:rsidTr="00F90EC9">
        <w:trPr>
          <w:trHeight w:val="660"/>
        </w:trPr>
        <w:tc>
          <w:tcPr>
            <w:tcW w:w="73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vAlign w:val="center"/>
          </w:tcPr>
          <w:p w:rsidR="00F90EC9" w:rsidRDefault="00F90EC9" w:rsidP="00F90EC9">
            <w:pPr>
              <w:spacing w:line="400" w:lineRule="auto"/>
              <w:jc w:val="center"/>
              <w:rPr>
                <w:rFonts w:ascii="宋体" w:hAnsi="宋体" w:cs="宋体"/>
              </w:rPr>
            </w:pPr>
            <w:r>
              <w:rPr>
                <w:rFonts w:ascii="宋体" w:hAnsi="宋体" w:cs="宋体"/>
              </w:rPr>
              <w:t>8</w:t>
            </w:r>
          </w:p>
        </w:tc>
        <w:tc>
          <w:tcPr>
            <w:tcW w:w="1384"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vAlign w:val="center"/>
          </w:tcPr>
          <w:p w:rsidR="00F90EC9" w:rsidRPr="00F90EC9" w:rsidRDefault="00F90EC9" w:rsidP="00F90EC9">
            <w:pPr>
              <w:spacing w:line="400" w:lineRule="auto"/>
              <w:jc w:val="center"/>
              <w:rPr>
                <w:rFonts w:ascii="宋体" w:hAnsi="宋体" w:cs="宋体"/>
              </w:rPr>
            </w:pPr>
            <w:r w:rsidRPr="00F90EC9">
              <w:rPr>
                <w:rFonts w:ascii="宋体" w:hAnsi="宋体" w:cs="宋体" w:hint="eastAsia"/>
              </w:rPr>
              <w:t>诚信指数：-</w:t>
            </w:r>
            <w:r w:rsidR="00AD1D4F">
              <w:rPr>
                <w:rFonts w:ascii="宋体" w:hAnsi="宋体" w:cs="宋体" w:hint="eastAsia"/>
              </w:rPr>
              <w:t>10</w:t>
            </w:r>
            <w:r w:rsidRPr="00F90EC9">
              <w:rPr>
                <w:rFonts w:ascii="宋体" w:hAnsi="宋体" w:cs="宋体" w:hint="eastAsia"/>
              </w:rPr>
              <w:t>分</w:t>
            </w:r>
          </w:p>
        </w:tc>
        <w:tc>
          <w:tcPr>
            <w:tcW w:w="656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vAlign w:val="center"/>
          </w:tcPr>
          <w:p w:rsidR="00BE246E" w:rsidRDefault="00BE246E" w:rsidP="00F90EC9">
            <w:pPr>
              <w:jc w:val="left"/>
              <w:rPr>
                <w:rFonts w:ascii="宋体" w:hAnsi="宋体" w:cs="宋体"/>
                <w:color w:val="000000"/>
              </w:rPr>
            </w:pPr>
            <w:r>
              <w:rPr>
                <w:rFonts w:ascii="宋体" w:hAnsi="宋体" w:cs="宋体"/>
                <w:color w:val="000000"/>
              </w:rPr>
              <w:t>根据《南京市政府采购供应商信用管理工作暂行办法》的相关规定：</w:t>
            </w:r>
            <w:r w:rsidR="00AD1D4F" w:rsidRPr="00AD1D4F">
              <w:rPr>
                <w:rFonts w:hint="eastAsia"/>
              </w:rPr>
              <w:t>诚信指数在</w:t>
            </w:r>
            <w:r w:rsidR="00AD1D4F" w:rsidRPr="00AD1D4F">
              <w:rPr>
                <w:rFonts w:hint="eastAsia"/>
              </w:rPr>
              <w:t>40-30</w:t>
            </w:r>
            <w:r w:rsidR="00AD1D4F" w:rsidRPr="00AD1D4F">
              <w:rPr>
                <w:rFonts w:hint="eastAsia"/>
              </w:rPr>
              <w:t>分的扣</w:t>
            </w:r>
            <w:r w:rsidR="00AD1D4F" w:rsidRPr="00AD1D4F">
              <w:rPr>
                <w:rFonts w:hint="eastAsia"/>
              </w:rPr>
              <w:t>2</w:t>
            </w:r>
            <w:r w:rsidR="00AD1D4F" w:rsidRPr="00AD1D4F">
              <w:rPr>
                <w:rFonts w:hint="eastAsia"/>
              </w:rPr>
              <w:t>分；诚信指数在</w:t>
            </w:r>
            <w:r w:rsidR="00AD1D4F" w:rsidRPr="00AD1D4F">
              <w:rPr>
                <w:rFonts w:hint="eastAsia"/>
              </w:rPr>
              <w:t>29-20</w:t>
            </w:r>
            <w:r w:rsidR="00AD1D4F" w:rsidRPr="00AD1D4F">
              <w:rPr>
                <w:rFonts w:hint="eastAsia"/>
              </w:rPr>
              <w:t>分的扣</w:t>
            </w:r>
            <w:r w:rsidR="00AD1D4F" w:rsidRPr="00AD1D4F">
              <w:rPr>
                <w:rFonts w:hint="eastAsia"/>
              </w:rPr>
              <w:t>3</w:t>
            </w:r>
            <w:r w:rsidR="00AD1D4F" w:rsidRPr="00AD1D4F">
              <w:rPr>
                <w:rFonts w:hint="eastAsia"/>
              </w:rPr>
              <w:t>分；诚信指数在</w:t>
            </w:r>
            <w:r w:rsidR="00AD1D4F" w:rsidRPr="00AD1D4F">
              <w:rPr>
                <w:rFonts w:hint="eastAsia"/>
              </w:rPr>
              <w:t>19-10</w:t>
            </w:r>
            <w:r w:rsidR="00AD1D4F" w:rsidRPr="00AD1D4F">
              <w:rPr>
                <w:rFonts w:hint="eastAsia"/>
              </w:rPr>
              <w:t>分的扣</w:t>
            </w:r>
            <w:r w:rsidR="00AD1D4F" w:rsidRPr="00AD1D4F">
              <w:rPr>
                <w:rFonts w:hint="eastAsia"/>
              </w:rPr>
              <w:t>4</w:t>
            </w:r>
            <w:r w:rsidR="00AD1D4F" w:rsidRPr="00AD1D4F">
              <w:rPr>
                <w:rFonts w:hint="eastAsia"/>
              </w:rPr>
              <w:t>分；诚信指数在</w:t>
            </w:r>
            <w:r w:rsidR="00AD1D4F" w:rsidRPr="00AD1D4F">
              <w:rPr>
                <w:rFonts w:hint="eastAsia"/>
              </w:rPr>
              <w:t>9</w:t>
            </w:r>
            <w:r w:rsidR="00AD1D4F" w:rsidRPr="00AD1D4F">
              <w:rPr>
                <w:rFonts w:hint="eastAsia"/>
              </w:rPr>
              <w:t>分以下的扣</w:t>
            </w:r>
            <w:r w:rsidR="00AD1D4F" w:rsidRPr="00AD1D4F">
              <w:rPr>
                <w:rFonts w:hint="eastAsia"/>
              </w:rPr>
              <w:t>10</w:t>
            </w:r>
            <w:r w:rsidR="00AD1D4F" w:rsidRPr="00AD1D4F">
              <w:rPr>
                <w:rFonts w:hint="eastAsia"/>
              </w:rPr>
              <w:t>分</w:t>
            </w:r>
            <w:r w:rsidRPr="004B02CB">
              <w:t>。</w:t>
            </w:r>
          </w:p>
          <w:p w:rsidR="00F90EC9" w:rsidRDefault="00F90EC9" w:rsidP="00F90EC9">
            <w:pPr>
              <w:jc w:val="left"/>
              <w:rPr>
                <w:rFonts w:ascii="宋体" w:hAnsi="宋体" w:cs="宋体"/>
                <w:color w:val="000000"/>
              </w:rPr>
            </w:pPr>
            <w:r>
              <w:rPr>
                <w:rFonts w:ascii="宋体" w:hAnsi="宋体" w:cs="宋体"/>
                <w:color w:val="000000"/>
              </w:rPr>
              <w:t>（特别说明：以供应商提供其在线打印的《南京市政府采购供应商信用记录表》原件为依据。）</w:t>
            </w:r>
          </w:p>
        </w:tc>
        <w:tc>
          <w:tcPr>
            <w:tcW w:w="919"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vAlign w:val="center"/>
          </w:tcPr>
          <w:p w:rsidR="00F90EC9" w:rsidRDefault="009B6341" w:rsidP="00F90EC9">
            <w:pPr>
              <w:spacing w:line="400" w:lineRule="auto"/>
              <w:jc w:val="center"/>
              <w:rPr>
                <w:rFonts w:ascii="宋体" w:hAnsi="宋体" w:cs="宋体"/>
              </w:rPr>
            </w:pPr>
            <w:r w:rsidRPr="00F90EC9">
              <w:rPr>
                <w:rFonts w:ascii="宋体" w:hAnsi="宋体" w:cs="宋体" w:hint="eastAsia"/>
              </w:rPr>
              <w:t>-</w:t>
            </w:r>
            <w:r>
              <w:rPr>
                <w:rFonts w:ascii="宋体" w:hAnsi="宋体" w:cs="宋体" w:hint="eastAsia"/>
              </w:rPr>
              <w:t>10</w:t>
            </w:r>
            <w:r w:rsidRPr="00F90EC9">
              <w:rPr>
                <w:rFonts w:ascii="宋体" w:hAnsi="宋体" w:cs="宋体" w:hint="eastAsia"/>
              </w:rPr>
              <w:t>分</w:t>
            </w:r>
          </w:p>
        </w:tc>
      </w:tr>
    </w:tbl>
    <w:p w:rsidR="004D258D" w:rsidRDefault="004D258D" w:rsidP="00D639BC">
      <w:pPr>
        <w:jc w:val="center"/>
        <w:rPr>
          <w:rFonts w:ascii="宋体" w:hAnsi="宋体"/>
          <w:szCs w:val="21"/>
          <w:lang w:val="zh-CN"/>
        </w:rPr>
      </w:pPr>
    </w:p>
    <w:p w:rsidR="004D258D" w:rsidRDefault="004D258D" w:rsidP="00D639BC">
      <w:pPr>
        <w:jc w:val="center"/>
        <w:rPr>
          <w:rFonts w:ascii="宋体" w:hAnsi="宋体"/>
          <w:szCs w:val="21"/>
          <w:lang w:val="zh-CN"/>
        </w:rPr>
      </w:pPr>
    </w:p>
    <w:p w:rsidR="002A66B0" w:rsidRDefault="00D639BC" w:rsidP="00D639BC">
      <w:pPr>
        <w:jc w:val="center"/>
        <w:rPr>
          <w:rFonts w:hAnsi="宋体"/>
          <w:b/>
          <w:color w:val="000000"/>
        </w:rPr>
      </w:pPr>
      <w:r>
        <w:rPr>
          <w:rFonts w:hAnsi="宋体"/>
          <w:b/>
          <w:color w:val="000000"/>
        </w:rPr>
        <w:t xml:space="preserve"> </w:t>
      </w:r>
      <w:r>
        <w:rPr>
          <w:rFonts w:hAnsi="宋体"/>
          <w:b/>
          <w:color w:val="000000"/>
        </w:rPr>
        <w:br w:type="textWrapping" w:clear="all"/>
      </w:r>
      <w:r w:rsidR="00E24DD7">
        <w:rPr>
          <w:rFonts w:hAnsi="宋体" w:hint="eastAsia"/>
          <w:b/>
          <w:color w:val="000000"/>
        </w:rPr>
        <w:t>说明：</w:t>
      </w:r>
    </w:p>
    <w:p w:rsidR="002A66B0" w:rsidRDefault="00E24DD7">
      <w:pPr>
        <w:widowControl/>
        <w:ind w:firstLine="420"/>
        <w:jc w:val="left"/>
        <w:rPr>
          <w:rFonts w:ascii="宋体" w:cs="宋体"/>
          <w:color w:val="000000"/>
          <w:kern w:val="0"/>
          <w:szCs w:val="21"/>
        </w:rPr>
      </w:pPr>
      <w:r>
        <w:rPr>
          <w:rFonts w:ascii="宋体" w:cs="宋体" w:hint="eastAsia"/>
          <w:color w:val="000000"/>
          <w:kern w:val="0"/>
          <w:szCs w:val="21"/>
        </w:rPr>
        <w:t>1. 对小微企业提供的服务给予投标价的6%价格扣除，用扣除后的价格参与评审。</w:t>
      </w:r>
    </w:p>
    <w:p w:rsidR="002A66B0" w:rsidRDefault="00E24DD7">
      <w:pPr>
        <w:widowControl/>
        <w:jc w:val="left"/>
        <w:rPr>
          <w:rFonts w:ascii="宋体" w:cs="宋体"/>
          <w:color w:val="000000"/>
          <w:kern w:val="0"/>
          <w:szCs w:val="21"/>
        </w:rPr>
      </w:pPr>
      <w:r>
        <w:rPr>
          <w:rFonts w:ascii="宋体" w:cs="宋体" w:hint="eastAsia"/>
          <w:color w:val="000000"/>
          <w:kern w:val="0"/>
          <w:szCs w:val="21"/>
        </w:rPr>
        <w:t xml:space="preserve">    2. 小企业（含小型、微型企业）应当同时符合以下条件：</w:t>
      </w:r>
    </w:p>
    <w:p w:rsidR="002A66B0" w:rsidRDefault="00E24DD7">
      <w:pPr>
        <w:ind w:firstLine="420"/>
        <w:rPr>
          <w:rFonts w:ascii="宋体" w:cs="宋体"/>
          <w:color w:val="000000"/>
          <w:kern w:val="0"/>
          <w:szCs w:val="21"/>
        </w:rPr>
      </w:pPr>
      <w:r>
        <w:rPr>
          <w:rFonts w:ascii="宋体" w:cs="宋体" w:hint="eastAsia"/>
          <w:color w:val="000000"/>
          <w:kern w:val="0"/>
          <w:szCs w:val="21"/>
        </w:rPr>
        <w:t>（1）投标人为小企业，且符合中小企业划分标准；</w:t>
      </w:r>
    </w:p>
    <w:p w:rsidR="002A66B0" w:rsidRDefault="00E24DD7">
      <w:pPr>
        <w:ind w:firstLine="420"/>
        <w:rPr>
          <w:rFonts w:ascii="宋体" w:hAnsi="宋体" w:cs="宋体"/>
          <w:b/>
          <w:color w:val="000000"/>
          <w:kern w:val="0"/>
          <w:szCs w:val="21"/>
        </w:rPr>
      </w:pPr>
      <w:r>
        <w:rPr>
          <w:rFonts w:ascii="宋体" w:hAnsi="宋体" w:cs="宋体" w:hint="eastAsia"/>
          <w:color w:val="000000"/>
          <w:kern w:val="0"/>
          <w:szCs w:val="21"/>
        </w:rPr>
        <w:t>（2）提供本企业制造的货物、承担的工程或者服务，或者提供其他小企业制造的货物。如果提供的货物为大中型企业注册商标的货物，视同大中型企业。</w:t>
      </w:r>
    </w:p>
    <w:p w:rsidR="002A66B0" w:rsidRDefault="00E24DD7">
      <w:pPr>
        <w:ind w:firstLineChars="196" w:firstLine="413"/>
        <w:rPr>
          <w:rFonts w:ascii="宋体"/>
          <w:b/>
          <w:color w:val="000000"/>
        </w:rPr>
      </w:pPr>
      <w:r>
        <w:rPr>
          <w:rFonts w:ascii="宋体"/>
          <w:b/>
          <w:color w:val="000000"/>
        </w:rPr>
        <w:t>3</w:t>
      </w:r>
      <w:r>
        <w:rPr>
          <w:rFonts w:ascii="宋体" w:hint="eastAsia"/>
          <w:b/>
          <w:color w:val="000000"/>
        </w:rPr>
        <w:t>、</w:t>
      </w:r>
      <w:r>
        <w:rPr>
          <w:rFonts w:hint="eastAsia"/>
          <w:color w:val="000000"/>
        </w:rPr>
        <w:t>业绩相关指标以合同为准，要求提供的相关证书、业绩、奖项等材料必须提供原件（公证件不视同原件）核查（原件递交时间：投标截止时间前），如无法提供需要核对的原件，将不得分。</w:t>
      </w:r>
    </w:p>
    <w:p w:rsidR="002A66B0" w:rsidRDefault="00E24DD7">
      <w:pPr>
        <w:ind w:firstLine="422"/>
        <w:rPr>
          <w:rFonts w:ascii="宋体" w:hAnsi="宋体" w:cs="宋体"/>
          <w:b/>
          <w:color w:val="000000"/>
          <w:szCs w:val="21"/>
        </w:rPr>
      </w:pPr>
      <w:r>
        <w:rPr>
          <w:b/>
          <w:color w:val="000000"/>
        </w:rPr>
        <w:t>4</w:t>
      </w:r>
      <w:r>
        <w:rPr>
          <w:rFonts w:hint="eastAsia"/>
          <w:b/>
          <w:color w:val="000000"/>
        </w:rPr>
        <w:t>、</w:t>
      </w:r>
      <w:r>
        <w:rPr>
          <w:rFonts w:ascii="宋体" w:hAnsi="宋体" w:cs="宋体" w:hint="eastAsia"/>
          <w:b/>
          <w:color w:val="000000"/>
          <w:szCs w:val="21"/>
        </w:rPr>
        <w:t>所有人员不得重复得分，得分项以投标人项目成员表为准。</w:t>
      </w:r>
    </w:p>
    <w:p w:rsidR="002A66B0" w:rsidRDefault="00E24DD7">
      <w:pPr>
        <w:ind w:firstLine="422"/>
        <w:rPr>
          <w:rFonts w:ascii="宋体" w:hAnsi="宋体"/>
          <w:b/>
          <w:color w:val="000000"/>
          <w:szCs w:val="21"/>
        </w:rPr>
      </w:pPr>
      <w:r>
        <w:rPr>
          <w:rFonts w:ascii="宋体" w:hAnsi="宋体" w:hint="eastAsia"/>
          <w:b/>
          <w:color w:val="000000"/>
          <w:szCs w:val="21"/>
        </w:rPr>
        <w:t>5、上述评分办法均以投标文件、评委的判断为准。</w:t>
      </w:r>
    </w:p>
    <w:p w:rsidR="002A66B0" w:rsidRDefault="00E24DD7">
      <w:pPr>
        <w:ind w:firstLine="422"/>
        <w:rPr>
          <w:rFonts w:ascii="宋体" w:hAnsi="宋体" w:cs="宋体"/>
          <w:b/>
          <w:color w:val="000000"/>
          <w:kern w:val="0"/>
          <w:szCs w:val="21"/>
        </w:rPr>
      </w:pPr>
      <w:r>
        <w:rPr>
          <w:rFonts w:ascii="宋体" w:hAnsi="宋体" w:hint="eastAsia"/>
          <w:b/>
          <w:color w:val="000000"/>
          <w:szCs w:val="21"/>
        </w:rPr>
        <w:t>6、</w:t>
      </w:r>
      <w:r>
        <w:rPr>
          <w:rFonts w:ascii="宋体" w:hAnsi="宋体" w:hint="eastAsia"/>
          <w:b/>
          <w:color w:val="000000"/>
          <w:szCs w:val="21"/>
          <w:lang w:val="zh-CN"/>
        </w:rPr>
        <w:t>评标委员会不保证有效报价最低的投标人成交。</w:t>
      </w:r>
    </w:p>
    <w:p w:rsidR="002A66B0" w:rsidRDefault="00E24DD7">
      <w:pPr>
        <w:tabs>
          <w:tab w:val="left" w:pos="321"/>
        </w:tabs>
        <w:ind w:leftChars="143" w:left="300" w:firstLineChars="49" w:firstLine="103"/>
        <w:rPr>
          <w:rFonts w:ascii="宋体" w:hAnsi="宋体"/>
          <w:b/>
          <w:color w:val="000000"/>
          <w:szCs w:val="21"/>
        </w:rPr>
      </w:pPr>
      <w:r>
        <w:rPr>
          <w:rFonts w:ascii="宋体" w:hAnsi="宋体" w:hint="eastAsia"/>
          <w:b/>
          <w:color w:val="000000"/>
          <w:szCs w:val="21"/>
        </w:rPr>
        <w:t>7、如果评审分数畸高、畸低的，应详细说明理由。</w:t>
      </w:r>
    </w:p>
    <w:p w:rsidR="002A66B0" w:rsidRDefault="00E24DD7">
      <w:pPr>
        <w:ind w:firstLineChars="200" w:firstLine="422"/>
        <w:rPr>
          <w:rFonts w:hAnsi="宋体"/>
          <w:b/>
        </w:rPr>
      </w:pPr>
      <w:r>
        <w:rPr>
          <w:rFonts w:ascii="宋体" w:hAnsi="宋体" w:hint="eastAsia"/>
          <w:b/>
          <w:color w:val="000000"/>
          <w:szCs w:val="21"/>
        </w:rPr>
        <w:t>8、若投标人提供虚假资料，一经查实作无效投标处理。</w:t>
      </w:r>
    </w:p>
    <w:p w:rsidR="002A66B0" w:rsidRDefault="00E24DD7">
      <w:pPr>
        <w:widowControl/>
        <w:ind w:firstLineChars="196" w:firstLine="413"/>
        <w:jc w:val="left"/>
        <w:rPr>
          <w:rFonts w:ascii="宋体"/>
          <w:b/>
        </w:rPr>
      </w:pPr>
      <w:r>
        <w:rPr>
          <w:rFonts w:ascii="宋体" w:hint="eastAsia"/>
          <w:b/>
        </w:rPr>
        <w:t>9、工程建设类注册执业资格包括注册造价师、注册监理工程师、注册一级建造师及其它工程建设类注册执业资格证书。提供注册证书复印件加盖公章，原件备查。</w:t>
      </w:r>
    </w:p>
    <w:p w:rsidR="002A66B0" w:rsidRDefault="002A66B0">
      <w:pPr>
        <w:widowControl/>
        <w:ind w:firstLineChars="196" w:firstLine="413"/>
        <w:jc w:val="left"/>
        <w:rPr>
          <w:rFonts w:ascii="宋体"/>
          <w:b/>
        </w:rPr>
      </w:pPr>
    </w:p>
    <w:p w:rsidR="002A66B0" w:rsidRDefault="002A66B0">
      <w:pPr>
        <w:widowControl/>
        <w:ind w:firstLineChars="196" w:firstLine="708"/>
        <w:jc w:val="left"/>
        <w:rPr>
          <w:rFonts w:ascii="黑体" w:eastAsia="黑体"/>
          <w:b/>
          <w:sz w:val="36"/>
          <w:szCs w:val="36"/>
        </w:rPr>
      </w:pPr>
    </w:p>
    <w:p w:rsidR="002A66B0" w:rsidRDefault="002A66B0">
      <w:pPr>
        <w:widowControl/>
        <w:ind w:firstLineChars="196" w:firstLine="708"/>
        <w:jc w:val="left"/>
        <w:rPr>
          <w:rFonts w:ascii="黑体" w:eastAsia="黑体"/>
          <w:b/>
          <w:sz w:val="36"/>
          <w:szCs w:val="36"/>
        </w:rPr>
      </w:pPr>
    </w:p>
    <w:p w:rsidR="002A66B0" w:rsidRDefault="002A66B0">
      <w:pPr>
        <w:widowControl/>
        <w:ind w:firstLineChars="196" w:firstLine="708"/>
        <w:jc w:val="left"/>
        <w:rPr>
          <w:rFonts w:ascii="黑体" w:eastAsia="黑体"/>
          <w:b/>
          <w:sz w:val="36"/>
          <w:szCs w:val="36"/>
        </w:rPr>
      </w:pPr>
    </w:p>
    <w:p w:rsidR="002A66B0" w:rsidRDefault="002A66B0">
      <w:pPr>
        <w:widowControl/>
        <w:ind w:firstLineChars="196" w:firstLine="708"/>
        <w:jc w:val="left"/>
        <w:rPr>
          <w:rFonts w:ascii="黑体" w:eastAsia="黑体"/>
          <w:b/>
          <w:sz w:val="36"/>
          <w:szCs w:val="36"/>
        </w:rPr>
      </w:pPr>
    </w:p>
    <w:p w:rsidR="00E24998" w:rsidRDefault="00E24998">
      <w:pPr>
        <w:widowControl/>
        <w:jc w:val="left"/>
        <w:rPr>
          <w:rFonts w:ascii="黑体" w:eastAsia="黑体"/>
          <w:b/>
          <w:sz w:val="36"/>
          <w:szCs w:val="36"/>
        </w:rPr>
      </w:pPr>
      <w:r>
        <w:rPr>
          <w:rFonts w:ascii="黑体" w:eastAsia="黑体"/>
          <w:b/>
          <w:sz w:val="36"/>
          <w:szCs w:val="36"/>
        </w:rPr>
        <w:lastRenderedPageBreak/>
        <w:br w:type="page"/>
      </w:r>
    </w:p>
    <w:p w:rsidR="002A66B0" w:rsidRDefault="00E24DD7" w:rsidP="0057779D">
      <w:pPr>
        <w:widowControl/>
        <w:ind w:firstLineChars="245" w:firstLine="885"/>
        <w:rPr>
          <w:rFonts w:ascii="黑体" w:eastAsia="黑体"/>
          <w:b/>
          <w:sz w:val="36"/>
          <w:szCs w:val="36"/>
        </w:rPr>
      </w:pPr>
      <w:r>
        <w:rPr>
          <w:rFonts w:ascii="黑体" w:eastAsia="黑体" w:hint="eastAsia"/>
          <w:b/>
          <w:sz w:val="36"/>
          <w:szCs w:val="36"/>
        </w:rPr>
        <w:lastRenderedPageBreak/>
        <w:t>第四章招标项目的技术规格</w:t>
      </w:r>
      <w:r>
        <w:rPr>
          <w:rFonts w:ascii="宋体" w:hAnsi="宋体" w:cs="宋体" w:hint="eastAsia"/>
          <w:kern w:val="0"/>
          <w:szCs w:val="21"/>
          <w:lang w:val="zh-CN"/>
        </w:rPr>
        <w:t>、</w:t>
      </w:r>
      <w:r>
        <w:rPr>
          <w:rFonts w:ascii="黑体" w:eastAsia="黑体" w:hint="eastAsia"/>
          <w:b/>
          <w:sz w:val="36"/>
          <w:szCs w:val="36"/>
        </w:rPr>
        <w:t>要求和数量等</w:t>
      </w:r>
    </w:p>
    <w:p w:rsidR="002A66B0" w:rsidRDefault="002A66B0">
      <w:pPr>
        <w:spacing w:line="240" w:lineRule="atLeast"/>
        <w:ind w:left="420"/>
        <w:rPr>
          <w:rFonts w:ascii="宋体" w:hAnsi="宋体"/>
          <w:b/>
          <w:szCs w:val="21"/>
        </w:rPr>
      </w:pPr>
    </w:p>
    <w:p w:rsidR="0019341C" w:rsidRPr="00871F5C" w:rsidRDefault="0019341C" w:rsidP="00821D39">
      <w:pPr>
        <w:pStyle w:val="ab"/>
        <w:spacing w:beforeLines="50" w:afterLines="50" w:line="420" w:lineRule="exact"/>
        <w:ind w:leftChars="0" w:left="0"/>
        <w:jc w:val="left"/>
        <w:outlineLvl w:val="0"/>
        <w:rPr>
          <w:b/>
        </w:rPr>
      </w:pPr>
      <w:bookmarkStart w:id="0" w:name="_Toc31831"/>
      <w:bookmarkStart w:id="1" w:name="_Toc12326"/>
      <w:bookmarkStart w:id="2" w:name="_Toc16616"/>
      <w:r w:rsidRPr="00871F5C">
        <w:rPr>
          <w:rFonts w:hint="eastAsia"/>
          <w:b/>
        </w:rPr>
        <w:t>1.</w:t>
      </w:r>
      <w:r w:rsidRPr="00871F5C">
        <w:rPr>
          <w:rFonts w:hint="eastAsia"/>
          <w:b/>
        </w:rPr>
        <w:t>项目基本情况</w:t>
      </w:r>
      <w:bookmarkEnd w:id="0"/>
      <w:bookmarkEnd w:id="1"/>
      <w:bookmarkEnd w:id="2"/>
    </w:p>
    <w:p w:rsidR="0019341C" w:rsidRPr="00871F5C" w:rsidRDefault="0019341C" w:rsidP="0019341C">
      <w:pPr>
        <w:spacing w:line="360" w:lineRule="auto"/>
        <w:ind w:firstLineChars="200" w:firstLine="420"/>
        <w:rPr>
          <w:rFonts w:ascii="宋体" w:hAnsi="宋体"/>
          <w:szCs w:val="21"/>
        </w:rPr>
      </w:pPr>
      <w:r w:rsidRPr="00871F5C">
        <w:rPr>
          <w:rFonts w:ascii="宋体" w:hAnsi="宋体" w:hint="eastAsia"/>
          <w:szCs w:val="21"/>
        </w:rPr>
        <w:t>水阁有机废弃物处理场二三号库区封场及生态修复工程包括堆体修整、封场覆盖、渗滤液导排及浓缩液处理、垂直防渗、填埋气体收集、调节池修缮、场区内道路、地表水导排、</w:t>
      </w:r>
      <w:r>
        <w:rPr>
          <w:rFonts w:ascii="宋体" w:hAnsi="宋体" w:hint="eastAsia"/>
          <w:szCs w:val="21"/>
        </w:rPr>
        <w:t>绿化工程、</w:t>
      </w:r>
      <w:r w:rsidRPr="00871F5C">
        <w:rPr>
          <w:rFonts w:ascii="宋体" w:hAnsi="宋体" w:hint="eastAsia"/>
          <w:szCs w:val="21"/>
        </w:rPr>
        <w:t>监测井及其他配套附属设施建设，项目总投资</w:t>
      </w:r>
      <w:r>
        <w:rPr>
          <w:rFonts w:ascii="宋体" w:hAnsi="宋体" w:hint="eastAsia"/>
          <w:szCs w:val="21"/>
        </w:rPr>
        <w:t>11000</w:t>
      </w:r>
      <w:r w:rsidRPr="00871F5C">
        <w:rPr>
          <w:rFonts w:ascii="宋体" w:hAnsi="宋体" w:hint="eastAsia"/>
          <w:szCs w:val="21"/>
        </w:rPr>
        <w:t>万元。</w:t>
      </w:r>
    </w:p>
    <w:p w:rsidR="0019341C" w:rsidRPr="00871F5C" w:rsidRDefault="0019341C" w:rsidP="00821D39">
      <w:pPr>
        <w:tabs>
          <w:tab w:val="left" w:pos="720"/>
        </w:tabs>
        <w:spacing w:beforeLines="50" w:afterLines="50" w:line="360" w:lineRule="auto"/>
        <w:rPr>
          <w:rFonts w:ascii="宋体" w:hAnsi="宋体"/>
          <w:b/>
          <w:szCs w:val="21"/>
        </w:rPr>
      </w:pPr>
      <w:r w:rsidRPr="00871F5C">
        <w:rPr>
          <w:rFonts w:ascii="宋体" w:hAnsi="宋体" w:hint="eastAsia"/>
          <w:b/>
          <w:szCs w:val="21"/>
        </w:rPr>
        <w:t>2.项目管理目标</w:t>
      </w:r>
    </w:p>
    <w:p w:rsidR="0019341C" w:rsidRPr="00871F5C" w:rsidRDefault="0019341C" w:rsidP="0019341C">
      <w:pPr>
        <w:spacing w:line="360" w:lineRule="auto"/>
        <w:rPr>
          <w:rFonts w:ascii="宋体" w:hAnsi="宋体"/>
          <w:szCs w:val="21"/>
        </w:rPr>
      </w:pPr>
      <w:r w:rsidRPr="00871F5C">
        <w:rPr>
          <w:rFonts w:ascii="宋体" w:hAnsi="宋体" w:hint="eastAsia"/>
          <w:szCs w:val="21"/>
        </w:rPr>
        <w:t>（1）投资管理目标：</w:t>
      </w:r>
      <w:r w:rsidRPr="00871F5C">
        <w:rPr>
          <w:rFonts w:ascii="宋体" w:hAnsi="宋体" w:hint="eastAsia"/>
          <w:b/>
          <w:szCs w:val="21"/>
        </w:rPr>
        <w:t>除因委托人变更设计规模、设计标准等非项目管理原因，竣工结算不得超过招标价格的110%；</w:t>
      </w:r>
    </w:p>
    <w:p w:rsidR="0019341C" w:rsidRPr="00871F5C" w:rsidRDefault="0019341C" w:rsidP="0019341C">
      <w:pPr>
        <w:spacing w:line="360" w:lineRule="auto"/>
        <w:rPr>
          <w:rFonts w:ascii="宋体" w:hAnsi="宋体"/>
          <w:szCs w:val="21"/>
        </w:rPr>
      </w:pPr>
      <w:r w:rsidRPr="00871F5C">
        <w:rPr>
          <w:rFonts w:ascii="宋体" w:hAnsi="宋体" w:hint="eastAsia"/>
          <w:szCs w:val="21"/>
        </w:rPr>
        <w:t>（2)质量管理目标：符合国家验收标准，且不低于业主方与施工单位签订的合同约定标准；</w:t>
      </w:r>
    </w:p>
    <w:p w:rsidR="0019341C" w:rsidRPr="00871F5C" w:rsidRDefault="0019341C" w:rsidP="0019341C">
      <w:pPr>
        <w:spacing w:line="360" w:lineRule="auto"/>
        <w:rPr>
          <w:rFonts w:ascii="宋体" w:hAnsi="宋体"/>
          <w:szCs w:val="21"/>
        </w:rPr>
      </w:pPr>
      <w:r w:rsidRPr="00871F5C">
        <w:rPr>
          <w:rFonts w:ascii="宋体" w:hAnsi="宋体" w:hint="eastAsia"/>
          <w:szCs w:val="21"/>
        </w:rPr>
        <w:t>（3)工期管理目标：不得超过业主方与施工单位签订的合同约定的施工工期；</w:t>
      </w:r>
    </w:p>
    <w:p w:rsidR="0019341C" w:rsidRPr="00871F5C" w:rsidRDefault="0019341C" w:rsidP="0019341C">
      <w:pPr>
        <w:spacing w:line="360" w:lineRule="auto"/>
        <w:rPr>
          <w:rFonts w:ascii="宋体" w:hAnsi="宋体"/>
          <w:szCs w:val="21"/>
        </w:rPr>
      </w:pPr>
      <w:r w:rsidRPr="00871F5C">
        <w:rPr>
          <w:rFonts w:ascii="宋体" w:hAnsi="宋体" w:hint="eastAsia"/>
          <w:szCs w:val="21"/>
        </w:rPr>
        <w:t>（4)安全管理目标：不得发生发包人安全施工责任，施工现场不得出现中等及以上安全事故；</w:t>
      </w:r>
    </w:p>
    <w:p w:rsidR="0019341C" w:rsidRPr="00871F5C" w:rsidRDefault="0019341C" w:rsidP="0019341C">
      <w:pPr>
        <w:spacing w:line="360" w:lineRule="auto"/>
        <w:rPr>
          <w:rFonts w:ascii="宋体" w:hAnsi="宋体"/>
          <w:szCs w:val="21"/>
        </w:rPr>
      </w:pPr>
      <w:r w:rsidRPr="00871F5C">
        <w:rPr>
          <w:rFonts w:ascii="宋体" w:hAnsi="宋体" w:hint="eastAsia"/>
          <w:szCs w:val="21"/>
        </w:rPr>
        <w:t>（5)档案资料管理目标：资料档案齐全、分类清晰、装订整齐、归档及时准确。</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w:t>
      </w:r>
      <w:r w:rsidRPr="00871F5C">
        <w:rPr>
          <w:rFonts w:ascii="宋体" w:hAnsi="宋体" w:hint="eastAsia"/>
          <w:b/>
          <w:szCs w:val="21"/>
        </w:rPr>
        <w:t>项目管理服务范围及内容</w:t>
      </w:r>
    </w:p>
    <w:p w:rsidR="0019341C" w:rsidRPr="00871F5C" w:rsidRDefault="0019341C" w:rsidP="0019341C">
      <w:pPr>
        <w:tabs>
          <w:tab w:val="left" w:pos="720"/>
        </w:tabs>
        <w:spacing w:line="360" w:lineRule="auto"/>
        <w:ind w:firstLineChars="200" w:firstLine="420"/>
        <w:rPr>
          <w:rFonts w:ascii="宋体" w:hAnsi="宋体"/>
          <w:szCs w:val="21"/>
        </w:rPr>
      </w:pPr>
      <w:r w:rsidRPr="00871F5C">
        <w:rPr>
          <w:rFonts w:ascii="宋体" w:hAnsi="宋体" w:hint="eastAsia"/>
          <w:szCs w:val="21"/>
        </w:rPr>
        <w:t>根据国家法律法规、技术规范、本工程的设计文件及技术资料、业主的使用需求和管理要求、业主与第三方签订的与本工程有关的各种合同文件，对本招标文件中明确的工程实施全过程、全方位和全面的项目管理咨询服务。</w:t>
      </w:r>
    </w:p>
    <w:p w:rsidR="0019341C" w:rsidRDefault="0019341C" w:rsidP="0019341C">
      <w:pPr>
        <w:tabs>
          <w:tab w:val="left" w:pos="720"/>
        </w:tabs>
        <w:spacing w:line="360" w:lineRule="auto"/>
        <w:ind w:firstLineChars="200" w:firstLine="420"/>
        <w:rPr>
          <w:rFonts w:ascii="宋体" w:hAnsi="宋体"/>
          <w:szCs w:val="21"/>
        </w:rPr>
      </w:pPr>
      <w:r w:rsidRPr="00871F5C">
        <w:rPr>
          <w:rFonts w:ascii="宋体" w:hAnsi="宋体" w:hint="eastAsia"/>
          <w:szCs w:val="21"/>
        </w:rPr>
        <w:t>实施管理的工程范围为：堆体修整、封场覆盖、渗滤液导排及浓缩液处理、垂直防渗、填埋气体收集、调节池修缮、场区内道路、地表水导排、</w:t>
      </w:r>
      <w:r>
        <w:rPr>
          <w:rFonts w:ascii="宋体" w:hAnsi="宋体" w:hint="eastAsia"/>
          <w:szCs w:val="21"/>
        </w:rPr>
        <w:t>绿化工程、</w:t>
      </w:r>
      <w:r w:rsidRPr="00871F5C">
        <w:rPr>
          <w:rFonts w:ascii="宋体" w:hAnsi="宋体" w:hint="eastAsia"/>
          <w:szCs w:val="21"/>
        </w:rPr>
        <w:t>监测井及其他配套附属设施建设</w:t>
      </w:r>
      <w:r>
        <w:rPr>
          <w:rFonts w:ascii="宋体" w:hAnsi="宋体" w:hint="eastAsia"/>
          <w:szCs w:val="21"/>
        </w:rPr>
        <w:t>。</w:t>
      </w:r>
    </w:p>
    <w:p w:rsidR="0019341C" w:rsidRPr="00871F5C" w:rsidRDefault="0019341C" w:rsidP="0019341C">
      <w:pPr>
        <w:tabs>
          <w:tab w:val="left" w:pos="720"/>
        </w:tabs>
        <w:spacing w:line="360" w:lineRule="auto"/>
        <w:ind w:firstLineChars="200" w:firstLine="422"/>
        <w:rPr>
          <w:rFonts w:ascii="宋体" w:hAnsi="宋体"/>
          <w:b/>
          <w:szCs w:val="21"/>
        </w:rPr>
      </w:pPr>
      <w:r w:rsidRPr="00871F5C">
        <w:rPr>
          <w:rFonts w:ascii="宋体" w:hAnsi="宋体" w:hint="eastAsia"/>
          <w:b/>
          <w:szCs w:val="21"/>
        </w:rPr>
        <w:t>4.1政府部门的协调管理</w:t>
      </w:r>
    </w:p>
    <w:p w:rsidR="0019341C" w:rsidRPr="00871F5C" w:rsidRDefault="0019341C" w:rsidP="0019341C">
      <w:pPr>
        <w:tabs>
          <w:tab w:val="left" w:pos="720"/>
        </w:tabs>
        <w:spacing w:line="360" w:lineRule="auto"/>
        <w:ind w:firstLineChars="200" w:firstLine="420"/>
        <w:rPr>
          <w:rFonts w:ascii="宋体" w:hAnsi="宋体"/>
          <w:szCs w:val="21"/>
        </w:rPr>
      </w:pPr>
      <w:r w:rsidRPr="00871F5C">
        <w:rPr>
          <w:rFonts w:ascii="宋体" w:hAnsi="宋体" w:hint="eastAsia"/>
          <w:szCs w:val="21"/>
        </w:rPr>
        <w:t>明确本工程实施应办理的各种政府报审、报批手续，根据各种报审、报批手续办理流程制定工作计划并负责代业主与政府主管部门协调，办理各种政府报审报批手续，确保本工程按既定工作总体计划顺利实施。报审、报批手续包括但不限于：</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（1）负责设计方案、初步设计审批手续和施工图审查手续。</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（2）负责办理勘察报告的审查手续。</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（3）负责办理消防、交通、园林、环保、燃气、供电等审批手续。</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（4）负责办理建设工程规划许可证。</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（5）负责办理建设工程施工许可证。</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（6）负责办理工程建设过程中政府相关部门收取的各项费用的缴纳手续。</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（7）负责办理施工临时用电、用水等手续。</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（8）负责办理竣工验收手续，包括消防、人防、规划、节能等专项验收。</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lastRenderedPageBreak/>
        <w:t>（9）负责办理竣工档案向市档案馆移交手续。</w:t>
      </w:r>
    </w:p>
    <w:p w:rsidR="0019341C" w:rsidRPr="00871F5C" w:rsidRDefault="0019341C" w:rsidP="0019341C">
      <w:pPr>
        <w:tabs>
          <w:tab w:val="left" w:pos="720"/>
        </w:tabs>
        <w:spacing w:line="360" w:lineRule="auto"/>
        <w:rPr>
          <w:rFonts w:ascii="宋体" w:hAnsi="宋体"/>
          <w:b/>
          <w:szCs w:val="21"/>
        </w:rPr>
      </w:pPr>
      <w:r w:rsidRPr="00871F5C">
        <w:rPr>
          <w:rFonts w:ascii="宋体" w:hAnsi="宋体" w:hint="eastAsia"/>
          <w:b/>
          <w:szCs w:val="21"/>
        </w:rPr>
        <w:t>4.2工程设计管理</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4.2.1根据业主的需求、现有设计成果、规划和建设报批情况等，协助编制方案设计、工程设计两个阶段的设计任务书，并协助业主收集设计所需要的基础资料。</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4.2.2制定项目设计管理体系，编制设计总承包合同与设计分包合同条款，并协助设计招标的组织工作。</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4.2.3监督管理工程相关所有设计单位在项目建设期间履行其合同义务，确保设计的质量、进度并满足投资限额。</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4.2.4根据项目进度总控制计划和设计合同，组织各设计单位编制各自的设计进度计划。审核设计进度计划，对设计进度进行跟踪监控，并向业主递交进度报告。</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4.2.5在设计的中间阶段，与业主协商约定，实地检查所有设计的进展情况。</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4.2.6负责审查方案设计、初步设计和施工图设计成果文件，并提供其技术可行性、合理性、经济性的审查意见和改进建议。对设计单位重大的设计方案通过经济技术认证进行审查。按业主要求组织并参与设备、材料的选型工作，审核主要设备、材料清单。就建筑结构体系的确定，材料、系统、设备、仪器仪表的选择，建设场地的使用等方面向业主提出合理化建议。</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4.2.7组织项目管理公司的专家、业主根据需要聘请的专家、所涉及的相关协作单位的专家组成专家顾问组，对各阶段的设计成果进行评审，检查设计是否符合设计任务书及设计合同要求，提出合理化建议，向业主提交相应的评审报告。</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4.2.8做好设计各阶段的投资造价控制，协助业主优化设计方案，提高价值功能，督促设计单位做好限额设计，负责审核投资估算、设计概算和施工图预算，提供合理、科学的审核意见，并向业主提交三个设计阶段投资变化的分析报告。</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4.2.9负责本工程所有设计单位之间的沟通协调工作，定期组织协调会。</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4.2.10负责组织专家对勘察单位提交的初步勘察成果报告、详细勘察成果报告的审查。</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4.2.11协助业主聘请勘察报告、施工图的外部审核单位，并根据合同组织监督外部审核单位的工作，及时向业主汇报。</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4.2.1</w:t>
      </w:r>
      <w:r>
        <w:rPr>
          <w:rFonts w:ascii="宋体" w:hAnsi="宋体" w:hint="eastAsia"/>
          <w:szCs w:val="21"/>
        </w:rPr>
        <w:t>2</w:t>
      </w:r>
      <w:r w:rsidRPr="00871F5C">
        <w:rPr>
          <w:rFonts w:ascii="宋体" w:hAnsi="宋体" w:hint="eastAsia"/>
          <w:szCs w:val="21"/>
        </w:rPr>
        <w:t>负责施工图深化设计的管理工作-包括需深化设计的范围确定、相关顾问的聘请，深化设计的审核确认等。</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4.2.1</w:t>
      </w:r>
      <w:r>
        <w:rPr>
          <w:rFonts w:ascii="宋体" w:hAnsi="宋体" w:hint="eastAsia"/>
          <w:szCs w:val="21"/>
        </w:rPr>
        <w:t>3</w:t>
      </w:r>
      <w:r w:rsidRPr="00871F5C">
        <w:rPr>
          <w:rFonts w:ascii="宋体" w:hAnsi="宋体" w:hint="eastAsia"/>
          <w:szCs w:val="21"/>
        </w:rPr>
        <w:t>负责组织图纸会审、技术交底。</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4.2.1</w:t>
      </w:r>
      <w:r>
        <w:rPr>
          <w:rFonts w:ascii="宋体" w:hAnsi="宋体" w:hint="eastAsia"/>
          <w:szCs w:val="21"/>
        </w:rPr>
        <w:t>4</w:t>
      </w:r>
      <w:r w:rsidRPr="00871F5C">
        <w:rPr>
          <w:rFonts w:ascii="宋体" w:hAnsi="宋体" w:hint="eastAsia"/>
          <w:szCs w:val="21"/>
        </w:rPr>
        <w:t>控制并管理设计变更。</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4.2.1</w:t>
      </w:r>
      <w:r>
        <w:rPr>
          <w:rFonts w:ascii="宋体" w:hAnsi="宋体" w:hint="eastAsia"/>
          <w:szCs w:val="21"/>
        </w:rPr>
        <w:t>5</w:t>
      </w:r>
      <w:r w:rsidRPr="00871F5C">
        <w:rPr>
          <w:rFonts w:ascii="宋体" w:hAnsi="宋体" w:hint="eastAsia"/>
          <w:szCs w:val="21"/>
        </w:rPr>
        <w:t>负责竣工图审查工作。</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4.2.1</w:t>
      </w:r>
      <w:r>
        <w:rPr>
          <w:rFonts w:ascii="宋体" w:hAnsi="宋体" w:hint="eastAsia"/>
          <w:szCs w:val="21"/>
        </w:rPr>
        <w:t>6</w:t>
      </w:r>
      <w:r w:rsidRPr="00871F5C">
        <w:rPr>
          <w:rFonts w:ascii="宋体" w:hAnsi="宋体" w:hint="eastAsia"/>
          <w:szCs w:val="21"/>
        </w:rPr>
        <w:t>对各设计单位设计费的支付签署意见。</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4.2.1</w:t>
      </w:r>
      <w:r>
        <w:rPr>
          <w:rFonts w:ascii="宋体" w:hAnsi="宋体" w:hint="eastAsia"/>
          <w:szCs w:val="21"/>
        </w:rPr>
        <w:t>7</w:t>
      </w:r>
      <w:r w:rsidRPr="00871F5C">
        <w:rPr>
          <w:rFonts w:ascii="宋体" w:hAnsi="宋体" w:hint="eastAsia"/>
          <w:szCs w:val="21"/>
        </w:rPr>
        <w:t>设计资料档案管理，负责图纸接受和发放工作，确保图纸和变更通知的及时发放。</w:t>
      </w:r>
    </w:p>
    <w:p w:rsidR="0019341C" w:rsidRPr="00871F5C" w:rsidRDefault="0019341C" w:rsidP="0019341C">
      <w:pPr>
        <w:tabs>
          <w:tab w:val="left" w:pos="720"/>
        </w:tabs>
        <w:spacing w:line="360" w:lineRule="auto"/>
        <w:rPr>
          <w:rFonts w:ascii="宋体" w:hAnsi="宋体"/>
          <w:b/>
          <w:szCs w:val="21"/>
        </w:rPr>
      </w:pPr>
      <w:r w:rsidRPr="00871F5C">
        <w:rPr>
          <w:rFonts w:ascii="宋体" w:hAnsi="宋体" w:hint="eastAsia"/>
          <w:b/>
          <w:szCs w:val="21"/>
        </w:rPr>
        <w:t>4.3工程招标采购管理</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lastRenderedPageBreak/>
        <w:t>4.3.1制定施工总承包、专业分包、专项供应材料设备、独立发包、独立供应材料设备、造价咨询、监理单位等招标、采购总体工作计划，并报业主审查。</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4.3.2根据本工程的实际情况向业主提出标段划分以及专业分包范围的规划建议。</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4.3.3负责对本工程各类招标采购潜在投标人、供应商的市场调研，并配合业主完成对潜在投标人、供应商的考察，编制调研报告，提出对合格投标人的要求。</w:t>
      </w:r>
    </w:p>
    <w:p w:rsidR="0019341C" w:rsidRPr="00871F5C" w:rsidRDefault="0019341C" w:rsidP="0019341C">
      <w:pPr>
        <w:tabs>
          <w:tab w:val="left" w:pos="720"/>
        </w:tabs>
        <w:spacing w:line="360" w:lineRule="auto"/>
        <w:rPr>
          <w:rFonts w:ascii="宋体" w:hAnsi="宋体"/>
          <w:szCs w:val="21"/>
        </w:rPr>
      </w:pP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4.3.</w:t>
      </w:r>
      <w:r>
        <w:rPr>
          <w:rFonts w:ascii="宋体" w:hAnsi="宋体" w:hint="eastAsia"/>
          <w:szCs w:val="21"/>
        </w:rPr>
        <w:t>4</w:t>
      </w:r>
      <w:r w:rsidRPr="00871F5C">
        <w:rPr>
          <w:rFonts w:ascii="宋体" w:hAnsi="宋体" w:hint="eastAsia"/>
          <w:szCs w:val="21"/>
        </w:rPr>
        <w:t>监督造价咨询机构完成工程量清单、工程标底的编制并审查成果文件。</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4.3.</w:t>
      </w:r>
      <w:r>
        <w:rPr>
          <w:rFonts w:ascii="宋体" w:hAnsi="宋体" w:hint="eastAsia"/>
          <w:szCs w:val="21"/>
        </w:rPr>
        <w:t>5</w:t>
      </w:r>
      <w:r w:rsidRPr="00871F5C">
        <w:rPr>
          <w:rFonts w:ascii="宋体" w:hAnsi="宋体" w:hint="eastAsia"/>
          <w:szCs w:val="21"/>
        </w:rPr>
        <w:t>协助并审查设计单位提出各类材料设备的技术要求。</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4.3.</w:t>
      </w:r>
      <w:r>
        <w:rPr>
          <w:rFonts w:ascii="宋体" w:hAnsi="宋体" w:hint="eastAsia"/>
          <w:szCs w:val="21"/>
        </w:rPr>
        <w:t>6</w:t>
      </w:r>
      <w:r w:rsidRPr="00871F5C">
        <w:rPr>
          <w:rFonts w:ascii="宋体" w:hAnsi="宋体" w:hint="eastAsia"/>
          <w:szCs w:val="21"/>
        </w:rPr>
        <w:t>对于大宗材料进场前都由业主签字确认的材料设备，项目管理单位应负责审查验收并代业主签字确认。</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4.3.</w:t>
      </w:r>
      <w:r>
        <w:rPr>
          <w:rFonts w:ascii="宋体" w:hAnsi="宋体" w:hint="eastAsia"/>
          <w:szCs w:val="21"/>
        </w:rPr>
        <w:t>7</w:t>
      </w:r>
      <w:r w:rsidRPr="00871F5C">
        <w:rPr>
          <w:rFonts w:ascii="宋体" w:hAnsi="宋体" w:hint="eastAsia"/>
          <w:szCs w:val="21"/>
        </w:rPr>
        <w:t>根据需要单独起草合同文本或审查他人起草的相关合同文本。</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4.3.</w:t>
      </w:r>
      <w:r>
        <w:rPr>
          <w:rFonts w:ascii="宋体" w:hAnsi="宋体" w:hint="eastAsia"/>
          <w:szCs w:val="21"/>
        </w:rPr>
        <w:t>8</w:t>
      </w:r>
      <w:r w:rsidRPr="00871F5C">
        <w:rPr>
          <w:rFonts w:ascii="宋体" w:hAnsi="宋体" w:hint="eastAsia"/>
          <w:szCs w:val="21"/>
        </w:rPr>
        <w:t>负责接收和保管招标代理机构移交的招标过程中各类文件和资料。</w:t>
      </w:r>
    </w:p>
    <w:p w:rsidR="0019341C" w:rsidRPr="00871F5C" w:rsidRDefault="0019341C" w:rsidP="0019341C">
      <w:pPr>
        <w:tabs>
          <w:tab w:val="left" w:pos="720"/>
        </w:tabs>
        <w:spacing w:line="360" w:lineRule="auto"/>
        <w:rPr>
          <w:rFonts w:ascii="宋体" w:hAnsi="宋体"/>
          <w:b/>
          <w:szCs w:val="21"/>
        </w:rPr>
      </w:pPr>
      <w:r w:rsidRPr="00871F5C">
        <w:rPr>
          <w:rFonts w:ascii="宋体" w:hAnsi="宋体" w:hint="eastAsia"/>
          <w:b/>
          <w:szCs w:val="21"/>
        </w:rPr>
        <w:t>4.4工程合同管理</w:t>
      </w:r>
    </w:p>
    <w:p w:rsidR="0019341C" w:rsidRPr="00871F5C" w:rsidRDefault="0019341C" w:rsidP="0019341C">
      <w:pPr>
        <w:snapToGrid w:val="0"/>
        <w:spacing w:line="360" w:lineRule="auto"/>
        <w:rPr>
          <w:rFonts w:ascii="宋体" w:hAnsi="宋体"/>
          <w:szCs w:val="21"/>
        </w:rPr>
      </w:pPr>
      <w:r w:rsidRPr="00871F5C">
        <w:rPr>
          <w:rFonts w:ascii="宋体" w:hAnsi="宋体" w:hint="eastAsia"/>
          <w:szCs w:val="21"/>
        </w:rPr>
        <w:t>4.4.1负责编制项目管理组织计划/合同网络图。</w:t>
      </w:r>
    </w:p>
    <w:p w:rsidR="0019341C" w:rsidRPr="00871F5C" w:rsidRDefault="0019341C" w:rsidP="0019341C">
      <w:pPr>
        <w:snapToGrid w:val="0"/>
        <w:spacing w:line="360" w:lineRule="auto"/>
        <w:rPr>
          <w:rFonts w:ascii="宋体" w:hAnsi="宋体"/>
          <w:szCs w:val="21"/>
        </w:rPr>
      </w:pPr>
      <w:r w:rsidRPr="00871F5C">
        <w:rPr>
          <w:rFonts w:ascii="宋体" w:hAnsi="宋体" w:hint="eastAsia"/>
          <w:szCs w:val="21"/>
        </w:rPr>
        <w:t>4.4.2合同签订管理服务。和甲方讨论并确定整个项目所采用的工程发包模式、合同结构和合同文本；对各项工程招标、评标方法提出咨询意见；对甲供材料、设备的选型提出咨询意见。包括但不限于起草合同文本或审查中标人提供的合同文本；组织或必要时参与合同谈判，向业主提供谈判原则和策略；根据谈判内容修改合同文本，报送业主审查；根据业主审查意见修改合同文本并与中标人进一步沟通协商，确定最终合同文本；协助业主签订合同，并办理相关备案手续。</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4.4.3合同履行管理服务。包括但不限于对各类合同履约情况定期进行考核和评估，编制评估报告；分析履约过程中出现和可能出现的问题，提出解决问题的建议；加强合同变更管理；及时提醒业主按照合同履约，预防对方提出索赔；对合同履行过程中的违约情况，及时查明原因并向对方提出索赔报告，接到对方的索赔报告应认真研究并及时处理；对履行过程中出现的合同纠纷及时查明原因，提出解决办法并在业主授权范围内协调处理，授权范围以外的重大合同纠纷应及时向业主报告。</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4.4.4妥善保存所有合同及与合同有关的一切资料，在合同履行完毕后将与项目有关的所有合同及有关资料移交给业主。</w:t>
      </w:r>
    </w:p>
    <w:p w:rsidR="0019341C" w:rsidRPr="00871F5C" w:rsidRDefault="0019341C" w:rsidP="0019341C">
      <w:pPr>
        <w:tabs>
          <w:tab w:val="left" w:pos="720"/>
        </w:tabs>
        <w:spacing w:line="360" w:lineRule="auto"/>
        <w:rPr>
          <w:rFonts w:ascii="宋体" w:hAnsi="宋体"/>
          <w:b/>
          <w:szCs w:val="21"/>
        </w:rPr>
      </w:pPr>
      <w:r w:rsidRPr="00871F5C">
        <w:rPr>
          <w:rFonts w:ascii="宋体" w:hAnsi="宋体" w:hint="eastAsia"/>
          <w:b/>
          <w:szCs w:val="21"/>
        </w:rPr>
        <w:t>4.5工程质量、进度、投资及安全目标控制管理</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4.5.1制定安全管理措施及应急预案。</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4.5.2建立投资管理目标和管理体系，制定投资各项措施，定期提交全项目投资过程监控报告，分析与投资目标偏差情况及其原因，提出解决方案，并督促有关单位落实解决措施。</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4.5.3建立质量、进度、及安全管理的目标和管理体系，并制定各控制目标的实施细则。</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4.5.4负责组织参与本工程建设的各单位建立其相应的工程质量、进度、成本及安全控制目标和控制体</w:t>
      </w:r>
      <w:r w:rsidRPr="00871F5C">
        <w:rPr>
          <w:rFonts w:ascii="宋体" w:hAnsi="宋体" w:hint="eastAsia"/>
          <w:szCs w:val="21"/>
        </w:rPr>
        <w:lastRenderedPageBreak/>
        <w:t>系。</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4.5.5负责审批各承包单位的施工组织设计和施工方案、质量、进度、成本及安全的保证体系，并进行监督管理。</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4.5.6全过程监控各目标管理体系的实施情况，及时查处和纠正偏离控制目标的现象，杜绝出现影响质量、进度、成本及安全目标控制的重大问题和责任事故。</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4.5.7对施工和工程建设实行全过程管理，组织工程建设中各环节的验收。</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4.5.8定期向业主提供有关工程质量、进度、投资及安全控制管理的报告，分析与项目目标的偏差情况及其原因，提出解决方案，并督促有关单位落实解决措施。</w:t>
      </w:r>
    </w:p>
    <w:p w:rsidR="0019341C" w:rsidRPr="00871F5C" w:rsidRDefault="0019341C" w:rsidP="0019341C">
      <w:pPr>
        <w:tabs>
          <w:tab w:val="left" w:pos="720"/>
        </w:tabs>
        <w:spacing w:line="360" w:lineRule="auto"/>
        <w:rPr>
          <w:rFonts w:ascii="宋体" w:hAnsi="宋体"/>
          <w:b/>
          <w:szCs w:val="21"/>
        </w:rPr>
      </w:pPr>
      <w:r w:rsidRPr="00871F5C">
        <w:rPr>
          <w:rFonts w:ascii="宋体" w:hAnsi="宋体" w:hint="eastAsia"/>
          <w:b/>
          <w:szCs w:val="21"/>
        </w:rPr>
        <w:t>4.6施工现场管理</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4.6.1协助业主完成工程奠基仪式。</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4.6.2协助业主督促土地供应部门尽快提供符合要求的建设用地，并负责向施工单位提供三通一平的施工场地。</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4.6.3负责办理工程施工过程中与政府相关部门的协调工作，并代表业主随时接受业主上级主管部门、政府相关部门对工程施工现场的检查指导工作。</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4.6.4负责协调处理工程建设过程中与相邻建筑物、构筑物的关系。</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4.6.5负责建立合理的施工现场参与各方（业主、设计人、咨询单位、承包商、供货商）组织架构，明确各方职责权限范围，对组织架构和权限设置的不合理之处及时提出合理化建议。</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4.6.6根据业主核准后的各方权限职责体系，建立工程实施过程中各种报审及审批制度以及完整的现场管理流程和制度。</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4.6.7建立完善的、全方位的、针对各组织和个人的沟通管理体系，健全沟通制度，确保工程现场的和谐。</w:t>
      </w:r>
    </w:p>
    <w:p w:rsidR="0019341C" w:rsidRDefault="0019341C" w:rsidP="0019341C">
      <w:pPr>
        <w:tabs>
          <w:tab w:val="left" w:pos="720"/>
        </w:tabs>
        <w:spacing w:line="360" w:lineRule="auto"/>
        <w:rPr>
          <w:rFonts w:ascii="宋体" w:hAnsi="宋体"/>
          <w:szCs w:val="21"/>
        </w:rPr>
      </w:pPr>
      <w:r w:rsidRPr="00871F5C">
        <w:rPr>
          <w:rFonts w:ascii="宋体" w:hAnsi="宋体" w:hint="eastAsia"/>
          <w:szCs w:val="21"/>
        </w:rPr>
        <w:t>4.6.8及时处理施工现场出现的问题，重大问题应及时向业主汇报。</w:t>
      </w:r>
    </w:p>
    <w:p w:rsidR="001A1189" w:rsidRPr="00871F5C" w:rsidRDefault="001A1189" w:rsidP="0019341C">
      <w:pPr>
        <w:tabs>
          <w:tab w:val="left" w:pos="720"/>
        </w:tabs>
        <w:spacing w:line="360" w:lineRule="auto"/>
        <w:rPr>
          <w:rFonts w:ascii="宋体" w:hAnsi="宋体"/>
          <w:szCs w:val="21"/>
        </w:rPr>
      </w:pPr>
      <w:r>
        <w:rPr>
          <w:rFonts w:ascii="宋体" w:hAnsi="宋体" w:hint="eastAsia"/>
          <w:szCs w:val="21"/>
        </w:rPr>
        <w:t>4.6.9</w:t>
      </w:r>
      <w:r w:rsidRPr="001A1189">
        <w:rPr>
          <w:rFonts w:ascii="宋体" w:hAnsi="宋体" w:hint="eastAsia"/>
          <w:szCs w:val="21"/>
          <w:highlight w:val="yellow"/>
        </w:rPr>
        <w:t>需要</w:t>
      </w:r>
      <w:r>
        <w:rPr>
          <w:rFonts w:ascii="宋体" w:hAnsi="宋体" w:hint="eastAsia"/>
          <w:szCs w:val="21"/>
          <w:highlight w:val="yellow"/>
        </w:rPr>
        <w:t>在</w:t>
      </w:r>
      <w:r w:rsidRPr="001A1189">
        <w:rPr>
          <w:rFonts w:ascii="宋体" w:hAnsi="宋体" w:hint="eastAsia"/>
          <w:szCs w:val="21"/>
          <w:highlight w:val="yellow"/>
        </w:rPr>
        <w:t>对工程实施过程中</w:t>
      </w:r>
      <w:r>
        <w:rPr>
          <w:rFonts w:ascii="宋体" w:hAnsi="宋体" w:hint="eastAsia"/>
          <w:szCs w:val="21"/>
          <w:highlight w:val="yellow"/>
        </w:rPr>
        <w:t>，</w:t>
      </w:r>
      <w:r w:rsidRPr="001A1189">
        <w:rPr>
          <w:rFonts w:ascii="宋体" w:hAnsi="宋体" w:hint="eastAsia"/>
          <w:szCs w:val="21"/>
          <w:highlight w:val="yellow"/>
        </w:rPr>
        <w:t>根据工程时间节点进行文字及照片、</w:t>
      </w:r>
      <w:r>
        <w:rPr>
          <w:rFonts w:ascii="宋体" w:hAnsi="宋体" w:hint="eastAsia"/>
          <w:szCs w:val="21"/>
          <w:highlight w:val="yellow"/>
        </w:rPr>
        <w:t>视频</w:t>
      </w:r>
      <w:r w:rsidRPr="001A1189">
        <w:rPr>
          <w:rFonts w:ascii="宋体" w:hAnsi="宋体" w:hint="eastAsia"/>
          <w:szCs w:val="21"/>
          <w:highlight w:val="yellow"/>
        </w:rPr>
        <w:t>记录，工程结束后形成时间线记录，完整档案以光盘形式交由建设单位存档</w:t>
      </w:r>
      <w:r>
        <w:rPr>
          <w:rFonts w:ascii="宋体" w:hAnsi="宋体" w:hint="eastAsia"/>
          <w:szCs w:val="21"/>
          <w:highlight w:val="yellow"/>
        </w:rPr>
        <w:t>，时间节点最多不超过1月/次</w:t>
      </w:r>
      <w:r w:rsidRPr="001A1189">
        <w:rPr>
          <w:rFonts w:ascii="宋体" w:hAnsi="宋体" w:hint="eastAsia"/>
          <w:szCs w:val="21"/>
          <w:highlight w:val="yellow"/>
        </w:rPr>
        <w:t>。</w:t>
      </w:r>
    </w:p>
    <w:p w:rsidR="0019341C" w:rsidRPr="00871F5C" w:rsidRDefault="0019341C" w:rsidP="0019341C">
      <w:pPr>
        <w:tabs>
          <w:tab w:val="left" w:pos="720"/>
        </w:tabs>
        <w:spacing w:line="360" w:lineRule="auto"/>
        <w:rPr>
          <w:rFonts w:ascii="宋体" w:hAnsi="宋体"/>
          <w:b/>
          <w:szCs w:val="21"/>
        </w:rPr>
      </w:pPr>
      <w:r w:rsidRPr="00871F5C">
        <w:rPr>
          <w:rFonts w:ascii="宋体" w:hAnsi="宋体" w:hint="eastAsia"/>
          <w:b/>
          <w:szCs w:val="21"/>
        </w:rPr>
        <w:t>4.7风险管理</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4.7.1建立风险管理体系，明确各层次管理人员的风险管理责任，减少项目实施过程中不确定因素对项目的影响。</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4.7.2负责组织各方对项目实施全过程中的技术、经济及法律等方面进行风险识别和分析，向业主提出风险预警和风险的应对建议。</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4.7.3负责落实或监督检查各种风险防范措施的实施情况，合理运用技术、经济、合同或保险手段规避和转移风险。</w:t>
      </w:r>
    </w:p>
    <w:p w:rsidR="0019341C" w:rsidRPr="00871F5C" w:rsidRDefault="0019341C" w:rsidP="0019341C">
      <w:pPr>
        <w:tabs>
          <w:tab w:val="left" w:pos="720"/>
        </w:tabs>
        <w:spacing w:line="360" w:lineRule="auto"/>
        <w:rPr>
          <w:rFonts w:ascii="宋体" w:hAnsi="宋体"/>
          <w:b/>
          <w:szCs w:val="21"/>
        </w:rPr>
      </w:pPr>
      <w:r w:rsidRPr="00871F5C">
        <w:rPr>
          <w:rFonts w:ascii="宋体" w:hAnsi="宋体" w:hint="eastAsia"/>
          <w:b/>
          <w:szCs w:val="21"/>
        </w:rPr>
        <w:t>4.8工程信息与档案管理</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lastRenderedPageBreak/>
        <w:t>4.8.1建立信息分解和编码体系，及时、准确的获取所需的信息。</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4.8.2负责对工程实施过程中的各种图纸、资料以及工程进展信息进行管理。</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4.8.3负责设计单位、咨询单位、各承包单位等各方存档文件管理的监督管理，满足业主及有关部门随时对项目相关文件的阅读和检查的需要。</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4.8.4负责工程招标、设计、开工直至竣工全过程的有关审批文件和技术资料进行整理、汇编、归档，并移交给使用单位和有关部门，归档资料应能够满足审计要求。</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4.8.5建立有关会议制度，整理或督促有关单位整理会议记录。</w:t>
      </w:r>
    </w:p>
    <w:p w:rsidR="0019341C" w:rsidRDefault="0019341C" w:rsidP="0019341C">
      <w:pPr>
        <w:tabs>
          <w:tab w:val="left" w:pos="720"/>
        </w:tabs>
        <w:spacing w:line="360" w:lineRule="auto"/>
        <w:rPr>
          <w:rFonts w:ascii="宋体" w:hAnsi="宋体"/>
          <w:szCs w:val="21"/>
        </w:rPr>
      </w:pPr>
      <w:r w:rsidRPr="00871F5C">
        <w:rPr>
          <w:rFonts w:ascii="宋体" w:hAnsi="宋体" w:hint="eastAsia"/>
          <w:szCs w:val="21"/>
        </w:rPr>
        <w:t>4.8.6建立并维护基于INTERNET的信息沟通与文档管理系统。</w:t>
      </w:r>
    </w:p>
    <w:p w:rsidR="001A1189" w:rsidRPr="00871F5C" w:rsidRDefault="001A1189" w:rsidP="0019341C">
      <w:pPr>
        <w:tabs>
          <w:tab w:val="left" w:pos="720"/>
        </w:tabs>
        <w:spacing w:line="360" w:lineRule="auto"/>
        <w:rPr>
          <w:rFonts w:ascii="宋体" w:hAnsi="宋体"/>
          <w:szCs w:val="21"/>
        </w:rPr>
      </w:pPr>
      <w:r>
        <w:rPr>
          <w:rFonts w:ascii="宋体" w:hAnsi="宋体" w:hint="eastAsia"/>
          <w:szCs w:val="21"/>
        </w:rPr>
        <w:t>4.8.7</w:t>
      </w:r>
      <w:r w:rsidRPr="001A1189">
        <w:rPr>
          <w:rFonts w:ascii="宋体" w:hAnsi="宋体" w:hint="eastAsia"/>
          <w:szCs w:val="21"/>
          <w:highlight w:val="yellow"/>
        </w:rPr>
        <w:t>工程结束后，负责本项目所涉及工程的档案整理，包括南京市档案馆所需资料收集及递交以及城管局所需资料（需按照格式要求整理及装订，不少于2套）</w:t>
      </w:r>
    </w:p>
    <w:p w:rsidR="0019341C" w:rsidRPr="00871F5C" w:rsidRDefault="0019341C" w:rsidP="0019341C">
      <w:pPr>
        <w:tabs>
          <w:tab w:val="left" w:pos="720"/>
        </w:tabs>
        <w:spacing w:line="360" w:lineRule="auto"/>
        <w:rPr>
          <w:rFonts w:ascii="宋体" w:hAnsi="宋体"/>
          <w:b/>
          <w:szCs w:val="21"/>
        </w:rPr>
      </w:pPr>
      <w:r w:rsidRPr="00871F5C">
        <w:rPr>
          <w:rFonts w:ascii="宋体" w:hAnsi="宋体" w:hint="eastAsia"/>
          <w:b/>
          <w:szCs w:val="21"/>
        </w:rPr>
        <w:t>4.9工程竣工验收与保修阶段管理</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4.9.1工程完成施工后，代表业主组织系统调试、工程竣工验收等工作，并向政府有关部门办理竣工验收备案手续。</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4.9.2负责组织造价咨询单位完成竣工结算工作。</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4.9.3负责编制工程决算。</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4.9.4负责对竣工图以及竣工资料的审核、验收工作，负责向业主移交完整和准确的项目档案。</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4.9.5负责提交工程的各类保修协议书，并监督工程各施工、供货、安装等单位有效履行各自的工程保修责任。</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4.9.6协助业主向使用单位办理资产交付手续。</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4.9.7编制项目运行、维护程序和操作规范，制定培训计划并培训业主人员。</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4.9.8完成工程项目管理总结。</w:t>
      </w:r>
    </w:p>
    <w:p w:rsidR="0019341C" w:rsidRPr="00871F5C" w:rsidRDefault="0019341C" w:rsidP="0019341C">
      <w:pPr>
        <w:tabs>
          <w:tab w:val="left" w:pos="720"/>
        </w:tabs>
        <w:spacing w:line="360" w:lineRule="auto"/>
        <w:rPr>
          <w:rFonts w:ascii="宋体" w:hAnsi="宋体"/>
          <w:b/>
          <w:szCs w:val="21"/>
        </w:rPr>
      </w:pPr>
      <w:r w:rsidRPr="00871F5C">
        <w:rPr>
          <w:rFonts w:ascii="宋体" w:hAnsi="宋体" w:hint="eastAsia"/>
          <w:b/>
          <w:szCs w:val="21"/>
        </w:rPr>
        <w:t>5.项目管理服务要求</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5.1本项目所指的项目管理咨询服务的工作方式为紧密型，项目管理咨询单位根据招标文件要求组建项目管理部。</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5.2项目管理咨询单位委派的项目管理人员应明确专职管理人员和兼职管理人员，组建的项目管理部中主要专职管理人员在其服务期内必须常驻现场，不得从事除本工程的项目管理咨询服务之外的其他工作，项目管理咨询单位应保持项目管理部成员的相对稳定性。</w:t>
      </w:r>
    </w:p>
    <w:p w:rsidR="0019341C" w:rsidRPr="00871F5C" w:rsidRDefault="0019341C" w:rsidP="0019341C">
      <w:pPr>
        <w:tabs>
          <w:tab w:val="left" w:pos="720"/>
        </w:tabs>
        <w:spacing w:line="360" w:lineRule="auto"/>
        <w:rPr>
          <w:rFonts w:ascii="宋体" w:hAnsi="宋体"/>
          <w:szCs w:val="21"/>
        </w:rPr>
      </w:pPr>
      <w:r w:rsidRPr="00871F5C">
        <w:rPr>
          <w:rFonts w:ascii="宋体" w:hAnsi="宋体" w:hint="eastAsia"/>
          <w:szCs w:val="21"/>
        </w:rPr>
        <w:t>5.3项目管理咨询公司负责向甲方提供专业项目管理软件，进行项目全过程管理，并协助甲方运用软件。</w:t>
      </w:r>
    </w:p>
    <w:p w:rsidR="0019341C" w:rsidRPr="00871F5C" w:rsidRDefault="0019341C" w:rsidP="0019341C">
      <w:pPr>
        <w:tabs>
          <w:tab w:val="left" w:pos="720"/>
        </w:tabs>
        <w:spacing w:line="360" w:lineRule="auto"/>
        <w:rPr>
          <w:rFonts w:ascii="宋体" w:hAnsi="宋体"/>
          <w:b/>
          <w:szCs w:val="21"/>
        </w:rPr>
      </w:pPr>
      <w:r w:rsidRPr="00871F5C">
        <w:rPr>
          <w:rFonts w:ascii="宋体" w:hAnsi="宋体" w:hint="eastAsia"/>
          <w:b/>
          <w:szCs w:val="21"/>
        </w:rPr>
        <w:t>6.项目管理服务考核管理办法</w:t>
      </w:r>
    </w:p>
    <w:p w:rsidR="0019341C" w:rsidRPr="00871F5C" w:rsidRDefault="0019341C" w:rsidP="0019341C">
      <w:pPr>
        <w:pStyle w:val="110"/>
        <w:snapToGrid w:val="0"/>
        <w:spacing w:line="360" w:lineRule="auto"/>
        <w:ind w:firstLineChars="0" w:firstLine="0"/>
        <w:rPr>
          <w:rFonts w:ascii="宋体" w:hAnsi="宋体" w:cs="Arial"/>
          <w:b/>
          <w:kern w:val="0"/>
          <w:szCs w:val="21"/>
        </w:rPr>
      </w:pPr>
      <w:r w:rsidRPr="00871F5C">
        <w:rPr>
          <w:rFonts w:ascii="宋体" w:hAnsi="宋体" w:cs="Arial" w:hint="eastAsia"/>
          <w:b/>
          <w:kern w:val="0"/>
          <w:szCs w:val="21"/>
        </w:rPr>
        <w:t>6.1 总则</w:t>
      </w:r>
    </w:p>
    <w:p w:rsidR="0019341C" w:rsidRPr="00871F5C" w:rsidRDefault="0019341C" w:rsidP="0019341C">
      <w:pPr>
        <w:pStyle w:val="Normal80"/>
        <w:spacing w:before="0" w:after="0" w:line="360" w:lineRule="auto"/>
        <w:jc w:val="left"/>
        <w:rPr>
          <w:rFonts w:ascii="宋体" w:eastAsia="宋体" w:hAnsi="宋体"/>
          <w:sz w:val="21"/>
          <w:szCs w:val="21"/>
          <w:lang w:eastAsia="zh-CN"/>
        </w:rPr>
      </w:pPr>
      <w:r w:rsidRPr="00871F5C">
        <w:rPr>
          <w:rFonts w:ascii="宋体" w:eastAsia="宋体" w:hAnsi="宋体" w:cs="宋体" w:hint="eastAsia"/>
          <w:sz w:val="21"/>
          <w:szCs w:val="21"/>
          <w:lang w:eastAsia="zh-CN"/>
        </w:rPr>
        <w:lastRenderedPageBreak/>
        <w:t>为更好地发挥项目管理在本项目实施过程中的监督及管理作用，深入细致地落实项目管理服务委托合同及国家法律法规规定的责任及义务，确保质量管理、安全管理、进度管理、投资管理等方面符合相关法律法规及建设单位的一些具体要求，特制定本办法。</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6.1.1项目管理是现场质量管理、进度管理、投资管理和施工单位间协调的主要责任单位。所以对项目管理单位的管理行为的监控必须得到有力控制。</w:t>
      </w:r>
    </w:p>
    <w:p w:rsidR="0019341C" w:rsidRPr="00871F5C" w:rsidRDefault="0019341C" w:rsidP="0019341C">
      <w:pPr>
        <w:pStyle w:val="110"/>
        <w:snapToGrid w:val="0"/>
        <w:spacing w:line="360" w:lineRule="auto"/>
        <w:ind w:firstLineChars="0" w:firstLine="0"/>
        <w:rPr>
          <w:rFonts w:ascii="宋体" w:hAnsi="宋体" w:cs="宋体"/>
          <w:kern w:val="0"/>
          <w:szCs w:val="21"/>
          <w:lang w:val="ru-RU"/>
        </w:rPr>
      </w:pPr>
      <w:r w:rsidRPr="00871F5C">
        <w:rPr>
          <w:rFonts w:ascii="宋体" w:hAnsi="宋体" w:hint="eastAsia"/>
          <w:szCs w:val="21"/>
        </w:rPr>
        <w:t>6.1.2控制依据：《</w:t>
      </w:r>
      <w:r w:rsidRPr="00871F5C">
        <w:rPr>
          <w:rFonts w:ascii="宋体" w:hAnsi="宋体" w:cs="宋体" w:hint="eastAsia"/>
          <w:kern w:val="0"/>
          <w:szCs w:val="21"/>
          <w:lang w:val="ru-RU"/>
        </w:rPr>
        <w:t>项目管理合同》、经审定的《项目管理实施规划》及《建设工程项目管理规范》（GB/T50326-2016）等有关法规和条例。</w:t>
      </w:r>
    </w:p>
    <w:p w:rsidR="0019341C" w:rsidRPr="00871F5C" w:rsidRDefault="0019341C" w:rsidP="0019341C">
      <w:pPr>
        <w:snapToGrid w:val="0"/>
        <w:spacing w:line="360" w:lineRule="auto"/>
        <w:rPr>
          <w:rFonts w:ascii="宋体" w:hAnsi="宋体"/>
          <w:b/>
          <w:szCs w:val="21"/>
        </w:rPr>
      </w:pPr>
      <w:r w:rsidRPr="00871F5C">
        <w:rPr>
          <w:rFonts w:ascii="宋体" w:hAnsi="宋体" w:hint="eastAsia"/>
          <w:b/>
          <w:szCs w:val="21"/>
        </w:rPr>
        <w:t>6.2 考核管理要求</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6.2.1、项目管理资格审查</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1）对项目管理工程师的资格审查：建设单位现场代表应对项目管理单位派出的项目管理工程师进行资格审查，核对项目管理人员数量、资格证书是否与项目管理合同的规定相一致、是否具备资格、工作人员数量是否足够等。在核对无误后，再将项目管理工程师的姓名、性别、专业、技术职称、资格证书名称、证书号码等进行书面登记。</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（2）项目管理单位实行项目管理总负责人负责制，制定本项目的项目管理工作实施规划，严格按照项目管理实施规划和项目管理合同的内容开展工作，配备的专业项目管理人员必须具有相关专业从业资格证书。</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（3）根据项目管理合同内容的有关规定配备人员，必须保证所有项目管理人员按时到岗。严格控制人员的出勤率，且必须参加周工程例会。</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4）在服务期内，项目管理人员应保持相对稳定，以保证服务工作的正常进行，项目管理人员的更换，必须征得建设单位书面同意；项目管理单位对于项目管理人员应进行工作绩效考核，对于不称职项目管理人员应立即撤换。并根据工程整体进程以及各期工程技术特点安排相应资质能力的项目管理人员任职。</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（5）项目管理人员在责任期内如果有重大失职，造成经济损失的按有关规定应予以赔偿。</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（6）项目管理人员应按时向建设单位提供项目管理实施规划、项目管理月报及现场各种报告资料等，召开项目管理周例会，认真书写项目管理例会纪要并于项目管理周例会后的两日内下发例会纪要。</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6.2.2、项目管理人员工作纪律</w:t>
      </w:r>
      <w:bookmarkStart w:id="3" w:name="_GoBack"/>
      <w:bookmarkEnd w:id="3"/>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1）项目管理人员上下班、值班时间应严格遵守或配合甲方规定的考勤制度，工作期间不得无故离岗、迟到、早退、酗酒。在工程项目施工过程中，关键部位施工阶段，项目管理总负责人不得擅自离岗，项目管理总负责人离岗须向建设单位书面报告，明确相应代行管理权限人员，经同意后方可离岗。</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2）项目管理人员不准向施工单位索取钱物，不准向施工单位报销任何消费票据，不得接受施工单位、供货商的宴请或接受回扣，造成经济损失的，由项目管理单位承担赔偿责任，根据损失大小金额，从项目管理款项中直接扣除,严重者追究法律责任。</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（3）项目管理人员不得故意刁难施工单位，现场验收不得拖延，工程资料应及时签认。</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lastRenderedPageBreak/>
        <w:t>（4）不准泄露与本工程有关的技术和商务秘密，对建设单位造成重大损失的按合同有关规定执行。</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5）项目管理人员应注意维护项目管理形象，遵守项目现场各项管理制度；不准相互推诿、无理拒绝或拖延本职工作；对现场存在的质量问题、安全隐患及影响进度的因素应及时发现和纠正并协助解决，对于情节严重者，必要时督促监理单位下发整改通知单。</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（6）项目管理人员应熟悉工程图纸及设计变更的相关内容，了解法律法规的相关规定。</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（7）各项报表填写内容符合要求。项目管理月报填写内容齐全、真实、清晰、可追溯，本人审核的资料及填写的表格要签字齐全，数字准确。</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6.2.3、对项目管理的考核：建设单位现场代表依据《项目管理工作季度考核表》定期对项目管理方进行考核，项目管理服务期满后根据《项目管理工作总体评价表》进行后评价。</w:t>
      </w:r>
    </w:p>
    <w:p w:rsidR="0019341C" w:rsidRPr="00871F5C" w:rsidRDefault="0019341C" w:rsidP="0019341C">
      <w:pPr>
        <w:pStyle w:val="110"/>
        <w:snapToGrid w:val="0"/>
        <w:spacing w:line="360" w:lineRule="auto"/>
        <w:ind w:firstLineChars="0" w:firstLine="0"/>
        <w:rPr>
          <w:rFonts w:ascii="宋体" w:hAnsi="宋体"/>
          <w:b/>
          <w:szCs w:val="21"/>
        </w:rPr>
      </w:pPr>
      <w:bookmarkStart w:id="4" w:name="_Toc394498495"/>
      <w:r w:rsidRPr="00871F5C">
        <w:rPr>
          <w:rFonts w:ascii="宋体" w:hAnsi="宋体" w:hint="eastAsia"/>
          <w:b/>
          <w:szCs w:val="21"/>
        </w:rPr>
        <w:t>6.3 考核评价体系</w:t>
      </w:r>
      <w:bookmarkEnd w:id="4"/>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6.3.1、项目管理考核的目的与原则</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项目管理服务考核的目的是全面、客观、公正地反映项目管理服务情况，以便采取相应措施改进项目管理服务工作，提高项目管理服务水平，既是评估项目管理单位是否胜任本项目管理工作的依据，同时也是为合同约定的项目管理奖励金的确定与支付提供必要的依据和参考。考核工作严格遵循实事求是、客观公正、公平公开原则。</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6.3.2、项目管理考核的管理</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（1）项目管理工作质量考核分为项目管理工作季度考核（以下简称季度考核）和项目管理工作总体评价（以下简称总体评价）两类。季度考核在每季度末的 25~28 日进行，既是对该项目当季度项目管理工作质量的考核，同时也是为总体评价提供考核依据；总体评价为对该项目管理单位工作的总体考核，在该项目竣工后一个月内进行。</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（2）项目管理工作质量考核由采购人组织进行，由采购人现场代表具体负责。</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3）季度考核的主要内容为对项目管理单位的项目管理组织机构、现场项目管理工作质量、安全文明管理、资料管理及其他情况等方面的考核。考核将依据合同文件、建设部现行的相关技术标准和规范、南京市相关法规及规范性文件、检测标准、甲方建设项目工程项目管理单位现场工作质量考核明细表等文件规定进行。考核将按如下程序进行：</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1）听取被考核单位按照第（3）条要求所做的工作情况汇报；</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2）查阅相关文件、档案资料；</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3）查看工程现场；</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4）与被考核单位交换意见；</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5）考核评分。</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（4）总体评价是在竣工验收后，通过对项目管理单位在整个工程建设期间的项目管理工作质量进行评估。</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lastRenderedPageBreak/>
        <w:t>6.3.3、项目管理考核办法</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（1）季度考核</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1）考核工作分两步，首先在听取被考核单位汇报基础上，根据附表1-1《项目管理工作季度考核表》进行评分，然后根据评分。考核满分为100分，分好、中、差三个等级。</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好：考核评分≥ 85分；</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中：85分＞考核评分＞ 70分；</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差：考核评分≤ 70分。</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2）考核结果将向被考核单位及区招标办等相关单位通报。</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考核为好的：将对被考核单位提出表扬；</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考核为中的：将通知被考核单位做好改进工作。如在一年内出现2次中评，将由项目管理理工作质量考核牵头部门约谈项目管理单位总经理或董事长，督促提高项目管理工作质量。</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考核为差的：一年内有一次考核为差的，将在差评考核后给予暂停当期项目管理款支付、警告、责令限期整改的处罚；一年内有两次考评为差的，将在第二次差评考核后给予终止合同、将给予该项目管理单位一定的处罚。</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（2）总体评价</w:t>
      </w:r>
    </w:p>
    <w:p w:rsidR="0019341C" w:rsidRPr="00871F5C" w:rsidRDefault="0019341C" w:rsidP="0019341C">
      <w:pPr>
        <w:pStyle w:val="110"/>
        <w:snapToGrid w:val="0"/>
        <w:spacing w:line="360" w:lineRule="auto"/>
        <w:jc w:val="left"/>
        <w:rPr>
          <w:rFonts w:ascii="宋体" w:hAnsi="宋体"/>
          <w:szCs w:val="21"/>
        </w:rPr>
      </w:pPr>
      <w:r w:rsidRPr="00871F5C">
        <w:rPr>
          <w:rFonts w:ascii="宋体" w:hAnsi="宋体" w:hint="eastAsia"/>
          <w:szCs w:val="21"/>
        </w:rPr>
        <w:t>总体评价是对项目管理单位在竣工验收完成后的项目管理工作质量的评估，总体评价根据项目管理服务期内各季度考核作为依据，结合项目竣工阶段项目管理工作质量予以考核。</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考核满分为100分，分为三个等级：</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好：考核评分≥ 85分；</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 xml:space="preserve">中：85分＞考核评分＞ 70分； </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差：考核评分≤ 70分。</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考核为好的：将对被考核单位提出表扬，根据项目管理合同约定支付项目管理奖励费（如有约定）；该项目管理单位在以后建设单位项目管理工程评标时获得加分奖励。</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考核为中的：项目管理奖励费不予支付，将通知被考核单位做好改进工作。</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考核为差的：将给予该项目管理单位通报江宁区政府投资项目管理办公室。</w:t>
      </w:r>
    </w:p>
    <w:p w:rsidR="0019341C" w:rsidRPr="00871F5C" w:rsidRDefault="0019341C" w:rsidP="0019341C">
      <w:pPr>
        <w:pStyle w:val="110"/>
        <w:snapToGrid w:val="0"/>
        <w:spacing w:line="360" w:lineRule="auto"/>
        <w:ind w:firstLineChars="0" w:firstLine="0"/>
        <w:rPr>
          <w:rFonts w:ascii="宋体" w:hAnsi="宋体"/>
          <w:szCs w:val="21"/>
        </w:rPr>
      </w:pPr>
      <w:r w:rsidRPr="00871F5C">
        <w:rPr>
          <w:rFonts w:ascii="宋体" w:hAnsi="宋体" w:hint="eastAsia"/>
          <w:szCs w:val="21"/>
        </w:rPr>
        <w:t>（3）考核结果将在考核结束后5个工作日内书面告知被考核人。被考核人对考核结果有异议的，可以在收到考核结果之日起5个工作日内向各自项目的项目管理工作质量考核牵头部门提出书面申诉。</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各项目的项目管理工作质量考核牵头部门收到被考核人的书面申诉材料后，将在5个工作日内进行调查核实，并按核实情况作出是否变更考核等级的决定。变更考核等级的调查及处理结果应及时公布。</w:t>
      </w:r>
    </w:p>
    <w:p w:rsidR="0019341C" w:rsidRPr="00871F5C" w:rsidRDefault="0019341C" w:rsidP="0019341C">
      <w:pPr>
        <w:pStyle w:val="110"/>
        <w:snapToGrid w:val="0"/>
        <w:spacing w:line="360" w:lineRule="auto"/>
        <w:rPr>
          <w:rFonts w:ascii="宋体" w:hAnsi="宋体"/>
          <w:szCs w:val="21"/>
        </w:rPr>
      </w:pPr>
      <w:r w:rsidRPr="00871F5C">
        <w:rPr>
          <w:rFonts w:ascii="宋体" w:hAnsi="宋体" w:hint="eastAsia"/>
          <w:szCs w:val="21"/>
        </w:rPr>
        <w:t>考核人员有营私舞弊、索贿、或打击报复行为的，被考核人可报告纪检部门。</w:t>
      </w:r>
    </w:p>
    <w:p w:rsidR="002A66B0" w:rsidRPr="0019341C" w:rsidRDefault="002A66B0">
      <w:pPr>
        <w:spacing w:line="400" w:lineRule="exact"/>
        <w:ind w:firstLineChars="196" w:firstLine="470"/>
        <w:rPr>
          <w:rFonts w:ascii="宋体" w:hAnsi="宋体" w:cs="宋体"/>
          <w:sz w:val="24"/>
        </w:rPr>
      </w:pPr>
    </w:p>
    <w:p w:rsidR="002A66B0" w:rsidRDefault="002A66B0">
      <w:pPr>
        <w:spacing w:line="400" w:lineRule="exact"/>
        <w:rPr>
          <w:rFonts w:ascii="宋体" w:hAnsi="宋体" w:cs="宋体"/>
          <w:kern w:val="0"/>
          <w:sz w:val="24"/>
        </w:rPr>
      </w:pPr>
    </w:p>
    <w:p w:rsidR="002A66B0" w:rsidRDefault="002A66B0">
      <w:pPr>
        <w:jc w:val="center"/>
        <w:rPr>
          <w:rFonts w:ascii="黑体" w:eastAsia="黑体" w:hAnsi="Arial" w:cs="Arial"/>
          <w:sz w:val="36"/>
          <w:szCs w:val="36"/>
          <w:lang w:val="zh-CN"/>
        </w:rPr>
      </w:pPr>
    </w:p>
    <w:p w:rsidR="002A66B0" w:rsidRDefault="002A66B0">
      <w:pPr>
        <w:jc w:val="center"/>
        <w:rPr>
          <w:rFonts w:ascii="黑体" w:eastAsia="黑体" w:hAnsi="Arial" w:cs="Arial"/>
          <w:sz w:val="36"/>
          <w:szCs w:val="36"/>
          <w:lang w:val="zh-CN"/>
        </w:rPr>
      </w:pPr>
    </w:p>
    <w:p w:rsidR="002A66B0" w:rsidRDefault="002A66B0">
      <w:pPr>
        <w:jc w:val="center"/>
        <w:rPr>
          <w:rFonts w:ascii="黑体" w:eastAsia="黑体" w:hAnsi="Arial" w:cs="Arial"/>
          <w:sz w:val="36"/>
          <w:szCs w:val="36"/>
          <w:lang w:val="zh-CN"/>
        </w:rPr>
      </w:pPr>
    </w:p>
    <w:p w:rsidR="002A66B0" w:rsidRDefault="002A66B0">
      <w:pPr>
        <w:jc w:val="center"/>
        <w:rPr>
          <w:rFonts w:ascii="黑体" w:eastAsia="黑体" w:hAnsi="Arial" w:cs="Arial"/>
          <w:sz w:val="36"/>
          <w:szCs w:val="36"/>
          <w:lang w:val="zh-CN"/>
        </w:rPr>
      </w:pPr>
    </w:p>
    <w:p w:rsidR="002A66B0" w:rsidRDefault="002A66B0">
      <w:pPr>
        <w:jc w:val="center"/>
        <w:rPr>
          <w:rFonts w:ascii="黑体" w:eastAsia="黑体" w:hAnsi="Arial" w:cs="Arial"/>
          <w:sz w:val="36"/>
          <w:szCs w:val="36"/>
          <w:lang w:val="zh-CN"/>
        </w:rPr>
      </w:pPr>
    </w:p>
    <w:p w:rsidR="002A66B0" w:rsidRDefault="00E24DD7">
      <w:pPr>
        <w:jc w:val="center"/>
        <w:rPr>
          <w:rFonts w:ascii="黑体" w:eastAsia="黑体" w:hAnsi="Arial" w:cs="Arial"/>
          <w:sz w:val="36"/>
          <w:szCs w:val="36"/>
          <w:lang w:val="zh-CN"/>
        </w:rPr>
      </w:pPr>
      <w:r>
        <w:rPr>
          <w:rFonts w:ascii="黑体" w:eastAsia="黑体" w:hAnsi="Arial" w:cs="Arial" w:hint="eastAsia"/>
          <w:sz w:val="36"/>
          <w:szCs w:val="36"/>
          <w:lang w:val="zh-CN"/>
        </w:rPr>
        <w:t>第五章合同主要条款及格式</w:t>
      </w:r>
    </w:p>
    <w:p w:rsidR="002A66B0" w:rsidRDefault="002A66B0">
      <w:pPr>
        <w:spacing w:line="360" w:lineRule="auto"/>
        <w:ind w:firstLineChars="200" w:firstLine="420"/>
        <w:rPr>
          <w:rFonts w:ascii="宋体" w:hAnsi="宋体"/>
          <w:szCs w:val="21"/>
        </w:rPr>
      </w:pPr>
    </w:p>
    <w:p w:rsidR="00F03BD6" w:rsidRPr="004A5C2F" w:rsidRDefault="00F03BD6" w:rsidP="00F03BD6">
      <w:pPr>
        <w:spacing w:line="360" w:lineRule="auto"/>
        <w:jc w:val="center"/>
        <w:rPr>
          <w:rFonts w:ascii="宋体" w:hAnsi="宋体"/>
          <w:b/>
          <w:bCs/>
          <w:szCs w:val="21"/>
        </w:rPr>
      </w:pPr>
      <w:r w:rsidRPr="004A5C2F">
        <w:rPr>
          <w:rFonts w:ascii="宋体" w:hAnsi="宋体" w:hint="eastAsia"/>
          <w:b/>
          <w:bCs/>
          <w:szCs w:val="21"/>
        </w:rPr>
        <w:t>第一部分协议书</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委托人与受托人</w:t>
      </w:r>
      <w:r w:rsidRPr="004A5C2F">
        <w:rPr>
          <w:rFonts w:ascii="宋体" w:hAnsi="宋体" w:hint="eastAsia"/>
          <w:szCs w:val="21"/>
          <w:u w:val="single"/>
        </w:rPr>
        <w:t>（中标单位）</w:t>
      </w:r>
      <w:r w:rsidRPr="004A5C2F">
        <w:rPr>
          <w:rFonts w:ascii="宋体" w:hAnsi="宋体" w:hint="eastAsia"/>
          <w:szCs w:val="21"/>
        </w:rPr>
        <w:t>经双方协商一致，签订本协议书。</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一、委托人委托监理及项目管理服务的工程（以下筒称“本工程”）概况如下：</w:t>
      </w:r>
    </w:p>
    <w:p w:rsidR="00F03BD6" w:rsidRPr="004A5C2F" w:rsidRDefault="00F03BD6" w:rsidP="00F03BD6">
      <w:pPr>
        <w:spacing w:line="360" w:lineRule="auto"/>
        <w:ind w:firstLineChars="200" w:firstLine="420"/>
        <w:rPr>
          <w:rFonts w:ascii="宋体" w:hAnsi="宋体"/>
          <w:szCs w:val="21"/>
          <w:u w:val="single"/>
        </w:rPr>
      </w:pPr>
      <w:r w:rsidRPr="004A5C2F">
        <w:rPr>
          <w:rFonts w:ascii="宋体" w:hAnsi="宋体" w:hint="eastAsia"/>
          <w:szCs w:val="21"/>
        </w:rPr>
        <w:t>工程名称：</w:t>
      </w:r>
      <w:r w:rsidR="00B21EBB">
        <w:rPr>
          <w:rFonts w:ascii="宋体" w:hAnsi="宋体" w:hint="eastAsia"/>
          <w:szCs w:val="21"/>
          <w:u w:val="single"/>
        </w:rPr>
        <w:t>水阁有机废弃物处理场二三号库区封场及生态修复工程</w:t>
      </w:r>
      <w:r w:rsidRPr="004A5C2F">
        <w:rPr>
          <w:rFonts w:ascii="宋体" w:hAnsi="宋体"/>
          <w:szCs w:val="21"/>
          <w:u w:val="single"/>
        </w:rPr>
        <w:t>项目管理</w:t>
      </w:r>
      <w:r w:rsidRPr="004A5C2F">
        <w:rPr>
          <w:rFonts w:ascii="宋体" w:hAnsi="宋体" w:hint="eastAsia"/>
          <w:szCs w:val="21"/>
          <w:u w:val="single"/>
        </w:rPr>
        <w:t>服务</w:t>
      </w:r>
    </w:p>
    <w:p w:rsidR="00F03BD6" w:rsidRPr="004A5C2F" w:rsidRDefault="00F03BD6" w:rsidP="00F03BD6">
      <w:pPr>
        <w:tabs>
          <w:tab w:val="left" w:pos="5559"/>
        </w:tabs>
        <w:spacing w:line="360" w:lineRule="auto"/>
        <w:ind w:firstLineChars="200" w:firstLine="420"/>
        <w:rPr>
          <w:rFonts w:ascii="宋体" w:hAnsi="宋体"/>
          <w:szCs w:val="21"/>
        </w:rPr>
      </w:pPr>
      <w:r w:rsidRPr="004A5C2F">
        <w:rPr>
          <w:rFonts w:ascii="宋体" w:hAnsi="宋体" w:hint="eastAsia"/>
          <w:szCs w:val="21"/>
        </w:rPr>
        <w:t>建设地点：</w:t>
      </w:r>
      <w:r w:rsidRPr="004A5C2F">
        <w:rPr>
          <w:rFonts w:ascii="宋体" w:hAnsi="宋体" w:hint="eastAsia"/>
          <w:szCs w:val="21"/>
          <w:u w:val="single"/>
        </w:rPr>
        <w:t>南京市</w:t>
      </w:r>
      <w:r w:rsidR="0019341C">
        <w:rPr>
          <w:rFonts w:ascii="宋体" w:hAnsi="宋体" w:hint="eastAsia"/>
          <w:szCs w:val="21"/>
          <w:u w:val="single"/>
        </w:rPr>
        <w:t>江宁</w:t>
      </w:r>
      <w:r w:rsidRPr="004A5C2F">
        <w:rPr>
          <w:rFonts w:ascii="宋体" w:hAnsi="宋体" w:hint="eastAsia"/>
          <w:szCs w:val="21"/>
          <w:u w:val="single"/>
        </w:rPr>
        <w:t>区</w:t>
      </w:r>
      <w:r w:rsidR="0019341C">
        <w:rPr>
          <w:rFonts w:ascii="宋体" w:hAnsi="宋体" w:hint="eastAsia"/>
          <w:szCs w:val="21"/>
          <w:u w:val="single"/>
        </w:rPr>
        <w:t>水阁村</w:t>
      </w:r>
    </w:p>
    <w:p w:rsidR="00F03BD6" w:rsidRPr="004A5C2F" w:rsidRDefault="00F03BD6" w:rsidP="00F03BD6">
      <w:pPr>
        <w:spacing w:line="360" w:lineRule="auto"/>
        <w:ind w:firstLineChars="200" w:firstLine="420"/>
        <w:rPr>
          <w:rFonts w:ascii="宋体" w:hAnsi="宋体"/>
          <w:szCs w:val="21"/>
          <w:u w:val="single"/>
        </w:rPr>
      </w:pPr>
      <w:r w:rsidRPr="004A5C2F">
        <w:rPr>
          <w:rFonts w:ascii="宋体" w:hAnsi="宋体" w:hint="eastAsia"/>
          <w:szCs w:val="21"/>
        </w:rPr>
        <w:t>工程规模：</w:t>
      </w:r>
      <w:r w:rsidR="0019341C" w:rsidRPr="0019341C">
        <w:rPr>
          <w:rFonts w:ascii="宋体" w:hAnsi="宋体" w:hint="eastAsia"/>
          <w:szCs w:val="21"/>
          <w:u w:val="single"/>
        </w:rPr>
        <w:t>包括堆体修整、封场覆盖、渗滤液导排及浓缩液处理、垂直防渗、填埋气体收集、调节池修缮、场区内道路、地表水导排、绿化工程、监测井及其他配套附属设施建设，项目总投资11000万元</w:t>
      </w:r>
    </w:p>
    <w:p w:rsidR="00F03BD6" w:rsidRPr="004A5C2F" w:rsidRDefault="00F03BD6" w:rsidP="00F03BD6">
      <w:pPr>
        <w:spacing w:line="360" w:lineRule="auto"/>
        <w:ind w:firstLineChars="200" w:firstLine="420"/>
        <w:rPr>
          <w:rFonts w:ascii="宋体" w:hAnsi="宋体"/>
          <w:szCs w:val="21"/>
          <w:u w:val="single"/>
        </w:rPr>
      </w:pPr>
      <w:r w:rsidRPr="004A5C2F">
        <w:rPr>
          <w:rFonts w:ascii="宋体" w:hAnsi="宋体" w:hint="eastAsia"/>
          <w:szCs w:val="21"/>
        </w:rPr>
        <w:t>工程概算：</w:t>
      </w:r>
      <w:r w:rsidRPr="004A5C2F">
        <w:rPr>
          <w:rFonts w:ascii="宋体" w:hAnsi="宋体" w:hint="eastAsia"/>
          <w:szCs w:val="21"/>
          <w:u w:val="single"/>
        </w:rPr>
        <w:t>约</w:t>
      </w:r>
      <w:r w:rsidRPr="004A5C2F">
        <w:rPr>
          <w:rFonts w:ascii="宋体" w:hAnsi="宋体"/>
          <w:szCs w:val="21"/>
          <w:highlight w:val="yellow"/>
          <w:u w:val="single"/>
        </w:rPr>
        <w:t>1</w:t>
      </w:r>
      <w:r w:rsidR="0019341C">
        <w:rPr>
          <w:rFonts w:ascii="宋体" w:hAnsi="宋体" w:hint="eastAsia"/>
          <w:szCs w:val="21"/>
          <w:highlight w:val="yellow"/>
          <w:u w:val="single"/>
        </w:rPr>
        <w:t>1</w:t>
      </w:r>
      <w:r w:rsidRPr="004A5C2F">
        <w:rPr>
          <w:rFonts w:ascii="宋体" w:hAnsi="宋体"/>
          <w:szCs w:val="21"/>
          <w:highlight w:val="yellow"/>
          <w:u w:val="single"/>
        </w:rPr>
        <w:t>000</w:t>
      </w:r>
      <w:r w:rsidRPr="004A5C2F">
        <w:rPr>
          <w:rFonts w:ascii="宋体" w:hAnsi="宋体" w:hint="eastAsia"/>
          <w:szCs w:val="21"/>
          <w:u w:val="single"/>
        </w:rPr>
        <w:t>万元</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本工程项目总服务费：</w:t>
      </w:r>
      <w:r w:rsidRPr="004A5C2F">
        <w:rPr>
          <w:rFonts w:ascii="宋体" w:hAnsi="宋体" w:hint="eastAsia"/>
          <w:szCs w:val="21"/>
          <w:u w:val="single"/>
        </w:rPr>
        <w:t xml:space="preserve">       万元</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施工要求工期：</w:t>
      </w:r>
      <w:r w:rsidRPr="004A5C2F">
        <w:rPr>
          <w:rFonts w:ascii="宋体" w:hAnsi="宋体" w:hint="eastAsia"/>
          <w:szCs w:val="21"/>
          <w:u w:val="single"/>
        </w:rPr>
        <w:t xml:space="preserve">     年    月    日开工，   年    月    日竣工</w:t>
      </w:r>
    </w:p>
    <w:p w:rsidR="00F03BD6" w:rsidRPr="004A5C2F" w:rsidRDefault="00F03BD6" w:rsidP="00F03BD6">
      <w:pPr>
        <w:spacing w:line="360" w:lineRule="auto"/>
        <w:ind w:firstLineChars="200" w:firstLine="420"/>
        <w:rPr>
          <w:rFonts w:ascii="宋体" w:hAnsi="宋体"/>
          <w:szCs w:val="21"/>
          <w:shd w:val="clear" w:color="auto" w:fill="FFFFFF"/>
        </w:rPr>
      </w:pPr>
      <w:r w:rsidRPr="004A5C2F">
        <w:rPr>
          <w:rFonts w:ascii="宋体" w:hAnsi="宋体" w:hint="eastAsia"/>
          <w:szCs w:val="21"/>
          <w:shd w:val="clear" w:color="auto" w:fill="FFFFFF"/>
        </w:rPr>
        <w:t>项目管理服务周期：项目管理合同生效之日至本工程保修阶段结束全过程管理。本合同段的项目管理服务期为：工程开工（以正式开工令日期为准）至工程竣工验收交付使用，项目管理服务期</w:t>
      </w:r>
      <w:r w:rsidR="0019341C">
        <w:rPr>
          <w:rFonts w:ascii="宋体" w:hAnsi="宋体" w:hint="eastAsia"/>
          <w:szCs w:val="21"/>
          <w:highlight w:val="yellow"/>
          <w:shd w:val="clear" w:color="auto" w:fill="FFFFFF"/>
        </w:rPr>
        <w:t>730日历日</w:t>
      </w:r>
      <w:r w:rsidRPr="004A5C2F">
        <w:rPr>
          <w:rFonts w:ascii="宋体" w:hAnsi="宋体" w:hint="eastAsia"/>
          <w:szCs w:val="21"/>
          <w:shd w:val="clear" w:color="auto" w:fill="FFFFFF"/>
        </w:rPr>
        <w:t>（如实际服务期限增加，招标人不再另行支付任何补偿费用）。</w:t>
      </w:r>
    </w:p>
    <w:p w:rsidR="00F03BD6" w:rsidRPr="004A5C2F" w:rsidRDefault="00F03BD6" w:rsidP="00F03BD6">
      <w:pPr>
        <w:adjustRightInd w:val="0"/>
        <w:snapToGrid w:val="0"/>
        <w:spacing w:line="400" w:lineRule="exact"/>
        <w:rPr>
          <w:rFonts w:ascii="宋体" w:hAnsi="宋体"/>
          <w:szCs w:val="21"/>
          <w:shd w:val="clear" w:color="auto" w:fill="FFFFFF"/>
        </w:rPr>
      </w:pPr>
      <w:r w:rsidRPr="004A5C2F">
        <w:rPr>
          <w:rFonts w:ascii="宋体" w:hAnsi="宋体" w:hint="eastAsia"/>
          <w:szCs w:val="21"/>
          <w:shd w:val="clear" w:color="auto" w:fill="FFFFFF"/>
        </w:rPr>
        <w:t xml:space="preserve">   质量目标：施工要求的质量标准：</w:t>
      </w:r>
      <w:r w:rsidRPr="004A5C2F">
        <w:rPr>
          <w:rFonts w:ascii="宋体" w:hAnsi="宋体"/>
          <w:szCs w:val="21"/>
          <w:shd w:val="clear" w:color="auto" w:fill="FFFFFF"/>
        </w:rPr>
        <w:t>施工质量符合设计图纸及国家有关标准规范要求，工程质量达到</w:t>
      </w:r>
      <w:r w:rsidRPr="004A5C2F">
        <w:rPr>
          <w:rFonts w:ascii="宋体" w:hAnsi="宋体" w:hint="eastAsia"/>
          <w:szCs w:val="21"/>
          <w:shd w:val="clear" w:color="auto" w:fill="FFFFFF"/>
        </w:rPr>
        <w:t>《生活垃圾卫生填埋场防渗系统工程技术规范》、《生活垃圾卫生填埋场岩土工程技术规范》、《建筑基坑支护技术规程》等</w:t>
      </w:r>
      <w:r w:rsidRPr="004A5C2F">
        <w:rPr>
          <w:rFonts w:ascii="宋体" w:hAnsi="宋体"/>
          <w:szCs w:val="21"/>
          <w:shd w:val="clear" w:color="auto" w:fill="FFFFFF"/>
        </w:rPr>
        <w:t>国家及行业现行施工验收规范合格标准</w:t>
      </w:r>
      <w:r w:rsidRPr="004A5C2F">
        <w:rPr>
          <w:rFonts w:ascii="宋体" w:hAnsi="宋体" w:hint="eastAsia"/>
          <w:szCs w:val="21"/>
          <w:shd w:val="clear" w:color="auto" w:fill="FFFFFF"/>
        </w:rPr>
        <w:t>。</w:t>
      </w:r>
    </w:p>
    <w:p w:rsidR="00F03BD6" w:rsidRPr="004A5C2F" w:rsidRDefault="00F03BD6" w:rsidP="00F03BD6">
      <w:pPr>
        <w:spacing w:line="360" w:lineRule="auto"/>
        <w:ind w:firstLineChars="200" w:firstLine="420"/>
        <w:rPr>
          <w:rFonts w:ascii="宋体" w:hAnsi="宋体"/>
          <w:szCs w:val="21"/>
          <w:shd w:val="clear" w:color="auto" w:fill="FFFFFF"/>
        </w:rPr>
      </w:pPr>
      <w:r w:rsidRPr="004A5C2F">
        <w:rPr>
          <w:rFonts w:ascii="宋体" w:hAnsi="宋体"/>
          <w:szCs w:val="21"/>
          <w:shd w:val="clear" w:color="auto" w:fill="FFFFFF"/>
        </w:rPr>
        <w:t>物资采购</w:t>
      </w:r>
      <w:r w:rsidRPr="004A5C2F">
        <w:rPr>
          <w:rFonts w:ascii="宋体" w:hAnsi="宋体" w:hint="eastAsia"/>
          <w:szCs w:val="21"/>
          <w:shd w:val="clear" w:color="auto" w:fill="FFFFFF"/>
        </w:rPr>
        <w:t>的质量标准：</w:t>
      </w:r>
      <w:r w:rsidRPr="004A5C2F">
        <w:rPr>
          <w:rFonts w:ascii="宋体" w:hAnsi="宋体"/>
          <w:szCs w:val="21"/>
          <w:shd w:val="clear" w:color="auto" w:fill="FFFFFF"/>
        </w:rPr>
        <w:t>工程所有物资（</w:t>
      </w:r>
      <w:r w:rsidRPr="004A5C2F">
        <w:rPr>
          <w:rFonts w:ascii="宋体" w:hAnsi="宋体" w:hint="eastAsia"/>
          <w:szCs w:val="21"/>
          <w:shd w:val="clear" w:color="auto" w:fill="FFFFFF"/>
        </w:rPr>
        <w:t>水泥、专用污水管道</w:t>
      </w:r>
      <w:r w:rsidRPr="004A5C2F">
        <w:rPr>
          <w:rFonts w:ascii="宋体" w:hAnsi="宋体"/>
          <w:szCs w:val="21"/>
          <w:shd w:val="clear" w:color="auto" w:fill="FFFFFF"/>
        </w:rPr>
        <w:t>等设备、构配件）采购质量需符合有关标准规范的要求，合格率达到100%。</w:t>
      </w:r>
    </w:p>
    <w:p w:rsidR="00F03BD6" w:rsidRPr="004A5C2F" w:rsidRDefault="00F03BD6" w:rsidP="00F03BD6">
      <w:pPr>
        <w:spacing w:line="360" w:lineRule="auto"/>
        <w:ind w:firstLineChars="200" w:firstLine="420"/>
        <w:rPr>
          <w:rFonts w:ascii="宋体" w:hAnsi="宋体"/>
          <w:szCs w:val="21"/>
          <w:shd w:val="clear" w:color="auto" w:fill="FFFFFF"/>
        </w:rPr>
      </w:pPr>
      <w:r w:rsidRPr="004A5C2F">
        <w:rPr>
          <w:rFonts w:ascii="宋体" w:hAnsi="宋体" w:hint="eastAsia"/>
          <w:szCs w:val="21"/>
          <w:shd w:val="clear" w:color="auto" w:fill="FFFFFF"/>
        </w:rPr>
        <w:t>项目范围：</w:t>
      </w:r>
      <w:r w:rsidR="0019341C" w:rsidRPr="0019341C">
        <w:rPr>
          <w:rFonts w:ascii="宋体" w:hAnsi="宋体" w:hint="eastAsia"/>
          <w:szCs w:val="21"/>
          <w:shd w:val="clear" w:color="auto" w:fill="FFFFFF"/>
        </w:rPr>
        <w:t>水阁有机废弃物处理场二三号库区封场及生态修复工程的项目管理服务主要内容包括：负责与工程相关政府部门的外部协调管理、前期报建手续办理、工程设计勘察管理、工程招标采购协助管理、工程合同管理、工程质量管理、工程进度管理、工程投资管理、工程安全管理、工程信息管理、工程现场管理、工程风险管理、工程竣工验收与保修阶段管理等，详见“项目管理服务内容及要求”。（但不包括项目可行性研究报告的编制、标底（或招标控制价）的编制、招标代理服务）</w:t>
      </w:r>
      <w:r w:rsidRPr="004A5C2F">
        <w:rPr>
          <w:rFonts w:ascii="宋体" w:hAnsi="宋体" w:hint="eastAsia"/>
          <w:szCs w:val="21"/>
          <w:shd w:val="clear" w:color="auto" w:fill="FFFFFF"/>
        </w:rPr>
        <w:t>。</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lastRenderedPageBreak/>
        <w:t>二、</w:t>
      </w:r>
      <w:r w:rsidRPr="004A5C2F">
        <w:rPr>
          <w:rFonts w:ascii="宋体" w:hAnsi="宋体" w:hint="eastAsia"/>
          <w:spacing w:val="-4"/>
          <w:szCs w:val="21"/>
        </w:rPr>
        <w:t>本合同中的有关词语含义与本合同第二部分《通用条件》中赋予它们的定义相同。</w:t>
      </w:r>
    </w:p>
    <w:p w:rsidR="00F03BD6" w:rsidRPr="004A5C2F" w:rsidRDefault="00F03BD6" w:rsidP="00F03BD6">
      <w:pPr>
        <w:spacing w:line="360" w:lineRule="auto"/>
        <w:ind w:leftChars="122" w:left="256" w:firstLineChars="100" w:firstLine="210"/>
        <w:rPr>
          <w:rFonts w:ascii="宋体" w:hAnsi="宋体"/>
          <w:szCs w:val="21"/>
        </w:rPr>
      </w:pPr>
      <w:r w:rsidRPr="004A5C2F">
        <w:rPr>
          <w:rFonts w:ascii="宋体" w:hAnsi="宋体" w:hint="eastAsia"/>
          <w:szCs w:val="21"/>
        </w:rPr>
        <w:t>三、下列文件均为本合同的组成部分：</w:t>
      </w:r>
    </w:p>
    <w:p w:rsidR="00F03BD6" w:rsidRPr="004A5C2F" w:rsidRDefault="00F03BD6" w:rsidP="00F03BD6">
      <w:pPr>
        <w:tabs>
          <w:tab w:val="left" w:pos="0"/>
        </w:tabs>
        <w:spacing w:line="360" w:lineRule="auto"/>
        <w:ind w:left="2" w:firstLineChars="224" w:firstLine="470"/>
        <w:rPr>
          <w:rFonts w:ascii="宋体" w:hAnsi="宋体"/>
          <w:szCs w:val="21"/>
        </w:rPr>
      </w:pPr>
      <w:r w:rsidRPr="004A5C2F">
        <w:rPr>
          <w:rFonts w:ascii="宋体" w:hAnsi="宋体" w:hint="eastAsia"/>
          <w:szCs w:val="21"/>
        </w:rPr>
        <w:t>（1）本合同协议书</w:t>
      </w:r>
    </w:p>
    <w:p w:rsidR="00F03BD6" w:rsidRPr="004A5C2F" w:rsidRDefault="00F03BD6" w:rsidP="00F03BD6">
      <w:pPr>
        <w:tabs>
          <w:tab w:val="left" w:pos="0"/>
        </w:tabs>
        <w:spacing w:line="360" w:lineRule="auto"/>
        <w:ind w:left="2" w:firstLineChars="224" w:firstLine="470"/>
        <w:rPr>
          <w:rFonts w:ascii="宋体" w:hAnsi="宋体"/>
          <w:szCs w:val="21"/>
        </w:rPr>
      </w:pPr>
      <w:r w:rsidRPr="004A5C2F">
        <w:rPr>
          <w:rFonts w:ascii="宋体" w:hAnsi="宋体" w:hint="eastAsia"/>
          <w:szCs w:val="21"/>
        </w:rPr>
        <w:t>（2）本合同专用条件及附录、附件；</w:t>
      </w:r>
    </w:p>
    <w:p w:rsidR="00F03BD6" w:rsidRPr="004A5C2F" w:rsidRDefault="00F03BD6" w:rsidP="00F03BD6">
      <w:pPr>
        <w:tabs>
          <w:tab w:val="left" w:pos="0"/>
        </w:tabs>
        <w:spacing w:line="360" w:lineRule="auto"/>
        <w:ind w:left="2" w:firstLineChars="224" w:firstLine="470"/>
        <w:rPr>
          <w:rFonts w:ascii="宋体" w:hAnsi="宋体"/>
          <w:szCs w:val="21"/>
        </w:rPr>
      </w:pPr>
      <w:r w:rsidRPr="004A5C2F">
        <w:rPr>
          <w:rFonts w:ascii="宋体" w:hAnsi="宋体" w:hint="eastAsia"/>
          <w:szCs w:val="21"/>
        </w:rPr>
        <w:t>（3）本合同通用条件；</w:t>
      </w:r>
    </w:p>
    <w:p w:rsidR="00F03BD6" w:rsidRPr="004A5C2F" w:rsidRDefault="00F03BD6" w:rsidP="00F03BD6">
      <w:pPr>
        <w:tabs>
          <w:tab w:val="left" w:pos="0"/>
        </w:tabs>
        <w:spacing w:line="360" w:lineRule="auto"/>
        <w:ind w:left="2" w:firstLineChars="224" w:firstLine="470"/>
        <w:rPr>
          <w:rFonts w:ascii="宋体" w:hAnsi="宋体"/>
          <w:szCs w:val="21"/>
        </w:rPr>
      </w:pPr>
      <w:r w:rsidRPr="004A5C2F">
        <w:rPr>
          <w:rFonts w:ascii="宋体" w:hAnsi="宋体" w:hint="eastAsia"/>
          <w:szCs w:val="21"/>
        </w:rPr>
        <w:t>（4）中标通知书；</w:t>
      </w:r>
    </w:p>
    <w:p w:rsidR="00F03BD6" w:rsidRPr="004A5C2F" w:rsidRDefault="00F03BD6" w:rsidP="00F03BD6">
      <w:pPr>
        <w:tabs>
          <w:tab w:val="left" w:pos="0"/>
        </w:tabs>
        <w:spacing w:line="360" w:lineRule="auto"/>
        <w:ind w:left="2" w:firstLineChars="224" w:firstLine="470"/>
        <w:rPr>
          <w:rFonts w:ascii="宋体" w:hAnsi="宋体"/>
          <w:szCs w:val="21"/>
        </w:rPr>
      </w:pPr>
      <w:r w:rsidRPr="004A5C2F">
        <w:rPr>
          <w:rFonts w:ascii="宋体" w:hAnsi="宋体" w:hint="eastAsia"/>
          <w:szCs w:val="21"/>
        </w:rPr>
        <w:t>（5）在实施过程中双方共同签署的补充与修正文件；</w:t>
      </w:r>
    </w:p>
    <w:p w:rsidR="00F03BD6" w:rsidRPr="004A5C2F" w:rsidRDefault="00F03BD6" w:rsidP="00F03BD6">
      <w:pPr>
        <w:tabs>
          <w:tab w:val="left" w:pos="0"/>
        </w:tabs>
        <w:spacing w:line="360" w:lineRule="auto"/>
        <w:ind w:left="2" w:firstLineChars="224" w:firstLine="470"/>
        <w:rPr>
          <w:rFonts w:ascii="宋体" w:hAnsi="宋体"/>
          <w:szCs w:val="21"/>
        </w:rPr>
      </w:pPr>
      <w:r w:rsidRPr="004A5C2F">
        <w:rPr>
          <w:rFonts w:ascii="宋体" w:hAnsi="宋体" w:hint="eastAsia"/>
          <w:szCs w:val="21"/>
        </w:rPr>
        <w:t>（6）招标文件及其附件；</w:t>
      </w:r>
    </w:p>
    <w:p w:rsidR="00F03BD6" w:rsidRPr="004A5C2F" w:rsidRDefault="00F03BD6" w:rsidP="00F03BD6">
      <w:pPr>
        <w:tabs>
          <w:tab w:val="left" w:pos="0"/>
        </w:tabs>
        <w:spacing w:line="360" w:lineRule="auto"/>
        <w:ind w:left="2" w:firstLineChars="224" w:firstLine="470"/>
        <w:rPr>
          <w:rFonts w:ascii="宋体" w:hAnsi="宋体"/>
          <w:szCs w:val="21"/>
        </w:rPr>
      </w:pPr>
      <w:r w:rsidRPr="004A5C2F">
        <w:rPr>
          <w:rFonts w:ascii="宋体" w:hAnsi="宋体" w:hint="eastAsia"/>
          <w:szCs w:val="21"/>
        </w:rPr>
        <w:t>（7）投标书及其附件；</w:t>
      </w:r>
    </w:p>
    <w:p w:rsidR="00F03BD6" w:rsidRPr="004A5C2F" w:rsidRDefault="00F03BD6" w:rsidP="00F03BD6">
      <w:pPr>
        <w:tabs>
          <w:tab w:val="left" w:pos="0"/>
        </w:tabs>
        <w:spacing w:line="360" w:lineRule="auto"/>
        <w:ind w:left="2" w:firstLineChars="224" w:firstLine="470"/>
        <w:rPr>
          <w:rFonts w:ascii="宋体" w:hAnsi="宋体"/>
          <w:szCs w:val="21"/>
        </w:rPr>
      </w:pPr>
      <w:r w:rsidRPr="004A5C2F">
        <w:rPr>
          <w:rFonts w:ascii="宋体" w:hAnsi="宋体" w:hint="eastAsia"/>
          <w:szCs w:val="21"/>
        </w:rPr>
        <w:t>（8）设计文件及其审查批复文件；</w:t>
      </w:r>
    </w:p>
    <w:p w:rsidR="00F03BD6" w:rsidRPr="004A5C2F" w:rsidRDefault="00F03BD6" w:rsidP="00F03BD6">
      <w:pPr>
        <w:tabs>
          <w:tab w:val="left" w:pos="0"/>
        </w:tabs>
        <w:spacing w:line="360" w:lineRule="auto"/>
        <w:ind w:left="2" w:firstLineChars="224" w:firstLine="470"/>
        <w:rPr>
          <w:rFonts w:ascii="宋体" w:hAnsi="宋体"/>
          <w:szCs w:val="21"/>
        </w:rPr>
      </w:pPr>
      <w:r w:rsidRPr="004A5C2F">
        <w:rPr>
          <w:rFonts w:ascii="宋体" w:hAnsi="宋体" w:hint="eastAsia"/>
          <w:szCs w:val="21"/>
        </w:rPr>
        <w:t>（9）标准、规范及有关技术文件:</w:t>
      </w:r>
    </w:p>
    <w:p w:rsidR="00F03BD6" w:rsidRPr="004A5C2F" w:rsidRDefault="00F03BD6" w:rsidP="00F03BD6">
      <w:pPr>
        <w:tabs>
          <w:tab w:val="left" w:pos="0"/>
        </w:tabs>
        <w:spacing w:line="360" w:lineRule="auto"/>
        <w:ind w:left="2" w:firstLineChars="224" w:firstLine="470"/>
        <w:rPr>
          <w:rFonts w:ascii="宋体" w:hAnsi="宋体"/>
          <w:szCs w:val="21"/>
        </w:rPr>
      </w:pPr>
      <w:r w:rsidRPr="004A5C2F">
        <w:rPr>
          <w:rFonts w:ascii="宋体" w:hAnsi="宋体" w:hint="eastAsia"/>
          <w:szCs w:val="21"/>
        </w:rPr>
        <w:t>（10）与本工程有关的会议纪要。</w:t>
      </w:r>
    </w:p>
    <w:p w:rsidR="00F03BD6" w:rsidRPr="004A5C2F" w:rsidRDefault="00F03BD6" w:rsidP="00F03BD6">
      <w:pPr>
        <w:tabs>
          <w:tab w:val="left" w:pos="0"/>
        </w:tabs>
        <w:spacing w:line="360" w:lineRule="auto"/>
        <w:ind w:firstLineChars="200" w:firstLine="420"/>
        <w:rPr>
          <w:rFonts w:ascii="宋体" w:hAnsi="宋体"/>
          <w:szCs w:val="21"/>
        </w:rPr>
      </w:pPr>
      <w:r w:rsidRPr="004A5C2F">
        <w:rPr>
          <w:rFonts w:ascii="宋体" w:hAnsi="宋体" w:hint="eastAsia"/>
          <w:szCs w:val="21"/>
        </w:rPr>
        <w:t>构成本合同的文件若存在歧义或不一致时，则按上述排列次序进行解释。</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四、受托人向委托人承诺，按照本合同的规定，承担本合同专用条件中议定范围内的监理及项目管理业务。</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五、委托人向受托人承诺按照本合同注明的期限、方式、币种，向受托人支付报酬。</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本合同自开始实施，至完成。</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本合同一式壹拾贰份，具有同等法律效力，双方各执陆份。</w:t>
      </w:r>
    </w:p>
    <w:p w:rsidR="00F03BD6" w:rsidRPr="004A5C2F" w:rsidRDefault="00F03BD6" w:rsidP="00F03BD6">
      <w:pPr>
        <w:spacing w:line="360" w:lineRule="auto"/>
        <w:ind w:firstLine="975"/>
        <w:rPr>
          <w:rFonts w:ascii="宋体" w:hAnsi="宋体"/>
          <w:szCs w:val="21"/>
        </w:rPr>
      </w:pPr>
    </w:p>
    <w:tbl>
      <w:tblPr>
        <w:tblW w:w="0" w:type="auto"/>
        <w:tblInd w:w="105" w:type="dxa"/>
        <w:tblLayout w:type="fixed"/>
        <w:tblCellMar>
          <w:left w:w="105" w:type="dxa"/>
          <w:right w:w="105" w:type="dxa"/>
        </w:tblCellMar>
        <w:tblLook w:val="0000"/>
      </w:tblPr>
      <w:tblGrid>
        <w:gridCol w:w="4680"/>
        <w:gridCol w:w="4680"/>
      </w:tblGrid>
      <w:tr w:rsidR="00F03BD6" w:rsidRPr="004A5C2F" w:rsidTr="00B21EBB">
        <w:tc>
          <w:tcPr>
            <w:tcW w:w="4680" w:type="dxa"/>
            <w:vAlign w:val="center"/>
          </w:tcPr>
          <w:p w:rsidR="00F03BD6" w:rsidRPr="004A5C2F" w:rsidRDefault="00F03BD6" w:rsidP="00B21EBB">
            <w:pPr>
              <w:spacing w:line="360" w:lineRule="auto"/>
              <w:rPr>
                <w:rFonts w:ascii="宋体" w:hAnsi="宋体"/>
                <w:szCs w:val="21"/>
              </w:rPr>
            </w:pPr>
            <w:r w:rsidRPr="004A5C2F">
              <w:rPr>
                <w:rFonts w:ascii="宋体" w:hAnsi="宋体" w:hint="eastAsia"/>
                <w:szCs w:val="21"/>
              </w:rPr>
              <w:t>委托人：（签章）</w:t>
            </w:r>
          </w:p>
        </w:tc>
        <w:tc>
          <w:tcPr>
            <w:tcW w:w="4680" w:type="dxa"/>
            <w:vAlign w:val="center"/>
          </w:tcPr>
          <w:p w:rsidR="00F03BD6" w:rsidRPr="004A5C2F" w:rsidRDefault="00F03BD6" w:rsidP="00B21EBB">
            <w:pPr>
              <w:spacing w:line="360" w:lineRule="auto"/>
              <w:rPr>
                <w:rFonts w:ascii="宋体" w:hAnsi="宋体"/>
                <w:szCs w:val="21"/>
              </w:rPr>
            </w:pPr>
            <w:r w:rsidRPr="004A5C2F">
              <w:rPr>
                <w:rFonts w:ascii="宋体" w:hAnsi="宋体" w:hint="eastAsia"/>
                <w:szCs w:val="21"/>
              </w:rPr>
              <w:t>受托人：（签章）</w:t>
            </w:r>
          </w:p>
        </w:tc>
      </w:tr>
      <w:tr w:rsidR="00F03BD6" w:rsidRPr="004A5C2F" w:rsidTr="00B21EBB">
        <w:tc>
          <w:tcPr>
            <w:tcW w:w="4680" w:type="dxa"/>
            <w:vAlign w:val="center"/>
          </w:tcPr>
          <w:p w:rsidR="00F03BD6" w:rsidRPr="004A5C2F" w:rsidRDefault="00F03BD6" w:rsidP="00B21EBB">
            <w:pPr>
              <w:spacing w:line="360" w:lineRule="auto"/>
              <w:rPr>
                <w:rFonts w:ascii="宋体" w:hAnsi="宋体"/>
                <w:szCs w:val="21"/>
              </w:rPr>
            </w:pPr>
            <w:r w:rsidRPr="004A5C2F">
              <w:rPr>
                <w:rFonts w:ascii="宋体" w:hAnsi="宋体" w:hint="eastAsia"/>
                <w:szCs w:val="21"/>
              </w:rPr>
              <w:t>住所：</w:t>
            </w:r>
          </w:p>
        </w:tc>
        <w:tc>
          <w:tcPr>
            <w:tcW w:w="4680" w:type="dxa"/>
            <w:vAlign w:val="center"/>
          </w:tcPr>
          <w:p w:rsidR="00F03BD6" w:rsidRPr="004A5C2F" w:rsidRDefault="00F03BD6" w:rsidP="00B21EBB">
            <w:pPr>
              <w:spacing w:line="360" w:lineRule="auto"/>
              <w:rPr>
                <w:rFonts w:ascii="宋体" w:hAnsi="宋体"/>
                <w:szCs w:val="21"/>
              </w:rPr>
            </w:pPr>
            <w:r w:rsidRPr="004A5C2F">
              <w:rPr>
                <w:rFonts w:ascii="宋体" w:hAnsi="宋体" w:hint="eastAsia"/>
                <w:szCs w:val="21"/>
              </w:rPr>
              <w:t>住所：</w:t>
            </w:r>
          </w:p>
        </w:tc>
      </w:tr>
      <w:tr w:rsidR="00F03BD6" w:rsidRPr="004A5C2F" w:rsidTr="00B21EBB">
        <w:tc>
          <w:tcPr>
            <w:tcW w:w="4680" w:type="dxa"/>
            <w:vAlign w:val="center"/>
          </w:tcPr>
          <w:p w:rsidR="00F03BD6" w:rsidRPr="004A5C2F" w:rsidRDefault="00F03BD6" w:rsidP="00B21EBB">
            <w:pPr>
              <w:spacing w:line="360" w:lineRule="auto"/>
              <w:rPr>
                <w:rFonts w:ascii="宋体" w:hAnsi="宋体"/>
                <w:szCs w:val="21"/>
              </w:rPr>
            </w:pPr>
            <w:r w:rsidRPr="004A5C2F">
              <w:rPr>
                <w:rFonts w:ascii="宋体" w:hAnsi="宋体" w:hint="eastAsia"/>
                <w:szCs w:val="21"/>
              </w:rPr>
              <w:t>法定代表人：（签章）</w:t>
            </w:r>
          </w:p>
        </w:tc>
        <w:tc>
          <w:tcPr>
            <w:tcW w:w="4680" w:type="dxa"/>
            <w:vAlign w:val="center"/>
          </w:tcPr>
          <w:p w:rsidR="00F03BD6" w:rsidRPr="004A5C2F" w:rsidRDefault="00F03BD6" w:rsidP="00B21EBB">
            <w:pPr>
              <w:spacing w:line="360" w:lineRule="auto"/>
              <w:rPr>
                <w:rFonts w:ascii="宋体" w:hAnsi="宋体"/>
                <w:szCs w:val="21"/>
              </w:rPr>
            </w:pPr>
            <w:r w:rsidRPr="004A5C2F">
              <w:rPr>
                <w:rFonts w:ascii="宋体" w:hAnsi="宋体" w:hint="eastAsia"/>
                <w:szCs w:val="21"/>
              </w:rPr>
              <w:t>法定代表人：（签章）</w:t>
            </w:r>
          </w:p>
        </w:tc>
      </w:tr>
      <w:tr w:rsidR="00F03BD6" w:rsidRPr="004A5C2F" w:rsidTr="00B21EBB">
        <w:tc>
          <w:tcPr>
            <w:tcW w:w="4680" w:type="dxa"/>
            <w:vAlign w:val="center"/>
          </w:tcPr>
          <w:p w:rsidR="00F03BD6" w:rsidRPr="004A5C2F" w:rsidRDefault="00F03BD6" w:rsidP="00B21EBB">
            <w:pPr>
              <w:spacing w:line="360" w:lineRule="auto"/>
              <w:rPr>
                <w:rFonts w:ascii="宋体" w:hAnsi="宋体"/>
                <w:szCs w:val="21"/>
              </w:rPr>
            </w:pPr>
            <w:r w:rsidRPr="004A5C2F">
              <w:rPr>
                <w:rFonts w:ascii="宋体" w:hAnsi="宋体" w:hint="eastAsia"/>
                <w:szCs w:val="21"/>
              </w:rPr>
              <w:t>开户银行：</w:t>
            </w:r>
          </w:p>
        </w:tc>
        <w:tc>
          <w:tcPr>
            <w:tcW w:w="4680" w:type="dxa"/>
            <w:vAlign w:val="center"/>
          </w:tcPr>
          <w:p w:rsidR="00F03BD6" w:rsidRPr="004A5C2F" w:rsidRDefault="00F03BD6" w:rsidP="00B21EBB">
            <w:pPr>
              <w:spacing w:line="360" w:lineRule="auto"/>
              <w:rPr>
                <w:rFonts w:ascii="宋体" w:hAnsi="宋体"/>
                <w:szCs w:val="21"/>
              </w:rPr>
            </w:pPr>
            <w:r w:rsidRPr="004A5C2F">
              <w:rPr>
                <w:rFonts w:ascii="宋体" w:hAnsi="宋体" w:hint="eastAsia"/>
                <w:szCs w:val="21"/>
              </w:rPr>
              <w:t>开户银行：</w:t>
            </w:r>
          </w:p>
        </w:tc>
      </w:tr>
      <w:tr w:rsidR="00F03BD6" w:rsidRPr="004A5C2F" w:rsidTr="00B21EBB">
        <w:tc>
          <w:tcPr>
            <w:tcW w:w="4680" w:type="dxa"/>
            <w:vAlign w:val="center"/>
          </w:tcPr>
          <w:p w:rsidR="00F03BD6" w:rsidRPr="004A5C2F" w:rsidRDefault="00F03BD6" w:rsidP="00B21EBB">
            <w:pPr>
              <w:spacing w:line="360" w:lineRule="auto"/>
              <w:rPr>
                <w:rFonts w:ascii="宋体" w:hAnsi="宋体"/>
                <w:szCs w:val="21"/>
              </w:rPr>
            </w:pPr>
            <w:r w:rsidRPr="004A5C2F">
              <w:rPr>
                <w:rFonts w:ascii="宋体" w:hAnsi="宋体" w:hint="eastAsia"/>
                <w:szCs w:val="21"/>
              </w:rPr>
              <w:t>账号：</w:t>
            </w:r>
          </w:p>
        </w:tc>
        <w:tc>
          <w:tcPr>
            <w:tcW w:w="4680" w:type="dxa"/>
            <w:vAlign w:val="center"/>
          </w:tcPr>
          <w:p w:rsidR="00F03BD6" w:rsidRPr="004A5C2F" w:rsidRDefault="00F03BD6" w:rsidP="00B21EBB">
            <w:pPr>
              <w:spacing w:line="360" w:lineRule="auto"/>
              <w:rPr>
                <w:rFonts w:ascii="宋体" w:hAnsi="宋体"/>
                <w:szCs w:val="21"/>
              </w:rPr>
            </w:pPr>
            <w:r w:rsidRPr="004A5C2F">
              <w:rPr>
                <w:rFonts w:ascii="宋体" w:hAnsi="宋体" w:hint="eastAsia"/>
                <w:szCs w:val="21"/>
              </w:rPr>
              <w:t>账号：</w:t>
            </w:r>
          </w:p>
        </w:tc>
      </w:tr>
      <w:tr w:rsidR="00F03BD6" w:rsidRPr="004A5C2F" w:rsidTr="00B21EBB">
        <w:tc>
          <w:tcPr>
            <w:tcW w:w="4680" w:type="dxa"/>
            <w:vAlign w:val="center"/>
          </w:tcPr>
          <w:p w:rsidR="00F03BD6" w:rsidRPr="004A5C2F" w:rsidRDefault="00F03BD6" w:rsidP="00B21EBB">
            <w:pPr>
              <w:spacing w:line="360" w:lineRule="auto"/>
              <w:rPr>
                <w:rFonts w:ascii="宋体" w:hAnsi="宋体"/>
                <w:szCs w:val="21"/>
              </w:rPr>
            </w:pPr>
            <w:r w:rsidRPr="004A5C2F">
              <w:rPr>
                <w:rFonts w:ascii="宋体" w:hAnsi="宋体" w:hint="eastAsia"/>
                <w:szCs w:val="21"/>
              </w:rPr>
              <w:t>邮编：</w:t>
            </w:r>
          </w:p>
        </w:tc>
        <w:tc>
          <w:tcPr>
            <w:tcW w:w="4680" w:type="dxa"/>
            <w:vAlign w:val="center"/>
          </w:tcPr>
          <w:p w:rsidR="00F03BD6" w:rsidRPr="004A5C2F" w:rsidRDefault="00F03BD6" w:rsidP="00B21EBB">
            <w:pPr>
              <w:spacing w:line="360" w:lineRule="auto"/>
              <w:rPr>
                <w:rFonts w:ascii="宋体" w:hAnsi="宋体"/>
                <w:szCs w:val="21"/>
              </w:rPr>
            </w:pPr>
            <w:r w:rsidRPr="004A5C2F">
              <w:rPr>
                <w:rFonts w:ascii="宋体" w:hAnsi="宋体" w:hint="eastAsia"/>
                <w:szCs w:val="21"/>
              </w:rPr>
              <w:t>邮编：</w:t>
            </w:r>
          </w:p>
        </w:tc>
      </w:tr>
      <w:tr w:rsidR="00F03BD6" w:rsidRPr="004A5C2F" w:rsidTr="00B21EBB">
        <w:tc>
          <w:tcPr>
            <w:tcW w:w="4680" w:type="dxa"/>
            <w:vAlign w:val="center"/>
          </w:tcPr>
          <w:p w:rsidR="00F03BD6" w:rsidRPr="004A5C2F" w:rsidRDefault="00F03BD6" w:rsidP="00B21EBB">
            <w:pPr>
              <w:spacing w:line="360" w:lineRule="auto"/>
              <w:rPr>
                <w:rFonts w:ascii="宋体" w:hAnsi="宋体"/>
                <w:szCs w:val="21"/>
              </w:rPr>
            </w:pPr>
            <w:r w:rsidRPr="004A5C2F">
              <w:rPr>
                <w:rFonts w:ascii="宋体" w:hAnsi="宋体" w:hint="eastAsia"/>
                <w:szCs w:val="21"/>
              </w:rPr>
              <w:t>电话：</w:t>
            </w:r>
          </w:p>
        </w:tc>
        <w:tc>
          <w:tcPr>
            <w:tcW w:w="4680" w:type="dxa"/>
            <w:vAlign w:val="center"/>
          </w:tcPr>
          <w:p w:rsidR="00F03BD6" w:rsidRPr="004A5C2F" w:rsidRDefault="00F03BD6" w:rsidP="00B21EBB">
            <w:pPr>
              <w:spacing w:line="360" w:lineRule="auto"/>
              <w:rPr>
                <w:rFonts w:ascii="宋体" w:hAnsi="宋体"/>
                <w:szCs w:val="21"/>
              </w:rPr>
            </w:pPr>
            <w:r w:rsidRPr="004A5C2F">
              <w:rPr>
                <w:rFonts w:ascii="宋体" w:hAnsi="宋体" w:hint="eastAsia"/>
                <w:szCs w:val="21"/>
              </w:rPr>
              <w:t>电话：</w:t>
            </w:r>
          </w:p>
        </w:tc>
      </w:tr>
    </w:tbl>
    <w:p w:rsidR="00F03BD6" w:rsidRPr="004A5C2F" w:rsidRDefault="00F03BD6" w:rsidP="00F03BD6">
      <w:pPr>
        <w:spacing w:line="360" w:lineRule="auto"/>
        <w:ind w:firstLineChars="50" w:firstLine="105"/>
        <w:jc w:val="left"/>
        <w:rPr>
          <w:rFonts w:ascii="宋体" w:hAnsi="宋体"/>
          <w:szCs w:val="21"/>
        </w:rPr>
      </w:pPr>
      <w:r w:rsidRPr="004A5C2F">
        <w:rPr>
          <w:rFonts w:ascii="宋体" w:hAnsi="宋体" w:hint="eastAsia"/>
          <w:szCs w:val="21"/>
        </w:rPr>
        <w:t>本合同签订于：  年   月    日</w:t>
      </w:r>
    </w:p>
    <w:p w:rsidR="00F03BD6" w:rsidRPr="004A5C2F" w:rsidRDefault="00F03BD6" w:rsidP="00F03BD6">
      <w:pPr>
        <w:spacing w:line="360" w:lineRule="auto"/>
        <w:jc w:val="center"/>
        <w:rPr>
          <w:rFonts w:ascii="宋体" w:hAnsi="宋体"/>
          <w:b/>
          <w:szCs w:val="21"/>
        </w:rPr>
      </w:pPr>
    </w:p>
    <w:p w:rsidR="00F03BD6" w:rsidRDefault="00F03BD6" w:rsidP="00F03BD6">
      <w:pPr>
        <w:spacing w:line="360" w:lineRule="auto"/>
        <w:jc w:val="center"/>
        <w:rPr>
          <w:rFonts w:ascii="宋体" w:hAnsi="宋体"/>
          <w:b/>
          <w:szCs w:val="21"/>
        </w:rPr>
      </w:pPr>
    </w:p>
    <w:p w:rsidR="00F03BD6" w:rsidRDefault="00F03BD6" w:rsidP="00F03BD6">
      <w:pPr>
        <w:spacing w:line="360" w:lineRule="auto"/>
        <w:jc w:val="center"/>
        <w:rPr>
          <w:rFonts w:ascii="宋体" w:hAnsi="宋体"/>
          <w:b/>
          <w:szCs w:val="21"/>
        </w:rPr>
      </w:pPr>
    </w:p>
    <w:p w:rsidR="00F03BD6" w:rsidRDefault="00F03BD6" w:rsidP="00F03BD6">
      <w:pPr>
        <w:spacing w:line="360" w:lineRule="auto"/>
        <w:jc w:val="center"/>
        <w:rPr>
          <w:rFonts w:ascii="宋体" w:hAnsi="宋体"/>
          <w:b/>
          <w:szCs w:val="21"/>
        </w:rPr>
      </w:pPr>
    </w:p>
    <w:p w:rsidR="00F03BD6" w:rsidRDefault="00F03BD6" w:rsidP="00F03BD6">
      <w:pPr>
        <w:spacing w:line="360" w:lineRule="auto"/>
        <w:jc w:val="center"/>
        <w:rPr>
          <w:rFonts w:ascii="宋体" w:hAnsi="宋体"/>
          <w:b/>
          <w:szCs w:val="21"/>
        </w:rPr>
      </w:pPr>
    </w:p>
    <w:p w:rsidR="00F03BD6" w:rsidRDefault="00F03BD6" w:rsidP="00F03BD6">
      <w:pPr>
        <w:spacing w:line="360" w:lineRule="auto"/>
        <w:jc w:val="center"/>
        <w:rPr>
          <w:rFonts w:ascii="宋体" w:hAnsi="宋体"/>
          <w:b/>
          <w:szCs w:val="21"/>
        </w:rPr>
      </w:pPr>
    </w:p>
    <w:p w:rsidR="00F03BD6" w:rsidRDefault="00F03BD6" w:rsidP="00F03BD6">
      <w:pPr>
        <w:spacing w:line="360" w:lineRule="auto"/>
        <w:jc w:val="center"/>
        <w:rPr>
          <w:rFonts w:ascii="宋体" w:hAnsi="宋体"/>
          <w:b/>
          <w:szCs w:val="21"/>
        </w:rPr>
      </w:pPr>
    </w:p>
    <w:p w:rsidR="00F03BD6" w:rsidRDefault="00F03BD6" w:rsidP="00F03BD6">
      <w:pPr>
        <w:spacing w:line="360" w:lineRule="auto"/>
        <w:jc w:val="center"/>
        <w:rPr>
          <w:rFonts w:ascii="宋体" w:hAnsi="宋体"/>
          <w:b/>
          <w:szCs w:val="21"/>
        </w:rPr>
      </w:pPr>
    </w:p>
    <w:p w:rsidR="00F03BD6" w:rsidRDefault="00F03BD6" w:rsidP="00F03BD6">
      <w:pPr>
        <w:spacing w:line="360" w:lineRule="auto"/>
        <w:jc w:val="center"/>
        <w:rPr>
          <w:rFonts w:ascii="宋体" w:hAnsi="宋体"/>
          <w:b/>
          <w:szCs w:val="21"/>
        </w:rPr>
      </w:pPr>
    </w:p>
    <w:p w:rsidR="00F44E17" w:rsidRDefault="00F44E17" w:rsidP="00F03BD6">
      <w:pPr>
        <w:spacing w:line="360" w:lineRule="auto"/>
        <w:jc w:val="center"/>
        <w:rPr>
          <w:rFonts w:ascii="宋体" w:hAnsi="宋体"/>
          <w:b/>
          <w:szCs w:val="21"/>
        </w:rPr>
      </w:pPr>
    </w:p>
    <w:p w:rsidR="0019341C" w:rsidRDefault="0019341C">
      <w:pPr>
        <w:widowControl/>
        <w:jc w:val="left"/>
        <w:rPr>
          <w:rFonts w:ascii="宋体" w:hAnsi="宋体"/>
          <w:b/>
          <w:szCs w:val="21"/>
        </w:rPr>
      </w:pPr>
      <w:r>
        <w:rPr>
          <w:rFonts w:ascii="宋体" w:hAnsi="宋体"/>
          <w:b/>
          <w:szCs w:val="21"/>
        </w:rPr>
        <w:br w:type="page"/>
      </w:r>
    </w:p>
    <w:p w:rsidR="00F03BD6" w:rsidRPr="004A5C2F" w:rsidRDefault="00F03BD6" w:rsidP="00F03BD6">
      <w:pPr>
        <w:spacing w:line="360" w:lineRule="auto"/>
        <w:jc w:val="center"/>
        <w:rPr>
          <w:rFonts w:ascii="宋体" w:hAnsi="宋体"/>
          <w:b/>
          <w:szCs w:val="21"/>
        </w:rPr>
      </w:pPr>
      <w:r w:rsidRPr="004A5C2F">
        <w:rPr>
          <w:rFonts w:ascii="宋体" w:hAnsi="宋体" w:hint="eastAsia"/>
          <w:b/>
          <w:szCs w:val="21"/>
        </w:rPr>
        <w:lastRenderedPageBreak/>
        <w:t>第二部分通用条件：项目管理通用条件</w:t>
      </w:r>
    </w:p>
    <w:p w:rsidR="00F03BD6" w:rsidRPr="004A5C2F" w:rsidRDefault="00F03BD6" w:rsidP="00F03BD6">
      <w:pPr>
        <w:spacing w:line="360" w:lineRule="auto"/>
        <w:jc w:val="center"/>
        <w:rPr>
          <w:rFonts w:ascii="宋体" w:hAnsi="宋体"/>
          <w:b/>
          <w:szCs w:val="21"/>
        </w:rPr>
      </w:pPr>
      <w:r w:rsidRPr="004A5C2F">
        <w:rPr>
          <w:rFonts w:ascii="宋体" w:hAnsi="宋体" w:hint="eastAsia"/>
          <w:b/>
          <w:szCs w:val="21"/>
        </w:rPr>
        <w:t>词语定义、适用范围和法规</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第一条 </w:t>
      </w:r>
      <w:r w:rsidRPr="004A5C2F">
        <w:rPr>
          <w:rFonts w:ascii="宋体" w:hAnsi="宋体" w:hint="eastAsia"/>
          <w:szCs w:val="21"/>
        </w:rPr>
        <w:t>下列名词和用语，除上下文另有规定外，有如下含义：</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1</w:t>
      </w:r>
      <w:r w:rsidRPr="004A5C2F">
        <w:rPr>
          <w:rFonts w:ascii="宋体" w:hAnsi="宋体" w:hint="eastAsia"/>
          <w:szCs w:val="21"/>
        </w:rPr>
        <w:t>、“项目”是指本协议书专用条件中指定的，并为之提供项目管理服务的项目。</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2</w:t>
      </w:r>
      <w:r w:rsidRPr="004A5C2F">
        <w:rPr>
          <w:rFonts w:ascii="宋体" w:hAnsi="宋体" w:hint="eastAsia"/>
          <w:szCs w:val="21"/>
        </w:rPr>
        <w:t>、“服务’是指</w:t>
      </w:r>
      <w:r w:rsidR="001A1189">
        <w:rPr>
          <w:rFonts w:ascii="宋体" w:hAnsi="宋体"/>
          <w:szCs w:val="21"/>
        </w:rPr>
        <w:t>项目管理</w:t>
      </w:r>
      <w:r w:rsidRPr="004A5C2F">
        <w:rPr>
          <w:rFonts w:ascii="宋体" w:hAnsi="宋体" w:hint="eastAsia"/>
          <w:szCs w:val="21"/>
        </w:rPr>
        <w:t>根据本建设工程委托项目管理合同所提供的服务；包括正常服务、附加服务和额外服务。</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2</w:t>
      </w:r>
      <w:r w:rsidRPr="004A5C2F">
        <w:rPr>
          <w:rFonts w:ascii="宋体" w:hAnsi="宋体" w:hint="eastAsia"/>
          <w:szCs w:val="21"/>
        </w:rPr>
        <w:t>.</w:t>
      </w:r>
      <w:r w:rsidRPr="004A5C2F">
        <w:rPr>
          <w:rFonts w:ascii="宋体" w:hAnsi="宋体"/>
          <w:szCs w:val="21"/>
        </w:rPr>
        <w:t>1</w:t>
      </w:r>
      <w:r w:rsidRPr="004A5C2F">
        <w:rPr>
          <w:rFonts w:ascii="宋体" w:hAnsi="宋体" w:hint="eastAsia"/>
          <w:szCs w:val="21"/>
        </w:rPr>
        <w:t>“正常服务”是指项目管理专用条件中列出的各项正常服务。</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2</w:t>
      </w:r>
      <w:r w:rsidRPr="004A5C2F">
        <w:rPr>
          <w:rFonts w:ascii="宋体" w:hAnsi="宋体" w:hint="eastAsia"/>
          <w:szCs w:val="21"/>
        </w:rPr>
        <w:t>.</w:t>
      </w:r>
      <w:r w:rsidRPr="004A5C2F">
        <w:rPr>
          <w:rFonts w:ascii="宋体" w:hAnsi="宋体"/>
          <w:szCs w:val="21"/>
        </w:rPr>
        <w:t>2</w:t>
      </w:r>
      <w:r w:rsidRPr="004A5C2F">
        <w:rPr>
          <w:rFonts w:ascii="宋体" w:hAnsi="宋体" w:hint="eastAsia"/>
          <w:szCs w:val="21"/>
        </w:rPr>
        <w:t>“附加服务”是指：①委托人委托项目管理范围以外，通过双方书面协议另外增加的工作内客；②由于委托人或承包人原因，使项目管理工作受到阻碍或延误，因增加工作量或持续时间而增加的工作。</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2</w:t>
      </w:r>
      <w:r w:rsidRPr="004A5C2F">
        <w:rPr>
          <w:rFonts w:ascii="宋体" w:hAnsi="宋体" w:hint="eastAsia"/>
          <w:szCs w:val="21"/>
        </w:rPr>
        <w:t>.</w:t>
      </w:r>
      <w:r w:rsidRPr="004A5C2F">
        <w:rPr>
          <w:rFonts w:ascii="宋体" w:hAnsi="宋体"/>
          <w:szCs w:val="21"/>
        </w:rPr>
        <w:t>3</w:t>
      </w:r>
      <w:r w:rsidRPr="004A5C2F">
        <w:rPr>
          <w:rFonts w:ascii="宋体" w:hAnsi="宋体" w:hint="eastAsia"/>
          <w:szCs w:val="21"/>
        </w:rPr>
        <w:t>“额外服务”是指正常服务和附加服务以外，但根据协议书第二十五条的规定，</w:t>
      </w:r>
      <w:r w:rsidR="001A1189">
        <w:rPr>
          <w:rFonts w:ascii="宋体" w:hAnsi="宋体"/>
          <w:szCs w:val="21"/>
        </w:rPr>
        <w:t>项目管理</w:t>
      </w:r>
      <w:r w:rsidRPr="004A5C2F">
        <w:rPr>
          <w:rFonts w:ascii="宋体" w:hAnsi="宋体" w:hint="eastAsia"/>
          <w:szCs w:val="21"/>
        </w:rPr>
        <w:t>必须履行的服务。</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3</w:t>
      </w:r>
      <w:r w:rsidRPr="004A5C2F">
        <w:rPr>
          <w:rFonts w:ascii="宋体" w:hAnsi="宋体" w:hint="eastAsia"/>
          <w:szCs w:val="21"/>
        </w:rPr>
        <w:t>、“工程”是指为完成项目所实施的永久性工程，包括提供给委托人的设备、设施及其它物品。</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4</w:t>
      </w:r>
      <w:r w:rsidRPr="004A5C2F">
        <w:rPr>
          <w:rFonts w:ascii="宋体" w:hAnsi="宋体" w:hint="eastAsia"/>
          <w:szCs w:val="21"/>
        </w:rPr>
        <w:t>、“委托人”是本建设工程委托项目管理合同中所指的、聘用</w:t>
      </w:r>
      <w:r w:rsidR="001A1189">
        <w:rPr>
          <w:rFonts w:ascii="宋体" w:hAnsi="宋体"/>
          <w:szCs w:val="21"/>
        </w:rPr>
        <w:t>项目管理</w:t>
      </w:r>
      <w:r w:rsidRPr="004A5C2F">
        <w:rPr>
          <w:rFonts w:ascii="宋体" w:hAnsi="宋体" w:hint="eastAsia"/>
          <w:szCs w:val="21"/>
        </w:rPr>
        <w:t>的一方，及其合法继承人和允许的受让人。</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5</w:t>
      </w:r>
      <w:r w:rsidRPr="004A5C2F">
        <w:rPr>
          <w:rFonts w:ascii="宋体" w:hAnsi="宋体" w:hint="eastAsia"/>
          <w:szCs w:val="21"/>
        </w:rPr>
        <w:t>、“</w:t>
      </w:r>
      <w:r w:rsidR="001A1189">
        <w:rPr>
          <w:rFonts w:ascii="宋体" w:hAnsi="宋体"/>
          <w:szCs w:val="21"/>
        </w:rPr>
        <w:t>项目管理</w:t>
      </w:r>
      <w:r w:rsidRPr="004A5C2F">
        <w:rPr>
          <w:rFonts w:ascii="宋体" w:hAnsi="宋体" w:hint="eastAsia"/>
          <w:szCs w:val="21"/>
        </w:rPr>
        <w:t>”是本建设工程委托项目管理合同中所指的、受委托人聘用提供项目管理服务的一方，及其合法继承人和允许的受让人。</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6、“项目管理总负责人”是指由</w:t>
      </w:r>
      <w:r w:rsidR="001A1189">
        <w:rPr>
          <w:rFonts w:ascii="宋体" w:hAnsi="宋体" w:hint="eastAsia"/>
          <w:szCs w:val="21"/>
        </w:rPr>
        <w:t>项目管理</w:t>
      </w:r>
      <w:r w:rsidRPr="004A5C2F">
        <w:rPr>
          <w:rFonts w:ascii="宋体" w:hAnsi="宋体" w:hint="eastAsia"/>
          <w:szCs w:val="21"/>
        </w:rPr>
        <w:t>任命全面履行本合同的负责人。</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7、“项目管理部”是指由</w:t>
      </w:r>
      <w:r w:rsidR="001A1189">
        <w:rPr>
          <w:rFonts w:ascii="宋体" w:hAnsi="宋体" w:hint="eastAsia"/>
          <w:szCs w:val="21"/>
        </w:rPr>
        <w:t>项目管理</w:t>
      </w:r>
      <w:r w:rsidRPr="004A5C2F">
        <w:rPr>
          <w:rFonts w:ascii="宋体" w:hAnsi="宋体" w:hint="eastAsia"/>
          <w:szCs w:val="21"/>
        </w:rPr>
        <w:t>组建实施具体项目管理工作的机构。</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8、“第三方”是指委托人、</w:t>
      </w:r>
      <w:r w:rsidR="001A1189">
        <w:rPr>
          <w:rFonts w:ascii="宋体" w:hAnsi="宋体"/>
          <w:szCs w:val="21"/>
        </w:rPr>
        <w:t>项目管理</w:t>
      </w:r>
      <w:r w:rsidRPr="004A5C2F">
        <w:rPr>
          <w:rFonts w:ascii="宋体" w:hAnsi="宋体" w:hint="eastAsia"/>
          <w:szCs w:val="21"/>
        </w:rPr>
        <w:t>以外的其他有关当事方或法人实体。</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9、“专业工作单位”是指由</w:t>
      </w:r>
      <w:r w:rsidR="001A1189">
        <w:rPr>
          <w:rFonts w:ascii="宋体" w:hAnsi="宋体" w:hint="eastAsia"/>
          <w:szCs w:val="21"/>
        </w:rPr>
        <w:t>项目管理</w:t>
      </w:r>
      <w:r w:rsidRPr="004A5C2F">
        <w:rPr>
          <w:rFonts w:ascii="宋体" w:hAnsi="宋体" w:hint="eastAsia"/>
          <w:szCs w:val="21"/>
        </w:rPr>
        <w:t>通过协助委托人招标等方式选择承担本项目勘察、设计、施工、监理、检测、材料和设备供应及安装等工作，具备相应资质的单位。</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10、“合同”是指与本建设工程委托项目管理合同委托的工程项目管理服务有关的委托人与任何第三方签订的合同。</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11、</w:t>
      </w:r>
      <w:r w:rsidRPr="004A5C2F">
        <w:rPr>
          <w:rFonts w:ascii="宋体" w:hAnsi="宋体"/>
          <w:szCs w:val="21"/>
        </w:rPr>
        <w:t>“</w:t>
      </w:r>
      <w:r w:rsidRPr="004A5C2F">
        <w:rPr>
          <w:rFonts w:ascii="宋体" w:hAnsi="宋体" w:hint="eastAsia"/>
          <w:szCs w:val="21"/>
        </w:rPr>
        <w:t>合同期限”是指合同有效期限，包括前期项目管理期限、实施期项目管理期限和后期项目管理期限。</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1</w:t>
      </w:r>
      <w:r w:rsidRPr="004A5C2F">
        <w:rPr>
          <w:rFonts w:ascii="宋体" w:hAnsi="宋体" w:hint="eastAsia"/>
          <w:szCs w:val="21"/>
        </w:rPr>
        <w:t>2、“日”是指任何一天零时至第二天零时的时间段。</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13、“月”是指根据公历从一个月份中任何一天开始到下一个月相应日期的前一天的时间段。</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14、“全过程管理的项目管理项目”是指由</w:t>
      </w:r>
      <w:r w:rsidR="001A1189">
        <w:rPr>
          <w:rFonts w:ascii="宋体" w:hAnsi="宋体" w:hint="eastAsia"/>
          <w:szCs w:val="21"/>
        </w:rPr>
        <w:t>项目管理</w:t>
      </w:r>
      <w:r w:rsidRPr="004A5C2F">
        <w:rPr>
          <w:rFonts w:ascii="宋体" w:hAnsi="宋体" w:hint="eastAsia"/>
          <w:szCs w:val="21"/>
        </w:rPr>
        <w:t>对建设项目实施全过程的管理，承担项目前期、实施期、后期所有的项目管理工作，实现项目建设的安全、工期、质量、功能、成本等管理目标。</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1</w:t>
      </w:r>
      <w:r w:rsidRPr="004A5C2F">
        <w:rPr>
          <w:rFonts w:ascii="宋体" w:hAnsi="宋体" w:hint="eastAsia"/>
          <w:szCs w:val="21"/>
        </w:rPr>
        <w:t>5“建设实施阶段的项目管理项目”是指由委托</w:t>
      </w:r>
      <w:r w:rsidR="001A1189">
        <w:rPr>
          <w:rFonts w:ascii="宋体" w:hAnsi="宋体" w:hint="eastAsia"/>
          <w:szCs w:val="21"/>
        </w:rPr>
        <w:t>项目管理</w:t>
      </w:r>
      <w:r w:rsidRPr="004A5C2F">
        <w:rPr>
          <w:rFonts w:ascii="宋体" w:hAnsi="宋体" w:hint="eastAsia"/>
          <w:szCs w:val="21"/>
        </w:rPr>
        <w:t>对建设项目实施阶段实行项目管理，组织建设和实施资金管理，按照国家有关规定和合同约定的要求，在完成该项目后按规定交付使用。</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第二条 </w:t>
      </w:r>
      <w:r w:rsidRPr="004A5C2F">
        <w:rPr>
          <w:rFonts w:ascii="宋体" w:hAnsi="宋体" w:hint="eastAsia"/>
          <w:szCs w:val="21"/>
        </w:rPr>
        <w:t>建设工程委托项目管理合同适用的法律是指国家的法律、行政法规，以及专用条件中议定</w:t>
      </w:r>
      <w:r w:rsidRPr="004A5C2F">
        <w:rPr>
          <w:rFonts w:ascii="宋体" w:hAnsi="宋体" w:hint="eastAsia"/>
          <w:szCs w:val="21"/>
        </w:rPr>
        <w:lastRenderedPageBreak/>
        <w:t>的部门规章或工程所在地的地方法规、地方规章。</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第三条 </w:t>
      </w:r>
      <w:r w:rsidRPr="004A5C2F">
        <w:rPr>
          <w:rFonts w:ascii="宋体" w:hAnsi="宋体" w:hint="eastAsia"/>
          <w:szCs w:val="21"/>
        </w:rPr>
        <w:t>本合同文件使用汉语语言文字书写、解释和说明。如专用条件约定使用两种以上（含两种）语言文字时，汉语应为解释和说明本合同的标准语言文字。</w:t>
      </w:r>
    </w:p>
    <w:p w:rsidR="00F03BD6" w:rsidRPr="004A5C2F" w:rsidRDefault="00F03BD6" w:rsidP="00F03BD6">
      <w:pPr>
        <w:spacing w:line="360" w:lineRule="auto"/>
        <w:ind w:firstLineChars="200" w:firstLine="422"/>
        <w:jc w:val="center"/>
        <w:rPr>
          <w:rFonts w:ascii="宋体" w:hAnsi="宋体"/>
          <w:b/>
          <w:bCs/>
          <w:szCs w:val="21"/>
        </w:rPr>
      </w:pPr>
    </w:p>
    <w:p w:rsidR="00F03BD6" w:rsidRPr="004A5C2F" w:rsidRDefault="00F03BD6" w:rsidP="00F03BD6">
      <w:pPr>
        <w:spacing w:line="360" w:lineRule="auto"/>
        <w:jc w:val="center"/>
        <w:rPr>
          <w:rFonts w:ascii="宋体" w:hAnsi="宋体"/>
          <w:b/>
          <w:szCs w:val="21"/>
        </w:rPr>
      </w:pPr>
      <w:r w:rsidRPr="004A5C2F">
        <w:rPr>
          <w:rFonts w:ascii="宋体" w:hAnsi="宋体" w:hint="eastAsia"/>
          <w:b/>
          <w:szCs w:val="21"/>
        </w:rPr>
        <w:t>委托人权利</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第四条 </w:t>
      </w:r>
      <w:r w:rsidRPr="004A5C2F">
        <w:rPr>
          <w:rFonts w:ascii="宋体" w:hAnsi="宋体" w:hint="eastAsia"/>
          <w:szCs w:val="21"/>
        </w:rPr>
        <w:t>委托人有选定工程总承包人，以及与其订立合同的权利。</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第五条 </w:t>
      </w:r>
      <w:r w:rsidRPr="004A5C2F">
        <w:rPr>
          <w:rFonts w:ascii="宋体" w:hAnsi="宋体" w:hint="eastAsia"/>
          <w:szCs w:val="21"/>
        </w:rPr>
        <w:t>委托人有对工程规模、设计标准、规划设计、生产工艺设计和设计使用功能要求的认定权，以及对工程设计变更的审批权。</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第六条 </w:t>
      </w:r>
      <w:r w:rsidRPr="004A5C2F">
        <w:rPr>
          <w:rFonts w:ascii="宋体" w:hAnsi="宋体" w:hint="eastAsia"/>
          <w:szCs w:val="21"/>
        </w:rPr>
        <w:t>委托人有权要求</w:t>
      </w:r>
      <w:r w:rsidR="001A1189">
        <w:rPr>
          <w:rFonts w:ascii="宋体" w:hAnsi="宋体" w:hint="eastAsia"/>
          <w:szCs w:val="21"/>
        </w:rPr>
        <w:t>项目管理</w:t>
      </w:r>
      <w:r w:rsidRPr="004A5C2F">
        <w:rPr>
          <w:rFonts w:ascii="宋体" w:hAnsi="宋体" w:hint="eastAsia"/>
          <w:szCs w:val="21"/>
        </w:rPr>
        <w:t>按照其意愿对工程建设项目进行组织管理。</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第七条 </w:t>
      </w:r>
      <w:r w:rsidRPr="004A5C2F">
        <w:rPr>
          <w:rFonts w:ascii="宋体" w:hAnsi="宋体" w:hint="eastAsia"/>
          <w:szCs w:val="21"/>
        </w:rPr>
        <w:t>委托人有权对项目进行稽查，对违规行为予以纠正。</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第八条 </w:t>
      </w:r>
      <w:r w:rsidRPr="004A5C2F">
        <w:rPr>
          <w:rFonts w:ascii="宋体" w:hAnsi="宋体" w:hint="eastAsia"/>
          <w:szCs w:val="21"/>
        </w:rPr>
        <w:t>委托人有权对因技术、水文、地质等原因造成的设计变更进行核准。</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第九条 </w:t>
      </w:r>
      <w:r w:rsidR="001A1189">
        <w:rPr>
          <w:rFonts w:ascii="宋体" w:hAnsi="宋体" w:hint="eastAsia"/>
          <w:szCs w:val="21"/>
        </w:rPr>
        <w:t>项目管理</w:t>
      </w:r>
      <w:r w:rsidRPr="004A5C2F">
        <w:rPr>
          <w:rFonts w:ascii="宋体" w:hAnsi="宋体" w:hint="eastAsia"/>
          <w:szCs w:val="21"/>
        </w:rPr>
        <w:t>因其下列行为所造成建设项目出现诸如投资增加、工期延长、使用功能缺陷或工程质量不合格等现象，委托人有权要求</w:t>
      </w:r>
      <w:r w:rsidR="001A1189">
        <w:rPr>
          <w:rFonts w:ascii="宋体" w:hAnsi="宋体" w:hint="eastAsia"/>
          <w:szCs w:val="21"/>
        </w:rPr>
        <w:t>项目管理</w:t>
      </w:r>
      <w:r w:rsidRPr="004A5C2F">
        <w:rPr>
          <w:rFonts w:ascii="宋体" w:hAnsi="宋体" w:hint="eastAsia"/>
          <w:szCs w:val="21"/>
        </w:rPr>
        <w:t>赔偿国家的损失。</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w:t>
      </w:r>
      <w:r w:rsidRPr="004A5C2F">
        <w:rPr>
          <w:rFonts w:ascii="宋体" w:hAnsi="宋体"/>
          <w:szCs w:val="21"/>
        </w:rPr>
        <w:t>l</w:t>
      </w:r>
      <w:r w:rsidRPr="004A5C2F">
        <w:rPr>
          <w:rFonts w:ascii="宋体" w:hAnsi="宋体" w:hint="eastAsia"/>
          <w:szCs w:val="21"/>
        </w:rPr>
        <w:t>）擅自变更建设内容；</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w:t>
      </w:r>
      <w:r w:rsidRPr="004A5C2F">
        <w:rPr>
          <w:rFonts w:ascii="宋体" w:hAnsi="宋体"/>
          <w:szCs w:val="21"/>
        </w:rPr>
        <w:t>2</w:t>
      </w:r>
      <w:r w:rsidRPr="004A5C2F">
        <w:rPr>
          <w:rFonts w:ascii="宋体" w:hAnsi="宋体" w:hint="eastAsia"/>
          <w:szCs w:val="21"/>
        </w:rPr>
        <w:t>）擅自扩大或缩小建设规模：</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w:t>
      </w:r>
      <w:r w:rsidRPr="004A5C2F">
        <w:rPr>
          <w:rFonts w:ascii="宋体" w:hAnsi="宋体"/>
          <w:szCs w:val="21"/>
        </w:rPr>
        <w:t>3</w:t>
      </w:r>
      <w:r w:rsidRPr="004A5C2F">
        <w:rPr>
          <w:rFonts w:ascii="宋体" w:hAnsi="宋体" w:hint="eastAsia"/>
          <w:szCs w:val="21"/>
        </w:rPr>
        <w:t>）擅自提高或降低建设标准；</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w:t>
      </w:r>
      <w:r w:rsidRPr="004A5C2F">
        <w:rPr>
          <w:rFonts w:ascii="宋体" w:hAnsi="宋体"/>
          <w:szCs w:val="21"/>
        </w:rPr>
        <w:t>4</w:t>
      </w:r>
      <w:r w:rsidRPr="004A5C2F">
        <w:rPr>
          <w:rFonts w:ascii="宋体" w:hAnsi="宋体" w:hint="eastAsia"/>
          <w:szCs w:val="21"/>
        </w:rPr>
        <w:t>）工作失职或渎职。</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第十条 </w:t>
      </w:r>
      <w:r w:rsidR="001A1189">
        <w:rPr>
          <w:rFonts w:ascii="宋体" w:hAnsi="宋体" w:hint="eastAsia"/>
          <w:szCs w:val="21"/>
        </w:rPr>
        <w:t>项目管理</w:t>
      </w:r>
      <w:r w:rsidRPr="004A5C2F">
        <w:rPr>
          <w:rFonts w:ascii="宋体" w:hAnsi="宋体" w:hint="eastAsia"/>
          <w:szCs w:val="21"/>
        </w:rPr>
        <w:t>调换项目管理总负责人须事先经委托人同意。</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第十一条 </w:t>
      </w:r>
      <w:r w:rsidRPr="004A5C2F">
        <w:rPr>
          <w:rFonts w:ascii="宋体" w:hAnsi="宋体" w:hint="eastAsia"/>
          <w:szCs w:val="21"/>
        </w:rPr>
        <w:t>委托人有权要求</w:t>
      </w:r>
      <w:r w:rsidR="001A1189">
        <w:rPr>
          <w:rFonts w:ascii="宋体" w:hAnsi="宋体" w:hint="eastAsia"/>
          <w:szCs w:val="21"/>
        </w:rPr>
        <w:t>项目管理</w:t>
      </w:r>
      <w:r w:rsidRPr="004A5C2F">
        <w:rPr>
          <w:rFonts w:ascii="宋体" w:hAnsi="宋体" w:hint="eastAsia"/>
          <w:szCs w:val="21"/>
        </w:rPr>
        <w:t>更换不称职的项目部工作人员。</w:t>
      </w:r>
    </w:p>
    <w:p w:rsidR="00F03BD6" w:rsidRPr="004A5C2F" w:rsidRDefault="00F03BD6" w:rsidP="00F03BD6">
      <w:pPr>
        <w:spacing w:line="360" w:lineRule="auto"/>
        <w:ind w:firstLineChars="200" w:firstLine="422"/>
        <w:rPr>
          <w:rFonts w:ascii="宋体" w:hAnsi="宋体"/>
          <w:spacing w:val="-4"/>
          <w:szCs w:val="21"/>
        </w:rPr>
      </w:pPr>
      <w:r w:rsidRPr="004A5C2F">
        <w:rPr>
          <w:rFonts w:ascii="宋体" w:hAnsi="宋体" w:hint="eastAsia"/>
          <w:b/>
          <w:szCs w:val="21"/>
        </w:rPr>
        <w:t xml:space="preserve">第十二条 </w:t>
      </w:r>
      <w:r w:rsidRPr="004A5C2F">
        <w:rPr>
          <w:rFonts w:ascii="宋体" w:hAnsi="宋体" w:hint="eastAsia"/>
          <w:spacing w:val="-4"/>
          <w:szCs w:val="21"/>
        </w:rPr>
        <w:t>委托人有权要求</w:t>
      </w:r>
      <w:r w:rsidR="001A1189">
        <w:rPr>
          <w:rFonts w:ascii="宋体" w:hAnsi="宋体" w:hint="eastAsia"/>
          <w:spacing w:val="-4"/>
          <w:szCs w:val="21"/>
        </w:rPr>
        <w:t>项目管理</w:t>
      </w:r>
      <w:r w:rsidRPr="004A5C2F">
        <w:rPr>
          <w:rFonts w:ascii="宋体" w:hAnsi="宋体" w:hint="eastAsia"/>
          <w:spacing w:val="-4"/>
          <w:szCs w:val="21"/>
        </w:rPr>
        <w:t>提交项目管理月报及项目管理服务范围内的专项报告。</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第十三条 </w:t>
      </w:r>
      <w:r w:rsidRPr="004A5C2F">
        <w:rPr>
          <w:rFonts w:ascii="宋体" w:hAnsi="宋体" w:hint="eastAsia"/>
          <w:szCs w:val="21"/>
        </w:rPr>
        <w:t>委托人有权拒绝</w:t>
      </w:r>
      <w:r w:rsidR="001A1189">
        <w:rPr>
          <w:rFonts w:ascii="宋体" w:hAnsi="宋体" w:hint="eastAsia"/>
          <w:szCs w:val="21"/>
        </w:rPr>
        <w:t>项目管理</w:t>
      </w:r>
      <w:r w:rsidRPr="004A5C2F">
        <w:rPr>
          <w:rFonts w:ascii="宋体" w:hAnsi="宋体" w:hint="eastAsia"/>
          <w:szCs w:val="21"/>
        </w:rPr>
        <w:t>提出的不符合国家法律、法规规定的建设资金或其管理报酬支付的计划或申请。</w:t>
      </w:r>
    </w:p>
    <w:p w:rsidR="00F03BD6" w:rsidRPr="004A5C2F" w:rsidRDefault="00F03BD6" w:rsidP="00F03BD6">
      <w:pPr>
        <w:spacing w:line="360" w:lineRule="auto"/>
        <w:ind w:firstLine="480"/>
        <w:rPr>
          <w:rFonts w:ascii="宋体" w:hAnsi="宋体"/>
          <w:szCs w:val="21"/>
        </w:rPr>
      </w:pPr>
    </w:p>
    <w:p w:rsidR="00F03BD6" w:rsidRPr="004A5C2F" w:rsidRDefault="001A1189" w:rsidP="00F03BD6">
      <w:pPr>
        <w:spacing w:line="360" w:lineRule="auto"/>
        <w:jc w:val="center"/>
        <w:rPr>
          <w:rFonts w:ascii="宋体" w:hAnsi="宋体"/>
          <w:b/>
          <w:szCs w:val="21"/>
        </w:rPr>
      </w:pPr>
      <w:r>
        <w:rPr>
          <w:rFonts w:ascii="宋体" w:hAnsi="宋体" w:hint="eastAsia"/>
          <w:b/>
          <w:szCs w:val="21"/>
        </w:rPr>
        <w:t>项目管理</w:t>
      </w:r>
      <w:r w:rsidR="00F03BD6" w:rsidRPr="004A5C2F">
        <w:rPr>
          <w:rFonts w:ascii="宋体" w:hAnsi="宋体" w:hint="eastAsia"/>
          <w:b/>
          <w:szCs w:val="21"/>
        </w:rPr>
        <w:t>权利</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第十四条 </w:t>
      </w:r>
      <w:r w:rsidR="001A1189">
        <w:rPr>
          <w:rFonts w:ascii="宋体" w:hAnsi="宋体" w:hint="eastAsia"/>
          <w:szCs w:val="21"/>
        </w:rPr>
        <w:t>项目管理</w:t>
      </w:r>
      <w:r w:rsidRPr="004A5C2F">
        <w:rPr>
          <w:rFonts w:ascii="宋体" w:hAnsi="宋体" w:hint="eastAsia"/>
          <w:szCs w:val="21"/>
        </w:rPr>
        <w:t>根据委托人和使用人的授权以及有关法律、法规的规定，享有以下项目建设的组织、管理及协调权：</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（1）选择工程总承包人的建议权。</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（2）选择工程分包人的建议权。</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（3）对项目建设资金使用的建议权；</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（4）对工程建设有关事项包括工程规模、设计标准、规划设计、生产工艺设计和使用功能要求，向委托人的建议权。</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（5）对建设项目各参与单位的生产作业计划进行审核、协调与管理；</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lastRenderedPageBreak/>
        <w:t>（6）对建设项目现场安全、环境、文明施工进行管理；</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（7）对建设项目工程、产品质量与各参与单位的服务质量进行管理；</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8）对工程设计中的技术问题，按照安全和优化的原则，向设计人提出建议；如果拟提出的建议可能会提高工程造价，或延长工期，应当事先征得委托人的同意。当发现工程设计不符合国家颁布的建设工程质量标准或设计合同约定的质量标准时，</w:t>
      </w:r>
      <w:r w:rsidR="001A1189">
        <w:rPr>
          <w:rFonts w:ascii="宋体" w:hAnsi="宋体" w:hint="eastAsia"/>
          <w:szCs w:val="21"/>
        </w:rPr>
        <w:t>项目管理</w:t>
      </w:r>
      <w:r w:rsidRPr="004A5C2F">
        <w:rPr>
          <w:rFonts w:ascii="宋体" w:hAnsi="宋体" w:hint="eastAsia"/>
          <w:szCs w:val="21"/>
        </w:rPr>
        <w:t>应当书面报告委托人并要求设计人更正。</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（9）审批工程施工组织设计和技术方案，按照保质量、保工期和降低成本的原则、向承包人提出建议，并向委托人提出书面报告。</w:t>
      </w:r>
    </w:p>
    <w:p w:rsidR="00F03BD6" w:rsidRPr="004A5C2F" w:rsidRDefault="00F03BD6" w:rsidP="00F03BD6">
      <w:pPr>
        <w:spacing w:line="360" w:lineRule="auto"/>
        <w:ind w:firstLineChars="200" w:firstLine="396"/>
        <w:rPr>
          <w:rFonts w:ascii="宋体" w:hAnsi="宋体"/>
          <w:spacing w:val="-6"/>
          <w:szCs w:val="21"/>
        </w:rPr>
      </w:pPr>
      <w:r w:rsidRPr="004A5C2F">
        <w:rPr>
          <w:rFonts w:ascii="宋体" w:hAnsi="宋体" w:hint="eastAsia"/>
          <w:spacing w:val="-6"/>
          <w:szCs w:val="21"/>
        </w:rPr>
        <w:t>（10）主持工程建设有关协作单位的组织协调，重要协调事项应当事先向委托人报告。</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（11）征得委托人同意，</w:t>
      </w:r>
      <w:r w:rsidR="001A1189">
        <w:rPr>
          <w:rFonts w:ascii="宋体" w:hAnsi="宋体" w:hint="eastAsia"/>
          <w:szCs w:val="21"/>
        </w:rPr>
        <w:t>项目管理</w:t>
      </w:r>
      <w:r w:rsidRPr="004A5C2F">
        <w:rPr>
          <w:rFonts w:ascii="宋体" w:hAnsi="宋体" w:hint="eastAsia"/>
          <w:szCs w:val="21"/>
        </w:rPr>
        <w:t>有权发布开工令、停工令、复工令，但应当事先向</w:t>
      </w:r>
      <w:r w:rsidRPr="004A5C2F">
        <w:rPr>
          <w:rFonts w:ascii="宋体" w:hAnsi="宋体" w:hint="eastAsia"/>
          <w:spacing w:val="-4"/>
          <w:szCs w:val="21"/>
        </w:rPr>
        <w:t>委托人报告。如在紧急情况下未能事先报告时，则应在24小时内向委托人作出书面报告。</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12）工程上使用的材料和施工质量的检验权。对于不符合设计要求和合同约定及国家质量标准的材料、构配件、设备，有权通知承包人停止使用；对于不符合规范和质量标准的工序、分部分项工程和不安全施工作业，有权通知承包人停工整改、返工。承包人得到</w:t>
      </w:r>
      <w:r w:rsidR="001A1189">
        <w:rPr>
          <w:rFonts w:ascii="宋体" w:hAnsi="宋体" w:hint="eastAsia"/>
          <w:szCs w:val="21"/>
        </w:rPr>
        <w:t>项目管理</w:t>
      </w:r>
      <w:r w:rsidRPr="004A5C2F">
        <w:rPr>
          <w:rFonts w:ascii="宋体" w:hAnsi="宋体" w:hint="eastAsia"/>
          <w:szCs w:val="21"/>
        </w:rPr>
        <w:t>复工令后才能复工。</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（13）工程施工进度的检查、监督权，以及工程实际竣工日期提前或超过工程施工合同规定的竣工期限的签认权。</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（14）在工程施工合同约定的工程价格范围内，工程款支付的审核和签认权，以及工程结算的复核确认权与否决权。未经项目管理总负责人签字确认，委托人不支付工程款。</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（15）协助使用人与有关单位商定处理保修、返修内容和费用；</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（16）根据国家与地方有关规定组织实施建设项目竣工验收、工程结算、档案资料和项目移交，以及编制项目竣工财务决算报告；</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（17）对项目可行性研究报告、方案设计、施工图设计和其他有关专业设计和运营管理方案进行优化，并向委托人提出合理化建议。</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第十五条 </w:t>
      </w:r>
      <w:r w:rsidR="001A1189">
        <w:rPr>
          <w:rFonts w:ascii="宋体" w:hAnsi="宋体" w:hint="eastAsia"/>
          <w:szCs w:val="21"/>
        </w:rPr>
        <w:t>项目管理</w:t>
      </w:r>
      <w:r w:rsidRPr="004A5C2F">
        <w:rPr>
          <w:rFonts w:ascii="宋体" w:hAnsi="宋体" w:hint="eastAsia"/>
          <w:szCs w:val="21"/>
        </w:rPr>
        <w:t>在委托人授权下，可对任何承包人合同规定的义务提出变更。如果由此影响了工程费用或质量、或进度，则这种变更须经委托人事先批准。在紧急情况下未能事先报委托人批准时，</w:t>
      </w:r>
      <w:r w:rsidR="001A1189">
        <w:rPr>
          <w:rFonts w:ascii="宋体" w:hAnsi="宋体" w:hint="eastAsia"/>
          <w:szCs w:val="21"/>
        </w:rPr>
        <w:t>项目管理</w:t>
      </w:r>
      <w:r w:rsidRPr="004A5C2F">
        <w:rPr>
          <w:rFonts w:ascii="宋体" w:hAnsi="宋体" w:hint="eastAsia"/>
          <w:szCs w:val="21"/>
        </w:rPr>
        <w:t>所做的变更也应尽快通知委托人。在管理过程中如发现工程承包人人员工作不力，</w:t>
      </w:r>
      <w:r w:rsidR="001A1189">
        <w:rPr>
          <w:rFonts w:ascii="宋体" w:hAnsi="宋体" w:hint="eastAsia"/>
          <w:szCs w:val="21"/>
        </w:rPr>
        <w:t>项目管理</w:t>
      </w:r>
      <w:r w:rsidRPr="004A5C2F">
        <w:rPr>
          <w:rFonts w:ascii="宋体" w:hAnsi="宋体" w:hint="eastAsia"/>
          <w:szCs w:val="21"/>
        </w:rPr>
        <w:t>可要求承包人调换有关人员。</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第十六条 </w:t>
      </w:r>
      <w:r w:rsidRPr="004A5C2F">
        <w:rPr>
          <w:rFonts w:ascii="宋体" w:hAnsi="宋体" w:hint="eastAsia"/>
          <w:szCs w:val="21"/>
        </w:rPr>
        <w:t>在委托的工程范围内，委托人或承包人对对方的任何意见和要求（包括索赔要求），均必须首先向</w:t>
      </w:r>
      <w:r w:rsidR="001A1189">
        <w:rPr>
          <w:rFonts w:ascii="宋体" w:hAnsi="宋体" w:hint="eastAsia"/>
          <w:szCs w:val="21"/>
        </w:rPr>
        <w:t>项目管理</w:t>
      </w:r>
      <w:r w:rsidRPr="004A5C2F">
        <w:rPr>
          <w:rFonts w:ascii="宋体" w:hAnsi="宋体" w:hint="eastAsia"/>
          <w:szCs w:val="21"/>
        </w:rPr>
        <w:t>提出，由</w:t>
      </w:r>
      <w:r w:rsidR="001A1189">
        <w:rPr>
          <w:rFonts w:ascii="宋体" w:hAnsi="宋体" w:hint="eastAsia"/>
          <w:szCs w:val="21"/>
        </w:rPr>
        <w:t>项目管理</w:t>
      </w:r>
      <w:r w:rsidRPr="004A5C2F">
        <w:rPr>
          <w:rFonts w:ascii="宋体" w:hAnsi="宋体" w:hint="eastAsia"/>
          <w:szCs w:val="21"/>
        </w:rPr>
        <w:t>研究处置意见，再同双方协商确定。当委托人和承包人发生争议时，</w:t>
      </w:r>
      <w:r w:rsidR="001A1189">
        <w:rPr>
          <w:rFonts w:ascii="宋体" w:hAnsi="宋体" w:hint="eastAsia"/>
          <w:szCs w:val="21"/>
        </w:rPr>
        <w:t>项目管理</w:t>
      </w:r>
      <w:r w:rsidRPr="004A5C2F">
        <w:rPr>
          <w:rFonts w:ascii="宋体" w:hAnsi="宋体" w:hint="eastAsia"/>
          <w:szCs w:val="21"/>
        </w:rPr>
        <w:t>应根据自己的职能，以独立的身份判断，公正地进行调解。当双方的争议由政府建设行政主管部门调节或仲裁机关仲裁时，应当提供作证的事实材料。</w:t>
      </w:r>
    </w:p>
    <w:p w:rsidR="00F03BD6" w:rsidRPr="004A5C2F" w:rsidRDefault="00F03BD6" w:rsidP="00F03BD6">
      <w:pPr>
        <w:spacing w:line="360" w:lineRule="auto"/>
        <w:ind w:firstLineChars="200" w:firstLine="420"/>
        <w:rPr>
          <w:rFonts w:ascii="宋体" w:hAnsi="宋体"/>
          <w:szCs w:val="21"/>
        </w:rPr>
      </w:pPr>
    </w:p>
    <w:p w:rsidR="00F03BD6" w:rsidRPr="004A5C2F" w:rsidRDefault="00F03BD6" w:rsidP="00F03BD6">
      <w:pPr>
        <w:spacing w:line="360" w:lineRule="auto"/>
        <w:jc w:val="center"/>
        <w:rPr>
          <w:rFonts w:ascii="宋体" w:hAnsi="宋体"/>
          <w:b/>
          <w:szCs w:val="21"/>
        </w:rPr>
      </w:pPr>
      <w:r w:rsidRPr="004A5C2F">
        <w:rPr>
          <w:rFonts w:ascii="宋体" w:hAnsi="宋体" w:hint="eastAsia"/>
          <w:b/>
          <w:szCs w:val="21"/>
        </w:rPr>
        <w:t>委托人义务</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lastRenderedPageBreak/>
        <w:t xml:space="preserve">第十七条 </w:t>
      </w:r>
      <w:r w:rsidRPr="004A5C2F">
        <w:rPr>
          <w:rFonts w:ascii="宋体" w:hAnsi="宋体" w:hint="eastAsia"/>
          <w:szCs w:val="21"/>
        </w:rPr>
        <w:t>委托人应协助</w:t>
      </w:r>
      <w:r w:rsidR="001A1189">
        <w:rPr>
          <w:rFonts w:ascii="宋体" w:hAnsi="宋体" w:hint="eastAsia"/>
          <w:szCs w:val="21"/>
        </w:rPr>
        <w:t>项目管理</w:t>
      </w:r>
      <w:r w:rsidRPr="004A5C2F">
        <w:rPr>
          <w:rFonts w:ascii="宋体" w:hAnsi="宋体" w:hint="eastAsia"/>
          <w:szCs w:val="21"/>
        </w:rPr>
        <w:t>处理与项目有关的政府各行政主管部门的关系。</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第十八条 </w:t>
      </w:r>
      <w:r w:rsidRPr="004A5C2F">
        <w:rPr>
          <w:rFonts w:ascii="宋体" w:hAnsi="宋体" w:hint="eastAsia"/>
          <w:szCs w:val="21"/>
        </w:rPr>
        <w:t>委托人应监督和指导项目的建设实施，并负责按照国家及地方有关规定为项目的报批、开工、招投标、竣工验收、项目档案和项目移交协助出具相关审批手续。</w:t>
      </w:r>
    </w:p>
    <w:p w:rsidR="00F03BD6" w:rsidRPr="004A5C2F" w:rsidRDefault="00F03BD6" w:rsidP="00F03BD6">
      <w:pPr>
        <w:spacing w:line="360" w:lineRule="auto"/>
        <w:ind w:firstLineChars="180" w:firstLine="379"/>
        <w:rPr>
          <w:rFonts w:ascii="宋体" w:hAnsi="宋体"/>
          <w:szCs w:val="21"/>
        </w:rPr>
      </w:pPr>
      <w:r w:rsidRPr="004A5C2F">
        <w:rPr>
          <w:rFonts w:ascii="宋体" w:hAnsi="宋体" w:hint="eastAsia"/>
          <w:b/>
          <w:szCs w:val="21"/>
        </w:rPr>
        <w:t xml:space="preserve">第十九条 </w:t>
      </w:r>
      <w:r w:rsidRPr="004A5C2F">
        <w:rPr>
          <w:rFonts w:ascii="宋体" w:hAnsi="宋体" w:hint="eastAsia"/>
          <w:szCs w:val="21"/>
        </w:rPr>
        <w:t>委托人应在项目管理工作相关阶段，组织对项目管理单位进行客观、全面、公正的绩效考评。</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 xml:space="preserve">第二十条 </w:t>
      </w:r>
      <w:r w:rsidRPr="004A5C2F">
        <w:rPr>
          <w:rFonts w:ascii="宋体" w:hAnsi="宋体" w:hint="eastAsia"/>
          <w:szCs w:val="21"/>
        </w:rPr>
        <w:t>委托人应在不耽误服务的合理时间内，免费向</w:t>
      </w:r>
      <w:r w:rsidR="001A1189">
        <w:rPr>
          <w:rFonts w:ascii="宋体" w:hAnsi="宋体"/>
          <w:szCs w:val="21"/>
        </w:rPr>
        <w:t>项目管理</w:t>
      </w:r>
      <w:r w:rsidRPr="004A5C2F">
        <w:rPr>
          <w:rFonts w:ascii="宋体" w:hAnsi="宋体" w:hint="eastAsia"/>
          <w:szCs w:val="21"/>
        </w:rPr>
        <w:t>提供他能获取的、与服务有关的一切资料。</w:t>
      </w:r>
    </w:p>
    <w:p w:rsidR="00F03BD6" w:rsidRPr="004A5C2F" w:rsidRDefault="00F03BD6" w:rsidP="00F03BD6">
      <w:pPr>
        <w:spacing w:line="360" w:lineRule="auto"/>
        <w:ind w:firstLineChars="230" w:firstLine="485"/>
        <w:jc w:val="left"/>
        <w:rPr>
          <w:rFonts w:ascii="宋体" w:hAnsi="宋体"/>
          <w:szCs w:val="21"/>
        </w:rPr>
      </w:pPr>
      <w:r w:rsidRPr="004A5C2F">
        <w:rPr>
          <w:rFonts w:ascii="宋体" w:hAnsi="宋体" w:hint="eastAsia"/>
          <w:b/>
          <w:szCs w:val="21"/>
        </w:rPr>
        <w:t xml:space="preserve">第二十一条 </w:t>
      </w:r>
      <w:r w:rsidRPr="004A5C2F">
        <w:rPr>
          <w:rFonts w:ascii="宋体" w:hAnsi="宋体" w:hint="eastAsia"/>
          <w:szCs w:val="21"/>
        </w:rPr>
        <w:t>委托人应在双方商定的合理的时间内，就</w:t>
      </w:r>
      <w:r w:rsidR="001A1189">
        <w:rPr>
          <w:rFonts w:ascii="宋体" w:hAnsi="宋体"/>
          <w:szCs w:val="21"/>
        </w:rPr>
        <w:t>项目管理</w:t>
      </w:r>
      <w:r w:rsidRPr="004A5C2F">
        <w:rPr>
          <w:rFonts w:ascii="宋体" w:hAnsi="宋体" w:hint="eastAsia"/>
          <w:szCs w:val="21"/>
        </w:rPr>
        <w:t>以书面形式提交给委托人的一切事宜，做出书面决定和答复。</w:t>
      </w:r>
    </w:p>
    <w:p w:rsidR="00F03BD6" w:rsidRPr="004A5C2F" w:rsidRDefault="00F03BD6" w:rsidP="00F03BD6">
      <w:pPr>
        <w:spacing w:line="360" w:lineRule="auto"/>
        <w:ind w:firstLineChars="230" w:firstLine="485"/>
        <w:jc w:val="left"/>
        <w:rPr>
          <w:rFonts w:ascii="宋体" w:hAnsi="宋体"/>
          <w:szCs w:val="21"/>
        </w:rPr>
      </w:pPr>
      <w:r w:rsidRPr="004A5C2F">
        <w:rPr>
          <w:rFonts w:ascii="宋体" w:hAnsi="宋体" w:hint="eastAsia"/>
          <w:b/>
          <w:szCs w:val="21"/>
        </w:rPr>
        <w:t xml:space="preserve">第二十二条 </w:t>
      </w:r>
      <w:r w:rsidRPr="004A5C2F">
        <w:rPr>
          <w:rFonts w:ascii="宋体" w:hAnsi="宋体" w:hint="eastAsia"/>
          <w:szCs w:val="21"/>
        </w:rPr>
        <w:t>为了服务的需要，委托人应免费向</w:t>
      </w:r>
      <w:r w:rsidR="001A1189">
        <w:rPr>
          <w:rFonts w:ascii="宋体" w:hAnsi="宋体"/>
          <w:szCs w:val="21"/>
        </w:rPr>
        <w:t>项目管理</w:t>
      </w:r>
      <w:r w:rsidRPr="004A5C2F">
        <w:rPr>
          <w:rFonts w:ascii="宋体" w:hAnsi="宋体" w:hint="eastAsia"/>
          <w:szCs w:val="21"/>
        </w:rPr>
        <w:t>提供设备和设施以及能够为</w:t>
      </w:r>
      <w:r w:rsidR="001A1189">
        <w:rPr>
          <w:rFonts w:ascii="宋体" w:hAnsi="宋体"/>
          <w:szCs w:val="21"/>
        </w:rPr>
        <w:t>项目管理</w:t>
      </w:r>
      <w:r w:rsidRPr="004A5C2F">
        <w:rPr>
          <w:rFonts w:ascii="宋体" w:hAnsi="宋体" w:hint="eastAsia"/>
          <w:szCs w:val="21"/>
        </w:rPr>
        <w:t>提供的其他条件。</w:t>
      </w:r>
    </w:p>
    <w:p w:rsidR="00F03BD6" w:rsidRPr="004A5C2F" w:rsidRDefault="00F03BD6" w:rsidP="00F03BD6">
      <w:pPr>
        <w:spacing w:line="360" w:lineRule="auto"/>
        <w:rPr>
          <w:rFonts w:ascii="宋体" w:hAnsi="宋体"/>
          <w:szCs w:val="21"/>
        </w:rPr>
      </w:pPr>
    </w:p>
    <w:p w:rsidR="00F03BD6" w:rsidRPr="004A5C2F" w:rsidRDefault="001A1189" w:rsidP="00F03BD6">
      <w:pPr>
        <w:spacing w:line="360" w:lineRule="auto"/>
        <w:ind w:firstLine="480"/>
        <w:jc w:val="center"/>
        <w:rPr>
          <w:rFonts w:ascii="宋体" w:hAnsi="宋体"/>
          <w:b/>
          <w:szCs w:val="21"/>
        </w:rPr>
      </w:pPr>
      <w:r>
        <w:rPr>
          <w:rFonts w:ascii="宋体" w:hAnsi="宋体"/>
          <w:b/>
          <w:szCs w:val="21"/>
        </w:rPr>
        <w:t>项目管理</w:t>
      </w:r>
      <w:r w:rsidR="00F03BD6" w:rsidRPr="004A5C2F">
        <w:rPr>
          <w:rFonts w:ascii="宋体" w:hAnsi="宋体" w:hint="eastAsia"/>
          <w:b/>
          <w:szCs w:val="21"/>
        </w:rPr>
        <w:t>义务</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 xml:space="preserve">第二十三条 </w:t>
      </w:r>
      <w:r w:rsidRPr="004A5C2F">
        <w:rPr>
          <w:rFonts w:ascii="宋体" w:hAnsi="宋体" w:hint="eastAsia"/>
          <w:szCs w:val="21"/>
        </w:rPr>
        <w:t>项目管理的服务范围、服务内容。</w:t>
      </w:r>
    </w:p>
    <w:p w:rsidR="00F03BD6" w:rsidRPr="004A5C2F" w:rsidRDefault="00F03BD6" w:rsidP="00F03BD6">
      <w:pPr>
        <w:spacing w:line="360" w:lineRule="auto"/>
        <w:ind w:left="1040" w:firstLineChars="200" w:firstLine="420"/>
        <w:jc w:val="left"/>
        <w:rPr>
          <w:rFonts w:ascii="宋体" w:hAnsi="宋体"/>
          <w:szCs w:val="21"/>
        </w:rPr>
      </w:pPr>
      <w:r w:rsidRPr="004A5C2F">
        <w:rPr>
          <w:rFonts w:ascii="宋体" w:hAnsi="宋体" w:hint="eastAsia"/>
          <w:szCs w:val="21"/>
        </w:rPr>
        <w:t>1、</w:t>
      </w:r>
      <w:r w:rsidR="001A1189">
        <w:rPr>
          <w:rFonts w:ascii="宋体" w:hAnsi="宋体"/>
          <w:szCs w:val="21"/>
        </w:rPr>
        <w:t>项目管理</w:t>
      </w:r>
      <w:r w:rsidRPr="004A5C2F">
        <w:rPr>
          <w:rFonts w:ascii="宋体" w:hAnsi="宋体" w:hint="eastAsia"/>
          <w:szCs w:val="21"/>
        </w:rPr>
        <w:t>应提供的服务范围详见专用条件；</w:t>
      </w:r>
    </w:p>
    <w:p w:rsidR="00F03BD6" w:rsidRPr="004A5C2F" w:rsidRDefault="00F03BD6" w:rsidP="00F03BD6">
      <w:pPr>
        <w:spacing w:line="360" w:lineRule="auto"/>
        <w:ind w:left="1040" w:firstLineChars="200" w:firstLine="420"/>
        <w:jc w:val="left"/>
        <w:rPr>
          <w:rFonts w:ascii="宋体" w:hAnsi="宋体"/>
          <w:szCs w:val="21"/>
        </w:rPr>
      </w:pPr>
      <w:r w:rsidRPr="004A5C2F">
        <w:rPr>
          <w:rFonts w:ascii="宋体" w:hAnsi="宋体" w:hint="eastAsia"/>
          <w:szCs w:val="21"/>
        </w:rPr>
        <w:t>2、</w:t>
      </w:r>
      <w:r w:rsidR="001A1189">
        <w:rPr>
          <w:rFonts w:ascii="宋体" w:hAnsi="宋体"/>
          <w:szCs w:val="21"/>
        </w:rPr>
        <w:t>项目管理</w:t>
      </w:r>
      <w:r w:rsidRPr="004A5C2F">
        <w:rPr>
          <w:rFonts w:ascii="宋体" w:hAnsi="宋体" w:hint="eastAsia"/>
          <w:szCs w:val="21"/>
        </w:rPr>
        <w:t>应提供的服务内容详见专用条件。</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第二十四条 </w:t>
      </w:r>
      <w:r w:rsidR="001A1189">
        <w:rPr>
          <w:rFonts w:ascii="宋体" w:hAnsi="宋体"/>
          <w:szCs w:val="21"/>
        </w:rPr>
        <w:t>项目管理</w:t>
      </w:r>
      <w:r w:rsidRPr="004A5C2F">
        <w:rPr>
          <w:rFonts w:ascii="宋体" w:hAnsi="宋体" w:hint="eastAsia"/>
          <w:szCs w:val="21"/>
        </w:rPr>
        <w:t>在签订项目管理合同前，应按专用合同款约定向委托人提交履约保证金或银行保函。</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第二十五条 </w:t>
      </w:r>
      <w:r w:rsidR="001A1189">
        <w:rPr>
          <w:rFonts w:ascii="宋体" w:hAnsi="宋体"/>
          <w:szCs w:val="21"/>
        </w:rPr>
        <w:t>项目管理</w:t>
      </w:r>
      <w:r w:rsidRPr="004A5C2F">
        <w:rPr>
          <w:rFonts w:ascii="宋体" w:hAnsi="宋体" w:hint="eastAsia"/>
          <w:szCs w:val="21"/>
        </w:rPr>
        <w:t>应组建能够满足本项目管理服务需要的项目管理部，按照项目管理工作范围和内容完成管理工作，并按专用合同条款约定向委托人汇报项目管理工作进展。</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第二十六条 </w:t>
      </w:r>
      <w:r w:rsidR="001A1189">
        <w:rPr>
          <w:rFonts w:ascii="宋体" w:hAnsi="宋体"/>
          <w:szCs w:val="21"/>
        </w:rPr>
        <w:t>项目管理</w:t>
      </w:r>
      <w:r w:rsidRPr="004A5C2F">
        <w:rPr>
          <w:rFonts w:ascii="宋体" w:hAnsi="宋体" w:hint="eastAsia"/>
          <w:szCs w:val="21"/>
        </w:rPr>
        <w:t>应按批准的建设规模、建设内容和建设标准实施组织管理，严格控制项目投资，确保工程质量，按期交付使用。项目管理单位不得在实施过程中利用洽商或者补签其他协议随意变更建设规模、建设标准、建设内容和投资额。因技术、水文、地质等原因必须进行设计变更的，应由设计单位填写设计变更单，并经</w:t>
      </w:r>
      <w:r w:rsidR="001A1189">
        <w:rPr>
          <w:rFonts w:ascii="宋体" w:hAnsi="宋体"/>
          <w:szCs w:val="21"/>
        </w:rPr>
        <w:t>项目管理</w:t>
      </w:r>
      <w:r w:rsidRPr="004A5C2F">
        <w:rPr>
          <w:rFonts w:ascii="宋体" w:hAnsi="宋体" w:hint="eastAsia"/>
          <w:szCs w:val="21"/>
        </w:rPr>
        <w:t>、施工单位签署意见后，</w:t>
      </w:r>
      <w:r w:rsidR="001A1189">
        <w:rPr>
          <w:rFonts w:ascii="宋体" w:hAnsi="宋体"/>
          <w:szCs w:val="21"/>
        </w:rPr>
        <w:t>项目管理</w:t>
      </w:r>
      <w:r w:rsidRPr="004A5C2F">
        <w:rPr>
          <w:rFonts w:ascii="宋体" w:hAnsi="宋体" w:hint="eastAsia"/>
          <w:szCs w:val="21"/>
        </w:rPr>
        <w:t>位报委托人核准。</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 xml:space="preserve">第二十七条 </w:t>
      </w:r>
      <w:r w:rsidRPr="004A5C2F">
        <w:rPr>
          <w:rFonts w:ascii="宋体" w:hAnsi="宋体" w:hint="eastAsia"/>
          <w:szCs w:val="21"/>
        </w:rPr>
        <w:t>认真地尽职尽责和行使职权。</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1</w:t>
      </w:r>
      <w:r w:rsidRPr="004A5C2F">
        <w:rPr>
          <w:rFonts w:ascii="宋体" w:hAnsi="宋体" w:hint="eastAsia"/>
          <w:szCs w:val="21"/>
        </w:rPr>
        <w:t>、</w:t>
      </w:r>
      <w:r w:rsidR="001A1189">
        <w:rPr>
          <w:rFonts w:ascii="宋体" w:hAnsi="宋体"/>
          <w:szCs w:val="21"/>
        </w:rPr>
        <w:t>项目管理</w:t>
      </w:r>
      <w:r w:rsidRPr="004A5C2F">
        <w:rPr>
          <w:rFonts w:ascii="宋体" w:hAnsi="宋体" w:hint="eastAsia"/>
          <w:szCs w:val="21"/>
        </w:rPr>
        <w:t>在履行本建设工程委托项目管理合同规定的义务时，要认真贯彻国家有关法律、法规和政策，为国家的利益和委托人的合法利益，谨慎而勤奋地工作。</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2</w:t>
      </w:r>
      <w:r w:rsidRPr="004A5C2F">
        <w:rPr>
          <w:rFonts w:ascii="宋体" w:hAnsi="宋体" w:hint="eastAsia"/>
          <w:szCs w:val="21"/>
        </w:rPr>
        <w:t>、根据委托人与第三方签订的合同的授权或要求，行使权力或履行职责时，</w:t>
      </w:r>
      <w:r w:rsidR="001A1189">
        <w:rPr>
          <w:rFonts w:ascii="宋体" w:hAnsi="宋体"/>
          <w:szCs w:val="21"/>
        </w:rPr>
        <w:t>项目管理</w:t>
      </w:r>
      <w:r w:rsidRPr="004A5C2F">
        <w:rPr>
          <w:rFonts w:ascii="宋体" w:hAnsi="宋体" w:hint="eastAsia"/>
          <w:szCs w:val="21"/>
        </w:rPr>
        <w:t>应：</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2</w:t>
      </w:r>
      <w:r w:rsidRPr="004A5C2F">
        <w:rPr>
          <w:rFonts w:ascii="宋体" w:hAnsi="宋体" w:hint="eastAsia"/>
          <w:szCs w:val="21"/>
        </w:rPr>
        <w:t>.</w:t>
      </w:r>
      <w:r w:rsidRPr="004A5C2F">
        <w:rPr>
          <w:rFonts w:ascii="宋体" w:hAnsi="宋体"/>
          <w:szCs w:val="21"/>
        </w:rPr>
        <w:t>1</w:t>
      </w:r>
      <w:r w:rsidRPr="004A5C2F">
        <w:rPr>
          <w:rFonts w:ascii="宋体" w:hAnsi="宋体" w:hint="eastAsia"/>
          <w:szCs w:val="21"/>
        </w:rPr>
        <w:t>根据合同进行工作；</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2</w:t>
      </w:r>
      <w:r w:rsidRPr="004A5C2F">
        <w:rPr>
          <w:rFonts w:ascii="宋体" w:hAnsi="宋体" w:hint="eastAsia"/>
          <w:szCs w:val="21"/>
        </w:rPr>
        <w:t>.</w:t>
      </w:r>
      <w:r w:rsidRPr="004A5C2F">
        <w:rPr>
          <w:rFonts w:ascii="宋体" w:hAnsi="宋体"/>
          <w:szCs w:val="21"/>
        </w:rPr>
        <w:t>2</w:t>
      </w:r>
      <w:r w:rsidRPr="004A5C2F">
        <w:rPr>
          <w:rFonts w:ascii="宋体" w:hAnsi="宋体" w:hint="eastAsia"/>
          <w:szCs w:val="21"/>
        </w:rPr>
        <w:t>在委托人和第三方之间行使决定权或处理权时，不是作为仲裁人，而是作为独立的专业人员，依据自己的专业技能和判断，果断独立地进行工作，并对委托人的最终合法投资利益负责；</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2</w:t>
      </w:r>
      <w:r w:rsidRPr="004A5C2F">
        <w:rPr>
          <w:rFonts w:ascii="宋体" w:hAnsi="宋体" w:hint="eastAsia"/>
          <w:szCs w:val="21"/>
        </w:rPr>
        <w:t>.</w:t>
      </w:r>
      <w:r w:rsidRPr="004A5C2F">
        <w:rPr>
          <w:rFonts w:ascii="宋体" w:hAnsi="宋体"/>
          <w:szCs w:val="21"/>
        </w:rPr>
        <w:t>3</w:t>
      </w:r>
      <w:r w:rsidRPr="004A5C2F">
        <w:rPr>
          <w:rFonts w:ascii="宋体" w:hAnsi="宋体" w:hint="eastAsia"/>
          <w:szCs w:val="21"/>
        </w:rPr>
        <w:t>在变更任何第三方的义务时，对于可能对费用或质量或时间有重大影响的任何变更，须事先得</w:t>
      </w:r>
      <w:r w:rsidRPr="004A5C2F">
        <w:rPr>
          <w:rFonts w:ascii="宋体" w:hAnsi="宋体" w:hint="eastAsia"/>
          <w:szCs w:val="21"/>
        </w:rPr>
        <w:lastRenderedPageBreak/>
        <w:t>到委托人的批准（发生紧急情况除外，但事后</w:t>
      </w:r>
      <w:r w:rsidR="001A1189">
        <w:rPr>
          <w:rFonts w:ascii="宋体" w:hAnsi="宋体"/>
          <w:szCs w:val="21"/>
        </w:rPr>
        <w:t>项目管理</w:t>
      </w:r>
      <w:r w:rsidRPr="004A5C2F">
        <w:rPr>
          <w:rFonts w:ascii="宋体" w:hAnsi="宋体" w:hint="eastAsia"/>
          <w:szCs w:val="21"/>
        </w:rPr>
        <w:t>则应尽快通知委托人）。这些变更的结果，必须维护委托人的并对委托人的最终合法投资利益；</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3、</w:t>
      </w:r>
      <w:r w:rsidRPr="004A5C2F">
        <w:rPr>
          <w:rFonts w:ascii="宋体" w:hAnsi="宋体" w:cs="宋体" w:hint="eastAsia"/>
          <w:kern w:val="0"/>
          <w:szCs w:val="21"/>
        </w:rPr>
        <w:t>按照《</w:t>
      </w:r>
      <w:r w:rsidRPr="004A5C2F">
        <w:rPr>
          <w:rFonts w:ascii="宋体" w:hAnsi="宋体" w:hint="eastAsia"/>
          <w:szCs w:val="21"/>
        </w:rPr>
        <w:t>建设工程监理规范》（GB50319-2013）进行施工阶段全过程、全方位监理，即对施工阶段实施进度、质量、投资三控制和合同、信息管理、安全生产管理及施工组织协调。</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 xml:space="preserve">第二十八条 </w:t>
      </w:r>
      <w:r w:rsidR="001A1189">
        <w:rPr>
          <w:rFonts w:ascii="宋体" w:hAnsi="宋体"/>
          <w:szCs w:val="21"/>
        </w:rPr>
        <w:t>项目管理</w:t>
      </w:r>
      <w:r w:rsidRPr="004A5C2F">
        <w:rPr>
          <w:rFonts w:ascii="宋体" w:hAnsi="宋体" w:hint="eastAsia"/>
          <w:szCs w:val="21"/>
        </w:rPr>
        <w:t>应按照年、季、月分别向委托人提交项目投资计划和基建支出预算。</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第二十九条 </w:t>
      </w:r>
      <w:r w:rsidR="001A1189">
        <w:rPr>
          <w:rFonts w:ascii="宋体" w:hAnsi="宋体"/>
          <w:szCs w:val="21"/>
        </w:rPr>
        <w:t>项目管理</w:t>
      </w:r>
      <w:r w:rsidRPr="004A5C2F">
        <w:rPr>
          <w:rFonts w:ascii="宋体" w:hAnsi="宋体" w:hint="eastAsia"/>
          <w:szCs w:val="21"/>
        </w:rPr>
        <w:t>应严格执行国家有关基本建设财务管理制度，并接受委托人监督。</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第三十条 </w:t>
      </w:r>
      <w:r w:rsidR="001A1189">
        <w:rPr>
          <w:rFonts w:ascii="宋体" w:hAnsi="宋体"/>
          <w:szCs w:val="21"/>
        </w:rPr>
        <w:t>项目管理</w:t>
      </w:r>
      <w:r w:rsidRPr="004A5C2F">
        <w:rPr>
          <w:rFonts w:ascii="宋体" w:hAnsi="宋体" w:hint="eastAsia"/>
          <w:szCs w:val="21"/>
        </w:rPr>
        <w:t>应在项目建成后组织有关单位进行竣工验收，并在规定时间内将验收合格的项目向委托人移交。</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第三十一条 </w:t>
      </w:r>
      <w:r w:rsidR="001A1189">
        <w:rPr>
          <w:rFonts w:ascii="宋体" w:hAnsi="宋体"/>
          <w:szCs w:val="21"/>
        </w:rPr>
        <w:t>项目管理</w:t>
      </w:r>
      <w:r w:rsidRPr="004A5C2F">
        <w:rPr>
          <w:rFonts w:ascii="宋体" w:hAnsi="宋体" w:hint="eastAsia"/>
          <w:szCs w:val="21"/>
        </w:rPr>
        <w:t>应建立完整的项目建设档案，项目完成后应在规定时间内将验收合格的工程档案、财务档案及相关资料向委托人和有关部门移交。</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 xml:space="preserve">第三十二条 </w:t>
      </w:r>
      <w:r w:rsidR="001A1189">
        <w:rPr>
          <w:rFonts w:ascii="宋体" w:hAnsi="宋体"/>
          <w:szCs w:val="21"/>
        </w:rPr>
        <w:t>项目管理</w:t>
      </w:r>
      <w:r w:rsidRPr="004A5C2F">
        <w:rPr>
          <w:rFonts w:ascii="宋体" w:hAnsi="宋体" w:hint="eastAsia"/>
          <w:szCs w:val="21"/>
        </w:rPr>
        <w:t>使用委托人提供的设施和物品属委托人的财产。在工作完成或中止时，应将其设施和剩余的物品按合同约定的时间和方式移交给委托人。</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 xml:space="preserve">第三十三条 </w:t>
      </w:r>
      <w:r w:rsidRPr="004A5C2F">
        <w:rPr>
          <w:rFonts w:ascii="宋体" w:hAnsi="宋体" w:hint="eastAsia"/>
          <w:szCs w:val="21"/>
        </w:rPr>
        <w:t>在本合同期内或合同终止后，未征得委托人的同意，不得泄漏与本工程本合同业务有关的保密资料。</w:t>
      </w:r>
    </w:p>
    <w:p w:rsidR="00F03BD6" w:rsidRPr="004A5C2F" w:rsidRDefault="00F03BD6" w:rsidP="00F03BD6">
      <w:pPr>
        <w:spacing w:line="360" w:lineRule="auto"/>
        <w:ind w:firstLine="200"/>
        <w:jc w:val="left"/>
        <w:rPr>
          <w:rFonts w:ascii="宋体" w:hAnsi="宋体"/>
          <w:szCs w:val="21"/>
        </w:rPr>
      </w:pPr>
    </w:p>
    <w:p w:rsidR="00F03BD6" w:rsidRPr="004A5C2F" w:rsidRDefault="00F03BD6" w:rsidP="00F03BD6">
      <w:pPr>
        <w:spacing w:line="360" w:lineRule="auto"/>
        <w:jc w:val="center"/>
        <w:rPr>
          <w:rFonts w:ascii="宋体" w:hAnsi="宋体"/>
          <w:b/>
          <w:szCs w:val="21"/>
        </w:rPr>
      </w:pPr>
      <w:r w:rsidRPr="004A5C2F">
        <w:rPr>
          <w:rFonts w:ascii="宋体" w:hAnsi="宋体" w:hint="eastAsia"/>
          <w:b/>
          <w:szCs w:val="21"/>
        </w:rPr>
        <w:t>双方代表和人员</w:t>
      </w:r>
    </w:p>
    <w:p w:rsidR="00F03BD6" w:rsidRPr="004A5C2F" w:rsidRDefault="00F03BD6" w:rsidP="00F03BD6">
      <w:pPr>
        <w:spacing w:line="360" w:lineRule="auto"/>
        <w:ind w:firstLineChars="196" w:firstLine="413"/>
        <w:jc w:val="left"/>
        <w:rPr>
          <w:rFonts w:ascii="宋体" w:hAnsi="宋体"/>
          <w:szCs w:val="21"/>
        </w:rPr>
      </w:pPr>
      <w:r w:rsidRPr="004A5C2F">
        <w:rPr>
          <w:rFonts w:ascii="宋体" w:hAnsi="宋体" w:hint="eastAsia"/>
          <w:b/>
          <w:szCs w:val="21"/>
        </w:rPr>
        <w:t xml:space="preserve">第三十四条 </w:t>
      </w:r>
      <w:r w:rsidR="001A1189">
        <w:rPr>
          <w:rFonts w:ascii="宋体" w:hAnsi="宋体"/>
          <w:szCs w:val="21"/>
        </w:rPr>
        <w:t>项目管理</w:t>
      </w:r>
      <w:r w:rsidRPr="004A5C2F">
        <w:rPr>
          <w:rFonts w:ascii="宋体" w:hAnsi="宋体" w:hint="eastAsia"/>
          <w:szCs w:val="21"/>
        </w:rPr>
        <w:t>和委托人，根据本建设工程委托项目管理合同互相派遣的工作人员，要能胜任本职工作，并互相取得对方认可。</w:t>
      </w:r>
    </w:p>
    <w:p w:rsidR="00F03BD6" w:rsidRPr="004A5C2F" w:rsidRDefault="00F03BD6" w:rsidP="00F03BD6">
      <w:pPr>
        <w:spacing w:line="360" w:lineRule="auto"/>
        <w:ind w:firstLineChars="196" w:firstLine="413"/>
        <w:jc w:val="left"/>
        <w:rPr>
          <w:rFonts w:ascii="宋体" w:hAnsi="宋体"/>
          <w:szCs w:val="21"/>
        </w:rPr>
      </w:pPr>
      <w:r w:rsidRPr="004A5C2F">
        <w:rPr>
          <w:rFonts w:ascii="宋体" w:hAnsi="宋体" w:hint="eastAsia"/>
          <w:b/>
          <w:szCs w:val="21"/>
        </w:rPr>
        <w:t xml:space="preserve">第三十五条 </w:t>
      </w:r>
      <w:r w:rsidRPr="004A5C2F">
        <w:rPr>
          <w:rFonts w:ascii="宋体" w:hAnsi="宋体" w:hint="eastAsia"/>
          <w:szCs w:val="21"/>
        </w:rPr>
        <w:t>为了执行本建设工程委托项目管理合同，双方应分别指定本方代表。</w:t>
      </w:r>
    </w:p>
    <w:p w:rsidR="00F03BD6" w:rsidRPr="004A5C2F" w:rsidRDefault="00F03BD6" w:rsidP="00F03BD6">
      <w:pPr>
        <w:spacing w:line="360" w:lineRule="auto"/>
        <w:ind w:firstLineChars="196" w:firstLine="413"/>
        <w:jc w:val="left"/>
        <w:rPr>
          <w:rFonts w:ascii="宋体" w:hAnsi="宋体"/>
          <w:szCs w:val="21"/>
        </w:rPr>
      </w:pPr>
      <w:r w:rsidRPr="004A5C2F">
        <w:rPr>
          <w:rFonts w:ascii="宋体" w:hAnsi="宋体" w:hint="eastAsia"/>
          <w:b/>
          <w:szCs w:val="21"/>
        </w:rPr>
        <w:t xml:space="preserve">第三十六条 </w:t>
      </w:r>
      <w:r w:rsidRPr="004A5C2F">
        <w:rPr>
          <w:rFonts w:ascii="宋体" w:hAnsi="宋体" w:hint="eastAsia"/>
          <w:szCs w:val="21"/>
        </w:rPr>
        <w:t>如果需要更换任何人员，双方同意后，由任命一方负责安排同等能力人员代替。如果另一方提出更换，应提出书面要求，并须阐述更换理由。</w:t>
      </w:r>
    </w:p>
    <w:p w:rsidR="00F03BD6" w:rsidRPr="004A5C2F" w:rsidRDefault="00F03BD6" w:rsidP="00F03BD6">
      <w:pPr>
        <w:spacing w:line="360" w:lineRule="auto"/>
        <w:ind w:firstLine="480"/>
        <w:jc w:val="left"/>
        <w:rPr>
          <w:rFonts w:ascii="宋体" w:hAnsi="宋体"/>
          <w:szCs w:val="21"/>
        </w:rPr>
      </w:pPr>
    </w:p>
    <w:p w:rsidR="00F03BD6" w:rsidRPr="004A5C2F" w:rsidRDefault="00F03BD6" w:rsidP="00F03BD6">
      <w:pPr>
        <w:spacing w:line="360" w:lineRule="auto"/>
        <w:jc w:val="center"/>
        <w:rPr>
          <w:rFonts w:ascii="宋体" w:hAnsi="宋体"/>
          <w:b/>
          <w:szCs w:val="21"/>
        </w:rPr>
      </w:pPr>
      <w:r w:rsidRPr="004A5C2F">
        <w:rPr>
          <w:rFonts w:ascii="宋体" w:hAnsi="宋体" w:hint="eastAsia"/>
          <w:b/>
          <w:szCs w:val="21"/>
        </w:rPr>
        <w:t>委托人责任</w:t>
      </w:r>
    </w:p>
    <w:p w:rsidR="00F03BD6" w:rsidRPr="004A5C2F" w:rsidRDefault="00F03BD6" w:rsidP="00F03BD6">
      <w:pPr>
        <w:spacing w:line="360" w:lineRule="auto"/>
        <w:ind w:firstLine="480"/>
        <w:rPr>
          <w:rFonts w:ascii="宋体" w:hAnsi="宋体"/>
          <w:szCs w:val="21"/>
        </w:rPr>
      </w:pPr>
      <w:r w:rsidRPr="004A5C2F">
        <w:rPr>
          <w:rFonts w:ascii="宋体" w:hAnsi="宋体" w:hint="eastAsia"/>
          <w:b/>
          <w:szCs w:val="21"/>
        </w:rPr>
        <w:t xml:space="preserve">第三十七条 </w:t>
      </w:r>
      <w:r w:rsidRPr="004A5C2F">
        <w:rPr>
          <w:rFonts w:ascii="宋体" w:hAnsi="宋体" w:hint="eastAsia"/>
          <w:szCs w:val="21"/>
        </w:rPr>
        <w:t>委托人应全面实际地履行本合同约定的各项合同义务，任何未按合同的约定履行的行为，应视为违约，并承担相应的违约责任。</w:t>
      </w:r>
    </w:p>
    <w:p w:rsidR="00F03BD6" w:rsidRPr="004A5C2F" w:rsidRDefault="00F03BD6" w:rsidP="00F03BD6">
      <w:pPr>
        <w:spacing w:line="360" w:lineRule="auto"/>
        <w:ind w:firstLine="480"/>
        <w:rPr>
          <w:rFonts w:ascii="宋体" w:hAnsi="宋体"/>
          <w:szCs w:val="21"/>
        </w:rPr>
      </w:pPr>
      <w:r w:rsidRPr="004A5C2F">
        <w:rPr>
          <w:rFonts w:ascii="宋体" w:hAnsi="宋体" w:hint="eastAsia"/>
          <w:b/>
          <w:szCs w:val="21"/>
        </w:rPr>
        <w:t xml:space="preserve">第三十八条 </w:t>
      </w:r>
      <w:r w:rsidRPr="004A5C2F">
        <w:rPr>
          <w:rFonts w:ascii="宋体" w:hAnsi="宋体" w:hint="eastAsia"/>
          <w:szCs w:val="21"/>
        </w:rPr>
        <w:t>委托人有权就因其他方原因造成的损失提出索赔，如果该索赔要求未能成立，则应补偿出该索赔给他方造成的各项费用支出和损失。</w:t>
      </w:r>
    </w:p>
    <w:p w:rsidR="00F03BD6" w:rsidRPr="004A5C2F" w:rsidRDefault="00F03BD6" w:rsidP="00F03BD6">
      <w:pPr>
        <w:spacing w:line="360" w:lineRule="auto"/>
        <w:ind w:firstLine="480"/>
        <w:rPr>
          <w:rFonts w:ascii="宋体" w:hAnsi="宋体"/>
          <w:szCs w:val="21"/>
        </w:rPr>
      </w:pPr>
      <w:r w:rsidRPr="004A5C2F">
        <w:rPr>
          <w:rFonts w:ascii="宋体" w:hAnsi="宋体" w:hint="eastAsia"/>
          <w:b/>
          <w:szCs w:val="21"/>
        </w:rPr>
        <w:t xml:space="preserve">第三十九条 </w:t>
      </w:r>
      <w:r w:rsidRPr="004A5C2F">
        <w:rPr>
          <w:rFonts w:ascii="宋体" w:hAnsi="宋体" w:hint="eastAsia"/>
          <w:szCs w:val="21"/>
        </w:rPr>
        <w:t>因不可抗力导致合同不能全部或部分履行，委托人同其他各方协商解决，不可抗力包括因战争、动乱、空中飞行物体坠落或非合同三方责任造成的爆炸、火灾，一定级别的风、雨、雪、洪、震等自然灾害。</w:t>
      </w:r>
    </w:p>
    <w:p w:rsidR="00F03BD6" w:rsidRPr="004A5C2F" w:rsidRDefault="00F03BD6" w:rsidP="00F03BD6">
      <w:pPr>
        <w:spacing w:line="360" w:lineRule="auto"/>
        <w:ind w:firstLine="480"/>
        <w:rPr>
          <w:rFonts w:ascii="宋体" w:hAnsi="宋体"/>
          <w:szCs w:val="21"/>
        </w:rPr>
      </w:pPr>
    </w:p>
    <w:p w:rsidR="00F03BD6" w:rsidRPr="004A5C2F" w:rsidRDefault="001A1189" w:rsidP="00F03BD6">
      <w:pPr>
        <w:spacing w:line="360" w:lineRule="auto"/>
        <w:jc w:val="center"/>
        <w:rPr>
          <w:rFonts w:ascii="宋体" w:hAnsi="宋体"/>
          <w:b/>
          <w:szCs w:val="21"/>
        </w:rPr>
      </w:pPr>
      <w:r>
        <w:rPr>
          <w:rFonts w:ascii="宋体" w:hAnsi="宋体"/>
          <w:b/>
          <w:szCs w:val="21"/>
        </w:rPr>
        <w:t>项目管理</w:t>
      </w:r>
      <w:r w:rsidR="00F03BD6" w:rsidRPr="004A5C2F">
        <w:rPr>
          <w:rFonts w:ascii="宋体" w:hAnsi="宋体" w:hint="eastAsia"/>
          <w:b/>
          <w:szCs w:val="21"/>
        </w:rPr>
        <w:t>责任</w:t>
      </w:r>
    </w:p>
    <w:p w:rsidR="00F03BD6" w:rsidRPr="004A5C2F" w:rsidRDefault="00F03BD6" w:rsidP="00F03BD6">
      <w:pPr>
        <w:spacing w:line="360" w:lineRule="auto"/>
        <w:ind w:firstLine="480"/>
        <w:rPr>
          <w:rFonts w:ascii="宋体" w:hAnsi="宋体"/>
          <w:szCs w:val="21"/>
        </w:rPr>
      </w:pPr>
      <w:r w:rsidRPr="004A5C2F">
        <w:rPr>
          <w:rFonts w:ascii="宋体" w:hAnsi="宋体" w:hint="eastAsia"/>
          <w:b/>
          <w:szCs w:val="21"/>
        </w:rPr>
        <w:lastRenderedPageBreak/>
        <w:t xml:space="preserve">第四十条 </w:t>
      </w:r>
      <w:r w:rsidR="001A1189">
        <w:rPr>
          <w:rFonts w:ascii="宋体" w:hAnsi="宋体"/>
          <w:szCs w:val="21"/>
        </w:rPr>
        <w:t>项目管理</w:t>
      </w:r>
      <w:r w:rsidRPr="004A5C2F">
        <w:rPr>
          <w:rFonts w:ascii="宋体" w:hAnsi="宋体" w:hint="eastAsia"/>
          <w:szCs w:val="21"/>
        </w:rPr>
        <w:t>应全面实际地履行本合同约定的各项合同义务，任何未按合同的约定履行的行为，应视为违约，并承担相应的违约责任。因</w:t>
      </w:r>
      <w:r w:rsidR="001A1189">
        <w:rPr>
          <w:rFonts w:ascii="宋体" w:hAnsi="宋体"/>
          <w:szCs w:val="21"/>
        </w:rPr>
        <w:t>项目管理</w:t>
      </w:r>
      <w:r w:rsidRPr="004A5C2F">
        <w:rPr>
          <w:rFonts w:ascii="宋体" w:hAnsi="宋体" w:hint="eastAsia"/>
          <w:szCs w:val="21"/>
        </w:rPr>
        <w:t>责任造成项目建设内容、建设规模、建设标准发生变化，致使工期延长、投资增加、功能缺陷、工程质量不符合要求或其它经济损失的，</w:t>
      </w:r>
      <w:r w:rsidR="001A1189">
        <w:rPr>
          <w:rFonts w:ascii="宋体" w:hAnsi="宋体"/>
          <w:szCs w:val="21"/>
        </w:rPr>
        <w:t>项目管理</w:t>
      </w:r>
      <w:r w:rsidRPr="004A5C2F">
        <w:rPr>
          <w:rFonts w:ascii="宋体" w:hAnsi="宋体" w:hint="eastAsia"/>
          <w:szCs w:val="21"/>
        </w:rPr>
        <w:t>应按专用合同条款约定承担相应赔偿责任。</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第四十一条 </w:t>
      </w:r>
      <w:r w:rsidR="001A1189">
        <w:rPr>
          <w:rFonts w:ascii="宋体" w:hAnsi="宋体"/>
          <w:szCs w:val="21"/>
        </w:rPr>
        <w:t>项目管理</w:t>
      </w:r>
      <w:r w:rsidRPr="004A5C2F">
        <w:rPr>
          <w:rFonts w:ascii="宋体" w:hAnsi="宋体" w:hint="eastAsia"/>
          <w:szCs w:val="21"/>
        </w:rPr>
        <w:t>有权就因其他方原因造成的损失提出索赔，如果该索赔要求未能成立，则应补偿该索赔给他方造成的各项费用支出和损失。</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第四十二条 </w:t>
      </w:r>
      <w:r w:rsidRPr="004A5C2F">
        <w:rPr>
          <w:rFonts w:ascii="宋体" w:hAnsi="宋体" w:hint="eastAsia"/>
          <w:szCs w:val="21"/>
        </w:rPr>
        <w:t>因不可抗力导致合同不能全部或部分履行，</w:t>
      </w:r>
      <w:r w:rsidR="001A1189">
        <w:rPr>
          <w:rFonts w:ascii="宋体" w:hAnsi="宋体"/>
          <w:szCs w:val="21"/>
        </w:rPr>
        <w:t>项目管理</w:t>
      </w:r>
      <w:r w:rsidRPr="004A5C2F">
        <w:rPr>
          <w:rFonts w:ascii="宋体" w:hAnsi="宋体" w:hint="eastAsia"/>
          <w:szCs w:val="21"/>
        </w:rPr>
        <w:t>同其他各方协商解决。不可抗力包括因战争、动乱、空中飞行物体坠落或非合同三方责任造成的爆炸、火灾，一定级别的风、雨、雪、洪、震等自然灾害。</w:t>
      </w:r>
    </w:p>
    <w:p w:rsidR="00F03BD6" w:rsidRPr="004A5C2F" w:rsidRDefault="00F03BD6" w:rsidP="00F03BD6">
      <w:pPr>
        <w:spacing w:line="360" w:lineRule="auto"/>
        <w:jc w:val="left"/>
        <w:rPr>
          <w:rFonts w:ascii="宋体" w:hAnsi="宋体"/>
          <w:b/>
          <w:bCs/>
          <w:szCs w:val="21"/>
        </w:rPr>
      </w:pPr>
    </w:p>
    <w:p w:rsidR="00F03BD6" w:rsidRPr="004A5C2F" w:rsidRDefault="00F03BD6" w:rsidP="00F03BD6">
      <w:pPr>
        <w:spacing w:line="360" w:lineRule="auto"/>
        <w:jc w:val="center"/>
        <w:rPr>
          <w:rFonts w:ascii="宋体" w:hAnsi="宋体"/>
          <w:b/>
          <w:szCs w:val="21"/>
        </w:rPr>
      </w:pPr>
      <w:r w:rsidRPr="004A5C2F">
        <w:rPr>
          <w:rFonts w:ascii="宋体" w:hAnsi="宋体" w:hint="eastAsia"/>
          <w:b/>
          <w:szCs w:val="21"/>
        </w:rPr>
        <w:t>合同生效、变更与终止</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 xml:space="preserve">第四十三条 </w:t>
      </w:r>
      <w:r w:rsidRPr="004A5C2F">
        <w:rPr>
          <w:rFonts w:ascii="宋体" w:hAnsi="宋体" w:hint="eastAsia"/>
          <w:szCs w:val="21"/>
        </w:rPr>
        <w:t>本建设工程委托项目管理合同从双方正式签字之日起生效。</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 xml:space="preserve">第四十四条 </w:t>
      </w:r>
      <w:r w:rsidRPr="004A5C2F">
        <w:rPr>
          <w:rFonts w:ascii="宋体" w:hAnsi="宋体" w:hint="eastAsia"/>
          <w:szCs w:val="21"/>
        </w:rPr>
        <w:t>在本建设工程委托项目管理合同专用条件中规定的时间或期限内，服务必须开始和完成，但根据双方决议延期的例外。</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 xml:space="preserve">第四十五条 </w:t>
      </w:r>
      <w:r w:rsidRPr="004A5C2F">
        <w:rPr>
          <w:rFonts w:ascii="宋体" w:hAnsi="宋体" w:hint="eastAsia"/>
          <w:szCs w:val="21"/>
        </w:rPr>
        <w:t>当委托人或</w:t>
      </w:r>
      <w:r w:rsidR="001A1189">
        <w:rPr>
          <w:rFonts w:ascii="宋体" w:hAnsi="宋体"/>
          <w:szCs w:val="21"/>
        </w:rPr>
        <w:t>项目管理</w:t>
      </w:r>
      <w:r w:rsidRPr="004A5C2F">
        <w:rPr>
          <w:rFonts w:ascii="宋体" w:hAnsi="宋体" w:hint="eastAsia"/>
          <w:szCs w:val="21"/>
        </w:rPr>
        <w:t>一方提出要求，对方书面同意时，可对本建设工程委托项目管理合同进行变更，另签补充协议书。</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 xml:space="preserve">第四十六条 </w:t>
      </w:r>
      <w:r w:rsidRPr="004A5C2F">
        <w:rPr>
          <w:rFonts w:ascii="宋体" w:hAnsi="宋体" w:hint="eastAsia"/>
          <w:szCs w:val="21"/>
        </w:rPr>
        <w:t>由于委托人原因使服务受到拖延，</w:t>
      </w:r>
      <w:r w:rsidR="001A1189">
        <w:rPr>
          <w:rFonts w:ascii="宋体" w:hAnsi="宋体"/>
          <w:szCs w:val="21"/>
        </w:rPr>
        <w:t>项目管理</w:t>
      </w:r>
      <w:r w:rsidRPr="004A5C2F">
        <w:rPr>
          <w:rFonts w:ascii="宋体" w:hAnsi="宋体" w:hint="eastAsia"/>
          <w:szCs w:val="21"/>
        </w:rPr>
        <w:t>应将此情况和可能产生的影响通知委托人，对导致增加的工作应视为附加服务，完成服务时间应相应延长。</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 xml:space="preserve">第四十七条 </w:t>
      </w:r>
      <w:r w:rsidRPr="004A5C2F">
        <w:rPr>
          <w:rFonts w:ascii="宋体" w:hAnsi="宋体" w:hint="eastAsia"/>
          <w:szCs w:val="21"/>
        </w:rPr>
        <w:t>如果出现非</w:t>
      </w:r>
      <w:r w:rsidR="001A1189">
        <w:rPr>
          <w:rFonts w:ascii="宋体" w:hAnsi="宋体"/>
          <w:szCs w:val="21"/>
        </w:rPr>
        <w:t>项目管理</w:t>
      </w:r>
      <w:r w:rsidRPr="004A5C2F">
        <w:rPr>
          <w:rFonts w:ascii="宋体" w:hAnsi="宋体" w:hint="eastAsia"/>
          <w:szCs w:val="21"/>
        </w:rPr>
        <w:t>应负责的情况而造成全部或部分服务不能按时履行时，</w:t>
      </w:r>
      <w:r w:rsidR="001A1189">
        <w:rPr>
          <w:rFonts w:ascii="宋体" w:hAnsi="宋体"/>
          <w:szCs w:val="21"/>
        </w:rPr>
        <w:t>项目管理</w:t>
      </w:r>
      <w:r w:rsidRPr="004A5C2F">
        <w:rPr>
          <w:rFonts w:ascii="宋体" w:hAnsi="宋体" w:hint="eastAsia"/>
          <w:szCs w:val="21"/>
        </w:rPr>
        <w:t>应立即通知委托人，得到委托人确认后该部分服务完成期限应予合理地延长。</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 xml:space="preserve">第四十八条 </w:t>
      </w:r>
      <w:r w:rsidRPr="004A5C2F">
        <w:rPr>
          <w:rFonts w:ascii="宋体" w:hAnsi="宋体" w:hint="eastAsia"/>
          <w:szCs w:val="21"/>
        </w:rPr>
        <w:t>如果委托人认为</w:t>
      </w:r>
      <w:r w:rsidR="001A1189">
        <w:rPr>
          <w:rFonts w:ascii="宋体" w:hAnsi="宋体"/>
          <w:szCs w:val="21"/>
        </w:rPr>
        <w:t>项目管理</w:t>
      </w:r>
      <w:r w:rsidRPr="004A5C2F">
        <w:rPr>
          <w:rFonts w:ascii="宋体" w:hAnsi="宋体" w:hint="eastAsia"/>
          <w:szCs w:val="21"/>
        </w:rPr>
        <w:t>无正当理由而不履行其义务时，可通知</w:t>
      </w:r>
      <w:r w:rsidR="001A1189">
        <w:rPr>
          <w:rFonts w:ascii="宋体" w:hAnsi="宋体"/>
          <w:szCs w:val="21"/>
        </w:rPr>
        <w:t>项目管理</w:t>
      </w:r>
      <w:r w:rsidRPr="004A5C2F">
        <w:rPr>
          <w:rFonts w:ascii="宋体" w:hAnsi="宋体" w:hint="eastAsia"/>
          <w:szCs w:val="21"/>
        </w:rPr>
        <w:t>要求按期履行服务。如</w:t>
      </w:r>
      <w:r w:rsidRPr="004A5C2F">
        <w:rPr>
          <w:rFonts w:ascii="宋体" w:hAnsi="宋体"/>
          <w:szCs w:val="21"/>
        </w:rPr>
        <w:t>7</w:t>
      </w:r>
      <w:r w:rsidRPr="004A5C2F">
        <w:rPr>
          <w:rFonts w:ascii="宋体" w:hAnsi="宋体" w:hint="eastAsia"/>
          <w:szCs w:val="21"/>
        </w:rPr>
        <w:t>天内没有收到满意的答复，委托人可在第一个通知发出</w:t>
      </w:r>
      <w:r w:rsidRPr="004A5C2F">
        <w:rPr>
          <w:rFonts w:ascii="宋体" w:hAnsi="宋体"/>
          <w:szCs w:val="21"/>
        </w:rPr>
        <w:t>14</w:t>
      </w:r>
      <w:r w:rsidRPr="004A5C2F">
        <w:rPr>
          <w:rFonts w:ascii="宋体" w:hAnsi="宋体" w:hint="eastAsia"/>
          <w:szCs w:val="21"/>
        </w:rPr>
        <w:t>天内进一步发出书面通知终止本建设工程委托项目管理合同。</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 xml:space="preserve">第四十九条 </w:t>
      </w:r>
      <w:r w:rsidR="001A1189">
        <w:rPr>
          <w:rFonts w:ascii="宋体" w:hAnsi="宋体"/>
          <w:szCs w:val="21"/>
        </w:rPr>
        <w:t>项目管理</w:t>
      </w:r>
      <w:r w:rsidRPr="004A5C2F">
        <w:rPr>
          <w:rFonts w:ascii="宋体" w:hAnsi="宋体" w:hint="eastAsia"/>
          <w:szCs w:val="21"/>
        </w:rPr>
        <w:t>在支付通知单应支付的日期后</w:t>
      </w:r>
      <w:r w:rsidRPr="004A5C2F">
        <w:rPr>
          <w:rFonts w:ascii="宋体" w:hAnsi="宋体"/>
          <w:szCs w:val="21"/>
        </w:rPr>
        <w:t>30</w:t>
      </w:r>
      <w:r w:rsidRPr="004A5C2F">
        <w:rPr>
          <w:rFonts w:ascii="宋体" w:hAnsi="宋体" w:hint="eastAsia"/>
          <w:szCs w:val="21"/>
        </w:rPr>
        <w:t>天，仍未收到委托人未提出书面异议的款项时，可向委托人发出通知要求支付。</w:t>
      </w:r>
      <w:r w:rsidRPr="004A5C2F">
        <w:rPr>
          <w:rFonts w:ascii="宋体" w:hAnsi="宋体"/>
          <w:szCs w:val="21"/>
        </w:rPr>
        <w:t>14</w:t>
      </w:r>
      <w:r w:rsidRPr="004A5C2F">
        <w:rPr>
          <w:rFonts w:ascii="宋体" w:hAnsi="宋体" w:hint="eastAsia"/>
          <w:szCs w:val="21"/>
        </w:rPr>
        <w:t>天后可发出进一步通知再过</w:t>
      </w:r>
      <w:r w:rsidRPr="004A5C2F">
        <w:rPr>
          <w:rFonts w:ascii="宋体" w:hAnsi="宋体"/>
          <w:szCs w:val="21"/>
        </w:rPr>
        <w:t>42</w:t>
      </w:r>
      <w:r w:rsidRPr="004A5C2F">
        <w:rPr>
          <w:rFonts w:ascii="宋体" w:hAnsi="宋体" w:hint="eastAsia"/>
          <w:szCs w:val="21"/>
        </w:rPr>
        <w:t>天后，若委托人仍未按支付通知单支付，则</w:t>
      </w:r>
      <w:r w:rsidR="001A1189">
        <w:rPr>
          <w:rFonts w:ascii="宋体" w:hAnsi="宋体"/>
          <w:szCs w:val="21"/>
        </w:rPr>
        <w:t>项目管理</w:t>
      </w:r>
      <w:r w:rsidRPr="004A5C2F">
        <w:rPr>
          <w:rFonts w:ascii="宋体" w:hAnsi="宋体" w:hint="eastAsia"/>
          <w:szCs w:val="21"/>
        </w:rPr>
        <w:t>可终止本协议书，或自行暂停或继续暂停全部或部分服务。</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第五十条</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第五十一条</w:t>
      </w:r>
      <w:r w:rsidRPr="004A5C2F">
        <w:rPr>
          <w:rFonts w:ascii="宋体" w:hAnsi="宋体" w:hint="eastAsia"/>
          <w:szCs w:val="21"/>
        </w:rPr>
        <w:t>本建设工程委托项目管理合同终止，不应损害和影响各方的权利、责任及索赔。</w:t>
      </w:r>
    </w:p>
    <w:p w:rsidR="00F03BD6" w:rsidRPr="004A5C2F" w:rsidRDefault="00F03BD6" w:rsidP="00F03BD6">
      <w:pPr>
        <w:spacing w:line="360" w:lineRule="auto"/>
        <w:ind w:firstLineChars="200" w:firstLine="420"/>
        <w:jc w:val="left"/>
        <w:rPr>
          <w:rFonts w:ascii="宋体" w:hAnsi="宋体"/>
          <w:szCs w:val="21"/>
        </w:rPr>
      </w:pPr>
    </w:p>
    <w:p w:rsidR="00F03BD6" w:rsidRPr="004A5C2F" w:rsidRDefault="00F03BD6" w:rsidP="00F03BD6">
      <w:pPr>
        <w:spacing w:line="360" w:lineRule="auto"/>
        <w:jc w:val="center"/>
        <w:rPr>
          <w:rFonts w:ascii="宋体" w:hAnsi="宋体"/>
          <w:b/>
          <w:szCs w:val="21"/>
        </w:rPr>
      </w:pPr>
      <w:r w:rsidRPr="004A5C2F">
        <w:rPr>
          <w:rFonts w:ascii="宋体" w:hAnsi="宋体" w:hint="eastAsia"/>
          <w:b/>
          <w:szCs w:val="21"/>
        </w:rPr>
        <w:t>支付</w:t>
      </w:r>
    </w:p>
    <w:p w:rsidR="00F03BD6" w:rsidRPr="004A5C2F" w:rsidRDefault="00F03BD6" w:rsidP="00F03BD6">
      <w:pPr>
        <w:spacing w:line="360" w:lineRule="auto"/>
        <w:ind w:firstLineChars="196" w:firstLine="413"/>
        <w:jc w:val="left"/>
        <w:rPr>
          <w:rFonts w:ascii="宋体" w:hAnsi="宋体"/>
          <w:szCs w:val="21"/>
        </w:rPr>
      </w:pPr>
      <w:r w:rsidRPr="004A5C2F">
        <w:rPr>
          <w:rFonts w:ascii="宋体" w:hAnsi="宋体" w:hint="eastAsia"/>
          <w:b/>
          <w:szCs w:val="21"/>
        </w:rPr>
        <w:t xml:space="preserve">第五十二条 </w:t>
      </w:r>
      <w:r w:rsidRPr="004A5C2F">
        <w:rPr>
          <w:rFonts w:ascii="宋体" w:hAnsi="宋体" w:hint="eastAsia"/>
          <w:szCs w:val="21"/>
        </w:rPr>
        <w:t>服务的报酬，按照本建设工程委托项目管理合同条件约定的方法、时间和数额计取及支付。</w:t>
      </w:r>
    </w:p>
    <w:p w:rsidR="00F03BD6" w:rsidRPr="004A5C2F" w:rsidRDefault="00F03BD6" w:rsidP="00F03BD6">
      <w:pPr>
        <w:spacing w:line="360" w:lineRule="auto"/>
        <w:ind w:firstLineChars="198" w:firstLine="417"/>
        <w:jc w:val="left"/>
        <w:rPr>
          <w:rFonts w:ascii="宋体" w:hAnsi="宋体"/>
          <w:szCs w:val="21"/>
        </w:rPr>
      </w:pPr>
      <w:r w:rsidRPr="004A5C2F">
        <w:rPr>
          <w:rFonts w:ascii="宋体" w:hAnsi="宋体" w:hint="eastAsia"/>
          <w:b/>
          <w:szCs w:val="21"/>
        </w:rPr>
        <w:lastRenderedPageBreak/>
        <w:t xml:space="preserve">第五十三条 </w:t>
      </w:r>
      <w:r w:rsidRPr="004A5C2F">
        <w:rPr>
          <w:rFonts w:ascii="宋体" w:hAnsi="宋体" w:hint="eastAsia"/>
          <w:szCs w:val="21"/>
        </w:rPr>
        <w:t>支付报酬所采用的货币币种、汇率由本建设工程委托项目管理合同专用条件约定。</w:t>
      </w:r>
    </w:p>
    <w:p w:rsidR="00F03BD6" w:rsidRPr="004A5C2F" w:rsidRDefault="00F03BD6" w:rsidP="00F03BD6">
      <w:pPr>
        <w:spacing w:line="360" w:lineRule="auto"/>
        <w:jc w:val="left"/>
        <w:rPr>
          <w:rFonts w:ascii="宋体" w:hAnsi="宋体"/>
          <w:szCs w:val="21"/>
        </w:rPr>
      </w:pPr>
    </w:p>
    <w:p w:rsidR="00F03BD6" w:rsidRPr="004A5C2F" w:rsidRDefault="00F03BD6" w:rsidP="00F03BD6">
      <w:pPr>
        <w:spacing w:line="360" w:lineRule="auto"/>
        <w:jc w:val="center"/>
        <w:rPr>
          <w:rFonts w:ascii="宋体" w:hAnsi="宋体"/>
          <w:b/>
          <w:szCs w:val="21"/>
        </w:rPr>
      </w:pPr>
      <w:r w:rsidRPr="004A5C2F">
        <w:rPr>
          <w:rFonts w:ascii="宋体" w:hAnsi="宋体" w:hint="eastAsia"/>
          <w:b/>
          <w:szCs w:val="21"/>
        </w:rPr>
        <w:t>争端的解决</w:t>
      </w:r>
    </w:p>
    <w:p w:rsidR="00F03BD6" w:rsidRPr="004A5C2F" w:rsidRDefault="00F03BD6" w:rsidP="00F03BD6">
      <w:pPr>
        <w:spacing w:line="360" w:lineRule="auto"/>
        <w:ind w:firstLine="480"/>
        <w:jc w:val="left"/>
        <w:rPr>
          <w:rFonts w:ascii="宋体" w:hAnsi="宋体"/>
          <w:szCs w:val="21"/>
        </w:rPr>
      </w:pPr>
      <w:r w:rsidRPr="004A5C2F">
        <w:rPr>
          <w:rFonts w:ascii="宋体" w:hAnsi="宋体" w:hint="eastAsia"/>
          <w:b/>
          <w:szCs w:val="21"/>
        </w:rPr>
        <w:t xml:space="preserve">第五十四条 </w:t>
      </w:r>
      <w:r w:rsidRPr="004A5C2F">
        <w:rPr>
          <w:rFonts w:ascii="宋体" w:hAnsi="宋体" w:hint="eastAsia"/>
          <w:szCs w:val="21"/>
        </w:rPr>
        <w:t>因违反或终止合同而引起的对对方损失和损害的赔偿，双方应当协商解决，如未能达成一致，可提交主管部门协调，如仍未能达成一致时，根据双方约定提交仲裁机关仲裁或向人民法院起诉。</w:t>
      </w:r>
    </w:p>
    <w:p w:rsidR="00F03BD6" w:rsidRPr="004A5C2F" w:rsidRDefault="00F03BD6" w:rsidP="00F03BD6">
      <w:pPr>
        <w:spacing w:line="360" w:lineRule="auto"/>
        <w:ind w:firstLine="480"/>
        <w:jc w:val="left"/>
        <w:rPr>
          <w:rFonts w:ascii="宋体" w:hAnsi="宋体"/>
          <w:szCs w:val="21"/>
        </w:rPr>
      </w:pPr>
    </w:p>
    <w:p w:rsidR="00F03BD6" w:rsidRPr="004A5C2F" w:rsidRDefault="00F03BD6" w:rsidP="00F03BD6">
      <w:pPr>
        <w:spacing w:line="360" w:lineRule="auto"/>
        <w:jc w:val="center"/>
        <w:rPr>
          <w:rFonts w:ascii="宋体" w:hAnsi="宋体"/>
          <w:b/>
          <w:szCs w:val="21"/>
        </w:rPr>
      </w:pPr>
      <w:r w:rsidRPr="004A5C2F">
        <w:rPr>
          <w:rFonts w:ascii="宋体" w:hAnsi="宋体" w:hint="eastAsia"/>
          <w:b/>
          <w:szCs w:val="21"/>
        </w:rPr>
        <w:t>其它</w:t>
      </w:r>
    </w:p>
    <w:p w:rsidR="00F03BD6" w:rsidRPr="004A5C2F" w:rsidRDefault="00F03BD6" w:rsidP="00F03BD6">
      <w:pPr>
        <w:spacing w:line="360" w:lineRule="auto"/>
        <w:ind w:firstLineChars="196" w:firstLine="413"/>
        <w:jc w:val="left"/>
        <w:rPr>
          <w:rFonts w:ascii="宋体" w:hAnsi="宋体"/>
          <w:szCs w:val="21"/>
        </w:rPr>
      </w:pPr>
      <w:r w:rsidRPr="004A5C2F">
        <w:rPr>
          <w:rFonts w:ascii="宋体" w:hAnsi="宋体" w:hint="eastAsia"/>
          <w:b/>
          <w:szCs w:val="21"/>
        </w:rPr>
        <w:t xml:space="preserve">第五十五条 </w:t>
      </w:r>
      <w:r w:rsidRPr="004A5C2F">
        <w:rPr>
          <w:rFonts w:ascii="宋体" w:hAnsi="宋体" w:hint="eastAsia"/>
          <w:szCs w:val="21"/>
        </w:rPr>
        <w:t>因国家、地方法律法规变化，引起服务费用和服务持续期的改变，要签订补充协议，调整和修正合同文本，调整商定的报酬和完成时间。</w:t>
      </w:r>
    </w:p>
    <w:p w:rsidR="00F03BD6" w:rsidRPr="004A5C2F" w:rsidRDefault="00F03BD6" w:rsidP="00F03BD6">
      <w:pPr>
        <w:spacing w:line="360" w:lineRule="auto"/>
        <w:ind w:firstLineChars="196" w:firstLine="413"/>
        <w:jc w:val="left"/>
        <w:rPr>
          <w:rFonts w:ascii="宋体" w:hAnsi="宋体"/>
          <w:szCs w:val="21"/>
        </w:rPr>
      </w:pPr>
      <w:r w:rsidRPr="004A5C2F">
        <w:rPr>
          <w:rFonts w:ascii="宋体" w:hAnsi="宋体" w:hint="eastAsia"/>
          <w:b/>
          <w:szCs w:val="21"/>
        </w:rPr>
        <w:t xml:space="preserve">第五十六条 </w:t>
      </w:r>
      <w:r w:rsidRPr="004A5C2F">
        <w:rPr>
          <w:rFonts w:ascii="宋体" w:hAnsi="宋体" w:hint="eastAsia"/>
          <w:szCs w:val="21"/>
        </w:rPr>
        <w:t>没有对方的同意，委托人或</w:t>
      </w:r>
      <w:r w:rsidR="001A1189">
        <w:rPr>
          <w:rFonts w:ascii="宋体" w:hAnsi="宋体"/>
          <w:szCs w:val="21"/>
        </w:rPr>
        <w:t>项目管理</w:t>
      </w:r>
      <w:r w:rsidRPr="004A5C2F">
        <w:rPr>
          <w:rFonts w:ascii="宋体" w:hAnsi="宋体" w:hint="eastAsia"/>
          <w:szCs w:val="21"/>
        </w:rPr>
        <w:t>均不得转让本建设工程委托项目管理合同规定的义务。</w:t>
      </w:r>
    </w:p>
    <w:p w:rsidR="00F03BD6" w:rsidRPr="004A5C2F" w:rsidRDefault="00F03BD6" w:rsidP="00F03BD6">
      <w:pPr>
        <w:spacing w:line="360" w:lineRule="auto"/>
        <w:ind w:firstLineChars="196" w:firstLine="413"/>
        <w:jc w:val="left"/>
        <w:rPr>
          <w:rFonts w:ascii="宋体" w:hAnsi="宋体"/>
          <w:szCs w:val="21"/>
        </w:rPr>
      </w:pPr>
      <w:r w:rsidRPr="004A5C2F">
        <w:rPr>
          <w:rFonts w:ascii="宋体" w:hAnsi="宋体" w:hint="eastAsia"/>
          <w:b/>
          <w:szCs w:val="21"/>
        </w:rPr>
        <w:t xml:space="preserve">第五十七条 </w:t>
      </w:r>
      <w:r w:rsidR="001A1189">
        <w:rPr>
          <w:rFonts w:ascii="宋体" w:hAnsi="宋体"/>
          <w:szCs w:val="21"/>
        </w:rPr>
        <w:t>项目管理</w:t>
      </w:r>
      <w:r w:rsidRPr="004A5C2F">
        <w:rPr>
          <w:rFonts w:ascii="宋体" w:hAnsi="宋体" w:hint="eastAsia"/>
          <w:szCs w:val="21"/>
        </w:rPr>
        <w:t>对于由其编制的所有文件拥有版权，委托人仅有权为本工程使用或复制此类文件。</w:t>
      </w:r>
    </w:p>
    <w:p w:rsidR="00F03BD6" w:rsidRPr="004A5C2F" w:rsidRDefault="00F03BD6" w:rsidP="00F03BD6">
      <w:pPr>
        <w:spacing w:line="360" w:lineRule="auto"/>
        <w:ind w:firstLine="480"/>
        <w:jc w:val="left"/>
        <w:rPr>
          <w:rFonts w:ascii="宋体" w:hAnsi="宋体"/>
          <w:szCs w:val="21"/>
        </w:rPr>
      </w:pPr>
      <w:r w:rsidRPr="004A5C2F">
        <w:rPr>
          <w:rFonts w:ascii="宋体" w:hAnsi="宋体" w:hint="eastAsia"/>
          <w:b/>
          <w:szCs w:val="21"/>
        </w:rPr>
        <w:t xml:space="preserve">第五十八条 </w:t>
      </w:r>
      <w:r w:rsidRPr="004A5C2F">
        <w:rPr>
          <w:rFonts w:ascii="宋体" w:hAnsi="宋体" w:hint="eastAsia"/>
          <w:szCs w:val="21"/>
        </w:rPr>
        <w:t>除非委托人另外的书面同意，</w:t>
      </w:r>
      <w:r w:rsidR="001A1189">
        <w:rPr>
          <w:rFonts w:ascii="宋体" w:hAnsi="宋体"/>
          <w:szCs w:val="21"/>
        </w:rPr>
        <w:t>项目管理</w:t>
      </w:r>
      <w:r w:rsidRPr="004A5C2F">
        <w:rPr>
          <w:rFonts w:ascii="宋体" w:hAnsi="宋体" w:hint="eastAsia"/>
          <w:szCs w:val="21"/>
        </w:rPr>
        <w:t>不应有也不应接收本建设工程委托项目管理合同规定以外的与项目有关的利益和报酬。</w:t>
      </w:r>
      <w:r w:rsidR="001A1189">
        <w:rPr>
          <w:rFonts w:ascii="宋体" w:hAnsi="宋体"/>
          <w:szCs w:val="21"/>
        </w:rPr>
        <w:t>项目管理</w:t>
      </w:r>
      <w:r w:rsidRPr="004A5C2F">
        <w:rPr>
          <w:rFonts w:ascii="宋体" w:hAnsi="宋体" w:hint="eastAsia"/>
          <w:szCs w:val="21"/>
        </w:rPr>
        <w:t>不得参与可能与建设工程委托项目管理合同中规定的委托人的利益相冲突的任何活动。</w:t>
      </w:r>
    </w:p>
    <w:p w:rsidR="00F03BD6" w:rsidRPr="004A5C2F" w:rsidRDefault="00F03BD6" w:rsidP="00F03BD6">
      <w:pPr>
        <w:spacing w:line="360" w:lineRule="auto"/>
        <w:ind w:firstLineChars="196" w:firstLine="413"/>
        <w:jc w:val="left"/>
        <w:rPr>
          <w:rFonts w:ascii="宋体" w:hAnsi="宋体"/>
          <w:szCs w:val="21"/>
        </w:rPr>
      </w:pPr>
      <w:r w:rsidRPr="004A5C2F">
        <w:rPr>
          <w:rFonts w:ascii="宋体" w:hAnsi="宋体" w:hint="eastAsia"/>
          <w:b/>
          <w:szCs w:val="21"/>
        </w:rPr>
        <w:t xml:space="preserve">第五十九条 </w:t>
      </w:r>
      <w:r w:rsidR="001A1189">
        <w:rPr>
          <w:rFonts w:ascii="宋体" w:hAnsi="宋体"/>
          <w:szCs w:val="21"/>
        </w:rPr>
        <w:t>项目管理</w:t>
      </w:r>
      <w:r w:rsidRPr="004A5C2F">
        <w:rPr>
          <w:rFonts w:ascii="宋体" w:hAnsi="宋体" w:hint="eastAsia"/>
          <w:szCs w:val="21"/>
        </w:rPr>
        <w:t>不得接受工程项目承包人的任何报酬或者经济利益。</w:t>
      </w:r>
    </w:p>
    <w:p w:rsidR="00F03BD6" w:rsidRPr="004A5C2F" w:rsidRDefault="00F03BD6" w:rsidP="00F03BD6">
      <w:pPr>
        <w:spacing w:line="360" w:lineRule="auto"/>
        <w:ind w:firstLine="480"/>
        <w:jc w:val="left"/>
        <w:rPr>
          <w:rFonts w:ascii="宋体" w:hAnsi="宋体"/>
          <w:szCs w:val="21"/>
        </w:rPr>
      </w:pPr>
      <w:r w:rsidRPr="004A5C2F">
        <w:rPr>
          <w:rFonts w:ascii="宋体" w:hAnsi="宋体" w:hint="eastAsia"/>
          <w:b/>
          <w:szCs w:val="21"/>
        </w:rPr>
        <w:t xml:space="preserve">第六十条 </w:t>
      </w:r>
      <w:r w:rsidRPr="004A5C2F">
        <w:rPr>
          <w:rFonts w:ascii="宋体" w:hAnsi="宋体" w:hint="eastAsia"/>
          <w:szCs w:val="21"/>
        </w:rPr>
        <w:t>所有通知均应以书面形式，其他形式无效。</w:t>
      </w:r>
    </w:p>
    <w:p w:rsidR="00F03BD6" w:rsidRPr="004A5C2F" w:rsidRDefault="00F03BD6" w:rsidP="00F03BD6">
      <w:pPr>
        <w:spacing w:line="360" w:lineRule="auto"/>
        <w:jc w:val="center"/>
        <w:rPr>
          <w:rFonts w:ascii="宋体" w:hAnsi="宋体"/>
          <w:b/>
          <w:szCs w:val="21"/>
        </w:rPr>
      </w:pPr>
      <w:r w:rsidRPr="004A5C2F">
        <w:rPr>
          <w:rFonts w:ascii="宋体" w:hAnsi="宋体"/>
          <w:szCs w:val="21"/>
        </w:rPr>
        <w:br w:type="page"/>
      </w:r>
      <w:r w:rsidRPr="004A5C2F">
        <w:rPr>
          <w:rFonts w:ascii="宋体" w:hAnsi="宋体" w:hint="eastAsia"/>
          <w:b/>
          <w:szCs w:val="21"/>
        </w:rPr>
        <w:lastRenderedPageBreak/>
        <w:t>第三部分专用条件：项目管理专用条件</w:t>
      </w:r>
    </w:p>
    <w:p w:rsidR="00F03BD6" w:rsidRPr="004A5C2F" w:rsidRDefault="00F03BD6" w:rsidP="00F03BD6">
      <w:pPr>
        <w:spacing w:line="360" w:lineRule="auto"/>
        <w:ind w:firstLine="482"/>
        <w:jc w:val="center"/>
        <w:rPr>
          <w:rFonts w:ascii="宋体" w:hAnsi="宋体"/>
          <w:b/>
          <w:szCs w:val="21"/>
        </w:rPr>
      </w:pPr>
    </w:p>
    <w:p w:rsidR="00F03BD6" w:rsidRPr="004A5C2F" w:rsidRDefault="00F03BD6" w:rsidP="00F03BD6">
      <w:pPr>
        <w:spacing w:line="360" w:lineRule="auto"/>
        <w:ind w:firstLineChars="196" w:firstLine="413"/>
        <w:jc w:val="left"/>
        <w:rPr>
          <w:rFonts w:ascii="宋体" w:hAnsi="宋体"/>
          <w:szCs w:val="21"/>
          <w:u w:val="single"/>
        </w:rPr>
      </w:pPr>
      <w:r w:rsidRPr="004A5C2F">
        <w:rPr>
          <w:rFonts w:ascii="宋体" w:hAnsi="宋体" w:hint="eastAsia"/>
          <w:b/>
          <w:szCs w:val="21"/>
        </w:rPr>
        <w:t>第一条</w:t>
      </w:r>
      <w:r w:rsidRPr="004A5C2F">
        <w:rPr>
          <w:rFonts w:ascii="宋体" w:hAnsi="宋体" w:hint="eastAsia"/>
          <w:szCs w:val="21"/>
        </w:rPr>
        <w:t>项目名称：</w:t>
      </w:r>
      <w:r w:rsidR="00B21EBB">
        <w:rPr>
          <w:rFonts w:ascii="宋体" w:hAnsi="宋体" w:hint="eastAsia"/>
          <w:szCs w:val="21"/>
        </w:rPr>
        <w:t>水阁有机废弃物处理场二三号库区封场及生态修复工程</w:t>
      </w:r>
      <w:r w:rsidRPr="004A5C2F">
        <w:rPr>
          <w:rFonts w:ascii="宋体" w:hAnsi="宋体"/>
          <w:szCs w:val="21"/>
        </w:rPr>
        <w:t>项目管理</w:t>
      </w:r>
      <w:r w:rsidRPr="004A5C2F">
        <w:rPr>
          <w:rFonts w:ascii="宋体" w:hAnsi="宋体" w:hint="eastAsia"/>
          <w:szCs w:val="21"/>
        </w:rPr>
        <w:t>服务</w:t>
      </w:r>
    </w:p>
    <w:p w:rsidR="00F03BD6" w:rsidRPr="004A5C2F" w:rsidRDefault="00F03BD6" w:rsidP="00F03BD6">
      <w:pPr>
        <w:spacing w:line="360" w:lineRule="auto"/>
        <w:ind w:firstLineChars="196" w:firstLine="413"/>
        <w:jc w:val="left"/>
        <w:rPr>
          <w:rFonts w:ascii="宋体" w:hAnsi="宋体"/>
          <w:szCs w:val="21"/>
        </w:rPr>
      </w:pPr>
      <w:r w:rsidRPr="004A5C2F">
        <w:rPr>
          <w:rFonts w:ascii="宋体" w:hAnsi="宋体" w:hint="eastAsia"/>
          <w:b/>
          <w:szCs w:val="21"/>
        </w:rPr>
        <w:t>第二条</w:t>
      </w:r>
      <w:r w:rsidRPr="004A5C2F">
        <w:rPr>
          <w:rFonts w:ascii="宋体" w:hAnsi="宋体" w:hint="eastAsia"/>
          <w:szCs w:val="21"/>
        </w:rPr>
        <w:t>遵循的法律、法规及相关文件：《中华人民共和国合同法》、《中华人民共和国建筑法》、《中华人民共和国招标投标法》、《建设工程质量管理条例》、《建设工程项目管理规范》（GB/T50326-2016）、《建设工程监理规范》（</w:t>
      </w:r>
      <w:r w:rsidRPr="004A5C2F">
        <w:rPr>
          <w:rFonts w:ascii="宋体" w:hAnsi="宋体"/>
          <w:szCs w:val="21"/>
        </w:rPr>
        <w:t>GB50319</w:t>
      </w:r>
      <w:r w:rsidRPr="004A5C2F">
        <w:rPr>
          <w:rFonts w:ascii="宋体" w:hAnsi="宋体" w:hint="eastAsia"/>
          <w:szCs w:val="21"/>
        </w:rPr>
        <w:t>－</w:t>
      </w:r>
      <w:r w:rsidRPr="004A5C2F">
        <w:rPr>
          <w:rFonts w:ascii="宋体" w:hAnsi="宋体"/>
          <w:szCs w:val="21"/>
        </w:rPr>
        <w:t>20</w:t>
      </w:r>
      <w:r w:rsidRPr="004A5C2F">
        <w:rPr>
          <w:rFonts w:ascii="宋体" w:hAnsi="宋体" w:hint="eastAsia"/>
          <w:szCs w:val="21"/>
        </w:rPr>
        <w:t>13）、建市〔</w:t>
      </w:r>
      <w:r w:rsidRPr="004A5C2F">
        <w:rPr>
          <w:rFonts w:ascii="宋体" w:hAnsi="宋体"/>
          <w:szCs w:val="21"/>
        </w:rPr>
        <w:t>2004</w:t>
      </w:r>
      <w:r w:rsidRPr="004A5C2F">
        <w:rPr>
          <w:rFonts w:ascii="宋体" w:hAnsi="宋体" w:hint="eastAsia"/>
          <w:szCs w:val="21"/>
        </w:rPr>
        <w:t>）</w:t>
      </w:r>
      <w:r w:rsidRPr="004A5C2F">
        <w:rPr>
          <w:rFonts w:ascii="宋体" w:hAnsi="宋体"/>
          <w:szCs w:val="21"/>
        </w:rPr>
        <w:t>200</w:t>
      </w:r>
      <w:r w:rsidRPr="004A5C2F">
        <w:rPr>
          <w:rFonts w:ascii="宋体" w:hAnsi="宋体" w:hint="eastAsia"/>
          <w:szCs w:val="21"/>
        </w:rPr>
        <w:t>号《建设工程项目管理试行办法》、建筑安装工程的标准、规范和规程、设计文件、工程合同等。</w:t>
      </w:r>
    </w:p>
    <w:p w:rsidR="00F03BD6" w:rsidRPr="004A5C2F" w:rsidRDefault="00F03BD6" w:rsidP="00F03BD6">
      <w:pPr>
        <w:spacing w:line="360" w:lineRule="auto"/>
        <w:ind w:firstLineChars="196" w:firstLine="413"/>
        <w:jc w:val="left"/>
        <w:rPr>
          <w:rFonts w:ascii="宋体" w:hAnsi="宋体"/>
          <w:szCs w:val="21"/>
        </w:rPr>
      </w:pPr>
      <w:r w:rsidRPr="004A5C2F">
        <w:rPr>
          <w:rFonts w:ascii="宋体" w:hAnsi="宋体" w:hint="eastAsia"/>
          <w:b/>
          <w:szCs w:val="21"/>
        </w:rPr>
        <w:t>第三条</w:t>
      </w:r>
      <w:r w:rsidRPr="004A5C2F">
        <w:rPr>
          <w:rFonts w:ascii="宋体" w:hAnsi="宋体" w:hint="eastAsia"/>
          <w:szCs w:val="21"/>
        </w:rPr>
        <w:t>协议书的语言：汉语。</w:t>
      </w:r>
    </w:p>
    <w:p w:rsidR="00F03BD6" w:rsidRPr="004A5C2F" w:rsidRDefault="00F03BD6" w:rsidP="00F03BD6">
      <w:pPr>
        <w:spacing w:line="360" w:lineRule="auto"/>
        <w:ind w:firstLineChars="198" w:firstLine="417"/>
        <w:rPr>
          <w:rFonts w:ascii="宋体" w:hAnsi="宋体"/>
          <w:szCs w:val="21"/>
        </w:rPr>
      </w:pPr>
      <w:r w:rsidRPr="004A5C2F">
        <w:rPr>
          <w:rFonts w:ascii="宋体" w:hAnsi="宋体" w:hint="eastAsia"/>
          <w:b/>
          <w:szCs w:val="21"/>
        </w:rPr>
        <w:t xml:space="preserve">第二十条 </w:t>
      </w:r>
      <w:r w:rsidRPr="004A5C2F">
        <w:rPr>
          <w:rFonts w:ascii="宋体" w:hAnsi="宋体" w:hint="eastAsia"/>
          <w:szCs w:val="21"/>
        </w:rPr>
        <w:t>委托人应提供的工程资料及提供时间：</w:t>
      </w:r>
    </w:p>
    <w:p w:rsidR="00F03BD6" w:rsidRPr="004A5C2F" w:rsidRDefault="00F03BD6" w:rsidP="00F03BD6">
      <w:pPr>
        <w:spacing w:line="360" w:lineRule="auto"/>
        <w:ind w:left="420"/>
        <w:rPr>
          <w:rFonts w:ascii="宋体" w:hAnsi="宋体"/>
          <w:szCs w:val="21"/>
          <w:u w:val="single"/>
        </w:rPr>
      </w:pPr>
      <w:r w:rsidRPr="004A5C2F">
        <w:rPr>
          <w:rFonts w:ascii="宋体" w:hAnsi="宋体" w:hint="eastAsia"/>
          <w:szCs w:val="21"/>
          <w:u w:val="single"/>
        </w:rPr>
        <w:t>1、在本合同签订的一周内提供项目批文及现有前期资料；</w:t>
      </w:r>
    </w:p>
    <w:p w:rsidR="00F03BD6" w:rsidRPr="004A5C2F" w:rsidRDefault="00F03BD6" w:rsidP="00F03BD6">
      <w:pPr>
        <w:spacing w:line="360" w:lineRule="auto"/>
        <w:ind w:left="420"/>
        <w:rPr>
          <w:rFonts w:ascii="宋体" w:hAnsi="宋体"/>
          <w:szCs w:val="21"/>
          <w:u w:val="single"/>
        </w:rPr>
      </w:pPr>
      <w:r w:rsidRPr="004A5C2F">
        <w:rPr>
          <w:rFonts w:ascii="宋体" w:hAnsi="宋体" w:hint="eastAsia"/>
          <w:szCs w:val="21"/>
          <w:u w:val="single"/>
        </w:rPr>
        <w:t>2、在施工前提供与设计、勘察、监理、施工单位和材料、设备供货单位签订的合同文件。</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 xml:space="preserve">第二十一条 </w:t>
      </w:r>
      <w:r w:rsidRPr="004A5C2F">
        <w:rPr>
          <w:rFonts w:ascii="宋体" w:hAnsi="宋体" w:hint="eastAsia"/>
          <w:szCs w:val="21"/>
        </w:rPr>
        <w:t>委托人应在项目管理实施过程中，就</w:t>
      </w:r>
      <w:r w:rsidR="001A1189">
        <w:rPr>
          <w:rFonts w:ascii="宋体" w:hAnsi="宋体"/>
          <w:szCs w:val="21"/>
        </w:rPr>
        <w:t>项目管理</w:t>
      </w:r>
      <w:r w:rsidRPr="004A5C2F">
        <w:rPr>
          <w:rFonts w:ascii="宋体" w:hAnsi="宋体" w:hint="eastAsia"/>
          <w:szCs w:val="21"/>
        </w:rPr>
        <w:t>以书面形式提交给委托人的一切事宜，及时给予书面的答复，使项目管理服务工作得以顺利进行。其答复的时限为：确认类</w:t>
      </w:r>
      <w:r w:rsidRPr="004A5C2F">
        <w:rPr>
          <w:rFonts w:ascii="宋体" w:hAnsi="宋体" w:hint="eastAsia"/>
          <w:szCs w:val="21"/>
          <w:u w:val="single"/>
        </w:rPr>
        <w:t>3</w:t>
      </w:r>
      <w:r w:rsidRPr="004A5C2F">
        <w:rPr>
          <w:rFonts w:ascii="宋体" w:hAnsi="宋体" w:hint="eastAsia"/>
          <w:szCs w:val="21"/>
        </w:rPr>
        <w:t>天、审批批准类</w:t>
      </w:r>
      <w:r w:rsidRPr="004A5C2F">
        <w:rPr>
          <w:rFonts w:ascii="宋体" w:hAnsi="宋体" w:hint="eastAsia"/>
          <w:szCs w:val="21"/>
          <w:u w:val="single"/>
        </w:rPr>
        <w:t>7</w:t>
      </w:r>
      <w:r w:rsidRPr="004A5C2F">
        <w:rPr>
          <w:rFonts w:ascii="宋体" w:hAnsi="宋体" w:hint="eastAsia"/>
          <w:szCs w:val="21"/>
        </w:rPr>
        <w:t>天、决策类</w:t>
      </w:r>
      <w:r w:rsidRPr="004A5C2F">
        <w:rPr>
          <w:rFonts w:ascii="宋体" w:hAnsi="宋体" w:hint="eastAsia"/>
          <w:szCs w:val="21"/>
          <w:u w:val="single"/>
        </w:rPr>
        <w:t>15</w:t>
      </w:r>
      <w:r w:rsidRPr="004A5C2F">
        <w:rPr>
          <w:rFonts w:ascii="宋体" w:hAnsi="宋体" w:hint="eastAsia"/>
          <w:szCs w:val="21"/>
        </w:rPr>
        <w:t>天。</w:t>
      </w:r>
    </w:p>
    <w:p w:rsidR="00F03BD6" w:rsidRPr="004A5C2F" w:rsidRDefault="00F03BD6" w:rsidP="00F03BD6">
      <w:pPr>
        <w:spacing w:line="360" w:lineRule="auto"/>
        <w:ind w:firstLineChars="196" w:firstLine="413"/>
        <w:jc w:val="left"/>
        <w:rPr>
          <w:rFonts w:ascii="宋体" w:hAnsi="宋体"/>
          <w:szCs w:val="21"/>
        </w:rPr>
      </w:pPr>
      <w:r w:rsidRPr="004A5C2F">
        <w:rPr>
          <w:rFonts w:ascii="宋体" w:hAnsi="宋体" w:hint="eastAsia"/>
          <w:b/>
          <w:szCs w:val="21"/>
        </w:rPr>
        <w:t xml:space="preserve">第二十二条 </w:t>
      </w:r>
      <w:r w:rsidRPr="004A5C2F">
        <w:rPr>
          <w:rFonts w:ascii="宋体" w:hAnsi="宋体" w:hint="eastAsia"/>
          <w:szCs w:val="21"/>
        </w:rPr>
        <w:t>办公及生活用房（不含水电供应）由委托人提供，水电使用费用由</w:t>
      </w:r>
      <w:r w:rsidR="001A1189">
        <w:rPr>
          <w:rFonts w:ascii="宋体" w:hAnsi="宋体" w:hint="eastAsia"/>
          <w:szCs w:val="21"/>
        </w:rPr>
        <w:t>项目管理</w:t>
      </w:r>
      <w:r w:rsidRPr="004A5C2F">
        <w:rPr>
          <w:rFonts w:ascii="宋体" w:hAnsi="宋体" w:hint="eastAsia"/>
          <w:szCs w:val="21"/>
        </w:rPr>
        <w:t>负责并包括在报价中。所有办公用品及检测仪器均由</w:t>
      </w:r>
      <w:r w:rsidR="001A1189">
        <w:rPr>
          <w:rFonts w:ascii="宋体" w:hAnsi="宋体" w:hint="eastAsia"/>
          <w:szCs w:val="21"/>
        </w:rPr>
        <w:t>项目管理</w:t>
      </w:r>
      <w:r w:rsidRPr="004A5C2F">
        <w:rPr>
          <w:rFonts w:ascii="宋体" w:hAnsi="宋体" w:hint="eastAsia"/>
          <w:szCs w:val="21"/>
        </w:rPr>
        <w:t>自备。</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第二十三条</w:t>
      </w:r>
      <w:r w:rsidRPr="004A5C2F">
        <w:rPr>
          <w:rFonts w:ascii="宋体" w:hAnsi="宋体" w:hint="eastAsia"/>
          <w:szCs w:val="21"/>
        </w:rPr>
        <w:t>项目管理的服务范围与服务内容</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一、</w:t>
      </w:r>
      <w:r w:rsidR="001A1189">
        <w:rPr>
          <w:rFonts w:ascii="宋体" w:hAnsi="宋体"/>
          <w:szCs w:val="21"/>
        </w:rPr>
        <w:t>项目管理</w:t>
      </w:r>
      <w:r w:rsidRPr="004A5C2F">
        <w:rPr>
          <w:rFonts w:ascii="宋体" w:hAnsi="宋体" w:hint="eastAsia"/>
          <w:szCs w:val="21"/>
        </w:rPr>
        <w:t>应提供的服务范围</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委托人委托项目管理公司承担</w:t>
      </w:r>
      <w:r w:rsidR="00B21EBB">
        <w:rPr>
          <w:rFonts w:ascii="宋体" w:hAnsi="宋体" w:hint="eastAsia"/>
          <w:szCs w:val="21"/>
          <w:u w:val="single"/>
        </w:rPr>
        <w:t>水阁有机废弃物处理场二三号库区封场及生态修复工程</w:t>
      </w:r>
      <w:r w:rsidRPr="004A5C2F">
        <w:rPr>
          <w:rFonts w:ascii="宋体" w:hAnsi="宋体" w:hint="eastAsia"/>
          <w:szCs w:val="21"/>
        </w:rPr>
        <w:t>全过程项目管理工作，经双方同意，本协议书委托项目管理服务的工作范围如下：</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1</w:t>
      </w:r>
      <w:r w:rsidRPr="004A5C2F">
        <w:rPr>
          <w:rFonts w:ascii="宋体" w:hAnsi="宋体" w:hint="eastAsia"/>
          <w:szCs w:val="21"/>
        </w:rPr>
        <w:t>、设计管理（含勘察）</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1</w:t>
      </w:r>
      <w:r w:rsidRPr="004A5C2F">
        <w:rPr>
          <w:rFonts w:ascii="宋体" w:hAnsi="宋体" w:hint="eastAsia"/>
          <w:szCs w:val="21"/>
        </w:rPr>
        <w:t>.1设计合同及设计进度管理</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1</w:t>
      </w:r>
      <w:r w:rsidRPr="004A5C2F">
        <w:rPr>
          <w:rFonts w:ascii="宋体" w:hAnsi="宋体" w:hint="eastAsia"/>
          <w:szCs w:val="21"/>
        </w:rPr>
        <w:t>.</w:t>
      </w:r>
      <w:r w:rsidRPr="004A5C2F">
        <w:rPr>
          <w:rFonts w:ascii="宋体" w:hAnsi="宋体"/>
          <w:szCs w:val="21"/>
        </w:rPr>
        <w:t>2</w:t>
      </w:r>
      <w:r w:rsidRPr="004A5C2F">
        <w:rPr>
          <w:rFonts w:ascii="宋体" w:hAnsi="宋体" w:hint="eastAsia"/>
          <w:szCs w:val="21"/>
        </w:rPr>
        <w:t>设计协调及工程变更处理</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1.3初步设计、施工图设计与审查</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2、协助委托人编制招标方案、招标过程控制</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3、物资采购管理</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3.</w:t>
      </w:r>
      <w:r w:rsidRPr="004A5C2F">
        <w:rPr>
          <w:rFonts w:ascii="宋体" w:hAnsi="宋体"/>
          <w:szCs w:val="21"/>
        </w:rPr>
        <w:t>1</w:t>
      </w:r>
      <w:r w:rsidRPr="004A5C2F">
        <w:rPr>
          <w:rFonts w:ascii="宋体" w:hAnsi="宋体" w:hint="eastAsia"/>
          <w:szCs w:val="21"/>
        </w:rPr>
        <w:t>材料设备选型和验收</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3.</w:t>
      </w:r>
      <w:r w:rsidRPr="004A5C2F">
        <w:rPr>
          <w:rFonts w:ascii="宋体" w:hAnsi="宋体"/>
          <w:szCs w:val="21"/>
        </w:rPr>
        <w:t>2</w:t>
      </w:r>
      <w:r w:rsidRPr="004A5C2F">
        <w:rPr>
          <w:rFonts w:ascii="宋体" w:hAnsi="宋体" w:hint="eastAsia"/>
          <w:szCs w:val="21"/>
        </w:rPr>
        <w:t>采购全过程实施管理</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4、工程管理</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4.</w:t>
      </w:r>
      <w:r w:rsidRPr="004A5C2F">
        <w:rPr>
          <w:rFonts w:ascii="宋体" w:hAnsi="宋体"/>
          <w:szCs w:val="21"/>
        </w:rPr>
        <w:t>1</w:t>
      </w:r>
      <w:r w:rsidRPr="004A5C2F">
        <w:rPr>
          <w:rFonts w:ascii="宋体" w:hAnsi="宋体" w:hint="eastAsia"/>
          <w:szCs w:val="21"/>
        </w:rPr>
        <w:t>工程进度控制</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4.</w:t>
      </w:r>
      <w:r w:rsidRPr="004A5C2F">
        <w:rPr>
          <w:rFonts w:ascii="宋体" w:hAnsi="宋体"/>
          <w:szCs w:val="21"/>
        </w:rPr>
        <w:t>2</w:t>
      </w:r>
      <w:r w:rsidRPr="004A5C2F">
        <w:rPr>
          <w:rFonts w:ascii="宋体" w:hAnsi="宋体" w:hint="eastAsia"/>
          <w:szCs w:val="21"/>
        </w:rPr>
        <w:t>工程计量控制</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4.</w:t>
      </w:r>
      <w:r w:rsidRPr="004A5C2F">
        <w:rPr>
          <w:rFonts w:ascii="宋体" w:hAnsi="宋体"/>
          <w:szCs w:val="21"/>
        </w:rPr>
        <w:t>3</w:t>
      </w:r>
      <w:r w:rsidRPr="004A5C2F">
        <w:rPr>
          <w:rFonts w:ascii="宋体" w:hAnsi="宋体" w:hint="eastAsia"/>
          <w:szCs w:val="21"/>
        </w:rPr>
        <w:t>工程质量控制</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lastRenderedPageBreak/>
        <w:t>4.</w:t>
      </w:r>
      <w:r w:rsidRPr="004A5C2F">
        <w:rPr>
          <w:rFonts w:ascii="宋体" w:hAnsi="宋体"/>
          <w:szCs w:val="21"/>
        </w:rPr>
        <w:t>4</w:t>
      </w:r>
      <w:r w:rsidRPr="004A5C2F">
        <w:rPr>
          <w:rFonts w:ascii="宋体" w:hAnsi="宋体" w:hint="eastAsia"/>
          <w:szCs w:val="21"/>
        </w:rPr>
        <w:t>安全与文明现场监督</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4.</w:t>
      </w:r>
      <w:r w:rsidRPr="004A5C2F">
        <w:rPr>
          <w:rFonts w:ascii="宋体" w:hAnsi="宋体"/>
          <w:szCs w:val="21"/>
        </w:rPr>
        <w:t>5</w:t>
      </w:r>
      <w:r w:rsidRPr="004A5C2F">
        <w:rPr>
          <w:rFonts w:ascii="宋体" w:hAnsi="宋体" w:hint="eastAsia"/>
          <w:szCs w:val="21"/>
        </w:rPr>
        <w:t>工程技术管理</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4.</w:t>
      </w:r>
      <w:r w:rsidRPr="004A5C2F">
        <w:rPr>
          <w:rFonts w:ascii="宋体" w:hAnsi="宋体"/>
          <w:szCs w:val="21"/>
        </w:rPr>
        <w:t>6</w:t>
      </w:r>
      <w:r w:rsidRPr="004A5C2F">
        <w:rPr>
          <w:rFonts w:ascii="宋体" w:hAnsi="宋体" w:hint="eastAsia"/>
          <w:szCs w:val="21"/>
        </w:rPr>
        <w:t>工程综合协调</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5、合同管理</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5.</w:t>
      </w:r>
      <w:r w:rsidRPr="004A5C2F">
        <w:rPr>
          <w:rFonts w:ascii="宋体" w:hAnsi="宋体"/>
          <w:szCs w:val="21"/>
        </w:rPr>
        <w:t>1</w:t>
      </w:r>
      <w:r w:rsidRPr="004A5C2F">
        <w:rPr>
          <w:rFonts w:ascii="宋体" w:hAnsi="宋体" w:hint="eastAsia"/>
          <w:szCs w:val="21"/>
        </w:rPr>
        <w:t>合同管理</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5.</w:t>
      </w:r>
      <w:r w:rsidRPr="004A5C2F">
        <w:rPr>
          <w:rFonts w:ascii="宋体" w:hAnsi="宋体"/>
          <w:szCs w:val="21"/>
        </w:rPr>
        <w:t>2</w:t>
      </w:r>
      <w:r w:rsidRPr="004A5C2F">
        <w:rPr>
          <w:rFonts w:ascii="宋体" w:hAnsi="宋体" w:hint="eastAsia"/>
          <w:szCs w:val="21"/>
        </w:rPr>
        <w:t>工程风险管理</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5.3工程索赔与反索赔管理</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6、投资控制</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6.</w:t>
      </w:r>
      <w:r w:rsidRPr="004A5C2F">
        <w:rPr>
          <w:rFonts w:ascii="宋体" w:hAnsi="宋体"/>
          <w:szCs w:val="21"/>
        </w:rPr>
        <w:t>1</w:t>
      </w:r>
      <w:r w:rsidRPr="004A5C2F">
        <w:rPr>
          <w:rFonts w:ascii="宋体" w:hAnsi="宋体" w:hint="eastAsia"/>
          <w:szCs w:val="21"/>
        </w:rPr>
        <w:t>资金使用计划</w:t>
      </w:r>
    </w:p>
    <w:p w:rsidR="00F03BD6"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6.</w:t>
      </w:r>
      <w:r w:rsidRPr="004A5C2F">
        <w:rPr>
          <w:rFonts w:ascii="宋体" w:hAnsi="宋体"/>
          <w:szCs w:val="21"/>
        </w:rPr>
        <w:t>2</w:t>
      </w:r>
      <w:r w:rsidRPr="004A5C2F">
        <w:rPr>
          <w:rFonts w:ascii="宋体" w:hAnsi="宋体" w:hint="eastAsia"/>
          <w:szCs w:val="21"/>
        </w:rPr>
        <w:t>工程造价控制及审核</w:t>
      </w:r>
    </w:p>
    <w:p w:rsidR="0090185B" w:rsidRPr="004A5C2F" w:rsidRDefault="0090185B" w:rsidP="00F03BD6">
      <w:pPr>
        <w:spacing w:line="360" w:lineRule="auto"/>
        <w:ind w:firstLineChars="200" w:firstLine="420"/>
        <w:jc w:val="left"/>
        <w:rPr>
          <w:rFonts w:ascii="宋体" w:hAnsi="宋体"/>
          <w:szCs w:val="21"/>
        </w:rPr>
      </w:pPr>
      <w:r>
        <w:rPr>
          <w:rFonts w:ascii="宋体" w:hAnsi="宋体" w:hint="eastAsia"/>
          <w:szCs w:val="21"/>
        </w:rPr>
        <w:t>6.3</w:t>
      </w:r>
      <w:r w:rsidRPr="0090185B">
        <w:rPr>
          <w:rFonts w:ascii="宋体" w:hAnsi="宋体" w:hint="eastAsia"/>
          <w:szCs w:val="21"/>
          <w:highlight w:val="yellow"/>
        </w:rPr>
        <w:t>工程竣工结算审核，配合上报决算</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7、政府报批报建及施工正常运行保障条件的落实</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7.1与相关管理部门的协调</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7.2施工组织协调</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8</w:t>
      </w:r>
      <w:r w:rsidRPr="004A5C2F">
        <w:rPr>
          <w:rFonts w:ascii="宋体" w:hAnsi="宋体" w:hint="eastAsia"/>
          <w:szCs w:val="21"/>
        </w:rPr>
        <w:t>、信息综合管理</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8.</w:t>
      </w:r>
      <w:r w:rsidRPr="004A5C2F">
        <w:rPr>
          <w:rFonts w:ascii="宋体" w:hAnsi="宋体"/>
          <w:szCs w:val="21"/>
        </w:rPr>
        <w:t>1</w:t>
      </w:r>
      <w:r w:rsidRPr="004A5C2F">
        <w:rPr>
          <w:rFonts w:ascii="宋体" w:hAnsi="宋体" w:hint="eastAsia"/>
          <w:szCs w:val="21"/>
        </w:rPr>
        <w:t>信息管理</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8.</w:t>
      </w:r>
      <w:r w:rsidRPr="004A5C2F">
        <w:rPr>
          <w:rFonts w:ascii="宋体" w:hAnsi="宋体"/>
          <w:szCs w:val="21"/>
        </w:rPr>
        <w:t>2</w:t>
      </w:r>
      <w:r w:rsidRPr="004A5C2F">
        <w:rPr>
          <w:rFonts w:ascii="宋体" w:hAnsi="宋体" w:hint="eastAsia"/>
          <w:szCs w:val="21"/>
        </w:rPr>
        <w:t>工程档案管理</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二、</w:t>
      </w:r>
      <w:r w:rsidR="001A1189">
        <w:rPr>
          <w:rFonts w:ascii="宋体" w:hAnsi="宋体"/>
          <w:szCs w:val="21"/>
        </w:rPr>
        <w:t>项目管理</w:t>
      </w:r>
      <w:r w:rsidRPr="004A5C2F">
        <w:rPr>
          <w:rFonts w:ascii="宋体" w:hAnsi="宋体" w:hint="eastAsia"/>
          <w:szCs w:val="21"/>
        </w:rPr>
        <w:t>应提供的服务内容：</w:t>
      </w:r>
    </w:p>
    <w:p w:rsidR="00F03BD6" w:rsidRPr="004A5C2F" w:rsidRDefault="001A1189" w:rsidP="00F03BD6">
      <w:pPr>
        <w:spacing w:line="360" w:lineRule="auto"/>
        <w:ind w:firstLineChars="200" w:firstLine="420"/>
        <w:jc w:val="left"/>
        <w:rPr>
          <w:rFonts w:ascii="宋体" w:hAnsi="宋体"/>
          <w:szCs w:val="21"/>
        </w:rPr>
      </w:pPr>
      <w:r>
        <w:rPr>
          <w:rFonts w:ascii="宋体" w:hAnsi="宋体" w:cs="宋体" w:hint="eastAsia"/>
          <w:szCs w:val="21"/>
        </w:rPr>
        <w:t>项目管理</w:t>
      </w:r>
      <w:r w:rsidR="00F03BD6" w:rsidRPr="004A5C2F">
        <w:rPr>
          <w:rFonts w:ascii="宋体" w:hAnsi="宋体" w:cs="宋体" w:hint="eastAsia"/>
          <w:szCs w:val="21"/>
        </w:rPr>
        <w:t>按照</w:t>
      </w:r>
      <w:r w:rsidR="00F03BD6" w:rsidRPr="004A5C2F">
        <w:rPr>
          <w:rFonts w:ascii="宋体" w:hAnsi="宋体" w:hint="eastAsia"/>
          <w:szCs w:val="21"/>
        </w:rPr>
        <w:t>《建设工程项目管理规范》（GB/T50326-2016）、《建设工程监理规范》（</w:t>
      </w:r>
      <w:r w:rsidR="00F03BD6" w:rsidRPr="004A5C2F">
        <w:rPr>
          <w:rFonts w:ascii="宋体" w:hAnsi="宋体"/>
          <w:szCs w:val="21"/>
        </w:rPr>
        <w:t>GB50319</w:t>
      </w:r>
      <w:r w:rsidR="00F03BD6" w:rsidRPr="004A5C2F">
        <w:rPr>
          <w:rFonts w:ascii="宋体" w:hAnsi="宋体" w:hint="eastAsia"/>
          <w:szCs w:val="21"/>
        </w:rPr>
        <w:t>－</w:t>
      </w:r>
      <w:r w:rsidR="00F03BD6" w:rsidRPr="004A5C2F">
        <w:rPr>
          <w:rFonts w:ascii="宋体" w:hAnsi="宋体"/>
          <w:szCs w:val="21"/>
        </w:rPr>
        <w:t>20</w:t>
      </w:r>
      <w:r w:rsidR="00F03BD6" w:rsidRPr="004A5C2F">
        <w:rPr>
          <w:rFonts w:ascii="宋体" w:hAnsi="宋体" w:hint="eastAsia"/>
          <w:szCs w:val="21"/>
        </w:rPr>
        <w:t>13）及</w:t>
      </w:r>
      <w:r w:rsidR="00F03BD6" w:rsidRPr="004A5C2F">
        <w:rPr>
          <w:rFonts w:ascii="宋体" w:hAnsi="宋体" w:cs="宋体" w:hint="eastAsia"/>
          <w:szCs w:val="21"/>
        </w:rPr>
        <w:t>《项目管理合同》的约定，实行项目建设全过程的项目管理，实现本项目的安全、质量、工期、功能和成本目标。根据本项目具体情况，将全过程项目管理工作划分为前期、实施及后期三个工作阶段：</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1、前期阶段</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1.1协助委托人进行项目管理前期策划，经济分析、专项评估与投资确定；</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1.</w:t>
      </w:r>
      <w:r w:rsidRPr="004A5C2F">
        <w:rPr>
          <w:rFonts w:ascii="宋体" w:hAnsi="宋体"/>
          <w:szCs w:val="21"/>
        </w:rPr>
        <w:t>2</w:t>
      </w:r>
      <w:r w:rsidRPr="004A5C2F">
        <w:rPr>
          <w:rFonts w:ascii="宋体" w:hAnsi="宋体" w:hint="eastAsia"/>
          <w:szCs w:val="21"/>
        </w:rPr>
        <w:t>负责办理规划、国土手续,</w:t>
      </w:r>
      <w:r w:rsidRPr="004A5C2F">
        <w:rPr>
          <w:rFonts w:ascii="宋体" w:hAnsi="宋体" w:cs="宋体" w:hint="eastAsia"/>
          <w:szCs w:val="21"/>
        </w:rPr>
        <w:t>承担办理</w:t>
      </w:r>
      <w:r w:rsidRPr="004A5C2F">
        <w:rPr>
          <w:rFonts w:ascii="宋体" w:hAnsi="宋体" w:hint="eastAsia"/>
          <w:szCs w:val="21"/>
        </w:rPr>
        <w:t>质监、安监、图纸送审（拿到审查意见）施工许可证等各项建设</w:t>
      </w:r>
      <w:r w:rsidRPr="004A5C2F">
        <w:rPr>
          <w:rFonts w:ascii="宋体" w:hAnsi="宋体" w:cs="宋体" w:hint="eastAsia"/>
          <w:szCs w:val="21"/>
        </w:rPr>
        <w:t>手续报批工作</w:t>
      </w:r>
      <w:r w:rsidRPr="004A5C2F">
        <w:rPr>
          <w:rFonts w:ascii="宋体" w:hAnsi="宋体" w:hint="eastAsia"/>
          <w:szCs w:val="21"/>
        </w:rPr>
        <w:t>，</w:t>
      </w:r>
      <w:r w:rsidRPr="004A5C2F">
        <w:rPr>
          <w:rFonts w:ascii="宋体" w:hAnsi="宋体" w:cs="宋体" w:hint="eastAsia"/>
          <w:szCs w:val="21"/>
        </w:rPr>
        <w:t>确保工程按计划开工，并按规定向委托人及相关政府部门提交报告</w:t>
      </w:r>
      <w:r w:rsidRPr="004A5C2F">
        <w:rPr>
          <w:rFonts w:ascii="宋体" w:hAnsi="宋体" w:hint="eastAsia"/>
          <w:szCs w:val="21"/>
        </w:rPr>
        <w:t>；</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1.</w:t>
      </w:r>
      <w:r w:rsidRPr="004A5C2F">
        <w:rPr>
          <w:rFonts w:ascii="宋体" w:hAnsi="宋体"/>
          <w:szCs w:val="21"/>
        </w:rPr>
        <w:t>3</w:t>
      </w:r>
      <w:r w:rsidRPr="004A5C2F">
        <w:rPr>
          <w:rFonts w:ascii="宋体" w:hAnsi="宋体" w:hint="eastAsia"/>
          <w:szCs w:val="21"/>
        </w:rPr>
        <w:t>协助委托人提出工程设计要求，负责组织评审设计方案、组织设计单位进行工程设计优化、技术经济方案比选并进行投资控制；</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1.4协助并参与委托人与各参建单位、设备材料供应商签订合同；</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1.5制定项目建设管理总体实施计划和实施细则，报业主方同意后实施；督促各参建单位制定详细施工计划，对施工进程进行监督控制；</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2、实施阶段</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2.1</w:t>
      </w:r>
      <w:r w:rsidRPr="004A5C2F">
        <w:rPr>
          <w:rFonts w:ascii="宋体" w:hAnsi="宋体" w:cs="宋体" w:hint="eastAsia"/>
          <w:szCs w:val="21"/>
        </w:rPr>
        <w:t>组织施工图设计交底；</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lastRenderedPageBreak/>
        <w:t>2.2协助委托人管理招标代理机构，组织工程施工和设备材料采购招标，制定招标工作计划，审核招标文件（含合同条款、工程量清单），参与评标、定标工作；</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2.3负责审核有关工程合同条款，提出书面审核意见，协助委托人签订合同并监督实施；</w:t>
      </w:r>
    </w:p>
    <w:p w:rsidR="00F03BD6" w:rsidRPr="004A5C2F" w:rsidRDefault="00F03BD6" w:rsidP="00F03BD6">
      <w:pPr>
        <w:spacing w:line="360" w:lineRule="auto"/>
        <w:ind w:firstLineChars="200" w:firstLine="420"/>
        <w:jc w:val="left"/>
        <w:rPr>
          <w:rFonts w:ascii="宋体" w:hAnsi="宋体" w:cs="宋体"/>
          <w:szCs w:val="21"/>
        </w:rPr>
      </w:pPr>
      <w:r w:rsidRPr="004A5C2F">
        <w:rPr>
          <w:rFonts w:ascii="宋体" w:hAnsi="宋体" w:cs="宋体" w:hint="eastAsia"/>
          <w:szCs w:val="21"/>
        </w:rPr>
        <w:t>2.4负责办理年度投资计划、完成项目开工和竣工验收所需的各项手续；</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cs="宋体" w:hint="eastAsia"/>
          <w:szCs w:val="21"/>
        </w:rPr>
        <w:t>2.5负责按工程进度提出投资计划申请，并按月向委托人报送工程进度和资金使用情况；进行建设工程投资管理，严格审核监理和施工单位申报的工程量和单价等，签发进度款；控制招标文件以外项目的实施及建设标准，组织零星设备、材料、施工的招标；</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2.6协助委托人管理造价咨询机构；负责审查设计变更、处理工程索赔，经业主方同意，办理图纸变更手续；工程变更的管理，单次变更费用超过5万元，需事先报业主认可后方可实施；；组织工程施工项目试验检测，组织进行各单位工程的中间验收和交工验收；在质量缺陷责任期内，负责组织返修工作；</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2.7负责施工阶段实施进度、质量、投资三控制和合同、信息管理、安全生产管理及施工组织协调；</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2.8负责处理与周边相关单位的协调；</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2.9负责处理突发事件、扰民事件等；</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2.10负责组织工程竣工验收，向委托人</w:t>
      </w:r>
      <w:r w:rsidR="0090185B">
        <w:rPr>
          <w:rFonts w:ascii="宋体" w:hAnsi="宋体" w:hint="eastAsia"/>
          <w:szCs w:val="21"/>
        </w:rPr>
        <w:t>（</w:t>
      </w:r>
      <w:r w:rsidR="0090185B" w:rsidRPr="0090185B">
        <w:rPr>
          <w:rFonts w:ascii="宋体" w:hAnsi="宋体" w:hint="eastAsia"/>
          <w:szCs w:val="21"/>
          <w:highlight w:val="yellow"/>
        </w:rPr>
        <w:t>须符合城管局档案归档要求，提供不少于2套</w:t>
      </w:r>
      <w:r w:rsidR="0090185B">
        <w:rPr>
          <w:rFonts w:ascii="宋体" w:hAnsi="宋体" w:hint="eastAsia"/>
          <w:szCs w:val="21"/>
        </w:rPr>
        <w:t>）</w:t>
      </w:r>
      <w:r w:rsidRPr="004A5C2F">
        <w:rPr>
          <w:rFonts w:ascii="宋体" w:hAnsi="宋体" w:hint="eastAsia"/>
          <w:szCs w:val="21"/>
        </w:rPr>
        <w:t>及南京市档案管移交竣工档案资料；</w:t>
      </w:r>
    </w:p>
    <w:p w:rsidR="00F03BD6" w:rsidRPr="004A5C2F" w:rsidRDefault="00F03BD6" w:rsidP="00F03BD6">
      <w:pPr>
        <w:spacing w:line="360" w:lineRule="auto"/>
        <w:ind w:firstLineChars="200" w:firstLine="420"/>
        <w:jc w:val="left"/>
        <w:rPr>
          <w:rFonts w:ascii="宋体" w:hAnsi="宋体" w:cs="宋体"/>
          <w:szCs w:val="21"/>
        </w:rPr>
      </w:pPr>
      <w:r w:rsidRPr="004A5C2F">
        <w:rPr>
          <w:rFonts w:ascii="宋体" w:hAnsi="宋体" w:hint="eastAsia"/>
          <w:szCs w:val="21"/>
        </w:rPr>
        <w:t>2.11</w:t>
      </w:r>
      <w:r w:rsidRPr="004A5C2F">
        <w:rPr>
          <w:rFonts w:ascii="宋体" w:hAnsi="宋体" w:cs="宋体" w:hint="eastAsia"/>
          <w:szCs w:val="21"/>
        </w:rPr>
        <w:t>按规定向委托人及相关政府部门提交报告；</w:t>
      </w:r>
    </w:p>
    <w:p w:rsidR="00F03BD6"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2.12委托项目管理合同约定的其他工作。</w:t>
      </w:r>
    </w:p>
    <w:p w:rsidR="0090185B" w:rsidRPr="004A5C2F" w:rsidRDefault="0090185B" w:rsidP="00F03BD6">
      <w:pPr>
        <w:spacing w:line="360" w:lineRule="auto"/>
        <w:ind w:firstLineChars="200" w:firstLine="420"/>
        <w:jc w:val="left"/>
        <w:rPr>
          <w:rFonts w:ascii="宋体" w:hAnsi="宋体"/>
          <w:szCs w:val="21"/>
        </w:rPr>
      </w:pPr>
      <w:r>
        <w:rPr>
          <w:rFonts w:ascii="宋体" w:hAnsi="宋体" w:hint="eastAsia"/>
          <w:szCs w:val="21"/>
        </w:rPr>
        <w:t>2.13</w:t>
      </w:r>
      <w:r w:rsidRPr="001A1189">
        <w:rPr>
          <w:rFonts w:ascii="宋体" w:hAnsi="宋体" w:hint="eastAsia"/>
          <w:szCs w:val="21"/>
          <w:highlight w:val="yellow"/>
        </w:rPr>
        <w:t>需要</w:t>
      </w:r>
      <w:r>
        <w:rPr>
          <w:rFonts w:ascii="宋体" w:hAnsi="宋体" w:hint="eastAsia"/>
          <w:szCs w:val="21"/>
          <w:highlight w:val="yellow"/>
        </w:rPr>
        <w:t>在</w:t>
      </w:r>
      <w:r w:rsidRPr="001A1189">
        <w:rPr>
          <w:rFonts w:ascii="宋体" w:hAnsi="宋体" w:hint="eastAsia"/>
          <w:szCs w:val="21"/>
          <w:highlight w:val="yellow"/>
        </w:rPr>
        <w:t>对工程实施过程中</w:t>
      </w:r>
      <w:r>
        <w:rPr>
          <w:rFonts w:ascii="宋体" w:hAnsi="宋体" w:hint="eastAsia"/>
          <w:szCs w:val="21"/>
          <w:highlight w:val="yellow"/>
        </w:rPr>
        <w:t>，</w:t>
      </w:r>
      <w:r w:rsidRPr="001A1189">
        <w:rPr>
          <w:rFonts w:ascii="宋体" w:hAnsi="宋体" w:hint="eastAsia"/>
          <w:szCs w:val="21"/>
          <w:highlight w:val="yellow"/>
        </w:rPr>
        <w:t>根据工程时间节点进行文字及照片、</w:t>
      </w:r>
      <w:r>
        <w:rPr>
          <w:rFonts w:ascii="宋体" w:hAnsi="宋体" w:hint="eastAsia"/>
          <w:szCs w:val="21"/>
          <w:highlight w:val="yellow"/>
        </w:rPr>
        <w:t>视频</w:t>
      </w:r>
      <w:r w:rsidRPr="001A1189">
        <w:rPr>
          <w:rFonts w:ascii="宋体" w:hAnsi="宋体" w:hint="eastAsia"/>
          <w:szCs w:val="21"/>
          <w:highlight w:val="yellow"/>
        </w:rPr>
        <w:t>记录，工程结束后形成时间线记录，完整档案以光盘形式交由建设单位存档</w:t>
      </w:r>
      <w:r>
        <w:rPr>
          <w:rFonts w:ascii="宋体" w:hAnsi="宋体" w:hint="eastAsia"/>
          <w:szCs w:val="21"/>
          <w:highlight w:val="yellow"/>
        </w:rPr>
        <w:t>，时间节点最多不超过1月/次</w:t>
      </w:r>
      <w:r w:rsidRPr="001A1189">
        <w:rPr>
          <w:rFonts w:ascii="宋体" w:hAnsi="宋体" w:hint="eastAsia"/>
          <w:szCs w:val="21"/>
          <w:highlight w:val="yellow"/>
        </w:rPr>
        <w:t>。</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3、</w:t>
      </w:r>
      <w:r w:rsidRPr="004A5C2F">
        <w:rPr>
          <w:rFonts w:ascii="宋体" w:hAnsi="宋体" w:cs="宋体" w:hint="eastAsia"/>
          <w:szCs w:val="21"/>
        </w:rPr>
        <w:t>后期阶段：</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3.1试运行及工程保修期间管理；</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3.2协助使用人与有关单位商定处理保修、返修内容和费用；</w:t>
      </w:r>
    </w:p>
    <w:p w:rsidR="00F03BD6" w:rsidRPr="004A5C2F" w:rsidRDefault="00F03BD6" w:rsidP="00F03BD6">
      <w:pPr>
        <w:spacing w:line="360" w:lineRule="auto"/>
        <w:ind w:firstLineChars="200" w:firstLine="420"/>
        <w:jc w:val="left"/>
        <w:rPr>
          <w:rFonts w:ascii="宋体" w:hAnsi="宋体" w:cs="宋体"/>
          <w:szCs w:val="21"/>
        </w:rPr>
      </w:pPr>
      <w:r w:rsidRPr="004A5C2F">
        <w:rPr>
          <w:rFonts w:ascii="宋体" w:hAnsi="宋体" w:hint="eastAsia"/>
          <w:szCs w:val="21"/>
        </w:rPr>
        <w:t>3.3负责组织竣工结算工作，</w:t>
      </w:r>
      <w:r w:rsidRPr="004A5C2F">
        <w:rPr>
          <w:rFonts w:ascii="宋体" w:hAnsi="宋体" w:cs="宋体" w:hint="eastAsia"/>
          <w:szCs w:val="21"/>
        </w:rPr>
        <w:t>配合完成基建审计；</w:t>
      </w:r>
    </w:p>
    <w:p w:rsidR="00F03BD6" w:rsidRPr="004A5C2F" w:rsidRDefault="00F03BD6" w:rsidP="00F03BD6">
      <w:pPr>
        <w:spacing w:line="360" w:lineRule="auto"/>
        <w:ind w:firstLineChars="200" w:firstLine="420"/>
        <w:jc w:val="left"/>
        <w:rPr>
          <w:rFonts w:ascii="宋体" w:hAnsi="宋体" w:cs="宋体"/>
          <w:szCs w:val="21"/>
        </w:rPr>
      </w:pPr>
      <w:r w:rsidRPr="004A5C2F">
        <w:rPr>
          <w:rFonts w:ascii="宋体" w:hAnsi="宋体" w:cs="宋体" w:hint="eastAsia"/>
          <w:szCs w:val="21"/>
        </w:rPr>
        <w:t>3.4负责编制竣工财务决算报告。</w:t>
      </w:r>
    </w:p>
    <w:p w:rsidR="00F03BD6" w:rsidRPr="004A5C2F" w:rsidRDefault="00F03BD6" w:rsidP="00F03BD6">
      <w:pPr>
        <w:spacing w:line="360" w:lineRule="auto"/>
        <w:ind w:firstLineChars="200" w:firstLine="420"/>
        <w:jc w:val="left"/>
        <w:rPr>
          <w:rFonts w:ascii="宋体" w:hAnsi="宋体" w:cs="宋体"/>
          <w:szCs w:val="21"/>
        </w:rPr>
      </w:pPr>
      <w:r w:rsidRPr="004A5C2F">
        <w:rPr>
          <w:rFonts w:ascii="宋体" w:hAnsi="宋体" w:cs="宋体" w:hint="eastAsia"/>
          <w:szCs w:val="21"/>
        </w:rPr>
        <w:t>三、服务的依据</w:t>
      </w:r>
    </w:p>
    <w:p w:rsidR="00F03BD6" w:rsidRPr="004A5C2F" w:rsidRDefault="00F03BD6" w:rsidP="00F03BD6">
      <w:pPr>
        <w:spacing w:line="360" w:lineRule="auto"/>
        <w:ind w:firstLineChars="200" w:firstLine="420"/>
        <w:jc w:val="left"/>
        <w:rPr>
          <w:rFonts w:ascii="宋体" w:hAnsi="宋体" w:cs="宋体"/>
          <w:szCs w:val="21"/>
        </w:rPr>
      </w:pPr>
      <w:r w:rsidRPr="004A5C2F">
        <w:rPr>
          <w:rFonts w:ascii="宋体" w:hAnsi="宋体" w:cs="宋体" w:hint="eastAsia"/>
          <w:szCs w:val="21"/>
        </w:rPr>
        <w:t>本项目的项目管理应使用与本工程项目内容相关的下列最新的版本标准与规范。</w:t>
      </w:r>
    </w:p>
    <w:p w:rsidR="00F03BD6" w:rsidRPr="004A5C2F" w:rsidRDefault="00F03BD6" w:rsidP="00F03BD6">
      <w:pPr>
        <w:spacing w:line="360" w:lineRule="auto"/>
        <w:ind w:firstLineChars="200" w:firstLine="420"/>
        <w:jc w:val="left"/>
        <w:rPr>
          <w:rFonts w:ascii="宋体" w:hAnsi="宋体" w:cs="宋体"/>
          <w:szCs w:val="21"/>
        </w:rPr>
      </w:pPr>
      <w:r w:rsidRPr="004A5C2F">
        <w:rPr>
          <w:rFonts w:ascii="宋体" w:hAnsi="宋体" w:cs="宋体" w:hint="eastAsia"/>
          <w:szCs w:val="21"/>
        </w:rPr>
        <w:t>l、服务合同；</w:t>
      </w:r>
    </w:p>
    <w:p w:rsidR="00F03BD6" w:rsidRPr="004A5C2F" w:rsidRDefault="00F03BD6" w:rsidP="00F03BD6">
      <w:pPr>
        <w:spacing w:line="360" w:lineRule="auto"/>
        <w:ind w:firstLineChars="200" w:firstLine="420"/>
        <w:jc w:val="left"/>
        <w:rPr>
          <w:rFonts w:ascii="宋体" w:hAnsi="宋体" w:cs="宋体"/>
          <w:szCs w:val="21"/>
        </w:rPr>
      </w:pPr>
      <w:r w:rsidRPr="004A5C2F">
        <w:rPr>
          <w:rFonts w:ascii="宋体" w:hAnsi="宋体" w:cs="宋体" w:hint="eastAsia"/>
          <w:szCs w:val="21"/>
        </w:rPr>
        <w:t>2、委托人与施工单位、设备材料供应商签订的施工合同；</w:t>
      </w:r>
    </w:p>
    <w:p w:rsidR="00F03BD6" w:rsidRPr="004A5C2F" w:rsidRDefault="00F03BD6" w:rsidP="00F03BD6">
      <w:pPr>
        <w:spacing w:line="360" w:lineRule="auto"/>
        <w:ind w:firstLineChars="200" w:firstLine="420"/>
        <w:jc w:val="left"/>
        <w:rPr>
          <w:rFonts w:ascii="宋体" w:hAnsi="宋体" w:cs="宋体"/>
          <w:szCs w:val="21"/>
        </w:rPr>
      </w:pPr>
      <w:r w:rsidRPr="004A5C2F">
        <w:rPr>
          <w:rFonts w:ascii="宋体" w:hAnsi="宋体" w:cs="宋体" w:hint="eastAsia"/>
          <w:szCs w:val="21"/>
        </w:rPr>
        <w:t>3、中华人民共和国行业标准与规范；</w:t>
      </w:r>
    </w:p>
    <w:p w:rsidR="00F03BD6" w:rsidRPr="004A5C2F" w:rsidRDefault="00F03BD6" w:rsidP="00F03BD6">
      <w:pPr>
        <w:spacing w:line="360" w:lineRule="auto"/>
        <w:ind w:firstLineChars="200" w:firstLine="420"/>
        <w:jc w:val="left"/>
        <w:rPr>
          <w:rFonts w:ascii="宋体" w:hAnsi="宋体" w:cs="宋体"/>
          <w:szCs w:val="21"/>
        </w:rPr>
      </w:pPr>
      <w:r w:rsidRPr="004A5C2F">
        <w:rPr>
          <w:rFonts w:ascii="宋体" w:hAnsi="宋体" w:cs="宋体" w:hint="eastAsia"/>
          <w:szCs w:val="21"/>
        </w:rPr>
        <w:t>4、合同图纸及说明；</w:t>
      </w:r>
    </w:p>
    <w:p w:rsidR="00F03BD6" w:rsidRPr="004A5C2F" w:rsidRDefault="00F03BD6" w:rsidP="00F03BD6">
      <w:pPr>
        <w:spacing w:line="360" w:lineRule="auto"/>
        <w:ind w:firstLineChars="200" w:firstLine="420"/>
        <w:jc w:val="left"/>
        <w:rPr>
          <w:rFonts w:ascii="宋体" w:hAnsi="宋体" w:cs="宋体"/>
          <w:szCs w:val="21"/>
        </w:rPr>
      </w:pPr>
      <w:r w:rsidRPr="004A5C2F">
        <w:rPr>
          <w:rFonts w:ascii="宋体" w:hAnsi="宋体" w:cs="宋体" w:hint="eastAsia"/>
          <w:szCs w:val="21"/>
        </w:rPr>
        <w:t>5、主管部门颁发的项目管理及监理法规等；</w:t>
      </w:r>
    </w:p>
    <w:p w:rsidR="00F03BD6" w:rsidRPr="004A5C2F" w:rsidRDefault="00F03BD6" w:rsidP="00F03BD6">
      <w:pPr>
        <w:spacing w:line="360" w:lineRule="auto"/>
        <w:ind w:firstLineChars="200" w:firstLine="420"/>
        <w:jc w:val="left"/>
        <w:rPr>
          <w:rFonts w:ascii="宋体" w:hAnsi="宋体" w:cs="宋体"/>
          <w:szCs w:val="21"/>
        </w:rPr>
      </w:pPr>
      <w:r w:rsidRPr="004A5C2F">
        <w:rPr>
          <w:rFonts w:ascii="宋体" w:hAnsi="宋体" w:cs="宋体" w:hint="eastAsia"/>
          <w:szCs w:val="21"/>
        </w:rPr>
        <w:lastRenderedPageBreak/>
        <w:t>6、经委托人批准的《项目管理大纲》；</w:t>
      </w:r>
    </w:p>
    <w:p w:rsidR="00F03BD6" w:rsidRPr="004A5C2F" w:rsidRDefault="00F03BD6" w:rsidP="00F03BD6">
      <w:pPr>
        <w:spacing w:line="360" w:lineRule="auto"/>
        <w:ind w:firstLineChars="200" w:firstLine="420"/>
        <w:jc w:val="left"/>
        <w:rPr>
          <w:rFonts w:ascii="宋体" w:hAnsi="宋体" w:cs="宋体"/>
          <w:szCs w:val="21"/>
        </w:rPr>
      </w:pPr>
      <w:r w:rsidRPr="004A5C2F">
        <w:rPr>
          <w:rFonts w:ascii="宋体" w:hAnsi="宋体" w:cs="宋体" w:hint="eastAsia"/>
          <w:szCs w:val="21"/>
        </w:rPr>
        <w:t>7、业主授予的其他权限。</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第三十四条</w:t>
      </w:r>
      <w:r w:rsidR="001A1189">
        <w:rPr>
          <w:rFonts w:ascii="宋体" w:hAnsi="宋体"/>
          <w:szCs w:val="21"/>
        </w:rPr>
        <w:t>项目管理</w:t>
      </w:r>
      <w:r w:rsidRPr="004A5C2F">
        <w:rPr>
          <w:rFonts w:ascii="宋体" w:hAnsi="宋体" w:hint="eastAsia"/>
          <w:szCs w:val="21"/>
        </w:rPr>
        <w:t>组织机构及主要人员详见附录。</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在工程实施中，项目管理单位必须根据工程具体情况适时调整项目管理人员数量，以满足项目管理工作的需要，其调整方案须书面形式征得委托人的同意。委托人有权要求项目管理单位进行调整。项目管理人员的调整不改变服务费总额。</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第三十五条</w:t>
      </w:r>
      <w:r w:rsidRPr="004A5C2F">
        <w:rPr>
          <w:rFonts w:ascii="宋体" w:hAnsi="宋体" w:hint="eastAsia"/>
          <w:szCs w:val="21"/>
        </w:rPr>
        <w:t>委托人的代表为：，</w:t>
      </w:r>
      <w:r w:rsidR="001A1189">
        <w:rPr>
          <w:rFonts w:ascii="宋体" w:hAnsi="宋体"/>
          <w:szCs w:val="21"/>
        </w:rPr>
        <w:t>项目管理</w:t>
      </w:r>
      <w:r w:rsidRPr="004A5C2F">
        <w:rPr>
          <w:rFonts w:ascii="宋体" w:hAnsi="宋体" w:hint="eastAsia"/>
          <w:szCs w:val="21"/>
        </w:rPr>
        <w:t>的总负责人为：。</w:t>
      </w:r>
    </w:p>
    <w:p w:rsidR="00F03BD6" w:rsidRPr="004A5C2F" w:rsidRDefault="00F03BD6" w:rsidP="00F03BD6">
      <w:pPr>
        <w:spacing w:line="360" w:lineRule="auto"/>
        <w:ind w:firstLineChars="200" w:firstLine="422"/>
        <w:rPr>
          <w:rFonts w:ascii="宋体" w:hAnsi="宋体"/>
          <w:szCs w:val="21"/>
        </w:rPr>
      </w:pPr>
      <w:r w:rsidRPr="004A5C2F">
        <w:rPr>
          <w:rFonts w:ascii="宋体" w:hAnsi="宋体" w:hint="eastAsia"/>
          <w:b/>
          <w:szCs w:val="21"/>
        </w:rPr>
        <w:t xml:space="preserve">第四十条 </w:t>
      </w:r>
      <w:r w:rsidR="001A1189">
        <w:rPr>
          <w:rFonts w:ascii="宋体" w:hAnsi="宋体"/>
          <w:szCs w:val="21"/>
        </w:rPr>
        <w:t>项目管理</w:t>
      </w:r>
      <w:r w:rsidRPr="004A5C2F">
        <w:rPr>
          <w:rFonts w:ascii="宋体" w:hAnsi="宋体" w:hint="eastAsia"/>
          <w:szCs w:val="21"/>
        </w:rPr>
        <w:t>应全面实际地履行本合同约定的各项合同义务，任何未按合同的约定履行的行为，应视为违约，并承担相应的违约责任。</w:t>
      </w:r>
    </w:p>
    <w:p w:rsidR="00F03BD6" w:rsidRPr="004A5C2F" w:rsidRDefault="00F03BD6" w:rsidP="00F03BD6">
      <w:pPr>
        <w:spacing w:line="360" w:lineRule="auto"/>
        <w:ind w:firstLineChars="200" w:firstLine="420"/>
        <w:jc w:val="left"/>
        <w:rPr>
          <w:rFonts w:ascii="宋体" w:hAnsi="宋体"/>
          <w:szCs w:val="21"/>
          <w:u w:val="single"/>
        </w:rPr>
      </w:pPr>
      <w:r w:rsidRPr="004A5C2F">
        <w:rPr>
          <w:rFonts w:ascii="宋体" w:hAnsi="宋体" w:hint="eastAsia"/>
          <w:szCs w:val="21"/>
          <w:u w:val="single"/>
        </w:rPr>
        <w:t>一、一般规定</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1</w:t>
      </w:r>
      <w:r w:rsidRPr="004A5C2F">
        <w:rPr>
          <w:rFonts w:ascii="宋体" w:hAnsi="宋体" w:hint="eastAsia"/>
          <w:szCs w:val="21"/>
        </w:rPr>
        <w:t>、</w:t>
      </w:r>
      <w:r w:rsidR="001A1189">
        <w:rPr>
          <w:rFonts w:ascii="宋体" w:hAnsi="宋体"/>
          <w:szCs w:val="21"/>
        </w:rPr>
        <w:t>项目管理</w:t>
      </w:r>
      <w:r w:rsidRPr="004A5C2F">
        <w:rPr>
          <w:rFonts w:ascii="宋体" w:hAnsi="宋体" w:hint="eastAsia"/>
          <w:szCs w:val="21"/>
        </w:rPr>
        <w:t>的责任期即委托项目管理合同有效期。在项目管理过程中，如果因项目建设进度的推迟或延误而超过书面约定的日期，双方应进一步相应延长的合同期。本协议书生效日期为责任起始日期。服务完成或终止日期即为责任终止日期。</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2</w:t>
      </w:r>
      <w:r w:rsidRPr="004A5C2F">
        <w:rPr>
          <w:rFonts w:ascii="宋体" w:hAnsi="宋体" w:hint="eastAsia"/>
          <w:szCs w:val="21"/>
        </w:rPr>
        <w:t>、委托人及</w:t>
      </w:r>
      <w:r w:rsidR="001A1189">
        <w:rPr>
          <w:rFonts w:ascii="宋体" w:hAnsi="宋体"/>
          <w:szCs w:val="21"/>
        </w:rPr>
        <w:t>项目管理</w:t>
      </w:r>
      <w:r w:rsidRPr="004A5C2F">
        <w:rPr>
          <w:rFonts w:ascii="宋体" w:hAnsi="宋体" w:hint="eastAsia"/>
          <w:szCs w:val="21"/>
        </w:rPr>
        <w:t>双方约定：</w:t>
      </w:r>
      <w:r w:rsidR="001A1189">
        <w:rPr>
          <w:rFonts w:ascii="宋体" w:hAnsi="宋体"/>
          <w:szCs w:val="21"/>
        </w:rPr>
        <w:t>项目管理</w:t>
      </w:r>
      <w:r w:rsidRPr="004A5C2F">
        <w:rPr>
          <w:rFonts w:ascii="宋体" w:hAnsi="宋体" w:hint="eastAsia"/>
          <w:szCs w:val="21"/>
        </w:rPr>
        <w:t>在履行本协议书规定的义务时，要认真贯彻国家有关法律、法规和政策，为国家的利益和委托人的合法利益，充分应用自身合理的技能，谨慎而勤奋地工作。本项目的项目管理总负责人必须按承诺书要求常驻现场，并且不再投标担任其他项目的项目管理总负责人或总监。如果确认</w:t>
      </w:r>
      <w:r w:rsidR="001A1189">
        <w:rPr>
          <w:rFonts w:ascii="宋体" w:hAnsi="宋体"/>
          <w:szCs w:val="21"/>
        </w:rPr>
        <w:t>项目管理</w:t>
      </w:r>
      <w:r w:rsidRPr="004A5C2F">
        <w:rPr>
          <w:rFonts w:ascii="宋体" w:hAnsi="宋体" w:hint="eastAsia"/>
          <w:szCs w:val="21"/>
        </w:rPr>
        <w:t>违反了本约定，委托人可以向</w:t>
      </w:r>
      <w:r w:rsidR="001A1189">
        <w:rPr>
          <w:rFonts w:ascii="宋体" w:hAnsi="宋体" w:hint="eastAsia"/>
          <w:szCs w:val="21"/>
        </w:rPr>
        <w:t>项目管理</w:t>
      </w:r>
      <w:r w:rsidRPr="004A5C2F">
        <w:rPr>
          <w:rFonts w:ascii="宋体" w:hAnsi="宋体" w:hint="eastAsia"/>
          <w:szCs w:val="21"/>
        </w:rPr>
        <w:t>提出索赔，则</w:t>
      </w:r>
      <w:r w:rsidR="001A1189">
        <w:rPr>
          <w:rFonts w:ascii="宋体" w:hAnsi="宋体"/>
          <w:szCs w:val="21"/>
        </w:rPr>
        <w:t>项目管理</w:t>
      </w:r>
      <w:r w:rsidRPr="004A5C2F">
        <w:rPr>
          <w:rFonts w:ascii="宋体" w:hAnsi="宋体" w:hint="eastAsia"/>
          <w:szCs w:val="21"/>
        </w:rPr>
        <w:t>应对由于其违约引起的或与之有关的事宜负责，并向委托人赔偿。</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3</w:t>
      </w:r>
      <w:r w:rsidRPr="004A5C2F">
        <w:rPr>
          <w:rFonts w:ascii="宋体" w:hAnsi="宋体" w:hint="eastAsia"/>
          <w:szCs w:val="21"/>
        </w:rPr>
        <w:t>、如果确认委托人违反了对</w:t>
      </w:r>
      <w:r w:rsidR="001A1189">
        <w:rPr>
          <w:rFonts w:ascii="宋体" w:hAnsi="宋体"/>
          <w:szCs w:val="21"/>
        </w:rPr>
        <w:t>项目管理</w:t>
      </w:r>
      <w:r w:rsidRPr="004A5C2F">
        <w:rPr>
          <w:rFonts w:ascii="宋体" w:hAnsi="宋体" w:hint="eastAsia"/>
          <w:szCs w:val="21"/>
        </w:rPr>
        <w:t>应尽义务，</w:t>
      </w:r>
      <w:r w:rsidR="001A1189">
        <w:rPr>
          <w:rFonts w:ascii="宋体" w:hAnsi="宋体"/>
          <w:szCs w:val="21"/>
        </w:rPr>
        <w:t>项目管理</w:t>
      </w:r>
      <w:r w:rsidRPr="004A5C2F">
        <w:rPr>
          <w:rFonts w:ascii="宋体" w:hAnsi="宋体" w:hint="eastAsia"/>
          <w:szCs w:val="21"/>
        </w:rPr>
        <w:t>可以向委托人提出索赔。</w:t>
      </w:r>
      <w:r w:rsidR="001A1189">
        <w:rPr>
          <w:rFonts w:ascii="宋体" w:hAnsi="宋体"/>
          <w:szCs w:val="21"/>
        </w:rPr>
        <w:t>项目管理</w:t>
      </w:r>
      <w:r w:rsidRPr="004A5C2F">
        <w:rPr>
          <w:rFonts w:ascii="宋体" w:hAnsi="宋体" w:hint="eastAsia"/>
          <w:szCs w:val="21"/>
        </w:rPr>
        <w:t>处理委托业务时，因委托人原因的事由受到损失或损害的，可以向委托人要求给予补偿。</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4</w:t>
      </w:r>
      <w:r w:rsidRPr="004A5C2F">
        <w:rPr>
          <w:rFonts w:ascii="宋体" w:hAnsi="宋体" w:hint="eastAsia"/>
          <w:szCs w:val="21"/>
        </w:rPr>
        <w:t>、任何一方对另一方的赔偿，仅限于因违约所造成的全部损失以及可以合理预见的损失或损害数额；而不牵连其它方面。</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5、</w:t>
      </w:r>
      <w:r w:rsidR="001A1189">
        <w:rPr>
          <w:rFonts w:ascii="宋体" w:hAnsi="宋体" w:hint="eastAsia"/>
          <w:szCs w:val="21"/>
        </w:rPr>
        <w:t>项目管理</w:t>
      </w:r>
      <w:r w:rsidRPr="004A5C2F">
        <w:rPr>
          <w:rFonts w:ascii="宋体" w:hAnsi="宋体" w:hint="eastAsia"/>
          <w:szCs w:val="21"/>
        </w:rPr>
        <w:t>在责任期内，如果失职或未按委托人要求造成损失必须承担违约责任，支付违约金，并赔偿与过错责任相当的经济损失。</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6、一方提出索赔要求不能成立时，要完全补偿对方因该索赔要求所导致的各种费用支出。</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7、每次提出索赔的一方应在对方违约事件发生后</w:t>
      </w:r>
      <w:r w:rsidRPr="004A5C2F">
        <w:rPr>
          <w:rFonts w:ascii="宋体" w:hAnsi="宋体"/>
          <w:szCs w:val="21"/>
        </w:rPr>
        <w:t>14</w:t>
      </w:r>
      <w:r w:rsidRPr="004A5C2F">
        <w:rPr>
          <w:rFonts w:ascii="宋体" w:hAnsi="宋体" w:hint="eastAsia"/>
          <w:szCs w:val="21"/>
        </w:rPr>
        <w:t>日内向对方发出索赔意向通知，在</w:t>
      </w:r>
      <w:r w:rsidRPr="004A5C2F">
        <w:rPr>
          <w:rFonts w:ascii="宋体" w:hAnsi="宋体"/>
          <w:szCs w:val="21"/>
        </w:rPr>
        <w:t>28</w:t>
      </w:r>
      <w:r w:rsidRPr="004A5C2F">
        <w:rPr>
          <w:rFonts w:ascii="宋体" w:hAnsi="宋体" w:hint="eastAsia"/>
          <w:szCs w:val="21"/>
        </w:rPr>
        <w:t>日内提出详细索赔依据和具体要求。</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8、因不可抗力导致委托项目管理合同不能全部或部分履行，</w:t>
      </w:r>
      <w:r w:rsidR="001A1189">
        <w:rPr>
          <w:rFonts w:ascii="宋体" w:hAnsi="宋体"/>
          <w:szCs w:val="21"/>
        </w:rPr>
        <w:t>项目管理</w:t>
      </w:r>
      <w:r w:rsidRPr="004A5C2F">
        <w:rPr>
          <w:rFonts w:ascii="宋体" w:hAnsi="宋体" w:hint="eastAsia"/>
          <w:szCs w:val="21"/>
        </w:rPr>
        <w:t>不承担责任。</w:t>
      </w:r>
    </w:p>
    <w:p w:rsidR="00F03BD6" w:rsidRPr="004A5C2F" w:rsidRDefault="00F03BD6" w:rsidP="00F03BD6">
      <w:pPr>
        <w:spacing w:line="360" w:lineRule="auto"/>
        <w:ind w:firstLineChars="200" w:firstLine="420"/>
        <w:jc w:val="left"/>
        <w:rPr>
          <w:rFonts w:ascii="宋体" w:hAnsi="宋体"/>
          <w:spacing w:val="-4"/>
          <w:szCs w:val="21"/>
        </w:rPr>
      </w:pPr>
      <w:r w:rsidRPr="004A5C2F">
        <w:rPr>
          <w:rFonts w:ascii="宋体" w:hAnsi="宋体" w:hint="eastAsia"/>
          <w:szCs w:val="21"/>
        </w:rPr>
        <w:t>9、</w:t>
      </w:r>
      <w:r w:rsidR="001A1189">
        <w:rPr>
          <w:rFonts w:ascii="宋体" w:hAnsi="宋体"/>
          <w:spacing w:val="-4"/>
          <w:szCs w:val="21"/>
        </w:rPr>
        <w:t>项目管理</w:t>
      </w:r>
      <w:r w:rsidRPr="004A5C2F">
        <w:rPr>
          <w:rFonts w:ascii="宋体" w:hAnsi="宋体" w:hint="eastAsia"/>
          <w:spacing w:val="-4"/>
          <w:szCs w:val="21"/>
        </w:rPr>
        <w:t>在根据协议履行义务中的行为只向委托人负责，不应以任何方式向第三方负责。</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1</w:t>
      </w:r>
      <w:r w:rsidRPr="004A5C2F">
        <w:rPr>
          <w:rFonts w:ascii="宋体" w:hAnsi="宋体" w:hint="eastAsia"/>
          <w:szCs w:val="21"/>
        </w:rPr>
        <w:t>0、</w:t>
      </w:r>
      <w:r w:rsidR="001A1189">
        <w:rPr>
          <w:rFonts w:ascii="宋体" w:hAnsi="宋体"/>
          <w:szCs w:val="21"/>
        </w:rPr>
        <w:t>项目管理</w:t>
      </w:r>
      <w:r w:rsidRPr="004A5C2F">
        <w:rPr>
          <w:rFonts w:ascii="宋体" w:hAnsi="宋体" w:hint="eastAsia"/>
          <w:szCs w:val="21"/>
        </w:rPr>
        <w:t>在责任期内因故意或恶意违约，依法承担相应的违约赔偿责任，触犯刑律的要追究相关人员的刑事责任。</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1</w:t>
      </w:r>
      <w:r w:rsidRPr="004A5C2F">
        <w:rPr>
          <w:rFonts w:ascii="宋体" w:hAnsi="宋体" w:hint="eastAsia"/>
          <w:szCs w:val="21"/>
        </w:rPr>
        <w:t>1、委托人及</w:t>
      </w:r>
      <w:r w:rsidR="001A1189">
        <w:rPr>
          <w:rFonts w:ascii="宋体" w:hAnsi="宋体"/>
          <w:szCs w:val="21"/>
        </w:rPr>
        <w:t>项目管理</w:t>
      </w:r>
      <w:r w:rsidRPr="004A5C2F">
        <w:rPr>
          <w:rFonts w:ascii="宋体" w:hAnsi="宋体" w:hint="eastAsia"/>
          <w:szCs w:val="21"/>
        </w:rPr>
        <w:t>人员如需保险，各自承担。</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lastRenderedPageBreak/>
        <w:t>1</w:t>
      </w:r>
      <w:r w:rsidRPr="004A5C2F">
        <w:rPr>
          <w:rFonts w:ascii="宋体" w:hAnsi="宋体" w:hint="eastAsia"/>
          <w:szCs w:val="21"/>
        </w:rPr>
        <w:t>2、委托人与</w:t>
      </w:r>
      <w:r w:rsidR="001A1189">
        <w:rPr>
          <w:rFonts w:ascii="宋体" w:hAnsi="宋体"/>
          <w:szCs w:val="21"/>
        </w:rPr>
        <w:t>项目管理</w:t>
      </w:r>
      <w:r w:rsidRPr="004A5C2F">
        <w:rPr>
          <w:rFonts w:ascii="宋体" w:hAnsi="宋体" w:hint="eastAsia"/>
          <w:szCs w:val="21"/>
        </w:rPr>
        <w:t>双方应共同遵循的原则</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1</w:t>
      </w:r>
      <w:r w:rsidRPr="004A5C2F">
        <w:rPr>
          <w:rFonts w:ascii="宋体" w:hAnsi="宋体" w:hint="eastAsia"/>
          <w:szCs w:val="21"/>
        </w:rPr>
        <w:t>2.</w:t>
      </w:r>
      <w:r w:rsidRPr="004A5C2F">
        <w:rPr>
          <w:rFonts w:ascii="宋体" w:hAnsi="宋体"/>
          <w:szCs w:val="21"/>
        </w:rPr>
        <w:t>1</w:t>
      </w:r>
      <w:r w:rsidRPr="004A5C2F">
        <w:rPr>
          <w:rFonts w:ascii="宋体" w:hAnsi="宋体" w:hint="eastAsia"/>
          <w:szCs w:val="21"/>
        </w:rPr>
        <w:t>委托人与</w:t>
      </w:r>
      <w:r w:rsidR="001A1189">
        <w:rPr>
          <w:rFonts w:ascii="宋体" w:hAnsi="宋体"/>
          <w:szCs w:val="21"/>
        </w:rPr>
        <w:t>项目管理</w:t>
      </w:r>
      <w:r w:rsidRPr="004A5C2F">
        <w:rPr>
          <w:rFonts w:ascii="宋体" w:hAnsi="宋体" w:hint="eastAsia"/>
          <w:szCs w:val="21"/>
        </w:rPr>
        <w:t>在项目建设过程中必须共同遵守国家和地方有关法律、法规和规范。在委托人指令与国家和地方规定有矛盾时，</w:t>
      </w:r>
      <w:r w:rsidR="001A1189">
        <w:rPr>
          <w:rFonts w:ascii="宋体" w:hAnsi="宋体"/>
          <w:szCs w:val="21"/>
        </w:rPr>
        <w:t>项目管理</w:t>
      </w:r>
      <w:r w:rsidRPr="004A5C2F">
        <w:rPr>
          <w:rFonts w:ascii="宋体" w:hAnsi="宋体" w:hint="eastAsia"/>
          <w:szCs w:val="21"/>
        </w:rPr>
        <w:t>将执行国家和地方规定。</w:t>
      </w:r>
      <w:r w:rsidR="001A1189">
        <w:rPr>
          <w:rFonts w:ascii="宋体" w:hAnsi="宋体"/>
          <w:szCs w:val="21"/>
        </w:rPr>
        <w:t>项目管理</w:t>
      </w:r>
      <w:r w:rsidRPr="004A5C2F">
        <w:rPr>
          <w:rFonts w:ascii="宋体" w:hAnsi="宋体" w:hint="eastAsia"/>
          <w:szCs w:val="21"/>
        </w:rPr>
        <w:t>在本工程项目管理中有违反国家规定的，由</w:t>
      </w:r>
      <w:r w:rsidR="001A1189">
        <w:rPr>
          <w:rFonts w:ascii="宋体" w:hAnsi="宋体"/>
          <w:szCs w:val="21"/>
        </w:rPr>
        <w:t>项目管理</w:t>
      </w:r>
      <w:r w:rsidRPr="004A5C2F">
        <w:rPr>
          <w:rFonts w:ascii="宋体" w:hAnsi="宋体" w:hint="eastAsia"/>
          <w:szCs w:val="21"/>
        </w:rPr>
        <w:t>公司承担责任。</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1</w:t>
      </w:r>
      <w:r w:rsidRPr="004A5C2F">
        <w:rPr>
          <w:rFonts w:ascii="宋体" w:hAnsi="宋体" w:hint="eastAsia"/>
          <w:szCs w:val="21"/>
        </w:rPr>
        <w:t>2.</w:t>
      </w:r>
      <w:r w:rsidRPr="004A5C2F">
        <w:rPr>
          <w:rFonts w:ascii="宋体" w:hAnsi="宋体"/>
          <w:szCs w:val="21"/>
        </w:rPr>
        <w:t>2</w:t>
      </w:r>
      <w:r w:rsidRPr="004A5C2F">
        <w:rPr>
          <w:rFonts w:ascii="宋体" w:hAnsi="宋体" w:hint="eastAsia"/>
          <w:szCs w:val="21"/>
        </w:rPr>
        <w:t>在质量、安全、进度、成本发生矛盾时，优先考虑安全和质量。</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1</w:t>
      </w:r>
      <w:r w:rsidRPr="004A5C2F">
        <w:rPr>
          <w:rFonts w:ascii="宋体" w:hAnsi="宋体" w:hint="eastAsia"/>
          <w:szCs w:val="21"/>
        </w:rPr>
        <w:t>2.</w:t>
      </w:r>
      <w:r w:rsidRPr="004A5C2F">
        <w:rPr>
          <w:rFonts w:ascii="宋体" w:hAnsi="宋体"/>
          <w:szCs w:val="21"/>
        </w:rPr>
        <w:t>3</w:t>
      </w:r>
      <w:r w:rsidRPr="004A5C2F">
        <w:rPr>
          <w:rFonts w:ascii="宋体" w:hAnsi="宋体" w:hint="eastAsia"/>
          <w:szCs w:val="21"/>
        </w:rPr>
        <w:t>唯委托人签发的书面指令视为委托人指令。发生临时紧急情况时，对委托人代表口头指令，</w:t>
      </w:r>
      <w:r w:rsidR="001A1189">
        <w:rPr>
          <w:rFonts w:ascii="宋体" w:hAnsi="宋体"/>
          <w:szCs w:val="21"/>
        </w:rPr>
        <w:t>项目管理</w:t>
      </w:r>
      <w:r w:rsidRPr="004A5C2F">
        <w:rPr>
          <w:rFonts w:ascii="宋体" w:hAnsi="宋体" w:hint="eastAsia"/>
          <w:szCs w:val="21"/>
        </w:rPr>
        <w:t>应予执行，但事后</w:t>
      </w:r>
      <w:r w:rsidR="001A1189">
        <w:rPr>
          <w:rFonts w:ascii="宋体" w:hAnsi="宋体"/>
          <w:szCs w:val="21"/>
        </w:rPr>
        <w:t>项目管理</w:t>
      </w:r>
      <w:r w:rsidRPr="004A5C2F">
        <w:rPr>
          <w:rFonts w:ascii="宋体" w:hAnsi="宋体" w:hint="eastAsia"/>
          <w:szCs w:val="21"/>
        </w:rPr>
        <w:t>必须要求委托人代表子以书面确认，否则责任由</w:t>
      </w:r>
      <w:r w:rsidR="001A1189">
        <w:rPr>
          <w:rFonts w:ascii="宋体" w:hAnsi="宋体"/>
          <w:szCs w:val="21"/>
        </w:rPr>
        <w:t>项目管理</w:t>
      </w:r>
      <w:r w:rsidRPr="004A5C2F">
        <w:rPr>
          <w:rFonts w:ascii="宋体" w:hAnsi="宋体" w:hint="eastAsia"/>
          <w:szCs w:val="21"/>
        </w:rPr>
        <w:t>承担。</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1</w:t>
      </w:r>
      <w:r w:rsidRPr="004A5C2F">
        <w:rPr>
          <w:rFonts w:ascii="宋体" w:hAnsi="宋体" w:hint="eastAsia"/>
          <w:szCs w:val="21"/>
        </w:rPr>
        <w:t>2.</w:t>
      </w:r>
      <w:r w:rsidRPr="004A5C2F">
        <w:rPr>
          <w:rFonts w:ascii="宋体" w:hAnsi="宋体"/>
          <w:szCs w:val="21"/>
        </w:rPr>
        <w:t>4</w:t>
      </w:r>
      <w:r w:rsidRPr="004A5C2F">
        <w:rPr>
          <w:rFonts w:ascii="宋体" w:hAnsi="宋体" w:hint="eastAsia"/>
          <w:szCs w:val="21"/>
        </w:rPr>
        <w:t>委托人指令与</w:t>
      </w:r>
      <w:r w:rsidR="001A1189">
        <w:rPr>
          <w:rFonts w:ascii="宋体" w:hAnsi="宋体"/>
          <w:szCs w:val="21"/>
        </w:rPr>
        <w:t>项目管理</w:t>
      </w:r>
      <w:r w:rsidRPr="004A5C2F">
        <w:rPr>
          <w:rFonts w:ascii="宋体" w:hAnsi="宋体" w:hint="eastAsia"/>
          <w:szCs w:val="21"/>
        </w:rPr>
        <w:t>意见不一致时，除违反国家规定外，应执行委托人指令，委托人承担此指令的责任。</w:t>
      </w:r>
    </w:p>
    <w:p w:rsidR="00F03BD6" w:rsidRPr="004A5C2F" w:rsidRDefault="00F03BD6" w:rsidP="00F03BD6">
      <w:pPr>
        <w:spacing w:line="360" w:lineRule="auto"/>
        <w:ind w:firstLineChars="200" w:firstLine="420"/>
        <w:jc w:val="left"/>
        <w:rPr>
          <w:rFonts w:ascii="宋体" w:hAnsi="宋体"/>
          <w:szCs w:val="21"/>
          <w:u w:val="single"/>
        </w:rPr>
      </w:pPr>
      <w:r w:rsidRPr="004A5C2F">
        <w:rPr>
          <w:rFonts w:ascii="宋体" w:hAnsi="宋体" w:hint="eastAsia"/>
          <w:szCs w:val="21"/>
          <w:u w:val="single"/>
        </w:rPr>
        <w:t>二、</w:t>
      </w:r>
      <w:r w:rsidR="001A1189">
        <w:rPr>
          <w:rFonts w:ascii="宋体" w:hAnsi="宋体"/>
          <w:szCs w:val="21"/>
          <w:u w:val="single"/>
        </w:rPr>
        <w:t>项目管理</w:t>
      </w:r>
      <w:r w:rsidRPr="004A5C2F">
        <w:rPr>
          <w:rFonts w:ascii="宋体" w:hAnsi="宋体" w:hint="eastAsia"/>
          <w:szCs w:val="21"/>
          <w:u w:val="single"/>
        </w:rPr>
        <w:t>投资目标控制责任界定</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在初步设计确定的范围之内，以委托人确定的设计概算为基础，双方复核确认后的工程造价作为投资控制的目标。</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1</w:t>
      </w:r>
      <w:r w:rsidRPr="004A5C2F">
        <w:rPr>
          <w:rFonts w:ascii="宋体" w:hAnsi="宋体" w:hint="eastAsia"/>
          <w:szCs w:val="21"/>
        </w:rPr>
        <w:t>、</w:t>
      </w:r>
      <w:r w:rsidR="001A1189">
        <w:rPr>
          <w:rFonts w:ascii="宋体" w:hAnsi="宋体"/>
          <w:szCs w:val="21"/>
        </w:rPr>
        <w:t>项目管理</w:t>
      </w:r>
      <w:r w:rsidRPr="004A5C2F">
        <w:rPr>
          <w:rFonts w:ascii="宋体" w:hAnsi="宋体" w:hint="eastAsia"/>
          <w:szCs w:val="21"/>
        </w:rPr>
        <w:t>应努力做好投资控制工作。</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2</w:t>
      </w:r>
      <w:r w:rsidRPr="004A5C2F">
        <w:rPr>
          <w:rFonts w:ascii="宋体" w:hAnsi="宋体" w:hint="eastAsia"/>
          <w:szCs w:val="21"/>
        </w:rPr>
        <w:t>、因</w:t>
      </w:r>
      <w:r w:rsidR="001A1189">
        <w:rPr>
          <w:rFonts w:ascii="宋体" w:hAnsi="宋体"/>
          <w:szCs w:val="21"/>
        </w:rPr>
        <w:t>项目管理</w:t>
      </w:r>
      <w:r w:rsidRPr="004A5C2F">
        <w:rPr>
          <w:rFonts w:ascii="宋体" w:hAnsi="宋体" w:hint="eastAsia"/>
          <w:szCs w:val="21"/>
        </w:rPr>
        <w:t>的道德风险而导致工程费用的损失，</w:t>
      </w:r>
      <w:r w:rsidR="001A1189">
        <w:rPr>
          <w:rFonts w:ascii="宋体" w:hAnsi="宋体"/>
          <w:szCs w:val="21"/>
        </w:rPr>
        <w:t>项目管理</w:t>
      </w:r>
      <w:r w:rsidRPr="004A5C2F">
        <w:rPr>
          <w:rFonts w:ascii="宋体" w:hAnsi="宋体" w:hint="eastAsia"/>
          <w:szCs w:val="21"/>
        </w:rPr>
        <w:t>依法承担相应的违约赔偿责任；</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3</w:t>
      </w:r>
      <w:r w:rsidRPr="004A5C2F">
        <w:rPr>
          <w:rFonts w:ascii="宋体" w:hAnsi="宋体" w:hint="eastAsia"/>
          <w:szCs w:val="21"/>
        </w:rPr>
        <w:t>、困下述情况导致的工程费用的增减，不在</w:t>
      </w:r>
      <w:r w:rsidR="001A1189">
        <w:rPr>
          <w:rFonts w:ascii="宋体" w:hAnsi="宋体"/>
          <w:szCs w:val="21"/>
        </w:rPr>
        <w:t>项目管理</w:t>
      </w:r>
      <w:r w:rsidRPr="004A5C2F">
        <w:rPr>
          <w:rFonts w:ascii="宋体" w:hAnsi="宋体" w:hint="eastAsia"/>
          <w:szCs w:val="21"/>
        </w:rPr>
        <w:t>投资目标控制的范围之内：</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3</w:t>
      </w:r>
      <w:r w:rsidRPr="004A5C2F">
        <w:rPr>
          <w:rFonts w:ascii="宋体" w:hAnsi="宋体" w:hint="eastAsia"/>
          <w:szCs w:val="21"/>
        </w:rPr>
        <w:t>.</w:t>
      </w:r>
      <w:r w:rsidRPr="004A5C2F">
        <w:rPr>
          <w:rFonts w:ascii="宋体" w:hAnsi="宋体"/>
          <w:szCs w:val="21"/>
        </w:rPr>
        <w:t>1</w:t>
      </w:r>
      <w:r w:rsidRPr="004A5C2F">
        <w:rPr>
          <w:rFonts w:ascii="宋体" w:hAnsi="宋体" w:hint="eastAsia"/>
          <w:szCs w:val="21"/>
        </w:rPr>
        <w:t>委托人的变更（包括功能改变，标准提高或降低，工程量增减，新增项目等）；</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3</w:t>
      </w:r>
      <w:r w:rsidRPr="004A5C2F">
        <w:rPr>
          <w:rFonts w:ascii="宋体" w:hAnsi="宋体" w:hint="eastAsia"/>
          <w:szCs w:val="21"/>
        </w:rPr>
        <w:t>.</w:t>
      </w:r>
      <w:r w:rsidRPr="004A5C2F">
        <w:rPr>
          <w:rFonts w:ascii="宋体" w:hAnsi="宋体"/>
          <w:szCs w:val="21"/>
        </w:rPr>
        <w:t>2</w:t>
      </w:r>
      <w:r w:rsidRPr="004A5C2F">
        <w:rPr>
          <w:rFonts w:ascii="宋体" w:hAnsi="宋体" w:hint="eastAsia"/>
          <w:szCs w:val="21"/>
        </w:rPr>
        <w:t>国家法律、法规和政策变化；</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3</w:t>
      </w:r>
      <w:r w:rsidRPr="004A5C2F">
        <w:rPr>
          <w:rFonts w:ascii="宋体" w:hAnsi="宋体" w:hint="eastAsia"/>
          <w:szCs w:val="21"/>
        </w:rPr>
        <w:t>.</w:t>
      </w:r>
      <w:r w:rsidRPr="004A5C2F">
        <w:rPr>
          <w:rFonts w:ascii="宋体" w:hAnsi="宋体"/>
          <w:szCs w:val="21"/>
        </w:rPr>
        <w:t>3</w:t>
      </w:r>
      <w:r w:rsidRPr="004A5C2F">
        <w:rPr>
          <w:rFonts w:ascii="宋体" w:hAnsi="宋体" w:hint="eastAsia"/>
          <w:szCs w:val="21"/>
        </w:rPr>
        <w:t>不可预见事件、不可抗力及委托人的其他原因。</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4</w:t>
      </w:r>
      <w:r w:rsidRPr="004A5C2F">
        <w:rPr>
          <w:rFonts w:ascii="宋体" w:hAnsi="宋体" w:hint="eastAsia"/>
          <w:szCs w:val="21"/>
        </w:rPr>
        <w:t>、因项目第三方的履约不力或违约，</w:t>
      </w:r>
      <w:r w:rsidR="001A1189">
        <w:rPr>
          <w:rFonts w:ascii="宋体" w:hAnsi="宋体"/>
          <w:szCs w:val="21"/>
        </w:rPr>
        <w:t>项目管理</w:t>
      </w:r>
      <w:r w:rsidRPr="004A5C2F">
        <w:rPr>
          <w:rFonts w:ascii="宋体" w:hAnsi="宋体" w:hint="eastAsia"/>
          <w:szCs w:val="21"/>
        </w:rPr>
        <w:t>代表委托人提出索赔，索赔所得费用优先用于补偿</w:t>
      </w:r>
      <w:r w:rsidR="001A1189">
        <w:rPr>
          <w:rFonts w:ascii="宋体" w:hAnsi="宋体"/>
          <w:szCs w:val="21"/>
        </w:rPr>
        <w:t>项目管理</w:t>
      </w:r>
      <w:r w:rsidRPr="004A5C2F">
        <w:rPr>
          <w:rFonts w:ascii="宋体" w:hAnsi="宋体" w:hint="eastAsia"/>
          <w:szCs w:val="21"/>
        </w:rPr>
        <w:t>因第三方履约不力或违约遭受的损失。</w:t>
      </w:r>
    </w:p>
    <w:p w:rsidR="00F03BD6" w:rsidRPr="004A5C2F" w:rsidRDefault="00F03BD6" w:rsidP="00F03BD6">
      <w:pPr>
        <w:spacing w:line="360" w:lineRule="auto"/>
        <w:ind w:firstLineChars="200" w:firstLine="420"/>
        <w:jc w:val="left"/>
        <w:rPr>
          <w:rFonts w:ascii="宋体" w:hAnsi="宋体"/>
          <w:szCs w:val="21"/>
          <w:u w:val="single"/>
        </w:rPr>
      </w:pPr>
      <w:r w:rsidRPr="004A5C2F">
        <w:rPr>
          <w:rFonts w:ascii="宋体" w:hAnsi="宋体" w:hint="eastAsia"/>
          <w:szCs w:val="21"/>
          <w:u w:val="single"/>
        </w:rPr>
        <w:t>三、</w:t>
      </w:r>
      <w:r w:rsidR="001A1189">
        <w:rPr>
          <w:rFonts w:ascii="宋体" w:hAnsi="宋体"/>
          <w:szCs w:val="21"/>
          <w:u w:val="single"/>
        </w:rPr>
        <w:t>项目管理</w:t>
      </w:r>
      <w:r w:rsidRPr="004A5C2F">
        <w:rPr>
          <w:rFonts w:ascii="宋体" w:hAnsi="宋体" w:hint="eastAsia"/>
          <w:szCs w:val="21"/>
          <w:u w:val="single"/>
        </w:rPr>
        <w:t>进度目标控制责任界定</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服务开始日期：本建设工程委托项目管理合同生效日即为服务开始日。服务完成日期：以总承包合同确定的竣工日期为准，确保本工程按期完工，并验收合格，符合竣工交付条件。</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1</w:t>
      </w:r>
      <w:r w:rsidRPr="004A5C2F">
        <w:rPr>
          <w:rFonts w:ascii="宋体" w:hAnsi="宋体" w:hint="eastAsia"/>
          <w:szCs w:val="21"/>
        </w:rPr>
        <w:t>、因</w:t>
      </w:r>
      <w:r w:rsidR="001A1189">
        <w:rPr>
          <w:rFonts w:ascii="宋体" w:hAnsi="宋体"/>
          <w:szCs w:val="21"/>
        </w:rPr>
        <w:t>项目管理</w:t>
      </w:r>
      <w:r w:rsidRPr="004A5C2F">
        <w:rPr>
          <w:rFonts w:ascii="宋体" w:hAnsi="宋体" w:hint="eastAsia"/>
          <w:szCs w:val="21"/>
        </w:rPr>
        <w:t>履约不力，导致</w:t>
      </w:r>
      <w:r w:rsidR="001A1189">
        <w:rPr>
          <w:rFonts w:ascii="宋体" w:hAnsi="宋体"/>
          <w:szCs w:val="21"/>
        </w:rPr>
        <w:t>项目管理</w:t>
      </w:r>
      <w:r w:rsidRPr="004A5C2F">
        <w:rPr>
          <w:rFonts w:ascii="宋体" w:hAnsi="宋体" w:hint="eastAsia"/>
          <w:szCs w:val="21"/>
        </w:rPr>
        <w:t>进度控制目标不能实现，工程每拖后完工一天，</w:t>
      </w:r>
      <w:r w:rsidR="001A1189">
        <w:rPr>
          <w:rFonts w:ascii="宋体" w:hAnsi="宋体"/>
          <w:szCs w:val="21"/>
        </w:rPr>
        <w:t>项目管理</w:t>
      </w:r>
      <w:r w:rsidRPr="004A5C2F">
        <w:rPr>
          <w:rFonts w:ascii="宋体" w:hAnsi="宋体" w:hint="eastAsia"/>
          <w:szCs w:val="21"/>
        </w:rPr>
        <w:t>应按1</w:t>
      </w:r>
      <w:r w:rsidRPr="004A5C2F">
        <w:rPr>
          <w:rFonts w:ascii="宋体" w:hAnsi="宋体"/>
          <w:szCs w:val="21"/>
        </w:rPr>
        <w:t>000</w:t>
      </w:r>
      <w:r w:rsidRPr="004A5C2F">
        <w:rPr>
          <w:rFonts w:ascii="宋体" w:hAnsi="宋体" w:hint="eastAsia"/>
          <w:szCs w:val="21"/>
        </w:rPr>
        <w:t>元／天向委托人支付违约金。</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2</w:t>
      </w:r>
      <w:r w:rsidRPr="004A5C2F">
        <w:rPr>
          <w:rFonts w:ascii="宋体" w:hAnsi="宋体" w:hint="eastAsia"/>
          <w:szCs w:val="21"/>
        </w:rPr>
        <w:t>、因下述情况导致影响总进度计划中关键线路的工期拖延，</w:t>
      </w:r>
      <w:r w:rsidR="001A1189">
        <w:rPr>
          <w:rFonts w:ascii="宋体" w:hAnsi="宋体"/>
          <w:szCs w:val="21"/>
        </w:rPr>
        <w:t>项目管理</w:t>
      </w:r>
      <w:r w:rsidR="0090185B">
        <w:rPr>
          <w:rFonts w:ascii="宋体" w:hAnsi="宋体"/>
          <w:szCs w:val="21"/>
        </w:rPr>
        <w:t>单位</w:t>
      </w:r>
      <w:r w:rsidRPr="004A5C2F">
        <w:rPr>
          <w:rFonts w:ascii="宋体" w:hAnsi="宋体" w:hint="eastAsia"/>
          <w:szCs w:val="21"/>
        </w:rPr>
        <w:t>免责：</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2</w:t>
      </w:r>
      <w:r w:rsidRPr="004A5C2F">
        <w:rPr>
          <w:rFonts w:ascii="宋体" w:hAnsi="宋体" w:hint="eastAsia"/>
          <w:szCs w:val="21"/>
        </w:rPr>
        <w:t>.</w:t>
      </w:r>
      <w:r w:rsidRPr="004A5C2F">
        <w:rPr>
          <w:rFonts w:ascii="宋体" w:hAnsi="宋体"/>
          <w:szCs w:val="21"/>
        </w:rPr>
        <w:t>1</w:t>
      </w:r>
      <w:r w:rsidRPr="004A5C2F">
        <w:rPr>
          <w:rFonts w:ascii="宋体" w:hAnsi="宋体" w:hint="eastAsia"/>
          <w:szCs w:val="21"/>
        </w:rPr>
        <w:t>委托人的变更；</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2</w:t>
      </w:r>
      <w:r w:rsidRPr="004A5C2F">
        <w:rPr>
          <w:rFonts w:ascii="宋体" w:hAnsi="宋体" w:hint="eastAsia"/>
          <w:szCs w:val="21"/>
        </w:rPr>
        <w:t>.</w:t>
      </w:r>
      <w:r w:rsidRPr="004A5C2F">
        <w:rPr>
          <w:rFonts w:ascii="宋体" w:hAnsi="宋体"/>
          <w:szCs w:val="21"/>
        </w:rPr>
        <w:t>2</w:t>
      </w:r>
      <w:r w:rsidRPr="004A5C2F">
        <w:rPr>
          <w:rFonts w:ascii="宋体" w:hAnsi="宋体" w:hint="eastAsia"/>
          <w:szCs w:val="21"/>
        </w:rPr>
        <w:t>委托人未能按合同条款及工程进度及时提供资金（包括委托人在合同中要求承包商垫付资金，而承包商违约）；</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2</w:t>
      </w:r>
      <w:r w:rsidRPr="004A5C2F">
        <w:rPr>
          <w:rFonts w:ascii="宋体" w:hAnsi="宋体" w:hint="eastAsia"/>
          <w:szCs w:val="21"/>
        </w:rPr>
        <w:t>.</w:t>
      </w:r>
      <w:r w:rsidRPr="004A5C2F">
        <w:rPr>
          <w:rFonts w:ascii="宋体" w:hAnsi="宋体"/>
          <w:szCs w:val="21"/>
        </w:rPr>
        <w:t>3</w:t>
      </w:r>
      <w:r w:rsidRPr="004A5C2F">
        <w:rPr>
          <w:rFonts w:ascii="宋体" w:hAnsi="宋体" w:hint="eastAsia"/>
          <w:szCs w:val="21"/>
        </w:rPr>
        <w:t>委托人相关资料、文件的不全或不合要求影响外部各项手续办理；</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2</w:t>
      </w:r>
      <w:r w:rsidRPr="004A5C2F">
        <w:rPr>
          <w:rFonts w:ascii="宋体" w:hAnsi="宋体" w:hint="eastAsia"/>
          <w:szCs w:val="21"/>
        </w:rPr>
        <w:t>.</w:t>
      </w:r>
      <w:r w:rsidRPr="004A5C2F">
        <w:rPr>
          <w:rFonts w:ascii="宋体" w:hAnsi="宋体"/>
          <w:szCs w:val="21"/>
        </w:rPr>
        <w:t>4</w:t>
      </w:r>
      <w:r w:rsidRPr="004A5C2F">
        <w:rPr>
          <w:rFonts w:ascii="宋体" w:hAnsi="宋体" w:hint="eastAsia"/>
          <w:szCs w:val="21"/>
        </w:rPr>
        <w:t>委托人未按本协议书专用条件中约定的时间确认、批准、决策有关事项；</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2</w:t>
      </w:r>
      <w:r w:rsidRPr="004A5C2F">
        <w:rPr>
          <w:rFonts w:ascii="宋体" w:hAnsi="宋体" w:hint="eastAsia"/>
          <w:szCs w:val="21"/>
        </w:rPr>
        <w:t>.</w:t>
      </w:r>
      <w:r w:rsidRPr="004A5C2F">
        <w:rPr>
          <w:rFonts w:ascii="宋体" w:hAnsi="宋体"/>
          <w:szCs w:val="21"/>
        </w:rPr>
        <w:t>5</w:t>
      </w:r>
      <w:r w:rsidRPr="004A5C2F">
        <w:rPr>
          <w:rFonts w:ascii="宋体" w:hAnsi="宋体" w:hint="eastAsia"/>
          <w:szCs w:val="21"/>
        </w:rPr>
        <w:t>不可预见事件、不可抗力及委托人的其他原因。</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lastRenderedPageBreak/>
        <w:t>3</w:t>
      </w:r>
      <w:r w:rsidRPr="004A5C2F">
        <w:rPr>
          <w:rFonts w:ascii="宋体" w:hAnsi="宋体" w:hint="eastAsia"/>
          <w:szCs w:val="21"/>
        </w:rPr>
        <w:t>、因项目第三方的履约不力或违约导致的工期拖延，</w:t>
      </w:r>
      <w:r w:rsidR="001A1189">
        <w:rPr>
          <w:rFonts w:ascii="宋体" w:hAnsi="宋体"/>
          <w:szCs w:val="21"/>
        </w:rPr>
        <w:t>项目管理</w:t>
      </w:r>
      <w:r w:rsidRPr="004A5C2F">
        <w:rPr>
          <w:rFonts w:ascii="宋体" w:hAnsi="宋体" w:hint="eastAsia"/>
          <w:szCs w:val="21"/>
        </w:rPr>
        <w:t>代表委托人提出索赔，索赔所得费用优先用于补偿则因此而遭受的损失。</w:t>
      </w:r>
    </w:p>
    <w:p w:rsidR="00F03BD6" w:rsidRPr="004A5C2F" w:rsidRDefault="00F03BD6" w:rsidP="00F03BD6">
      <w:pPr>
        <w:spacing w:line="360" w:lineRule="auto"/>
        <w:ind w:firstLineChars="200" w:firstLine="420"/>
        <w:jc w:val="left"/>
        <w:rPr>
          <w:rFonts w:ascii="宋体" w:hAnsi="宋体"/>
          <w:szCs w:val="21"/>
          <w:u w:val="single"/>
        </w:rPr>
      </w:pPr>
      <w:r w:rsidRPr="004A5C2F">
        <w:rPr>
          <w:rFonts w:ascii="宋体" w:hAnsi="宋体" w:hint="eastAsia"/>
          <w:szCs w:val="21"/>
          <w:u w:val="single"/>
        </w:rPr>
        <w:t>四、</w:t>
      </w:r>
      <w:r w:rsidR="001A1189">
        <w:rPr>
          <w:rFonts w:ascii="宋体" w:hAnsi="宋体"/>
          <w:szCs w:val="21"/>
          <w:u w:val="single"/>
        </w:rPr>
        <w:t>项目管理</w:t>
      </w:r>
      <w:r w:rsidRPr="004A5C2F">
        <w:rPr>
          <w:rFonts w:ascii="宋体" w:hAnsi="宋体" w:hint="eastAsia"/>
          <w:szCs w:val="21"/>
          <w:u w:val="single"/>
        </w:rPr>
        <w:t>质量目标控制责任界定</w:t>
      </w:r>
    </w:p>
    <w:p w:rsidR="00F03BD6" w:rsidRPr="004A5C2F" w:rsidRDefault="001A1189" w:rsidP="00F03BD6">
      <w:pPr>
        <w:spacing w:line="360" w:lineRule="auto"/>
        <w:ind w:firstLineChars="200" w:firstLine="420"/>
        <w:jc w:val="left"/>
        <w:rPr>
          <w:rFonts w:ascii="宋体" w:hAnsi="宋体"/>
          <w:spacing w:val="-3"/>
          <w:szCs w:val="21"/>
        </w:rPr>
      </w:pPr>
      <w:r>
        <w:rPr>
          <w:rFonts w:ascii="宋体" w:hAnsi="宋体"/>
          <w:szCs w:val="21"/>
        </w:rPr>
        <w:t>项目管理</w:t>
      </w:r>
      <w:r w:rsidR="00F03BD6" w:rsidRPr="004A5C2F">
        <w:rPr>
          <w:rFonts w:ascii="宋体" w:hAnsi="宋体" w:hint="eastAsia"/>
          <w:szCs w:val="21"/>
        </w:rPr>
        <w:t>质量控制目标：</w:t>
      </w:r>
      <w:r w:rsidR="00F03BD6" w:rsidRPr="004A5C2F">
        <w:rPr>
          <w:rFonts w:ascii="宋体" w:hAnsi="宋体" w:hint="eastAsia"/>
          <w:spacing w:val="-3"/>
          <w:szCs w:val="21"/>
        </w:rPr>
        <w:t>符合国家验收标准。在</w:t>
      </w:r>
      <w:r>
        <w:rPr>
          <w:rFonts w:ascii="宋体" w:hAnsi="宋体"/>
          <w:spacing w:val="-3"/>
          <w:szCs w:val="21"/>
        </w:rPr>
        <w:t>项目管理</w:t>
      </w:r>
      <w:r w:rsidR="00F03BD6" w:rsidRPr="004A5C2F">
        <w:rPr>
          <w:rFonts w:ascii="宋体" w:hAnsi="宋体" w:hint="eastAsia"/>
          <w:spacing w:val="-3"/>
          <w:szCs w:val="21"/>
        </w:rPr>
        <w:t>质量控制责任范围之内工程质量不合格，委托人不再支付</w:t>
      </w:r>
      <w:r>
        <w:rPr>
          <w:rFonts w:ascii="宋体" w:hAnsi="宋体"/>
          <w:szCs w:val="21"/>
        </w:rPr>
        <w:t>项目管理</w:t>
      </w:r>
      <w:r w:rsidR="00F03BD6" w:rsidRPr="004A5C2F">
        <w:rPr>
          <w:rFonts w:ascii="宋体" w:hAnsi="宋体" w:hint="eastAsia"/>
          <w:szCs w:val="21"/>
        </w:rPr>
        <w:t>酬金</w:t>
      </w:r>
      <w:r w:rsidR="00F03BD6" w:rsidRPr="004A5C2F">
        <w:rPr>
          <w:rFonts w:ascii="宋体" w:hAnsi="宋体" w:hint="eastAsia"/>
          <w:spacing w:val="-3"/>
          <w:szCs w:val="21"/>
        </w:rPr>
        <w:t>。</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因不可抗力导致</w:t>
      </w:r>
      <w:r w:rsidR="001A1189">
        <w:rPr>
          <w:rFonts w:ascii="宋体" w:hAnsi="宋体"/>
          <w:szCs w:val="21"/>
        </w:rPr>
        <w:t>项目管理</w:t>
      </w:r>
      <w:r w:rsidRPr="004A5C2F">
        <w:rPr>
          <w:rFonts w:ascii="宋体" w:hAnsi="宋体" w:hint="eastAsia"/>
          <w:szCs w:val="21"/>
        </w:rPr>
        <w:t>质量控制目标未能实现，</w:t>
      </w:r>
      <w:r w:rsidR="001A1189">
        <w:rPr>
          <w:rFonts w:ascii="宋体" w:hAnsi="宋体"/>
          <w:szCs w:val="21"/>
        </w:rPr>
        <w:t>项目管理</w:t>
      </w:r>
      <w:r w:rsidRPr="004A5C2F">
        <w:rPr>
          <w:rFonts w:ascii="宋体" w:hAnsi="宋体" w:hint="eastAsia"/>
          <w:szCs w:val="21"/>
        </w:rPr>
        <w:t>免责。</w:t>
      </w:r>
    </w:p>
    <w:p w:rsidR="00F03BD6" w:rsidRPr="004A5C2F" w:rsidRDefault="00F03BD6" w:rsidP="00F03BD6">
      <w:pPr>
        <w:spacing w:line="360" w:lineRule="auto"/>
        <w:ind w:firstLineChars="200" w:firstLine="420"/>
        <w:jc w:val="left"/>
        <w:rPr>
          <w:rFonts w:ascii="宋体" w:hAnsi="宋体"/>
          <w:szCs w:val="21"/>
          <w:u w:val="single"/>
        </w:rPr>
      </w:pPr>
      <w:r w:rsidRPr="004A5C2F">
        <w:rPr>
          <w:rFonts w:ascii="宋体" w:hAnsi="宋体" w:hint="eastAsia"/>
          <w:szCs w:val="21"/>
          <w:u w:val="single"/>
        </w:rPr>
        <w:t>五、</w:t>
      </w:r>
      <w:r w:rsidR="001A1189">
        <w:rPr>
          <w:rFonts w:ascii="宋体" w:hAnsi="宋体"/>
          <w:szCs w:val="21"/>
          <w:u w:val="single"/>
        </w:rPr>
        <w:t>项目管理</w:t>
      </w:r>
      <w:r w:rsidRPr="004A5C2F">
        <w:rPr>
          <w:rFonts w:ascii="宋体" w:hAnsi="宋体" w:hint="eastAsia"/>
          <w:szCs w:val="21"/>
          <w:u w:val="single"/>
        </w:rPr>
        <w:t>安全生产、文明施工目标控制责任界定</w:t>
      </w:r>
    </w:p>
    <w:p w:rsidR="00F03BD6" w:rsidRPr="004A5C2F" w:rsidRDefault="001A1189" w:rsidP="00F03BD6">
      <w:pPr>
        <w:spacing w:line="360" w:lineRule="auto"/>
        <w:ind w:firstLineChars="200" w:firstLine="420"/>
        <w:rPr>
          <w:rFonts w:ascii="宋体" w:hAnsi="宋体"/>
          <w:szCs w:val="21"/>
        </w:rPr>
      </w:pPr>
      <w:r>
        <w:rPr>
          <w:rFonts w:ascii="宋体" w:hAnsi="宋体" w:hint="eastAsia"/>
          <w:szCs w:val="21"/>
        </w:rPr>
        <w:t>项目管理</w:t>
      </w:r>
      <w:r w:rsidR="00F03BD6" w:rsidRPr="004A5C2F">
        <w:rPr>
          <w:rFonts w:ascii="宋体" w:hAnsi="宋体" w:hint="eastAsia"/>
          <w:szCs w:val="21"/>
        </w:rPr>
        <w:t>在现场应加强对承包人的安全生产管理和安全监督，确保安全生产，不发生死亡和安全事故。</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u w:val="single"/>
        </w:rPr>
        <w:t>六、其他</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1</w:t>
      </w:r>
      <w:r w:rsidRPr="004A5C2F">
        <w:rPr>
          <w:rFonts w:ascii="宋体" w:hAnsi="宋体" w:hint="eastAsia"/>
          <w:szCs w:val="21"/>
        </w:rPr>
        <w:t>、协助委托人对指定分包单位和总承包单位选择分包单位的资质审查，对不合格分包单位予以撤换并责令限期退场的建议权，并对施工方提出监理措施和意见。</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2</w:t>
      </w:r>
      <w:r w:rsidRPr="004A5C2F">
        <w:rPr>
          <w:rFonts w:ascii="宋体" w:hAnsi="宋体" w:hint="eastAsia"/>
          <w:szCs w:val="21"/>
        </w:rPr>
        <w:t>、审查施工方编制的施工组织设计、施工技术方案、施工进度计划，并监督检查施工方实施。</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3</w:t>
      </w:r>
      <w:r w:rsidRPr="004A5C2F">
        <w:rPr>
          <w:rFonts w:ascii="宋体" w:hAnsi="宋体" w:hint="eastAsia"/>
          <w:szCs w:val="21"/>
        </w:rPr>
        <w:t>、审查委托人、承包人提供的材料和设备清单及其所列的规格、数量、型号及质量是否符合设计要求，对不符合设计和国家规范标准要求的材料和设备，在征得委托人同意后，有权责令退场。</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4</w:t>
      </w:r>
      <w:r w:rsidRPr="004A5C2F">
        <w:rPr>
          <w:rFonts w:ascii="宋体" w:hAnsi="宋体" w:hint="eastAsia"/>
          <w:szCs w:val="21"/>
        </w:rPr>
        <w:t>、核检用于工程建设的材料、构配件、半成品的进场及使用，并按规定进行监理见证取样试验．试验费用由供货方支付．按规范要求对有检验要求的工序材料进行监督取样和留取相应的试块、试件、样品等．有权责令不合格材料和不合格半成品构配件限期退场．委托人按照承包人提供的材料计划组织材料进场，承包人必须提前</w:t>
      </w:r>
      <w:r w:rsidRPr="004A5C2F">
        <w:rPr>
          <w:rFonts w:ascii="宋体" w:hAnsi="宋体"/>
          <w:szCs w:val="21"/>
        </w:rPr>
        <w:t>7</w:t>
      </w:r>
      <w:r w:rsidRPr="004A5C2F">
        <w:rPr>
          <w:rFonts w:ascii="宋体" w:hAnsi="宋体" w:hint="eastAsia"/>
          <w:szCs w:val="21"/>
        </w:rPr>
        <w:t>天报材料计划，监理必须提前</w:t>
      </w:r>
      <w:r w:rsidRPr="004A5C2F">
        <w:rPr>
          <w:rFonts w:ascii="宋体" w:hAnsi="宋体"/>
          <w:szCs w:val="21"/>
        </w:rPr>
        <w:t>3</w:t>
      </w:r>
      <w:r w:rsidRPr="004A5C2F">
        <w:rPr>
          <w:rFonts w:ascii="宋体" w:hAnsi="宋体" w:hint="eastAsia"/>
          <w:szCs w:val="21"/>
        </w:rPr>
        <w:t>～</w:t>
      </w:r>
      <w:r w:rsidRPr="004A5C2F">
        <w:rPr>
          <w:rFonts w:ascii="宋体" w:hAnsi="宋体"/>
          <w:szCs w:val="21"/>
        </w:rPr>
        <w:t>5</w:t>
      </w:r>
      <w:r w:rsidRPr="004A5C2F">
        <w:rPr>
          <w:rFonts w:ascii="宋体" w:hAnsi="宋体" w:hint="eastAsia"/>
          <w:szCs w:val="21"/>
        </w:rPr>
        <w:t>天提出不合格产品退场要求，以便委托人重新组织合格材料进场．一旦不合格材料、构配件用于工程由</w:t>
      </w:r>
      <w:r w:rsidR="001A1189">
        <w:rPr>
          <w:rFonts w:ascii="宋体" w:hAnsi="宋体" w:hint="eastAsia"/>
          <w:szCs w:val="21"/>
        </w:rPr>
        <w:t>项目管理</w:t>
      </w:r>
      <w:r w:rsidRPr="004A5C2F">
        <w:rPr>
          <w:rFonts w:ascii="宋体" w:hAnsi="宋体" w:hint="eastAsia"/>
          <w:szCs w:val="21"/>
        </w:rPr>
        <w:t>赔偿由此造成的全部直接经济损失。</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5</w:t>
      </w:r>
      <w:r w:rsidRPr="004A5C2F">
        <w:rPr>
          <w:rFonts w:ascii="宋体" w:hAnsi="宋体" w:hint="eastAsia"/>
          <w:szCs w:val="21"/>
        </w:rPr>
        <w:t>、在本工程中使用新材料、新产品、新工艺、新技术应取得委托人的批准．由</w:t>
      </w:r>
      <w:r w:rsidR="001A1189">
        <w:rPr>
          <w:rFonts w:ascii="宋体" w:hAnsi="宋体" w:hint="eastAsia"/>
          <w:szCs w:val="21"/>
        </w:rPr>
        <w:t>项目管理</w:t>
      </w:r>
      <w:r w:rsidRPr="004A5C2F">
        <w:rPr>
          <w:rFonts w:ascii="宋体" w:hAnsi="宋体" w:hint="eastAsia"/>
          <w:szCs w:val="21"/>
        </w:rPr>
        <w:t>按质量标准、工艺操作要求监督实施，并按质量标准和检验要求进行质量验收和检验。</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6</w:t>
      </w:r>
      <w:r w:rsidRPr="004A5C2F">
        <w:rPr>
          <w:rFonts w:ascii="宋体" w:hAnsi="宋体" w:hint="eastAsia"/>
          <w:szCs w:val="21"/>
        </w:rPr>
        <w:t>、督促、检查承包人严格按照国家技术标准，省、市、地方规程以及设计图纸和文件要求进行施工（具体监督、控制措施见分部项工程的项目管理实施规划）。否则所造成的经济损失或返工，</w:t>
      </w:r>
      <w:r w:rsidR="001A1189">
        <w:rPr>
          <w:rFonts w:ascii="宋体" w:hAnsi="宋体" w:hint="eastAsia"/>
          <w:szCs w:val="21"/>
        </w:rPr>
        <w:t>项目管理</w:t>
      </w:r>
      <w:r w:rsidRPr="004A5C2F">
        <w:rPr>
          <w:rFonts w:ascii="宋体" w:hAnsi="宋体" w:hint="eastAsia"/>
          <w:szCs w:val="21"/>
        </w:rPr>
        <w:t>承担相应的赔偿责任。</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7</w:t>
      </w:r>
      <w:r w:rsidRPr="004A5C2F">
        <w:rPr>
          <w:rFonts w:ascii="宋体" w:hAnsi="宋体" w:hint="eastAsia"/>
          <w:szCs w:val="21"/>
        </w:rPr>
        <w:t>、根据完成工程量和合格质量评定单，由项目管理总负责人会同委托人的现场负责人签署工程进度、付款通知书，按委托人基建财务管理制度审批、上报。</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8</w:t>
      </w:r>
      <w:r w:rsidRPr="004A5C2F">
        <w:rPr>
          <w:rFonts w:ascii="宋体" w:hAnsi="宋体" w:hint="eastAsia"/>
          <w:szCs w:val="21"/>
        </w:rPr>
        <w:t>、审查设计修改和技术变更，报委托人同意后批准实施。</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9</w:t>
      </w:r>
      <w:r w:rsidRPr="004A5C2F">
        <w:rPr>
          <w:rFonts w:ascii="宋体" w:hAnsi="宋体" w:hint="eastAsia"/>
          <w:szCs w:val="21"/>
        </w:rPr>
        <w:t>、检查现场的安全防护和卫生设施及文明施工。进行每日安全、卫生检查，负责安全卫生台帐的记录、存档。发现不符合要求的，书面通知施工方限期提出改进，并督促实施．负责组织每天的工地例会，及时解决技术问题和有关工程协调事宜。</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lastRenderedPageBreak/>
        <w:t>10</w:t>
      </w:r>
      <w:r w:rsidRPr="004A5C2F">
        <w:rPr>
          <w:rFonts w:ascii="宋体" w:hAnsi="宋体" w:hint="eastAsia"/>
          <w:szCs w:val="21"/>
        </w:rPr>
        <w:t>、对承包人的各分部分项工程进行质量验收和评定并签署监理质量等级意见；组织隐蔽验收；主持工程竣工初验组织工作，编制工程竣工验收报告。组织工程竣工验收，并签署管理意见。</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11</w:t>
      </w:r>
      <w:r w:rsidRPr="004A5C2F">
        <w:rPr>
          <w:rFonts w:ascii="宋体" w:hAnsi="宋体" w:hint="eastAsia"/>
          <w:szCs w:val="21"/>
        </w:rPr>
        <w:t>、负责落实工程资料的收集整理，归档装订，并达到城建档案归档要求和质监站的备案要求。工程竣工验收一个月内必须完成。</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12</w:t>
      </w:r>
      <w:r w:rsidRPr="004A5C2F">
        <w:rPr>
          <w:rFonts w:ascii="宋体" w:hAnsi="宋体" w:hint="eastAsia"/>
          <w:szCs w:val="21"/>
        </w:rPr>
        <w:t>、主持施工中质量事故和安全事故的处理，并监督改进措施的实施．对整改结果书面报告委托人，并做出结论。</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13</w:t>
      </w:r>
      <w:r w:rsidRPr="004A5C2F">
        <w:rPr>
          <w:rFonts w:ascii="宋体" w:hAnsi="宋体" w:hint="eastAsia"/>
          <w:szCs w:val="21"/>
        </w:rPr>
        <w:t>、审查承包人编制的施工组织设计和施</w:t>
      </w:r>
      <w:r w:rsidRPr="00E539E6">
        <w:rPr>
          <w:rFonts w:ascii="宋体" w:hAnsi="宋体" w:hint="eastAsia"/>
          <w:szCs w:val="21"/>
          <w:highlight w:val="yellow"/>
        </w:rPr>
        <w:t>工图预算书，会同委托人代表负责现场工程量的签证并报委托人核准，施工结束时审查工程竣工</w:t>
      </w:r>
      <w:r w:rsidR="00E539E6">
        <w:rPr>
          <w:rFonts w:ascii="宋体" w:hAnsi="宋体" w:hint="eastAsia"/>
          <w:szCs w:val="21"/>
        </w:rPr>
        <w:t>结算</w:t>
      </w:r>
      <w:r w:rsidRPr="004A5C2F">
        <w:rPr>
          <w:rFonts w:ascii="宋体" w:hAnsi="宋体" w:hint="eastAsia"/>
          <w:szCs w:val="21"/>
        </w:rPr>
        <w:t>，竣工验收两个月内完成</w:t>
      </w:r>
      <w:r w:rsidR="00E539E6">
        <w:rPr>
          <w:rFonts w:ascii="宋体" w:hAnsi="宋体" w:hint="eastAsia"/>
          <w:szCs w:val="21"/>
        </w:rPr>
        <w:t>结算</w:t>
      </w:r>
      <w:r w:rsidRPr="004A5C2F">
        <w:rPr>
          <w:rFonts w:ascii="宋体" w:hAnsi="宋体" w:hint="eastAsia"/>
          <w:szCs w:val="21"/>
        </w:rPr>
        <w:t>初审，对</w:t>
      </w:r>
      <w:r w:rsidR="00E539E6">
        <w:rPr>
          <w:rFonts w:ascii="宋体" w:hAnsi="宋体" w:hint="eastAsia"/>
          <w:szCs w:val="21"/>
        </w:rPr>
        <w:t>结算</w:t>
      </w:r>
      <w:r w:rsidRPr="004A5C2F">
        <w:rPr>
          <w:rFonts w:ascii="宋体" w:hAnsi="宋体" w:hint="eastAsia"/>
          <w:szCs w:val="21"/>
        </w:rPr>
        <w:t>中存在不合理项目及取费有否决权。</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14</w:t>
      </w:r>
      <w:r w:rsidRPr="004A5C2F">
        <w:rPr>
          <w:rFonts w:ascii="宋体" w:hAnsi="宋体" w:hint="eastAsia"/>
          <w:szCs w:val="21"/>
        </w:rPr>
        <w:t>、承包人报验的隐蔽工程，经</w:t>
      </w:r>
      <w:r w:rsidR="001A1189">
        <w:rPr>
          <w:rFonts w:ascii="宋体" w:hAnsi="宋体" w:hint="eastAsia"/>
          <w:szCs w:val="21"/>
        </w:rPr>
        <w:t>项目管理</w:t>
      </w:r>
      <w:r w:rsidRPr="004A5C2F">
        <w:rPr>
          <w:rFonts w:ascii="宋体" w:hAnsi="宋体" w:hint="eastAsia"/>
          <w:szCs w:val="21"/>
        </w:rPr>
        <w:t>验收同意隐蔽，若把关不严，委托人再查出有不符合图纸及规范要求的问题，委托人有权对</w:t>
      </w:r>
      <w:r w:rsidR="001A1189">
        <w:rPr>
          <w:rFonts w:ascii="宋体" w:hAnsi="宋体" w:hint="eastAsia"/>
          <w:szCs w:val="21"/>
        </w:rPr>
        <w:t>项目管理</w:t>
      </w:r>
      <w:r w:rsidRPr="004A5C2F">
        <w:rPr>
          <w:rFonts w:ascii="宋体" w:hAnsi="宋体" w:hint="eastAsia"/>
          <w:szCs w:val="21"/>
        </w:rPr>
        <w:t>进行处罚，处罚标准按照市级机关管理局工程建设管理制度规定执行。</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15</w:t>
      </w:r>
      <w:r w:rsidRPr="004A5C2F">
        <w:rPr>
          <w:rFonts w:ascii="宋体" w:hAnsi="宋体" w:hint="eastAsia"/>
          <w:szCs w:val="21"/>
        </w:rPr>
        <w:t>、见证、调解和协助处理委托人和承包人在执行工程承包合同过程中发生的争议。</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szCs w:val="21"/>
        </w:rPr>
        <w:t>16</w:t>
      </w:r>
      <w:r w:rsidRPr="004A5C2F">
        <w:rPr>
          <w:rFonts w:ascii="宋体" w:hAnsi="宋体" w:hint="eastAsia"/>
          <w:szCs w:val="21"/>
        </w:rPr>
        <w:t>、建立施工过程的监理档案，在工程竣工验收一个月内，报送一套完整监理资料给委托人。</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第五十二条</w:t>
      </w:r>
      <w:r w:rsidRPr="004A5C2F">
        <w:rPr>
          <w:rFonts w:ascii="宋体" w:hAnsi="宋体" w:hint="eastAsia"/>
          <w:szCs w:val="21"/>
        </w:rPr>
        <w:t>委托人同意按以下的计算方法、支付时间与金额，支付</w:t>
      </w:r>
      <w:r w:rsidR="001A1189">
        <w:rPr>
          <w:rFonts w:ascii="宋体" w:hAnsi="宋体"/>
          <w:szCs w:val="21"/>
        </w:rPr>
        <w:t>项目管理</w:t>
      </w:r>
      <w:r w:rsidRPr="004A5C2F">
        <w:rPr>
          <w:rFonts w:ascii="宋体" w:hAnsi="宋体" w:hint="eastAsia"/>
          <w:szCs w:val="21"/>
        </w:rPr>
        <w:t>的报酬：</w:t>
      </w:r>
    </w:p>
    <w:p w:rsidR="00F03BD6" w:rsidRPr="004A5C2F" w:rsidRDefault="00F03BD6" w:rsidP="00F03BD6">
      <w:pPr>
        <w:adjustRightInd w:val="0"/>
        <w:spacing w:line="360" w:lineRule="auto"/>
        <w:ind w:firstLineChars="200" w:firstLine="420"/>
        <w:jc w:val="left"/>
        <w:rPr>
          <w:rFonts w:ascii="宋体" w:hAnsi="宋体"/>
          <w:szCs w:val="21"/>
        </w:rPr>
      </w:pPr>
      <w:r w:rsidRPr="004A5C2F">
        <w:rPr>
          <w:rFonts w:ascii="宋体" w:hAnsi="宋体" w:hint="eastAsia"/>
          <w:szCs w:val="21"/>
        </w:rPr>
        <w:t>项目管理服务费，总价包干，不随服务时间增加等其他因素的变化而变化。</w:t>
      </w:r>
    </w:p>
    <w:p w:rsidR="00F03BD6" w:rsidRPr="004A5C2F" w:rsidRDefault="00F03BD6" w:rsidP="00F03BD6">
      <w:pPr>
        <w:spacing w:line="360" w:lineRule="auto"/>
        <w:ind w:firstLineChars="200" w:firstLine="420"/>
        <w:jc w:val="left"/>
        <w:rPr>
          <w:rFonts w:ascii="宋体" w:hAnsi="宋体"/>
          <w:szCs w:val="21"/>
        </w:rPr>
      </w:pPr>
      <w:r w:rsidRPr="004A5C2F">
        <w:rPr>
          <w:rFonts w:ascii="宋体" w:hAnsi="宋体" w:hint="eastAsia"/>
          <w:szCs w:val="21"/>
        </w:rPr>
        <w:t>2、委托人按支付</w:t>
      </w:r>
      <w:r w:rsidR="001A1189">
        <w:rPr>
          <w:rFonts w:ascii="宋体" w:hAnsi="宋体"/>
          <w:szCs w:val="21"/>
        </w:rPr>
        <w:t>项目管理</w:t>
      </w:r>
      <w:r w:rsidRPr="004A5C2F">
        <w:rPr>
          <w:rFonts w:ascii="宋体" w:hAnsi="宋体" w:hint="eastAsia"/>
          <w:szCs w:val="21"/>
        </w:rPr>
        <w:t>酬金的方式：本合同的项目管理服务费支付，按照项目形象进度支付。具体如下：</w:t>
      </w:r>
    </w:p>
    <w:p w:rsidR="00F03BD6" w:rsidRPr="004A5C2F" w:rsidRDefault="00F03BD6" w:rsidP="00F03BD6">
      <w:pPr>
        <w:adjustRightInd w:val="0"/>
        <w:spacing w:line="360" w:lineRule="auto"/>
        <w:ind w:firstLineChars="200" w:firstLine="420"/>
        <w:jc w:val="left"/>
        <w:rPr>
          <w:rFonts w:ascii="宋体" w:hAnsi="宋体"/>
          <w:szCs w:val="21"/>
          <w:u w:val="single"/>
        </w:rPr>
      </w:pPr>
      <w:r w:rsidRPr="004A5C2F">
        <w:rPr>
          <w:rFonts w:ascii="宋体" w:hAnsi="宋体" w:hint="eastAsia"/>
          <w:szCs w:val="21"/>
          <w:u w:val="single"/>
        </w:rPr>
        <w:t>（1）项目管理合同生效之日至取得施工许可证后，支付合同价款的10％；</w:t>
      </w:r>
    </w:p>
    <w:p w:rsidR="00F03BD6" w:rsidRPr="004A5C2F" w:rsidRDefault="00F03BD6" w:rsidP="00F03BD6">
      <w:pPr>
        <w:adjustRightInd w:val="0"/>
        <w:spacing w:line="360" w:lineRule="auto"/>
        <w:ind w:firstLineChars="200" w:firstLine="420"/>
        <w:jc w:val="left"/>
        <w:rPr>
          <w:rFonts w:ascii="宋体" w:hAnsi="宋体"/>
          <w:szCs w:val="21"/>
          <w:u w:val="single"/>
        </w:rPr>
      </w:pPr>
      <w:r w:rsidRPr="004A5C2F">
        <w:rPr>
          <w:rFonts w:ascii="宋体" w:hAnsi="宋体" w:hint="eastAsia"/>
          <w:szCs w:val="21"/>
          <w:u w:val="single"/>
        </w:rPr>
        <w:t>（2）工程主体完工且形象进度满足要求，支付至合同价款的40％；</w:t>
      </w:r>
    </w:p>
    <w:p w:rsidR="00F03BD6" w:rsidRPr="004A5C2F" w:rsidRDefault="00F03BD6" w:rsidP="00F03BD6">
      <w:pPr>
        <w:adjustRightInd w:val="0"/>
        <w:spacing w:line="360" w:lineRule="auto"/>
        <w:ind w:firstLineChars="200" w:firstLine="420"/>
        <w:jc w:val="left"/>
        <w:rPr>
          <w:rFonts w:ascii="宋体" w:hAnsi="宋体"/>
          <w:szCs w:val="21"/>
          <w:u w:val="single"/>
        </w:rPr>
      </w:pPr>
      <w:r w:rsidRPr="004A5C2F">
        <w:rPr>
          <w:rFonts w:ascii="宋体" w:hAnsi="宋体" w:hint="eastAsia"/>
          <w:szCs w:val="21"/>
          <w:u w:val="single"/>
        </w:rPr>
        <w:t>（3）工程竣工验收后，支付至合同价款的</w:t>
      </w:r>
      <w:r w:rsidR="00D639BC">
        <w:rPr>
          <w:rFonts w:ascii="宋体" w:hAnsi="宋体" w:hint="eastAsia"/>
          <w:szCs w:val="21"/>
          <w:u w:val="single"/>
        </w:rPr>
        <w:t>80</w:t>
      </w:r>
      <w:r w:rsidRPr="004A5C2F">
        <w:rPr>
          <w:rFonts w:ascii="宋体" w:hAnsi="宋体" w:hint="eastAsia"/>
          <w:szCs w:val="21"/>
          <w:u w:val="single"/>
        </w:rPr>
        <w:t>％；</w:t>
      </w:r>
    </w:p>
    <w:p w:rsidR="00F03BD6" w:rsidRPr="004A5C2F" w:rsidRDefault="00F03BD6" w:rsidP="00F03BD6">
      <w:pPr>
        <w:adjustRightInd w:val="0"/>
        <w:spacing w:line="360" w:lineRule="auto"/>
        <w:ind w:firstLineChars="200" w:firstLine="420"/>
        <w:jc w:val="left"/>
        <w:rPr>
          <w:rFonts w:ascii="宋体" w:hAnsi="宋体"/>
          <w:szCs w:val="21"/>
          <w:u w:val="single"/>
        </w:rPr>
      </w:pPr>
      <w:r w:rsidRPr="004A5C2F">
        <w:rPr>
          <w:rFonts w:ascii="宋体" w:hAnsi="宋体" w:hint="eastAsia"/>
          <w:szCs w:val="21"/>
          <w:u w:val="single"/>
        </w:rPr>
        <w:t>（4）余款待工程竣工经审计结束后，工程交付使用且资料归档，支付至审定价款（依据审定价计算的最终服务费用总额）的97%；剩余3%作为质保金缺陷责任期满后无息全部付清。</w:t>
      </w:r>
    </w:p>
    <w:p w:rsidR="00F03BD6" w:rsidRPr="004A5C2F" w:rsidRDefault="00F03BD6" w:rsidP="00F03BD6">
      <w:pPr>
        <w:adjustRightInd w:val="0"/>
        <w:spacing w:line="360" w:lineRule="auto"/>
        <w:ind w:firstLineChars="200" w:firstLine="420"/>
        <w:jc w:val="left"/>
        <w:rPr>
          <w:rFonts w:ascii="宋体" w:hAnsi="宋体"/>
          <w:szCs w:val="21"/>
          <w:u w:val="single"/>
        </w:rPr>
      </w:pPr>
      <w:r w:rsidRPr="004A5C2F">
        <w:rPr>
          <w:rFonts w:ascii="宋体" w:hAnsi="宋体" w:hint="eastAsia"/>
          <w:szCs w:val="21"/>
          <w:u w:val="single"/>
        </w:rPr>
        <w:t>（5）委托人每次付款，</w:t>
      </w:r>
      <w:r w:rsidR="001A1189">
        <w:rPr>
          <w:rFonts w:ascii="宋体" w:hAnsi="宋体" w:hint="eastAsia"/>
          <w:szCs w:val="21"/>
          <w:u w:val="single"/>
        </w:rPr>
        <w:t>项目管理</w:t>
      </w:r>
      <w:r w:rsidRPr="004A5C2F">
        <w:rPr>
          <w:rFonts w:ascii="宋体" w:hAnsi="宋体" w:hint="eastAsia"/>
          <w:szCs w:val="21"/>
          <w:u w:val="single"/>
        </w:rPr>
        <w:t>需提供付款申请和足额的增值税发票，否则委托人不予付款。</w:t>
      </w:r>
    </w:p>
    <w:p w:rsidR="00F03BD6" w:rsidRPr="004A5C2F" w:rsidRDefault="00F03BD6" w:rsidP="00F03BD6">
      <w:pPr>
        <w:spacing w:line="360" w:lineRule="auto"/>
        <w:ind w:firstLineChars="200" w:firstLine="422"/>
        <w:jc w:val="left"/>
        <w:rPr>
          <w:rFonts w:ascii="宋体" w:hAnsi="宋体"/>
          <w:szCs w:val="21"/>
        </w:rPr>
      </w:pPr>
      <w:r w:rsidRPr="004A5C2F">
        <w:rPr>
          <w:rFonts w:ascii="宋体" w:hAnsi="宋体" w:hint="eastAsia"/>
          <w:b/>
          <w:szCs w:val="21"/>
        </w:rPr>
        <w:t xml:space="preserve">第五十三条 </w:t>
      </w:r>
      <w:r w:rsidRPr="004A5C2F">
        <w:rPr>
          <w:rFonts w:ascii="宋体" w:hAnsi="宋体" w:hint="eastAsia"/>
          <w:szCs w:val="21"/>
        </w:rPr>
        <w:t>规定的货币：</w:t>
      </w:r>
      <w:r w:rsidRPr="004A5C2F">
        <w:rPr>
          <w:rFonts w:ascii="宋体" w:hAnsi="宋体" w:hint="eastAsia"/>
          <w:szCs w:val="21"/>
          <w:u w:val="single"/>
        </w:rPr>
        <w:t>人民币</w:t>
      </w:r>
      <w:r w:rsidRPr="004A5C2F">
        <w:rPr>
          <w:rFonts w:ascii="宋体" w:hAnsi="宋体" w:hint="eastAsia"/>
          <w:szCs w:val="21"/>
        </w:rPr>
        <w:t>。</w:t>
      </w:r>
    </w:p>
    <w:p w:rsidR="00F03BD6" w:rsidRPr="004A5C2F" w:rsidRDefault="00F03BD6" w:rsidP="00F03BD6">
      <w:pPr>
        <w:adjustRightInd w:val="0"/>
        <w:spacing w:line="360" w:lineRule="auto"/>
        <w:ind w:firstLineChars="200" w:firstLine="422"/>
        <w:jc w:val="left"/>
        <w:rPr>
          <w:rFonts w:ascii="宋体" w:hAnsi="宋体"/>
          <w:szCs w:val="21"/>
        </w:rPr>
      </w:pPr>
      <w:r w:rsidRPr="004A5C2F">
        <w:rPr>
          <w:rFonts w:ascii="宋体" w:hAnsi="宋体" w:hint="eastAsia"/>
          <w:b/>
          <w:szCs w:val="21"/>
        </w:rPr>
        <w:t xml:space="preserve">第五十四条 </w:t>
      </w:r>
      <w:r w:rsidRPr="004A5C2F">
        <w:rPr>
          <w:rFonts w:ascii="宋体" w:hAnsi="宋体" w:hint="eastAsia"/>
          <w:szCs w:val="21"/>
        </w:rPr>
        <w:t>仲裁：本合同在履行过程中发生争议时，当事人双方应本着相互谅解、相互信任、平等互利原则充分协商解决争端，若协商失败，请双方主管部门出面调解争端；若调解无效，任何一方可依法向委托人所在地的人民法院提起诉讼。在调解和诉讼过程中，双方应保证工程建设正常进行。</w:t>
      </w:r>
    </w:p>
    <w:p w:rsidR="00F03BD6" w:rsidRPr="004A5C2F" w:rsidRDefault="00F03BD6" w:rsidP="00F03BD6">
      <w:pPr>
        <w:adjustRightInd w:val="0"/>
        <w:spacing w:line="360" w:lineRule="auto"/>
        <w:ind w:firstLineChars="200" w:firstLine="422"/>
        <w:jc w:val="left"/>
        <w:rPr>
          <w:rFonts w:ascii="宋体" w:hAnsi="宋体"/>
          <w:b/>
          <w:szCs w:val="21"/>
        </w:rPr>
      </w:pPr>
      <w:r w:rsidRPr="004A5C2F">
        <w:rPr>
          <w:rFonts w:ascii="宋体" w:hAnsi="宋体" w:hint="eastAsia"/>
          <w:b/>
          <w:szCs w:val="21"/>
        </w:rPr>
        <w:t>补充条款：</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1</w:t>
      </w:r>
      <w:r w:rsidRPr="004A5C2F">
        <w:rPr>
          <w:rFonts w:ascii="宋体" w:hAnsi="宋体" w:hint="eastAsia"/>
          <w:szCs w:val="21"/>
        </w:rPr>
        <w:t>、</w:t>
      </w:r>
      <w:r w:rsidR="001A1189">
        <w:rPr>
          <w:rFonts w:ascii="宋体" w:hAnsi="宋体" w:hint="eastAsia"/>
          <w:szCs w:val="21"/>
        </w:rPr>
        <w:t>项目管理</w:t>
      </w:r>
      <w:r w:rsidRPr="004A5C2F">
        <w:rPr>
          <w:rFonts w:ascii="宋体" w:hAnsi="宋体" w:hint="eastAsia"/>
          <w:szCs w:val="21"/>
        </w:rPr>
        <w:t>应严格按照其投标书成立项目管理组织机构，配备固定的专业项目管理人员。在合同有效期内，不得中途换人或因为其他原因而影响合同的正常进行。如需变更人员，必须提前书面上报经委托人同意后方可执行</w:t>
      </w:r>
      <w:r w:rsidR="0090185B">
        <w:rPr>
          <w:rFonts w:ascii="宋体" w:hAnsi="宋体" w:hint="eastAsia"/>
          <w:szCs w:val="21"/>
        </w:rPr>
        <w:t>，</w:t>
      </w:r>
      <w:r w:rsidR="0090185B" w:rsidRPr="0090185B">
        <w:rPr>
          <w:rFonts w:ascii="宋体" w:hAnsi="宋体" w:hint="eastAsia"/>
          <w:szCs w:val="21"/>
          <w:highlight w:val="yellow"/>
        </w:rPr>
        <w:t>在竣工验收前变更项目负责人需缴纳8万元/人/次违约金，变更主要负责人员</w:t>
      </w:r>
      <w:r w:rsidR="0090185B" w:rsidRPr="0090185B">
        <w:rPr>
          <w:rFonts w:ascii="宋体" w:hAnsi="宋体" w:hint="eastAsia"/>
          <w:szCs w:val="21"/>
          <w:highlight w:val="yellow"/>
        </w:rPr>
        <w:lastRenderedPageBreak/>
        <w:t>需缴纳5万元/人/次的违约金，变更项目组成员需缴纳2万元/人/次的违约金，最多不超过合同价的10%</w:t>
      </w:r>
      <w:r w:rsidRPr="004A5C2F">
        <w:rPr>
          <w:rFonts w:ascii="宋体" w:hAnsi="宋体" w:hint="eastAsia"/>
          <w:szCs w:val="21"/>
        </w:rPr>
        <w:t>。易人后，其后任必须无条件地全面承担前任应负的责任。</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如委托人发现项目管理人员不能满足或胜任本工程项目管理任务时，有权要求</w:t>
      </w:r>
      <w:r w:rsidR="001A1189">
        <w:rPr>
          <w:rFonts w:ascii="宋体" w:hAnsi="宋体" w:hint="eastAsia"/>
          <w:szCs w:val="21"/>
        </w:rPr>
        <w:t>项目管理</w:t>
      </w:r>
      <w:r w:rsidRPr="004A5C2F">
        <w:rPr>
          <w:rFonts w:ascii="宋体" w:hAnsi="宋体" w:hint="eastAsia"/>
          <w:szCs w:val="21"/>
        </w:rPr>
        <w:t>增加或更换人员，</w:t>
      </w:r>
      <w:r w:rsidR="001A1189">
        <w:rPr>
          <w:rFonts w:ascii="宋体" w:hAnsi="宋体" w:hint="eastAsia"/>
          <w:szCs w:val="21"/>
        </w:rPr>
        <w:t>项目管理</w:t>
      </w:r>
      <w:r w:rsidRPr="004A5C2F">
        <w:rPr>
          <w:rFonts w:ascii="宋体" w:hAnsi="宋体" w:hint="eastAsia"/>
          <w:szCs w:val="21"/>
        </w:rPr>
        <w:t>不得以任何理由拒绝或拖延，否则，由此造成的损失由</w:t>
      </w:r>
      <w:r w:rsidR="001A1189">
        <w:rPr>
          <w:rFonts w:ascii="宋体" w:hAnsi="宋体" w:hint="eastAsia"/>
          <w:szCs w:val="21"/>
        </w:rPr>
        <w:t>项目管理</w:t>
      </w:r>
      <w:r w:rsidRPr="004A5C2F">
        <w:rPr>
          <w:rFonts w:ascii="宋体" w:hAnsi="宋体" w:hint="eastAsia"/>
          <w:szCs w:val="21"/>
        </w:rPr>
        <w:t>负责。</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项目管理总负责人必须按承诺书要求常驻现场，如违反本约定，委托人可以终止合同，没收履约保证金，并向</w:t>
      </w:r>
      <w:r w:rsidR="001A1189">
        <w:rPr>
          <w:rFonts w:ascii="宋体" w:hAnsi="宋体" w:hint="eastAsia"/>
          <w:szCs w:val="21"/>
        </w:rPr>
        <w:t>项目管理</w:t>
      </w:r>
      <w:r w:rsidRPr="004A5C2F">
        <w:rPr>
          <w:rFonts w:ascii="宋体" w:hAnsi="宋体" w:hint="eastAsia"/>
          <w:szCs w:val="21"/>
        </w:rPr>
        <w:t>提出索赔。</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2</w:t>
      </w:r>
      <w:r w:rsidRPr="004A5C2F">
        <w:rPr>
          <w:rFonts w:ascii="宋体" w:hAnsi="宋体" w:hint="eastAsia"/>
          <w:szCs w:val="21"/>
        </w:rPr>
        <w:t>、工作时间：根据施工情况，实行旁站监理。</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3、所有需要</w:t>
      </w:r>
      <w:r w:rsidR="001A1189">
        <w:rPr>
          <w:rFonts w:ascii="宋体" w:hAnsi="宋体" w:hint="eastAsia"/>
          <w:szCs w:val="21"/>
        </w:rPr>
        <w:t>项目管理</w:t>
      </w:r>
      <w:r w:rsidRPr="004A5C2F">
        <w:rPr>
          <w:rFonts w:ascii="宋体" w:hAnsi="宋体" w:hint="eastAsia"/>
          <w:szCs w:val="21"/>
        </w:rPr>
        <w:t>签字认可的工程资料，除驻专业监理工程师签字外，项目管理总负责人必须审核补签。</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4</w:t>
      </w:r>
      <w:r w:rsidRPr="004A5C2F">
        <w:rPr>
          <w:rFonts w:ascii="宋体" w:hAnsi="宋体" w:hint="eastAsia"/>
          <w:szCs w:val="21"/>
        </w:rPr>
        <w:t>、现场项目管理分工要科学、管理要规范,各专业工程、进度拉制、材料检测、资料管理等，均要有专人负责。</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5</w:t>
      </w:r>
      <w:r w:rsidRPr="004A5C2F">
        <w:rPr>
          <w:rFonts w:ascii="宋体" w:hAnsi="宋体" w:hint="eastAsia"/>
          <w:szCs w:val="21"/>
        </w:rPr>
        <w:t>、严格项目管理工作纪律，受托人员不得参加承包人宴请。如项目管理人员徇私舞弊，使工程遭受损失，除处理当事人外，情节严重的，委托人有权责令</w:t>
      </w:r>
      <w:r w:rsidR="001A1189">
        <w:rPr>
          <w:rFonts w:ascii="宋体" w:hAnsi="宋体" w:hint="eastAsia"/>
          <w:szCs w:val="21"/>
        </w:rPr>
        <w:t>项目管理</w:t>
      </w:r>
      <w:r w:rsidRPr="004A5C2F">
        <w:rPr>
          <w:rFonts w:ascii="宋体" w:hAnsi="宋体" w:hint="eastAsia"/>
          <w:szCs w:val="21"/>
        </w:rPr>
        <w:t>退场，不支付报酬。</w:t>
      </w:r>
      <w:r w:rsidR="001A1189">
        <w:rPr>
          <w:rFonts w:ascii="宋体" w:hAnsi="宋体" w:hint="eastAsia"/>
          <w:szCs w:val="21"/>
        </w:rPr>
        <w:t>项目管理</w:t>
      </w:r>
      <w:r w:rsidRPr="004A5C2F">
        <w:rPr>
          <w:rFonts w:ascii="宋体" w:hAnsi="宋体" w:hint="eastAsia"/>
          <w:szCs w:val="21"/>
        </w:rPr>
        <w:t>承担给委托人造成的全部经济损失。</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6</w:t>
      </w:r>
      <w:r w:rsidRPr="004A5C2F">
        <w:rPr>
          <w:rFonts w:ascii="宋体" w:hAnsi="宋体" w:hint="eastAsia"/>
          <w:szCs w:val="21"/>
        </w:rPr>
        <w:t>、签订合同后，</w:t>
      </w:r>
      <w:r w:rsidR="001A1189">
        <w:rPr>
          <w:rFonts w:ascii="宋体" w:hAnsi="宋体" w:hint="eastAsia"/>
          <w:szCs w:val="21"/>
        </w:rPr>
        <w:t>项目管理</w:t>
      </w:r>
      <w:r w:rsidRPr="004A5C2F">
        <w:rPr>
          <w:rFonts w:ascii="宋体" w:hAnsi="宋体" w:hint="eastAsia"/>
          <w:szCs w:val="21"/>
        </w:rPr>
        <w:t>应根据专家评审意见，修改项目管理实施规划，在一周内报送委托人，供委托人检查执行。</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7</w:t>
      </w:r>
      <w:r w:rsidRPr="004A5C2F">
        <w:rPr>
          <w:rFonts w:ascii="宋体" w:hAnsi="宋体" w:hint="eastAsia"/>
          <w:szCs w:val="21"/>
        </w:rPr>
        <w:t>、</w:t>
      </w:r>
      <w:r w:rsidRPr="004A5C2F">
        <w:rPr>
          <w:rFonts w:ascii="宋体" w:hAnsi="宋体" w:hint="eastAsia"/>
          <w:spacing w:val="-3"/>
          <w:szCs w:val="21"/>
        </w:rPr>
        <w:t>项目管理组织机构必须与投标书中人员配置相符，项目管理人员进场必须携带身份证及相关资质证书，持证上岗。在相关专业和特殊工序施工时，项目管理人员必须在现场跟班作业，未经委托人同意调整人员视作</w:t>
      </w:r>
      <w:r w:rsidR="001A1189">
        <w:rPr>
          <w:rFonts w:ascii="宋体" w:hAnsi="宋体" w:hint="eastAsia"/>
          <w:spacing w:val="-3"/>
          <w:szCs w:val="21"/>
        </w:rPr>
        <w:t>项目管理</w:t>
      </w:r>
      <w:r w:rsidRPr="004A5C2F">
        <w:rPr>
          <w:rFonts w:ascii="宋体" w:hAnsi="宋体" w:hint="eastAsia"/>
          <w:spacing w:val="-3"/>
          <w:szCs w:val="21"/>
        </w:rPr>
        <w:t>违约。委托人认为不合适的项目管理人员应在三天内调换。</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8</w:t>
      </w:r>
      <w:r w:rsidRPr="004A5C2F">
        <w:rPr>
          <w:rFonts w:ascii="宋体" w:hAnsi="宋体" w:hint="eastAsia"/>
          <w:szCs w:val="21"/>
        </w:rPr>
        <w:t>、项目管理总负责人每周主持召开工程例会，及时解决工程管理中发现的各类问题。</w:t>
      </w:r>
    </w:p>
    <w:p w:rsidR="00F03BD6" w:rsidRPr="004A5C2F" w:rsidRDefault="00F03BD6" w:rsidP="00F03BD6">
      <w:pPr>
        <w:spacing w:line="360" w:lineRule="auto"/>
        <w:ind w:firstLineChars="200" w:firstLine="420"/>
        <w:rPr>
          <w:rFonts w:ascii="宋体" w:hAnsi="宋体"/>
          <w:szCs w:val="21"/>
        </w:rPr>
      </w:pPr>
      <w:r w:rsidRPr="004A5C2F">
        <w:rPr>
          <w:rFonts w:ascii="宋体" w:hAnsi="宋体"/>
          <w:szCs w:val="21"/>
        </w:rPr>
        <w:t>9</w:t>
      </w:r>
      <w:r w:rsidRPr="004A5C2F">
        <w:rPr>
          <w:rFonts w:ascii="宋体" w:hAnsi="宋体" w:hint="eastAsia"/>
          <w:szCs w:val="21"/>
        </w:rPr>
        <w:t>、一切工作联系必须采用书面方式。</w:t>
      </w:r>
    </w:p>
    <w:p w:rsidR="00F03BD6" w:rsidRPr="004A5C2F" w:rsidRDefault="00F03BD6" w:rsidP="00F03BD6">
      <w:pPr>
        <w:spacing w:line="360" w:lineRule="auto"/>
        <w:ind w:firstLineChars="200" w:firstLine="420"/>
        <w:rPr>
          <w:rFonts w:ascii="宋体" w:hAnsi="宋体"/>
          <w:spacing w:val="-4"/>
          <w:szCs w:val="21"/>
        </w:rPr>
      </w:pPr>
      <w:r w:rsidRPr="004A5C2F">
        <w:rPr>
          <w:rFonts w:ascii="宋体" w:hAnsi="宋体"/>
          <w:szCs w:val="21"/>
        </w:rPr>
        <w:t>1</w:t>
      </w:r>
      <w:r w:rsidRPr="004A5C2F">
        <w:rPr>
          <w:rFonts w:ascii="宋体" w:hAnsi="宋体" w:hint="eastAsia"/>
          <w:szCs w:val="21"/>
        </w:rPr>
        <w:t>0、投标文件中的拟派</w:t>
      </w:r>
      <w:r w:rsidRPr="004A5C2F">
        <w:rPr>
          <w:rFonts w:ascii="宋体" w:hAnsi="宋体" w:hint="eastAsia"/>
          <w:spacing w:val="-4"/>
          <w:szCs w:val="21"/>
        </w:rPr>
        <w:t>项目管理人员必须保证每周不少于5天、每天不少于8小时在现场工作，服从委托人现场代表管理。</w:t>
      </w:r>
      <w:r w:rsidR="001A1189">
        <w:rPr>
          <w:rFonts w:ascii="宋体" w:hAnsi="宋体" w:hint="eastAsia"/>
          <w:szCs w:val="21"/>
        </w:rPr>
        <w:t>项目管理</w:t>
      </w:r>
      <w:r w:rsidRPr="004A5C2F">
        <w:rPr>
          <w:rFonts w:ascii="宋体" w:hAnsi="宋体" w:hint="eastAsia"/>
          <w:szCs w:val="21"/>
        </w:rPr>
        <w:t>应合理安排人员工作时间，不得由于人员休息影响正常工作。</w:t>
      </w:r>
    </w:p>
    <w:p w:rsidR="00F03BD6" w:rsidRPr="004A5C2F" w:rsidRDefault="00F03BD6" w:rsidP="00F03BD6">
      <w:pPr>
        <w:spacing w:line="360" w:lineRule="auto"/>
        <w:ind w:firstLineChars="200" w:firstLine="420"/>
        <w:rPr>
          <w:rFonts w:ascii="宋体" w:hAnsi="宋体"/>
          <w:spacing w:val="-4"/>
          <w:szCs w:val="21"/>
        </w:rPr>
      </w:pPr>
      <w:r w:rsidRPr="004A5C2F">
        <w:rPr>
          <w:rFonts w:ascii="宋体" w:hAnsi="宋体" w:hint="eastAsia"/>
          <w:szCs w:val="21"/>
        </w:rPr>
        <w:t>11、</w:t>
      </w:r>
      <w:r w:rsidR="001A1189">
        <w:rPr>
          <w:rFonts w:ascii="宋体" w:hAnsi="宋体" w:hint="eastAsia"/>
          <w:spacing w:val="-4"/>
          <w:szCs w:val="21"/>
        </w:rPr>
        <w:t>项目管理</w:t>
      </w:r>
      <w:r w:rsidRPr="004A5C2F">
        <w:rPr>
          <w:rFonts w:ascii="宋体" w:hAnsi="宋体" w:hint="eastAsia"/>
          <w:spacing w:val="-4"/>
          <w:szCs w:val="21"/>
        </w:rPr>
        <w:t>的所有办公用品及仪器设备均由</w:t>
      </w:r>
      <w:r w:rsidR="001A1189">
        <w:rPr>
          <w:rFonts w:ascii="宋体" w:hAnsi="宋体" w:hint="eastAsia"/>
          <w:spacing w:val="-4"/>
          <w:szCs w:val="21"/>
        </w:rPr>
        <w:t>项目管理</w:t>
      </w:r>
      <w:r w:rsidRPr="004A5C2F">
        <w:rPr>
          <w:rFonts w:ascii="宋体" w:hAnsi="宋体" w:hint="eastAsia"/>
          <w:spacing w:val="-4"/>
          <w:szCs w:val="21"/>
        </w:rPr>
        <w:t>自行购置，其所有权归</w:t>
      </w:r>
      <w:r w:rsidR="001A1189">
        <w:rPr>
          <w:rFonts w:ascii="宋体" w:hAnsi="宋体" w:hint="eastAsia"/>
          <w:spacing w:val="-4"/>
          <w:szCs w:val="21"/>
        </w:rPr>
        <w:t>项目管理</w:t>
      </w:r>
      <w:r w:rsidRPr="004A5C2F">
        <w:rPr>
          <w:rFonts w:ascii="宋体" w:hAnsi="宋体" w:hint="eastAsia"/>
          <w:spacing w:val="-4"/>
          <w:szCs w:val="21"/>
        </w:rPr>
        <w:t>，报价时应将该费用计入总报价中。</w:t>
      </w:r>
      <w:r w:rsidR="001A1189">
        <w:rPr>
          <w:rFonts w:ascii="宋体" w:hAnsi="宋体" w:hint="eastAsia"/>
          <w:spacing w:val="-4"/>
          <w:szCs w:val="21"/>
        </w:rPr>
        <w:t>项目管理</w:t>
      </w:r>
      <w:r w:rsidRPr="004A5C2F">
        <w:rPr>
          <w:rFonts w:ascii="宋体" w:hAnsi="宋体" w:hint="eastAsia"/>
          <w:spacing w:val="-4"/>
          <w:szCs w:val="21"/>
        </w:rPr>
        <w:t>应自备与履行项目管理服务有关的设施、设备、物品、交通工具及其相应服务，应自费聘请有关的辅助工作人员，其费用应包括在总费用报价中。</w:t>
      </w:r>
    </w:p>
    <w:p w:rsidR="00F03BD6" w:rsidRPr="004A5C2F" w:rsidRDefault="00F03BD6" w:rsidP="00F03BD6">
      <w:pPr>
        <w:spacing w:line="360" w:lineRule="auto"/>
        <w:ind w:firstLineChars="200" w:firstLine="420"/>
        <w:rPr>
          <w:rFonts w:ascii="宋体" w:hAnsi="宋体"/>
          <w:szCs w:val="21"/>
        </w:rPr>
      </w:pPr>
      <w:r w:rsidRPr="004A5C2F">
        <w:rPr>
          <w:rFonts w:ascii="宋体" w:hAnsi="宋体" w:hint="eastAsia"/>
          <w:szCs w:val="21"/>
        </w:rPr>
        <w:t>12、本合同中一切条款均以双方约定为准。本协议未约定事项，按照国家颁布的法律、法规执行。</w:t>
      </w:r>
    </w:p>
    <w:p w:rsidR="00F03BD6" w:rsidRPr="004A5C2F" w:rsidRDefault="00F03BD6" w:rsidP="00F03BD6">
      <w:pPr>
        <w:spacing w:line="360" w:lineRule="auto"/>
        <w:rPr>
          <w:rFonts w:ascii="宋体" w:hAnsi="宋体"/>
          <w:b/>
          <w:szCs w:val="21"/>
        </w:rPr>
      </w:pPr>
    </w:p>
    <w:p w:rsidR="00F03BD6" w:rsidRPr="004A5C2F" w:rsidRDefault="00F03BD6" w:rsidP="00F03BD6">
      <w:pPr>
        <w:adjustRightInd w:val="0"/>
        <w:snapToGrid w:val="0"/>
        <w:spacing w:line="520" w:lineRule="exact"/>
        <w:jc w:val="center"/>
        <w:rPr>
          <w:rFonts w:ascii="宋体" w:hAnsi="宋体"/>
          <w:b/>
          <w:bCs/>
          <w:szCs w:val="21"/>
          <w:u w:val="single"/>
        </w:rPr>
      </w:pPr>
      <w:r w:rsidRPr="004A5C2F">
        <w:rPr>
          <w:rFonts w:ascii="宋体" w:hAnsi="宋体"/>
          <w:b/>
          <w:szCs w:val="21"/>
        </w:rPr>
        <w:br w:type="page"/>
      </w:r>
      <w:r w:rsidRPr="004A5C2F">
        <w:rPr>
          <w:rFonts w:ascii="宋体" w:hAnsi="宋体"/>
          <w:b/>
          <w:bCs/>
          <w:szCs w:val="21"/>
        </w:rPr>
        <w:lastRenderedPageBreak/>
        <w:t>廉政协议书</w:t>
      </w:r>
    </w:p>
    <w:p w:rsidR="00F03BD6" w:rsidRPr="004A5C2F" w:rsidRDefault="00F03BD6" w:rsidP="00F03BD6">
      <w:pPr>
        <w:adjustRightInd w:val="0"/>
        <w:snapToGrid w:val="0"/>
        <w:spacing w:line="500" w:lineRule="exact"/>
        <w:ind w:leftChars="100" w:left="210" w:firstLineChars="200" w:firstLine="420"/>
        <w:rPr>
          <w:rFonts w:ascii="宋体" w:hAnsi="宋体"/>
          <w:snapToGrid w:val="0"/>
          <w:szCs w:val="21"/>
        </w:rPr>
      </w:pPr>
      <w:r w:rsidRPr="004A5C2F">
        <w:rPr>
          <w:rFonts w:ascii="宋体" w:hAnsi="宋体"/>
          <w:snapToGrid w:val="0"/>
          <w:szCs w:val="21"/>
        </w:rPr>
        <w:t>根据国家及有关部委有关工程建设、廉政建设的规定，为做好</w:t>
      </w:r>
      <w:r w:rsidRPr="004A5C2F">
        <w:rPr>
          <w:rFonts w:ascii="宋体" w:hAnsi="宋体" w:hint="eastAsia"/>
          <w:snapToGrid w:val="0"/>
          <w:szCs w:val="21"/>
        </w:rPr>
        <w:t>本</w:t>
      </w:r>
      <w:r w:rsidRPr="004A5C2F">
        <w:rPr>
          <w:rFonts w:ascii="宋体" w:hAnsi="宋体"/>
          <w:snapToGrid w:val="0"/>
          <w:szCs w:val="21"/>
        </w:rPr>
        <w:t>工程的党风廉政建设，保证工程建设高效优质，保证建设资金的安全和有效使用以及投资效益，建设工程的发包人（以下简称“发包人”），与</w:t>
      </w:r>
      <w:r w:rsidRPr="004A5C2F">
        <w:rPr>
          <w:rFonts w:ascii="宋体" w:hAnsi="宋体" w:hint="eastAsia"/>
          <w:snapToGrid w:val="0"/>
          <w:szCs w:val="21"/>
        </w:rPr>
        <w:t>承包</w:t>
      </w:r>
      <w:r w:rsidRPr="004A5C2F">
        <w:rPr>
          <w:rFonts w:ascii="宋体" w:hAnsi="宋体"/>
          <w:snapToGrid w:val="0"/>
          <w:szCs w:val="21"/>
        </w:rPr>
        <w:t>人（以下简称“</w:t>
      </w:r>
      <w:r w:rsidRPr="004A5C2F">
        <w:rPr>
          <w:rFonts w:ascii="宋体" w:hAnsi="宋体" w:hint="eastAsia"/>
          <w:snapToGrid w:val="0"/>
          <w:szCs w:val="21"/>
        </w:rPr>
        <w:t>承包</w:t>
      </w:r>
      <w:r w:rsidRPr="004A5C2F">
        <w:rPr>
          <w:rFonts w:ascii="宋体" w:hAnsi="宋体"/>
          <w:snapToGrid w:val="0"/>
          <w:szCs w:val="21"/>
        </w:rPr>
        <w:t>人”）特订立如下合同：</w:t>
      </w:r>
    </w:p>
    <w:p w:rsidR="00F03BD6" w:rsidRPr="004A5C2F" w:rsidRDefault="00F03BD6" w:rsidP="00F03BD6">
      <w:pPr>
        <w:adjustRightInd w:val="0"/>
        <w:snapToGrid w:val="0"/>
        <w:spacing w:line="500" w:lineRule="exact"/>
        <w:ind w:leftChars="100" w:left="210" w:firstLineChars="200" w:firstLine="420"/>
        <w:rPr>
          <w:rFonts w:ascii="宋体" w:hAnsi="宋体"/>
          <w:snapToGrid w:val="0"/>
          <w:szCs w:val="21"/>
        </w:rPr>
      </w:pPr>
      <w:r w:rsidRPr="004A5C2F">
        <w:rPr>
          <w:rFonts w:ascii="宋体" w:hAnsi="宋体"/>
          <w:snapToGrid w:val="0"/>
          <w:szCs w:val="21"/>
        </w:rPr>
        <w:t>1、发包人与</w:t>
      </w:r>
      <w:r w:rsidRPr="004A5C2F">
        <w:rPr>
          <w:rFonts w:ascii="宋体" w:hAnsi="宋体" w:hint="eastAsia"/>
          <w:snapToGrid w:val="0"/>
          <w:szCs w:val="21"/>
        </w:rPr>
        <w:t>承包</w:t>
      </w:r>
      <w:r w:rsidRPr="004A5C2F">
        <w:rPr>
          <w:rFonts w:ascii="宋体" w:hAnsi="宋体"/>
          <w:snapToGrid w:val="0"/>
          <w:szCs w:val="21"/>
        </w:rPr>
        <w:t>人双方的权利和义务</w:t>
      </w:r>
    </w:p>
    <w:p w:rsidR="00F03BD6" w:rsidRPr="004A5C2F" w:rsidRDefault="00F03BD6" w:rsidP="00F03BD6">
      <w:pPr>
        <w:adjustRightInd w:val="0"/>
        <w:snapToGrid w:val="0"/>
        <w:spacing w:line="500" w:lineRule="exact"/>
        <w:ind w:leftChars="100" w:left="210" w:firstLineChars="200" w:firstLine="420"/>
        <w:rPr>
          <w:rFonts w:ascii="宋体" w:hAnsi="宋体"/>
          <w:snapToGrid w:val="0"/>
          <w:szCs w:val="21"/>
        </w:rPr>
      </w:pPr>
      <w:r w:rsidRPr="004A5C2F">
        <w:rPr>
          <w:rFonts w:ascii="宋体" w:hAnsi="宋体"/>
          <w:snapToGrid w:val="0"/>
          <w:szCs w:val="21"/>
        </w:rPr>
        <w:t>⑴严格遵守党的政策规定和国家有关法律法规及相关部委规定。</w:t>
      </w:r>
    </w:p>
    <w:p w:rsidR="00F03BD6" w:rsidRPr="004A5C2F" w:rsidRDefault="00F03BD6" w:rsidP="00F03BD6">
      <w:pPr>
        <w:adjustRightInd w:val="0"/>
        <w:snapToGrid w:val="0"/>
        <w:spacing w:line="520" w:lineRule="exact"/>
        <w:ind w:firstLineChars="300" w:firstLine="630"/>
        <w:rPr>
          <w:rFonts w:ascii="宋体" w:hAnsi="宋体"/>
          <w:snapToGrid w:val="0"/>
          <w:szCs w:val="21"/>
        </w:rPr>
      </w:pPr>
      <w:r w:rsidRPr="004A5C2F">
        <w:rPr>
          <w:rFonts w:ascii="宋体" w:hAnsi="宋体"/>
          <w:snapToGrid w:val="0"/>
          <w:szCs w:val="21"/>
        </w:rPr>
        <w:t>⑵严格执行的合同文件，自觉按合同办事。</w:t>
      </w:r>
    </w:p>
    <w:p w:rsidR="00F03BD6" w:rsidRPr="004A5C2F" w:rsidRDefault="00F03BD6" w:rsidP="00F03BD6">
      <w:pPr>
        <w:adjustRightInd w:val="0"/>
        <w:snapToGrid w:val="0"/>
        <w:spacing w:line="500" w:lineRule="exact"/>
        <w:ind w:leftChars="100" w:left="210" w:firstLineChars="200" w:firstLine="420"/>
        <w:rPr>
          <w:rFonts w:ascii="宋体" w:hAnsi="宋体"/>
          <w:snapToGrid w:val="0"/>
          <w:szCs w:val="21"/>
        </w:rPr>
      </w:pPr>
      <w:r w:rsidRPr="004A5C2F">
        <w:rPr>
          <w:rFonts w:ascii="宋体" w:hAnsi="宋体"/>
          <w:snapToGrid w:val="0"/>
          <w:szCs w:val="21"/>
        </w:rPr>
        <w:t>⑶双方的业务活动坚持公开、公正、诚信、透明的原则（法律认定的商业秘密和合同文件另有规定除外），不得损害国家和集体利益，违反工程建设管理规章制度。</w:t>
      </w:r>
    </w:p>
    <w:p w:rsidR="00F03BD6" w:rsidRPr="004A5C2F" w:rsidRDefault="00F03BD6" w:rsidP="00F03BD6">
      <w:pPr>
        <w:autoSpaceDE w:val="0"/>
        <w:autoSpaceDN w:val="0"/>
        <w:adjustRightInd w:val="0"/>
        <w:snapToGrid w:val="0"/>
        <w:spacing w:line="500" w:lineRule="exact"/>
        <w:ind w:firstLineChars="250" w:firstLine="525"/>
        <w:rPr>
          <w:rFonts w:ascii="宋体" w:hAnsi="宋体"/>
          <w:snapToGrid w:val="0"/>
          <w:szCs w:val="21"/>
        </w:rPr>
      </w:pPr>
      <w:r w:rsidRPr="004A5C2F">
        <w:rPr>
          <w:rFonts w:ascii="宋体" w:hAnsi="宋体"/>
          <w:snapToGrid w:val="0"/>
          <w:szCs w:val="21"/>
        </w:rPr>
        <w:t>⑷建立健全廉政制度，开展廉政教育，设立廉政告示牌，公布举报电话，监督并认真查处违法违纪行为。</w:t>
      </w:r>
    </w:p>
    <w:p w:rsidR="00F03BD6" w:rsidRPr="004A5C2F" w:rsidRDefault="00F03BD6" w:rsidP="00F03BD6">
      <w:pPr>
        <w:autoSpaceDE w:val="0"/>
        <w:autoSpaceDN w:val="0"/>
        <w:adjustRightInd w:val="0"/>
        <w:snapToGrid w:val="0"/>
        <w:spacing w:line="500" w:lineRule="exact"/>
        <w:ind w:firstLineChars="250" w:firstLine="525"/>
        <w:rPr>
          <w:rFonts w:ascii="宋体" w:hAnsi="宋体"/>
          <w:snapToGrid w:val="0"/>
          <w:szCs w:val="21"/>
        </w:rPr>
      </w:pPr>
      <w:r w:rsidRPr="004A5C2F">
        <w:rPr>
          <w:rFonts w:ascii="宋体" w:hAnsi="宋体"/>
          <w:snapToGrid w:val="0"/>
          <w:szCs w:val="21"/>
        </w:rPr>
        <w:t>⑸发现对方在业务活动中有违反廉政规定的行为，有及时提醒对方纠正的权利和义务。</w:t>
      </w:r>
    </w:p>
    <w:p w:rsidR="00F03BD6" w:rsidRPr="004A5C2F" w:rsidRDefault="00F03BD6" w:rsidP="00F03BD6">
      <w:pPr>
        <w:autoSpaceDE w:val="0"/>
        <w:autoSpaceDN w:val="0"/>
        <w:adjustRightInd w:val="0"/>
        <w:snapToGrid w:val="0"/>
        <w:spacing w:line="500" w:lineRule="exact"/>
        <w:ind w:firstLineChars="250" w:firstLine="525"/>
        <w:rPr>
          <w:rFonts w:ascii="宋体" w:hAnsi="宋体"/>
          <w:snapToGrid w:val="0"/>
          <w:szCs w:val="21"/>
        </w:rPr>
      </w:pPr>
      <w:r w:rsidRPr="004A5C2F">
        <w:rPr>
          <w:rFonts w:ascii="宋体" w:hAnsi="宋体"/>
          <w:snapToGrid w:val="0"/>
          <w:szCs w:val="21"/>
        </w:rPr>
        <w:t>⑹发现对方严重违反本合同义务条款的行为，有向其上级有关部门举报、建议给予处理并要求告知处理结果的权利。</w:t>
      </w:r>
    </w:p>
    <w:p w:rsidR="00F03BD6" w:rsidRPr="004A5C2F" w:rsidRDefault="00F03BD6" w:rsidP="00F03BD6">
      <w:pPr>
        <w:autoSpaceDE w:val="0"/>
        <w:autoSpaceDN w:val="0"/>
        <w:adjustRightInd w:val="0"/>
        <w:snapToGrid w:val="0"/>
        <w:spacing w:line="500" w:lineRule="exact"/>
        <w:ind w:firstLineChars="200" w:firstLine="420"/>
        <w:rPr>
          <w:rFonts w:ascii="宋体" w:hAnsi="宋体"/>
          <w:snapToGrid w:val="0"/>
          <w:szCs w:val="21"/>
        </w:rPr>
      </w:pPr>
      <w:r w:rsidRPr="004A5C2F">
        <w:rPr>
          <w:rFonts w:ascii="宋体" w:hAnsi="宋体"/>
          <w:snapToGrid w:val="0"/>
          <w:szCs w:val="21"/>
        </w:rPr>
        <w:t>2、发包人的义务</w:t>
      </w:r>
    </w:p>
    <w:p w:rsidR="00F03BD6" w:rsidRPr="004A5C2F" w:rsidRDefault="00F03BD6" w:rsidP="00F03BD6">
      <w:pPr>
        <w:autoSpaceDE w:val="0"/>
        <w:autoSpaceDN w:val="0"/>
        <w:adjustRightInd w:val="0"/>
        <w:snapToGrid w:val="0"/>
        <w:spacing w:line="500" w:lineRule="exact"/>
        <w:ind w:firstLineChars="200" w:firstLine="420"/>
        <w:rPr>
          <w:rFonts w:ascii="宋体" w:hAnsi="宋体"/>
          <w:snapToGrid w:val="0"/>
          <w:szCs w:val="21"/>
        </w:rPr>
      </w:pPr>
      <w:r w:rsidRPr="004A5C2F">
        <w:rPr>
          <w:rFonts w:ascii="宋体" w:hAnsi="宋体"/>
          <w:snapToGrid w:val="0"/>
          <w:szCs w:val="21"/>
        </w:rPr>
        <w:t>⑴发包人及其工作人员不得索要或接受</w:t>
      </w:r>
      <w:r w:rsidRPr="004A5C2F">
        <w:rPr>
          <w:rFonts w:ascii="宋体" w:hAnsi="宋体" w:hint="eastAsia"/>
          <w:snapToGrid w:val="0"/>
          <w:szCs w:val="21"/>
        </w:rPr>
        <w:t>承包</w:t>
      </w:r>
      <w:r w:rsidRPr="004A5C2F">
        <w:rPr>
          <w:rFonts w:ascii="宋体" w:hAnsi="宋体"/>
          <w:snapToGrid w:val="0"/>
          <w:szCs w:val="21"/>
        </w:rPr>
        <w:t>人的礼金、有价证券和贵重物品，不得在</w:t>
      </w:r>
      <w:r w:rsidRPr="004A5C2F">
        <w:rPr>
          <w:rFonts w:ascii="宋体" w:hAnsi="宋体" w:hint="eastAsia"/>
          <w:snapToGrid w:val="0"/>
          <w:szCs w:val="21"/>
        </w:rPr>
        <w:t>承包</w:t>
      </w:r>
      <w:r w:rsidRPr="004A5C2F">
        <w:rPr>
          <w:rFonts w:ascii="宋体" w:hAnsi="宋体"/>
          <w:snapToGrid w:val="0"/>
          <w:szCs w:val="21"/>
        </w:rPr>
        <w:t>人报销任何应由发包人工作人员个人支付的费用等。</w:t>
      </w:r>
    </w:p>
    <w:p w:rsidR="00F03BD6" w:rsidRPr="004A5C2F" w:rsidRDefault="00F03BD6" w:rsidP="00F03BD6">
      <w:pPr>
        <w:autoSpaceDE w:val="0"/>
        <w:autoSpaceDN w:val="0"/>
        <w:adjustRightInd w:val="0"/>
        <w:snapToGrid w:val="0"/>
        <w:spacing w:line="500" w:lineRule="exact"/>
        <w:ind w:firstLineChars="200" w:firstLine="420"/>
        <w:rPr>
          <w:rFonts w:ascii="宋体" w:hAnsi="宋体"/>
          <w:snapToGrid w:val="0"/>
          <w:szCs w:val="21"/>
        </w:rPr>
      </w:pPr>
      <w:r w:rsidRPr="004A5C2F">
        <w:rPr>
          <w:rFonts w:ascii="宋体" w:hAnsi="宋体"/>
          <w:snapToGrid w:val="0"/>
          <w:szCs w:val="21"/>
        </w:rPr>
        <w:t>⑵发包人工作人员不得参加</w:t>
      </w:r>
      <w:r w:rsidRPr="004A5C2F">
        <w:rPr>
          <w:rFonts w:ascii="宋体" w:hAnsi="宋体" w:hint="eastAsia"/>
          <w:snapToGrid w:val="0"/>
          <w:szCs w:val="21"/>
        </w:rPr>
        <w:t>承包</w:t>
      </w:r>
      <w:r w:rsidRPr="004A5C2F">
        <w:rPr>
          <w:rFonts w:ascii="宋体" w:hAnsi="宋体"/>
          <w:snapToGrid w:val="0"/>
          <w:szCs w:val="21"/>
        </w:rPr>
        <w:t>人安排的超标准宴请和娱乐活动；不得接受</w:t>
      </w:r>
      <w:r w:rsidRPr="004A5C2F">
        <w:rPr>
          <w:rFonts w:ascii="宋体" w:hAnsi="宋体" w:hint="eastAsia"/>
          <w:snapToGrid w:val="0"/>
          <w:szCs w:val="21"/>
        </w:rPr>
        <w:t>承包</w:t>
      </w:r>
      <w:r w:rsidRPr="004A5C2F">
        <w:rPr>
          <w:rFonts w:ascii="宋体" w:hAnsi="宋体"/>
          <w:snapToGrid w:val="0"/>
          <w:szCs w:val="21"/>
        </w:rPr>
        <w:t>人提供的通讯工具、交通工具和高档办公用品等。</w:t>
      </w:r>
    </w:p>
    <w:p w:rsidR="00F03BD6" w:rsidRPr="004A5C2F" w:rsidRDefault="00F03BD6" w:rsidP="00F03BD6">
      <w:pPr>
        <w:autoSpaceDE w:val="0"/>
        <w:autoSpaceDN w:val="0"/>
        <w:adjustRightInd w:val="0"/>
        <w:snapToGrid w:val="0"/>
        <w:spacing w:line="500" w:lineRule="exact"/>
        <w:ind w:firstLineChars="200" w:firstLine="420"/>
        <w:rPr>
          <w:rFonts w:ascii="宋体" w:hAnsi="宋体"/>
          <w:snapToGrid w:val="0"/>
          <w:szCs w:val="21"/>
        </w:rPr>
      </w:pPr>
      <w:r w:rsidRPr="004A5C2F">
        <w:rPr>
          <w:rFonts w:ascii="宋体" w:hAnsi="宋体"/>
          <w:snapToGrid w:val="0"/>
          <w:szCs w:val="21"/>
        </w:rPr>
        <w:t>⑶发包人及其工作人员不得要求或者接受</w:t>
      </w:r>
      <w:r w:rsidRPr="004A5C2F">
        <w:rPr>
          <w:rFonts w:ascii="宋体" w:hAnsi="宋体" w:hint="eastAsia"/>
          <w:snapToGrid w:val="0"/>
          <w:szCs w:val="21"/>
        </w:rPr>
        <w:t>承包</w:t>
      </w:r>
      <w:r w:rsidRPr="004A5C2F">
        <w:rPr>
          <w:rFonts w:ascii="宋体" w:hAnsi="宋体"/>
          <w:snapToGrid w:val="0"/>
          <w:szCs w:val="21"/>
        </w:rPr>
        <w:t>人为其住房装修、婚丧嫁娶活动、配偶子女的工作安排以及出国出境、旅游等提供方便等。</w:t>
      </w:r>
    </w:p>
    <w:p w:rsidR="00F03BD6" w:rsidRPr="004A5C2F" w:rsidRDefault="00F03BD6" w:rsidP="00F03BD6">
      <w:pPr>
        <w:autoSpaceDE w:val="0"/>
        <w:autoSpaceDN w:val="0"/>
        <w:adjustRightInd w:val="0"/>
        <w:snapToGrid w:val="0"/>
        <w:spacing w:line="500" w:lineRule="exact"/>
        <w:ind w:firstLineChars="200" w:firstLine="420"/>
        <w:rPr>
          <w:rFonts w:ascii="宋体" w:hAnsi="宋体"/>
          <w:snapToGrid w:val="0"/>
          <w:szCs w:val="21"/>
        </w:rPr>
      </w:pPr>
      <w:r w:rsidRPr="004A5C2F">
        <w:rPr>
          <w:rFonts w:ascii="宋体" w:hAnsi="宋体"/>
          <w:snapToGrid w:val="0"/>
          <w:szCs w:val="21"/>
        </w:rPr>
        <w:t>⑷发包人工作人员及其配偶、子女不得从事与</w:t>
      </w:r>
      <w:r w:rsidRPr="004A5C2F">
        <w:rPr>
          <w:rFonts w:ascii="宋体" w:hAnsi="宋体" w:hint="eastAsia"/>
          <w:snapToGrid w:val="0"/>
          <w:szCs w:val="21"/>
        </w:rPr>
        <w:t>承包</w:t>
      </w:r>
      <w:r w:rsidRPr="004A5C2F">
        <w:rPr>
          <w:rFonts w:ascii="宋体" w:hAnsi="宋体"/>
          <w:snapToGrid w:val="0"/>
          <w:szCs w:val="21"/>
        </w:rPr>
        <w:t>人工程有关的材料设备供应、工程分包、劳务等经济活动等。</w:t>
      </w:r>
    </w:p>
    <w:p w:rsidR="00F03BD6" w:rsidRPr="004A5C2F" w:rsidRDefault="00F03BD6" w:rsidP="00F03BD6">
      <w:pPr>
        <w:autoSpaceDE w:val="0"/>
        <w:autoSpaceDN w:val="0"/>
        <w:adjustRightInd w:val="0"/>
        <w:snapToGrid w:val="0"/>
        <w:spacing w:line="500" w:lineRule="exact"/>
        <w:ind w:firstLineChars="200" w:firstLine="420"/>
        <w:rPr>
          <w:rFonts w:ascii="宋体" w:hAnsi="宋体"/>
          <w:snapToGrid w:val="0"/>
          <w:szCs w:val="21"/>
        </w:rPr>
      </w:pPr>
      <w:r w:rsidRPr="004A5C2F">
        <w:rPr>
          <w:rFonts w:ascii="宋体" w:hAnsi="宋体"/>
          <w:snapToGrid w:val="0"/>
          <w:szCs w:val="21"/>
        </w:rPr>
        <w:t>⑸发包人及其工作人员不得以任何理由向</w:t>
      </w:r>
      <w:r w:rsidRPr="004A5C2F">
        <w:rPr>
          <w:rFonts w:ascii="宋体" w:hAnsi="宋体" w:hint="eastAsia"/>
          <w:snapToGrid w:val="0"/>
          <w:szCs w:val="21"/>
        </w:rPr>
        <w:t>承包</w:t>
      </w:r>
      <w:r w:rsidRPr="004A5C2F">
        <w:rPr>
          <w:rFonts w:ascii="宋体" w:hAnsi="宋体"/>
          <w:snapToGrid w:val="0"/>
          <w:szCs w:val="21"/>
        </w:rPr>
        <w:t>人推荐分包单位或推销材料，不得要求</w:t>
      </w:r>
      <w:r w:rsidRPr="004A5C2F">
        <w:rPr>
          <w:rFonts w:ascii="宋体" w:hAnsi="宋体" w:hint="eastAsia"/>
          <w:snapToGrid w:val="0"/>
          <w:szCs w:val="21"/>
        </w:rPr>
        <w:t>承包</w:t>
      </w:r>
      <w:r w:rsidRPr="004A5C2F">
        <w:rPr>
          <w:rFonts w:ascii="宋体" w:hAnsi="宋体"/>
          <w:snapToGrid w:val="0"/>
          <w:szCs w:val="21"/>
        </w:rPr>
        <w:t>人购买合同规定外的材料和设备。</w:t>
      </w:r>
    </w:p>
    <w:p w:rsidR="00F03BD6" w:rsidRPr="004A5C2F" w:rsidRDefault="00F03BD6" w:rsidP="00F03BD6">
      <w:pPr>
        <w:autoSpaceDE w:val="0"/>
        <w:autoSpaceDN w:val="0"/>
        <w:adjustRightInd w:val="0"/>
        <w:snapToGrid w:val="0"/>
        <w:spacing w:line="500" w:lineRule="exact"/>
        <w:ind w:firstLineChars="200" w:firstLine="420"/>
        <w:rPr>
          <w:rFonts w:ascii="宋体" w:hAnsi="宋体"/>
          <w:snapToGrid w:val="0"/>
          <w:szCs w:val="21"/>
        </w:rPr>
      </w:pPr>
      <w:r w:rsidRPr="004A5C2F">
        <w:rPr>
          <w:rFonts w:ascii="宋体" w:hAnsi="宋体"/>
          <w:snapToGrid w:val="0"/>
          <w:szCs w:val="21"/>
        </w:rPr>
        <w:t>⑹发包人工作人员要秉公办事，不准营私舞弊，不准利用职权从事各种个人有偿中介活动和安排个</w:t>
      </w:r>
      <w:r w:rsidRPr="004A5C2F">
        <w:rPr>
          <w:rFonts w:ascii="宋体" w:hAnsi="宋体"/>
          <w:snapToGrid w:val="0"/>
          <w:szCs w:val="21"/>
        </w:rPr>
        <w:lastRenderedPageBreak/>
        <w:t>人业务。</w:t>
      </w:r>
    </w:p>
    <w:p w:rsidR="00F03BD6" w:rsidRPr="004A5C2F" w:rsidRDefault="00F03BD6" w:rsidP="00F03BD6">
      <w:pPr>
        <w:autoSpaceDE w:val="0"/>
        <w:autoSpaceDN w:val="0"/>
        <w:adjustRightInd w:val="0"/>
        <w:snapToGrid w:val="0"/>
        <w:spacing w:line="500" w:lineRule="exact"/>
        <w:ind w:firstLineChars="200" w:firstLine="420"/>
        <w:rPr>
          <w:rFonts w:ascii="宋体" w:hAnsi="宋体"/>
          <w:snapToGrid w:val="0"/>
          <w:szCs w:val="21"/>
        </w:rPr>
      </w:pPr>
      <w:r w:rsidRPr="004A5C2F">
        <w:rPr>
          <w:rFonts w:ascii="宋体" w:hAnsi="宋体"/>
          <w:snapToGrid w:val="0"/>
          <w:szCs w:val="21"/>
        </w:rPr>
        <w:t>3、</w:t>
      </w:r>
      <w:r w:rsidRPr="004A5C2F">
        <w:rPr>
          <w:rFonts w:ascii="宋体" w:hAnsi="宋体" w:hint="eastAsia"/>
          <w:snapToGrid w:val="0"/>
          <w:szCs w:val="21"/>
        </w:rPr>
        <w:t>承包</w:t>
      </w:r>
      <w:r w:rsidRPr="004A5C2F">
        <w:rPr>
          <w:rFonts w:ascii="宋体" w:hAnsi="宋体"/>
          <w:snapToGrid w:val="0"/>
          <w:szCs w:val="21"/>
        </w:rPr>
        <w:t>人义务</w:t>
      </w:r>
    </w:p>
    <w:p w:rsidR="00F03BD6" w:rsidRPr="004A5C2F" w:rsidRDefault="00F03BD6" w:rsidP="00F03BD6">
      <w:pPr>
        <w:autoSpaceDE w:val="0"/>
        <w:autoSpaceDN w:val="0"/>
        <w:adjustRightInd w:val="0"/>
        <w:snapToGrid w:val="0"/>
        <w:spacing w:line="500" w:lineRule="exact"/>
        <w:ind w:firstLineChars="200" w:firstLine="420"/>
        <w:rPr>
          <w:rFonts w:ascii="宋体" w:hAnsi="宋体"/>
          <w:snapToGrid w:val="0"/>
          <w:szCs w:val="21"/>
        </w:rPr>
      </w:pPr>
      <w:r w:rsidRPr="004A5C2F">
        <w:rPr>
          <w:rFonts w:ascii="宋体" w:hAnsi="宋体"/>
          <w:snapToGrid w:val="0"/>
          <w:szCs w:val="21"/>
        </w:rPr>
        <w:t>⑴</w:t>
      </w:r>
      <w:r w:rsidRPr="004A5C2F">
        <w:rPr>
          <w:rFonts w:ascii="宋体" w:hAnsi="宋体" w:hint="eastAsia"/>
          <w:snapToGrid w:val="0"/>
          <w:szCs w:val="21"/>
        </w:rPr>
        <w:t>承包</w:t>
      </w:r>
      <w:r w:rsidRPr="004A5C2F">
        <w:rPr>
          <w:rFonts w:ascii="宋体" w:hAnsi="宋体"/>
          <w:snapToGrid w:val="0"/>
          <w:szCs w:val="21"/>
        </w:rPr>
        <w:t>人不得以任何理由向发包人及其工作人员行贿或馈赠礼金、有价证券、贵重礼品。</w:t>
      </w:r>
    </w:p>
    <w:p w:rsidR="00F03BD6" w:rsidRPr="004A5C2F" w:rsidRDefault="00F03BD6" w:rsidP="00F03BD6">
      <w:pPr>
        <w:autoSpaceDE w:val="0"/>
        <w:autoSpaceDN w:val="0"/>
        <w:adjustRightInd w:val="0"/>
        <w:snapToGrid w:val="0"/>
        <w:spacing w:line="500" w:lineRule="exact"/>
        <w:ind w:firstLineChars="200" w:firstLine="420"/>
        <w:rPr>
          <w:rFonts w:ascii="宋体" w:hAnsi="宋体"/>
          <w:snapToGrid w:val="0"/>
          <w:szCs w:val="21"/>
        </w:rPr>
      </w:pPr>
      <w:r w:rsidRPr="004A5C2F">
        <w:rPr>
          <w:rFonts w:ascii="宋体" w:hAnsi="宋体"/>
          <w:snapToGrid w:val="0"/>
          <w:szCs w:val="21"/>
        </w:rPr>
        <w:t>⑵</w:t>
      </w:r>
      <w:r w:rsidRPr="004A5C2F">
        <w:rPr>
          <w:rFonts w:ascii="宋体" w:hAnsi="宋体" w:hint="eastAsia"/>
          <w:snapToGrid w:val="0"/>
          <w:szCs w:val="21"/>
        </w:rPr>
        <w:t>承包</w:t>
      </w:r>
      <w:r w:rsidRPr="004A5C2F">
        <w:rPr>
          <w:rFonts w:ascii="宋体" w:hAnsi="宋体"/>
          <w:snapToGrid w:val="0"/>
          <w:szCs w:val="21"/>
        </w:rPr>
        <w:t>人不得以任何名义为发包人及其工作人员报销应由发包人单位或个人支付的任何费用。</w:t>
      </w:r>
    </w:p>
    <w:p w:rsidR="00F03BD6" w:rsidRPr="004A5C2F" w:rsidRDefault="00F03BD6" w:rsidP="00F03BD6">
      <w:pPr>
        <w:autoSpaceDE w:val="0"/>
        <w:autoSpaceDN w:val="0"/>
        <w:adjustRightInd w:val="0"/>
        <w:snapToGrid w:val="0"/>
        <w:spacing w:line="500" w:lineRule="exact"/>
        <w:ind w:firstLineChars="200" w:firstLine="420"/>
        <w:rPr>
          <w:rFonts w:ascii="宋体" w:hAnsi="宋体"/>
          <w:snapToGrid w:val="0"/>
          <w:szCs w:val="21"/>
        </w:rPr>
      </w:pPr>
      <w:r w:rsidRPr="004A5C2F">
        <w:rPr>
          <w:rFonts w:ascii="宋体" w:hAnsi="宋体"/>
          <w:snapToGrid w:val="0"/>
          <w:szCs w:val="21"/>
        </w:rPr>
        <w:t>⑶</w:t>
      </w:r>
      <w:r w:rsidRPr="004A5C2F">
        <w:rPr>
          <w:rFonts w:ascii="宋体" w:hAnsi="宋体" w:hint="eastAsia"/>
          <w:snapToGrid w:val="0"/>
          <w:szCs w:val="21"/>
        </w:rPr>
        <w:t>承包</w:t>
      </w:r>
      <w:r w:rsidRPr="004A5C2F">
        <w:rPr>
          <w:rFonts w:ascii="宋体" w:hAnsi="宋体"/>
          <w:snapToGrid w:val="0"/>
          <w:szCs w:val="21"/>
        </w:rPr>
        <w:t>人不得以任何理由安排发包人工作人员参加超标准宴请及娱乐活动。</w:t>
      </w:r>
    </w:p>
    <w:p w:rsidR="00F03BD6" w:rsidRPr="004A5C2F" w:rsidRDefault="00F03BD6" w:rsidP="00F03BD6">
      <w:pPr>
        <w:autoSpaceDE w:val="0"/>
        <w:autoSpaceDN w:val="0"/>
        <w:adjustRightInd w:val="0"/>
        <w:snapToGrid w:val="0"/>
        <w:spacing w:line="500" w:lineRule="exact"/>
        <w:ind w:firstLineChars="200" w:firstLine="420"/>
        <w:rPr>
          <w:rFonts w:ascii="宋体" w:hAnsi="宋体"/>
          <w:snapToGrid w:val="0"/>
          <w:szCs w:val="21"/>
        </w:rPr>
      </w:pPr>
      <w:r w:rsidRPr="004A5C2F">
        <w:rPr>
          <w:rFonts w:ascii="宋体" w:hAnsi="宋体"/>
          <w:snapToGrid w:val="0"/>
          <w:szCs w:val="21"/>
        </w:rPr>
        <w:t>⑷</w:t>
      </w:r>
      <w:r w:rsidRPr="004A5C2F">
        <w:rPr>
          <w:rFonts w:ascii="宋体" w:hAnsi="宋体" w:hint="eastAsia"/>
          <w:snapToGrid w:val="0"/>
          <w:szCs w:val="21"/>
        </w:rPr>
        <w:t>承包</w:t>
      </w:r>
      <w:r w:rsidRPr="004A5C2F">
        <w:rPr>
          <w:rFonts w:ascii="宋体" w:hAnsi="宋体"/>
          <w:snapToGrid w:val="0"/>
          <w:szCs w:val="21"/>
        </w:rPr>
        <w:t>人不得为发包人单位和个人购置或提供通讯工具、交通工具和高档办公用品等。</w:t>
      </w:r>
    </w:p>
    <w:p w:rsidR="00F03BD6" w:rsidRPr="004A5C2F" w:rsidRDefault="00F03BD6" w:rsidP="00F03BD6">
      <w:pPr>
        <w:autoSpaceDE w:val="0"/>
        <w:autoSpaceDN w:val="0"/>
        <w:adjustRightInd w:val="0"/>
        <w:snapToGrid w:val="0"/>
        <w:spacing w:line="500" w:lineRule="exact"/>
        <w:ind w:firstLineChars="200" w:firstLine="420"/>
        <w:rPr>
          <w:rFonts w:ascii="宋体" w:hAnsi="宋体"/>
          <w:snapToGrid w:val="0"/>
          <w:szCs w:val="21"/>
        </w:rPr>
      </w:pPr>
      <w:r w:rsidRPr="004A5C2F">
        <w:rPr>
          <w:rFonts w:ascii="宋体" w:hAnsi="宋体"/>
          <w:snapToGrid w:val="0"/>
          <w:szCs w:val="21"/>
        </w:rPr>
        <w:t>4、违约责任</w:t>
      </w:r>
    </w:p>
    <w:p w:rsidR="00F03BD6" w:rsidRPr="004A5C2F" w:rsidRDefault="00F03BD6" w:rsidP="00F03BD6">
      <w:pPr>
        <w:autoSpaceDE w:val="0"/>
        <w:autoSpaceDN w:val="0"/>
        <w:adjustRightInd w:val="0"/>
        <w:snapToGrid w:val="0"/>
        <w:spacing w:line="500" w:lineRule="exact"/>
        <w:ind w:firstLineChars="200" w:firstLine="420"/>
        <w:rPr>
          <w:rFonts w:ascii="宋体" w:hAnsi="宋体"/>
          <w:snapToGrid w:val="0"/>
          <w:szCs w:val="21"/>
        </w:rPr>
      </w:pPr>
      <w:r w:rsidRPr="004A5C2F">
        <w:rPr>
          <w:rFonts w:ascii="宋体" w:hAnsi="宋体"/>
          <w:snapToGrid w:val="0"/>
          <w:szCs w:val="21"/>
        </w:rPr>
        <w:t>⑴发包人及其工作人员违反本合同第一、二条，按管理权限，依据有关规定给予党纪、政纪或组织处理；涉嫌犯罪的，移交司法机关追究刑事责任；给</w:t>
      </w:r>
      <w:r w:rsidRPr="004A5C2F">
        <w:rPr>
          <w:rFonts w:ascii="宋体" w:hAnsi="宋体" w:hint="eastAsia"/>
          <w:snapToGrid w:val="0"/>
          <w:szCs w:val="21"/>
        </w:rPr>
        <w:t>承包</w:t>
      </w:r>
      <w:r w:rsidRPr="004A5C2F">
        <w:rPr>
          <w:rFonts w:ascii="宋体" w:hAnsi="宋体"/>
          <w:snapToGrid w:val="0"/>
          <w:szCs w:val="21"/>
        </w:rPr>
        <w:t>人单位造成经济损失的，应予以赔偿。</w:t>
      </w:r>
    </w:p>
    <w:p w:rsidR="00F03BD6" w:rsidRPr="004A5C2F" w:rsidRDefault="00F03BD6" w:rsidP="00F03BD6">
      <w:pPr>
        <w:autoSpaceDE w:val="0"/>
        <w:autoSpaceDN w:val="0"/>
        <w:adjustRightInd w:val="0"/>
        <w:snapToGrid w:val="0"/>
        <w:spacing w:line="500" w:lineRule="exact"/>
        <w:ind w:firstLineChars="200" w:firstLine="420"/>
        <w:rPr>
          <w:rFonts w:ascii="宋体" w:hAnsi="宋体"/>
          <w:snapToGrid w:val="0"/>
          <w:szCs w:val="21"/>
        </w:rPr>
      </w:pPr>
      <w:r w:rsidRPr="004A5C2F">
        <w:rPr>
          <w:rFonts w:ascii="宋体" w:hAnsi="宋体"/>
          <w:snapToGrid w:val="0"/>
          <w:szCs w:val="21"/>
        </w:rPr>
        <w:t>⑵</w:t>
      </w:r>
      <w:r w:rsidRPr="004A5C2F">
        <w:rPr>
          <w:rFonts w:ascii="宋体" w:hAnsi="宋体" w:hint="eastAsia"/>
          <w:snapToGrid w:val="0"/>
          <w:szCs w:val="21"/>
        </w:rPr>
        <w:t>承包</w:t>
      </w:r>
      <w:r w:rsidRPr="004A5C2F">
        <w:rPr>
          <w:rFonts w:ascii="宋体" w:hAnsi="宋体"/>
          <w:snapToGrid w:val="0"/>
          <w:szCs w:val="21"/>
        </w:rPr>
        <w:t>人及其工作人员违反本合同第一、三条，按管理权限，依据有关规定给予党纪、政纪或组织处理；给发包人单位造成经济损失的，应予以赔偿；情节严重的，发包人建议工程建设主管部门给予</w:t>
      </w:r>
      <w:r w:rsidRPr="004A5C2F">
        <w:rPr>
          <w:rFonts w:ascii="宋体" w:hAnsi="宋体" w:hint="eastAsia"/>
          <w:snapToGrid w:val="0"/>
          <w:szCs w:val="21"/>
        </w:rPr>
        <w:t>承包</w:t>
      </w:r>
      <w:r w:rsidRPr="004A5C2F">
        <w:rPr>
          <w:rFonts w:ascii="宋体" w:hAnsi="宋体"/>
          <w:snapToGrid w:val="0"/>
          <w:szCs w:val="21"/>
        </w:rPr>
        <w:t>人一至三年内不得进入其主管的工程建设市场的处罚。</w:t>
      </w:r>
    </w:p>
    <w:p w:rsidR="00F03BD6" w:rsidRPr="004A5C2F" w:rsidRDefault="00F03BD6" w:rsidP="00F03BD6">
      <w:pPr>
        <w:autoSpaceDE w:val="0"/>
        <w:autoSpaceDN w:val="0"/>
        <w:adjustRightInd w:val="0"/>
        <w:snapToGrid w:val="0"/>
        <w:spacing w:line="500" w:lineRule="exact"/>
        <w:ind w:firstLineChars="200" w:firstLine="420"/>
        <w:rPr>
          <w:rFonts w:ascii="宋体" w:hAnsi="宋体"/>
          <w:snapToGrid w:val="0"/>
          <w:szCs w:val="21"/>
        </w:rPr>
      </w:pPr>
      <w:r w:rsidRPr="004A5C2F">
        <w:rPr>
          <w:rFonts w:ascii="宋体" w:hAnsi="宋体"/>
          <w:snapToGrid w:val="0"/>
          <w:szCs w:val="21"/>
        </w:rPr>
        <w:t>5、双方约定：本合同由双方或双方上级单位的纪检监察机关负责监督执行。由发包人或上级单位的纪检监察机关约请</w:t>
      </w:r>
      <w:r w:rsidRPr="004A5C2F">
        <w:rPr>
          <w:rFonts w:ascii="宋体" w:hAnsi="宋体" w:hint="eastAsia"/>
          <w:snapToGrid w:val="0"/>
          <w:szCs w:val="21"/>
        </w:rPr>
        <w:t>承包</w:t>
      </w:r>
      <w:r w:rsidRPr="004A5C2F">
        <w:rPr>
          <w:rFonts w:ascii="宋体" w:hAnsi="宋体"/>
          <w:snapToGrid w:val="0"/>
          <w:szCs w:val="21"/>
        </w:rPr>
        <w:t>人或</w:t>
      </w:r>
      <w:r w:rsidRPr="004A5C2F">
        <w:rPr>
          <w:rFonts w:ascii="宋体" w:hAnsi="宋体" w:hint="eastAsia"/>
          <w:snapToGrid w:val="0"/>
          <w:szCs w:val="21"/>
        </w:rPr>
        <w:t>承包</w:t>
      </w:r>
      <w:r w:rsidRPr="004A5C2F">
        <w:rPr>
          <w:rFonts w:ascii="宋体" w:hAnsi="宋体"/>
          <w:snapToGrid w:val="0"/>
          <w:szCs w:val="21"/>
        </w:rPr>
        <w:t>人上级单位纪检监察机关对本合同执行情况进行检查，提出在本合同规定范围内的裁定意见。</w:t>
      </w:r>
    </w:p>
    <w:p w:rsidR="00F03BD6" w:rsidRPr="004A5C2F" w:rsidRDefault="00F03BD6" w:rsidP="00F03BD6">
      <w:pPr>
        <w:autoSpaceDE w:val="0"/>
        <w:autoSpaceDN w:val="0"/>
        <w:adjustRightInd w:val="0"/>
        <w:snapToGrid w:val="0"/>
        <w:spacing w:line="500" w:lineRule="exact"/>
        <w:ind w:firstLineChars="200" w:firstLine="420"/>
        <w:rPr>
          <w:rFonts w:ascii="宋体" w:hAnsi="宋体"/>
          <w:snapToGrid w:val="0"/>
          <w:szCs w:val="21"/>
        </w:rPr>
      </w:pPr>
      <w:r w:rsidRPr="004A5C2F">
        <w:rPr>
          <w:rFonts w:ascii="宋体" w:hAnsi="宋体"/>
          <w:snapToGrid w:val="0"/>
          <w:szCs w:val="21"/>
        </w:rPr>
        <w:t>6、本合同有效期为发包人与</w:t>
      </w:r>
      <w:r w:rsidRPr="004A5C2F">
        <w:rPr>
          <w:rFonts w:ascii="宋体" w:hAnsi="宋体" w:hint="eastAsia"/>
          <w:snapToGrid w:val="0"/>
          <w:szCs w:val="21"/>
        </w:rPr>
        <w:t>承包</w:t>
      </w:r>
      <w:r w:rsidRPr="004A5C2F">
        <w:rPr>
          <w:rFonts w:ascii="宋体" w:hAnsi="宋体"/>
          <w:snapToGrid w:val="0"/>
          <w:szCs w:val="21"/>
        </w:rPr>
        <w:t>人双方签署之日起至该工程项目竣工结算审计后止。</w:t>
      </w:r>
    </w:p>
    <w:p w:rsidR="00F03BD6" w:rsidRPr="004A5C2F" w:rsidRDefault="00F03BD6" w:rsidP="00F03BD6">
      <w:pPr>
        <w:autoSpaceDE w:val="0"/>
        <w:autoSpaceDN w:val="0"/>
        <w:adjustRightInd w:val="0"/>
        <w:snapToGrid w:val="0"/>
        <w:spacing w:line="500" w:lineRule="exact"/>
        <w:ind w:firstLineChars="200" w:firstLine="420"/>
        <w:rPr>
          <w:rFonts w:ascii="宋体" w:hAnsi="宋体"/>
          <w:snapToGrid w:val="0"/>
          <w:szCs w:val="21"/>
        </w:rPr>
      </w:pPr>
      <w:r w:rsidRPr="004A5C2F">
        <w:rPr>
          <w:rFonts w:ascii="宋体" w:hAnsi="宋体"/>
          <w:snapToGrid w:val="0"/>
          <w:szCs w:val="21"/>
        </w:rPr>
        <w:t>7、本合同作为合同的附件，与设计合同具有同等的法律效力，经合同双方签署立即生效。</w:t>
      </w:r>
    </w:p>
    <w:p w:rsidR="00F03BD6" w:rsidRPr="004A5C2F" w:rsidRDefault="00F03BD6" w:rsidP="00F03BD6">
      <w:pPr>
        <w:adjustRightInd w:val="0"/>
        <w:snapToGrid w:val="0"/>
        <w:spacing w:line="500" w:lineRule="exact"/>
        <w:ind w:firstLineChars="200" w:firstLine="420"/>
        <w:rPr>
          <w:rFonts w:ascii="宋体" w:hAnsi="宋体"/>
          <w:snapToGrid w:val="0"/>
          <w:szCs w:val="21"/>
        </w:rPr>
      </w:pPr>
    </w:p>
    <w:p w:rsidR="00F03BD6" w:rsidRPr="004A5C2F" w:rsidRDefault="00F03BD6" w:rsidP="00F03BD6">
      <w:pPr>
        <w:adjustRightInd w:val="0"/>
        <w:snapToGrid w:val="0"/>
        <w:spacing w:line="500" w:lineRule="exact"/>
        <w:ind w:left="5145" w:hangingChars="2450" w:hanging="5145"/>
        <w:rPr>
          <w:rFonts w:ascii="宋体" w:hAnsi="宋体"/>
          <w:szCs w:val="21"/>
        </w:rPr>
      </w:pPr>
      <w:r w:rsidRPr="004A5C2F">
        <w:rPr>
          <w:rFonts w:ascii="宋体" w:hAnsi="宋体"/>
          <w:szCs w:val="21"/>
        </w:rPr>
        <w:t xml:space="preserve">发包人：  </w:t>
      </w:r>
      <w:r w:rsidRPr="004A5C2F">
        <w:rPr>
          <w:rFonts w:ascii="宋体" w:hAnsi="宋体" w:hint="eastAsia"/>
          <w:snapToGrid w:val="0"/>
          <w:szCs w:val="21"/>
        </w:rPr>
        <w:t>承包</w:t>
      </w:r>
      <w:r w:rsidRPr="004A5C2F">
        <w:rPr>
          <w:rFonts w:ascii="宋体" w:hAnsi="宋体"/>
          <w:szCs w:val="21"/>
        </w:rPr>
        <w:t>人：</w:t>
      </w:r>
    </w:p>
    <w:p w:rsidR="00F03BD6" w:rsidRPr="004A5C2F" w:rsidRDefault="00F03BD6" w:rsidP="00F03BD6">
      <w:pPr>
        <w:adjustRightInd w:val="0"/>
        <w:snapToGrid w:val="0"/>
        <w:spacing w:line="500" w:lineRule="exact"/>
        <w:ind w:firstLineChars="200" w:firstLine="420"/>
        <w:rPr>
          <w:rFonts w:ascii="宋体" w:hAnsi="宋体"/>
          <w:szCs w:val="21"/>
        </w:rPr>
      </w:pPr>
    </w:p>
    <w:p w:rsidR="00F03BD6" w:rsidRPr="004A5C2F" w:rsidRDefault="00F03BD6" w:rsidP="00F03BD6">
      <w:pPr>
        <w:adjustRightInd w:val="0"/>
        <w:snapToGrid w:val="0"/>
        <w:spacing w:line="500" w:lineRule="exact"/>
        <w:ind w:firstLineChars="200" w:firstLine="420"/>
        <w:rPr>
          <w:rFonts w:ascii="宋体" w:hAnsi="宋体"/>
          <w:szCs w:val="21"/>
        </w:rPr>
      </w:pPr>
    </w:p>
    <w:p w:rsidR="00F03BD6" w:rsidRPr="004A5C2F" w:rsidRDefault="00F03BD6" w:rsidP="00F03BD6">
      <w:pPr>
        <w:adjustRightInd w:val="0"/>
        <w:snapToGrid w:val="0"/>
        <w:spacing w:line="500" w:lineRule="exact"/>
        <w:rPr>
          <w:rFonts w:ascii="宋体" w:hAnsi="宋体"/>
          <w:szCs w:val="21"/>
        </w:rPr>
      </w:pPr>
      <w:r w:rsidRPr="004A5C2F">
        <w:rPr>
          <w:rFonts w:ascii="宋体" w:hAnsi="宋体"/>
          <w:szCs w:val="21"/>
        </w:rPr>
        <w:t xml:space="preserve">法定代表人或委托代理人：         法定代表人或委托代理人： 　　</w:t>
      </w:r>
    </w:p>
    <w:p w:rsidR="00F03BD6" w:rsidRPr="004A5C2F" w:rsidRDefault="00F03BD6" w:rsidP="00F03BD6">
      <w:pPr>
        <w:adjustRightInd w:val="0"/>
        <w:snapToGrid w:val="0"/>
        <w:spacing w:line="500" w:lineRule="exact"/>
        <w:ind w:firstLineChars="200" w:firstLine="420"/>
        <w:rPr>
          <w:rFonts w:ascii="宋体" w:hAnsi="宋体"/>
          <w:szCs w:val="21"/>
        </w:rPr>
      </w:pPr>
    </w:p>
    <w:p w:rsidR="00F03BD6" w:rsidRPr="004A5C2F" w:rsidRDefault="00F03BD6" w:rsidP="00F03BD6">
      <w:pPr>
        <w:adjustRightInd w:val="0"/>
        <w:snapToGrid w:val="0"/>
        <w:spacing w:line="500" w:lineRule="exact"/>
        <w:ind w:firstLineChars="200" w:firstLine="420"/>
        <w:rPr>
          <w:rFonts w:ascii="宋体" w:hAnsi="宋体"/>
          <w:szCs w:val="21"/>
        </w:rPr>
      </w:pPr>
    </w:p>
    <w:p w:rsidR="00F03BD6" w:rsidRPr="004A5C2F" w:rsidRDefault="00F03BD6" w:rsidP="00F03BD6">
      <w:pPr>
        <w:rPr>
          <w:rFonts w:ascii="宋体" w:hAnsi="宋体"/>
          <w:szCs w:val="21"/>
        </w:rPr>
      </w:pPr>
      <w:r w:rsidRPr="004A5C2F">
        <w:rPr>
          <w:rFonts w:ascii="宋体" w:hAnsi="宋体"/>
          <w:szCs w:val="21"/>
        </w:rPr>
        <w:t>日期：     年   月  日           日期：     年    月</w:t>
      </w:r>
    </w:p>
    <w:p w:rsidR="00F03BD6" w:rsidRPr="00F03BD6" w:rsidRDefault="00F03BD6">
      <w:pPr>
        <w:autoSpaceDE w:val="0"/>
        <w:autoSpaceDN w:val="0"/>
        <w:adjustRightInd w:val="0"/>
        <w:spacing w:line="240" w:lineRule="atLeast"/>
        <w:ind w:left="560"/>
        <w:jc w:val="center"/>
        <w:outlineLvl w:val="0"/>
        <w:rPr>
          <w:rFonts w:ascii="黑体" w:eastAsia="黑体"/>
          <w:b/>
          <w:bCs/>
          <w:sz w:val="36"/>
          <w:szCs w:val="36"/>
        </w:rPr>
      </w:pPr>
    </w:p>
    <w:p w:rsidR="002A66B0" w:rsidRDefault="00E24DD7">
      <w:pPr>
        <w:autoSpaceDE w:val="0"/>
        <w:autoSpaceDN w:val="0"/>
        <w:adjustRightInd w:val="0"/>
        <w:spacing w:line="240" w:lineRule="atLeast"/>
        <w:ind w:left="560"/>
        <w:jc w:val="center"/>
        <w:outlineLvl w:val="0"/>
        <w:rPr>
          <w:rFonts w:ascii="黑体" w:eastAsia="黑体"/>
          <w:b/>
          <w:bCs/>
          <w:sz w:val="36"/>
          <w:szCs w:val="36"/>
        </w:rPr>
      </w:pPr>
      <w:r>
        <w:rPr>
          <w:rFonts w:ascii="黑体" w:eastAsia="黑体" w:hint="eastAsia"/>
          <w:b/>
          <w:bCs/>
          <w:sz w:val="36"/>
          <w:szCs w:val="36"/>
          <w:lang w:val="zh-CN"/>
        </w:rPr>
        <w:lastRenderedPageBreak/>
        <w:t>第六章附件</w:t>
      </w:r>
    </w:p>
    <w:p w:rsidR="002A66B0" w:rsidRDefault="00E24DD7">
      <w:pPr>
        <w:autoSpaceDE w:val="0"/>
        <w:autoSpaceDN w:val="0"/>
        <w:adjustRightInd w:val="0"/>
        <w:spacing w:line="240" w:lineRule="atLeast"/>
        <w:rPr>
          <w:rFonts w:ascii="宋体"/>
          <w:b/>
          <w:szCs w:val="21"/>
          <w:lang w:val="zh-CN"/>
        </w:rPr>
      </w:pPr>
      <w:r>
        <w:rPr>
          <w:rFonts w:ascii="宋体" w:hint="eastAsia"/>
          <w:b/>
          <w:szCs w:val="21"/>
          <w:lang w:val="zh-CN"/>
        </w:rPr>
        <w:t>附件一、投标申请及声明格式</w:t>
      </w:r>
    </w:p>
    <w:p w:rsidR="002A66B0" w:rsidRDefault="00E24DD7">
      <w:pPr>
        <w:autoSpaceDE w:val="0"/>
        <w:autoSpaceDN w:val="0"/>
        <w:adjustRightInd w:val="0"/>
        <w:spacing w:line="240" w:lineRule="atLeast"/>
        <w:jc w:val="center"/>
        <w:outlineLvl w:val="0"/>
        <w:rPr>
          <w:rFonts w:ascii="黑体" w:eastAsia="黑体"/>
          <w:sz w:val="36"/>
          <w:szCs w:val="36"/>
          <w:lang w:val="zh-CN"/>
        </w:rPr>
      </w:pPr>
      <w:r>
        <w:rPr>
          <w:rFonts w:ascii="黑体" w:eastAsia="黑体" w:hint="eastAsia"/>
          <w:sz w:val="36"/>
          <w:szCs w:val="36"/>
          <w:lang w:val="zh-CN"/>
        </w:rPr>
        <w:t>投标申请及声明</w:t>
      </w:r>
    </w:p>
    <w:p w:rsidR="002A66B0" w:rsidRDefault="00E24DD7">
      <w:pPr>
        <w:autoSpaceDE w:val="0"/>
        <w:autoSpaceDN w:val="0"/>
        <w:adjustRightInd w:val="0"/>
        <w:spacing w:line="240" w:lineRule="atLeast"/>
        <w:outlineLvl w:val="0"/>
        <w:rPr>
          <w:rFonts w:ascii="宋体"/>
          <w:szCs w:val="21"/>
          <w:lang w:val="zh-CN"/>
        </w:rPr>
      </w:pPr>
      <w:r>
        <w:rPr>
          <w:rFonts w:ascii="宋体" w:hint="eastAsia"/>
          <w:b/>
          <w:szCs w:val="21"/>
          <w:lang w:val="zh-CN"/>
        </w:rPr>
        <w:t>致：</w:t>
      </w:r>
      <w:r w:rsidR="00B21EBB">
        <w:rPr>
          <w:b/>
          <w:szCs w:val="21"/>
          <w:u w:val="single"/>
          <w:lang w:val="zh-CN"/>
        </w:rPr>
        <w:t>南京市城市管理生活废弃物处置指导中心</w:t>
      </w:r>
    </w:p>
    <w:p w:rsidR="002A66B0" w:rsidRDefault="00E24DD7">
      <w:pPr>
        <w:autoSpaceDE w:val="0"/>
        <w:autoSpaceDN w:val="0"/>
        <w:adjustRightInd w:val="0"/>
        <w:spacing w:line="240" w:lineRule="atLeast"/>
        <w:outlineLvl w:val="0"/>
        <w:rPr>
          <w:rFonts w:ascii="宋体"/>
          <w:szCs w:val="21"/>
          <w:lang w:val="zh-CN"/>
        </w:rPr>
      </w:pPr>
      <w:r>
        <w:rPr>
          <w:rFonts w:ascii="宋体" w:hint="eastAsia"/>
          <w:szCs w:val="21"/>
          <w:lang w:val="zh-CN"/>
        </w:rPr>
        <w:t xml:space="preserve">   根据贵方（项目名称）（项目编号）投标邀请，正式授权下述签字人</w:t>
      </w:r>
      <w:r>
        <w:rPr>
          <w:rFonts w:ascii="宋体"/>
          <w:szCs w:val="21"/>
          <w:lang w:val="zh-CN"/>
        </w:rPr>
        <w:t>(</w:t>
      </w:r>
      <w:r>
        <w:rPr>
          <w:rFonts w:ascii="宋体" w:hint="eastAsia"/>
          <w:szCs w:val="21"/>
          <w:lang w:val="zh-CN"/>
        </w:rPr>
        <w:t>姓名和职务</w:t>
      </w:r>
      <w:r>
        <w:rPr>
          <w:rFonts w:ascii="宋体"/>
          <w:szCs w:val="21"/>
          <w:lang w:val="zh-CN"/>
        </w:rPr>
        <w:t>)</w:t>
      </w:r>
      <w:r>
        <w:rPr>
          <w:rFonts w:ascii="宋体" w:hint="eastAsia"/>
          <w:szCs w:val="21"/>
          <w:lang w:val="zh-CN"/>
        </w:rPr>
        <w:t>代表投标人（投标人名称），提交投标文件。</w:t>
      </w:r>
    </w:p>
    <w:p w:rsidR="002A66B0" w:rsidRDefault="00E24DD7">
      <w:pPr>
        <w:autoSpaceDE w:val="0"/>
        <w:autoSpaceDN w:val="0"/>
        <w:adjustRightInd w:val="0"/>
        <w:spacing w:line="240" w:lineRule="atLeast"/>
        <w:ind w:firstLine="420"/>
        <w:rPr>
          <w:rFonts w:ascii="宋体"/>
          <w:szCs w:val="21"/>
          <w:lang w:val="zh-CN"/>
        </w:rPr>
      </w:pPr>
      <w:r>
        <w:rPr>
          <w:rFonts w:ascii="宋体" w:hint="eastAsia"/>
          <w:szCs w:val="21"/>
          <w:lang w:val="zh-CN"/>
        </w:rPr>
        <w:t>据此函，签字人兹宣布声明和承诺如下：</w:t>
      </w:r>
    </w:p>
    <w:p w:rsidR="002A66B0" w:rsidRDefault="00E24DD7">
      <w:pPr>
        <w:autoSpaceDE w:val="0"/>
        <w:autoSpaceDN w:val="0"/>
        <w:adjustRightInd w:val="0"/>
        <w:spacing w:line="240" w:lineRule="atLeast"/>
        <w:ind w:firstLine="420"/>
      </w:pPr>
      <w:r>
        <w:rPr>
          <w:rFonts w:ascii="宋体"/>
          <w:szCs w:val="21"/>
          <w:lang w:val="zh-CN"/>
        </w:rPr>
        <w:t>1</w:t>
      </w:r>
      <w:r>
        <w:rPr>
          <w:rFonts w:ascii="宋体" w:hint="eastAsia"/>
          <w:szCs w:val="21"/>
          <w:lang w:val="zh-CN"/>
        </w:rPr>
        <w:t>、</w:t>
      </w:r>
      <w:r>
        <w:rPr>
          <w:rFonts w:ascii="宋体" w:hint="eastAsia"/>
          <w:b/>
          <w:szCs w:val="21"/>
          <w:lang w:val="zh-CN"/>
        </w:rPr>
        <w:t>我们的资格条件完全符合政府采购法和本次招标要求</w:t>
      </w:r>
      <w:r>
        <w:rPr>
          <w:rFonts w:ascii="宋体" w:hint="eastAsia"/>
          <w:szCs w:val="21"/>
          <w:lang w:val="zh-CN"/>
        </w:rPr>
        <w:t>，</w:t>
      </w:r>
      <w:r>
        <w:rPr>
          <w:rFonts w:hint="eastAsia"/>
        </w:rPr>
        <w:t>我们</w:t>
      </w:r>
      <w:r>
        <w:rPr>
          <w:rFonts w:ascii="宋体" w:hint="eastAsia"/>
          <w:szCs w:val="21"/>
          <w:lang w:val="zh-CN"/>
        </w:rPr>
        <w:t>同意并向贵方提供了与投标有关的所有证据和资料。</w:t>
      </w:r>
    </w:p>
    <w:p w:rsidR="002A66B0" w:rsidRDefault="00E24DD7">
      <w:pPr>
        <w:autoSpaceDE w:val="0"/>
        <w:autoSpaceDN w:val="0"/>
        <w:adjustRightInd w:val="0"/>
        <w:spacing w:line="240" w:lineRule="atLeast"/>
        <w:ind w:firstLine="420"/>
        <w:rPr>
          <w:rFonts w:ascii="宋体"/>
          <w:szCs w:val="21"/>
          <w:lang w:val="zh-CN"/>
        </w:rPr>
      </w:pPr>
      <w:r>
        <w:t>2</w:t>
      </w:r>
      <w:r>
        <w:rPr>
          <w:rFonts w:hint="eastAsia"/>
        </w:rPr>
        <w:t>、</w:t>
      </w:r>
      <w:r>
        <w:rPr>
          <w:rFonts w:ascii="宋体" w:hint="eastAsia"/>
          <w:szCs w:val="21"/>
          <w:lang w:val="zh-CN"/>
        </w:rPr>
        <w:t>按招标要求，我们的投标总报价为（大写）元人民币。</w:t>
      </w:r>
    </w:p>
    <w:p w:rsidR="002A66B0" w:rsidRDefault="00E24DD7">
      <w:pPr>
        <w:autoSpaceDE w:val="0"/>
        <w:autoSpaceDN w:val="0"/>
        <w:adjustRightInd w:val="0"/>
        <w:spacing w:line="240" w:lineRule="atLeast"/>
        <w:ind w:firstLine="420"/>
        <w:rPr>
          <w:rFonts w:ascii="宋体" w:hAnsi="宋体"/>
          <w:sz w:val="24"/>
        </w:rPr>
      </w:pPr>
      <w:r>
        <w:rPr>
          <w:rFonts w:hint="eastAsia"/>
        </w:rPr>
        <w:t>3</w:t>
      </w:r>
      <w:r>
        <w:rPr>
          <w:rFonts w:hint="eastAsia"/>
        </w:rPr>
        <w:t>、</w:t>
      </w:r>
      <w:r>
        <w:rPr>
          <w:rFonts w:ascii="宋体" w:hint="eastAsia"/>
          <w:szCs w:val="21"/>
          <w:lang w:val="zh-CN"/>
        </w:rPr>
        <w:t>本项目拟项目负责人姓名</w:t>
      </w:r>
      <w:r>
        <w:rPr>
          <w:rFonts w:ascii="宋体" w:hAnsi="宋体" w:hint="eastAsia"/>
          <w:sz w:val="24"/>
        </w:rPr>
        <w:t>。</w:t>
      </w:r>
    </w:p>
    <w:p w:rsidR="00016F1F" w:rsidRDefault="00016F1F">
      <w:pPr>
        <w:autoSpaceDE w:val="0"/>
        <w:autoSpaceDN w:val="0"/>
        <w:adjustRightInd w:val="0"/>
        <w:spacing w:line="240" w:lineRule="atLeast"/>
        <w:ind w:firstLine="420"/>
        <w:rPr>
          <w:rFonts w:ascii="宋体"/>
          <w:szCs w:val="21"/>
          <w:lang w:val="zh-CN"/>
        </w:rPr>
      </w:pPr>
      <w:r>
        <w:rPr>
          <w:rFonts w:ascii="宋体" w:hint="eastAsia"/>
          <w:szCs w:val="21"/>
          <w:lang w:val="zh-CN"/>
        </w:rPr>
        <w:t>4、</w:t>
      </w:r>
      <w:r w:rsidRPr="00016F1F">
        <w:rPr>
          <w:rFonts w:ascii="宋体" w:hint="eastAsia"/>
          <w:szCs w:val="21"/>
          <w:lang w:val="zh-CN"/>
        </w:rPr>
        <w:t>项目管理服务期。</w:t>
      </w:r>
    </w:p>
    <w:p w:rsidR="002A66B0" w:rsidRDefault="00016F1F">
      <w:pPr>
        <w:autoSpaceDE w:val="0"/>
        <w:autoSpaceDN w:val="0"/>
        <w:adjustRightInd w:val="0"/>
        <w:spacing w:line="240" w:lineRule="atLeast"/>
        <w:ind w:firstLine="420"/>
        <w:rPr>
          <w:rFonts w:ascii="宋体"/>
          <w:szCs w:val="21"/>
          <w:lang w:val="zh-CN"/>
        </w:rPr>
      </w:pPr>
      <w:r>
        <w:rPr>
          <w:rFonts w:ascii="宋体"/>
          <w:szCs w:val="21"/>
          <w:lang w:val="zh-CN"/>
        </w:rPr>
        <w:t>5</w:t>
      </w:r>
      <w:r w:rsidR="00E24DD7">
        <w:rPr>
          <w:rFonts w:ascii="宋体" w:hint="eastAsia"/>
          <w:szCs w:val="21"/>
          <w:lang w:val="zh-CN"/>
        </w:rPr>
        <w:t>、我们已详细审核全部招标文件及其有效补充文件，我们放弃对招标文件任何误解的权利，提交投标文件后，</w:t>
      </w:r>
      <w:r w:rsidR="00E24DD7">
        <w:rPr>
          <w:rFonts w:ascii="宋体" w:hint="eastAsia"/>
          <w:b/>
          <w:szCs w:val="21"/>
          <w:lang w:val="zh-CN"/>
        </w:rPr>
        <w:t>不对招标文件本身提出质疑</w:t>
      </w:r>
      <w:r w:rsidR="00E24DD7">
        <w:rPr>
          <w:rFonts w:ascii="宋体" w:hint="eastAsia"/>
          <w:szCs w:val="21"/>
          <w:lang w:val="zh-CN"/>
        </w:rPr>
        <w:t>。否则，属于不诚信和故意扰乱政府采购活动行为，我们将无条件接受处罚。</w:t>
      </w:r>
    </w:p>
    <w:p w:rsidR="002A66B0" w:rsidRDefault="00016F1F">
      <w:pPr>
        <w:autoSpaceDE w:val="0"/>
        <w:autoSpaceDN w:val="0"/>
        <w:adjustRightInd w:val="0"/>
        <w:spacing w:line="240" w:lineRule="atLeast"/>
        <w:ind w:firstLine="420"/>
        <w:rPr>
          <w:rFonts w:ascii="宋体"/>
          <w:szCs w:val="21"/>
          <w:lang w:val="zh-CN"/>
        </w:rPr>
      </w:pPr>
      <w:r>
        <w:rPr>
          <w:rFonts w:ascii="宋体"/>
          <w:szCs w:val="21"/>
          <w:lang w:val="zh-CN"/>
        </w:rPr>
        <w:t>6</w:t>
      </w:r>
      <w:r w:rsidR="00E24DD7">
        <w:rPr>
          <w:rFonts w:ascii="宋体" w:hint="eastAsia"/>
          <w:szCs w:val="21"/>
          <w:lang w:val="zh-CN"/>
        </w:rPr>
        <w:t>、我们同意从规定的开标日期起遵循本投标文件，并在规定的投标有效期期满之前均具有约束力。</w:t>
      </w:r>
    </w:p>
    <w:p w:rsidR="002A66B0" w:rsidRDefault="00016F1F">
      <w:pPr>
        <w:autoSpaceDE w:val="0"/>
        <w:autoSpaceDN w:val="0"/>
        <w:adjustRightInd w:val="0"/>
        <w:spacing w:line="240" w:lineRule="atLeast"/>
        <w:ind w:firstLine="420"/>
        <w:rPr>
          <w:rFonts w:ascii="宋体"/>
          <w:szCs w:val="21"/>
          <w:lang w:val="zh-CN"/>
        </w:rPr>
      </w:pPr>
      <w:r>
        <w:rPr>
          <w:rFonts w:ascii="宋体"/>
          <w:szCs w:val="21"/>
          <w:lang w:val="zh-CN"/>
        </w:rPr>
        <w:t>7</w:t>
      </w:r>
      <w:r w:rsidR="00E24DD7">
        <w:rPr>
          <w:rFonts w:ascii="宋体" w:hint="eastAsia"/>
          <w:szCs w:val="21"/>
          <w:lang w:val="zh-CN"/>
        </w:rPr>
        <w:t>、一旦我方中标，我方将根据招标文件的规定严格履行合同，并保证于承诺的时间完成服务的启动</w:t>
      </w:r>
      <w:r w:rsidR="00E24DD7">
        <w:rPr>
          <w:rFonts w:ascii="宋体"/>
          <w:szCs w:val="21"/>
          <w:lang w:val="zh-CN"/>
        </w:rPr>
        <w:t>/</w:t>
      </w:r>
      <w:r w:rsidR="00E24DD7">
        <w:rPr>
          <w:rFonts w:ascii="宋体" w:hint="eastAsia"/>
          <w:szCs w:val="21"/>
          <w:lang w:val="zh-CN"/>
        </w:rPr>
        <w:t>集成、调试等服务，交付采购人验收、使用。</w:t>
      </w:r>
    </w:p>
    <w:p w:rsidR="002A66B0" w:rsidRDefault="00016F1F">
      <w:pPr>
        <w:autoSpaceDE w:val="0"/>
        <w:autoSpaceDN w:val="0"/>
        <w:adjustRightInd w:val="0"/>
        <w:spacing w:line="240" w:lineRule="atLeast"/>
        <w:ind w:firstLine="420"/>
        <w:rPr>
          <w:rFonts w:ascii="宋体"/>
          <w:szCs w:val="21"/>
          <w:lang w:val="zh-CN"/>
        </w:rPr>
      </w:pPr>
      <w:r>
        <w:rPr>
          <w:rFonts w:ascii="宋体"/>
          <w:szCs w:val="21"/>
          <w:lang w:val="zh-CN"/>
        </w:rPr>
        <w:t>8</w:t>
      </w:r>
      <w:r w:rsidR="00E24DD7">
        <w:rPr>
          <w:rFonts w:ascii="宋体" w:hint="eastAsia"/>
          <w:szCs w:val="21"/>
          <w:lang w:val="zh-CN"/>
        </w:rPr>
        <w:t>、我方决不提供虚假材料谋取中标、决不采取不正当手段诋毁、排挤其他供应商、决不与采购人、其它供应商或者</w:t>
      </w:r>
      <w:r w:rsidR="00E24DD7">
        <w:rPr>
          <w:rFonts w:ascii="宋体" w:hAnsi="宋体" w:hint="eastAsia"/>
          <w:szCs w:val="21"/>
          <w:lang w:val="zh-CN"/>
        </w:rPr>
        <w:t>招标代理</w:t>
      </w:r>
      <w:r w:rsidR="00E24DD7">
        <w:rPr>
          <w:rFonts w:ascii="宋体" w:hint="eastAsia"/>
          <w:szCs w:val="21"/>
          <w:lang w:val="zh-CN"/>
        </w:rPr>
        <w:t>恶意串通、决不向采购人、</w:t>
      </w:r>
      <w:r w:rsidR="00E24DD7">
        <w:rPr>
          <w:rFonts w:ascii="宋体" w:hAnsi="宋体" w:hint="eastAsia"/>
          <w:szCs w:val="21"/>
          <w:lang w:val="zh-CN"/>
        </w:rPr>
        <w:t>招标代理</w:t>
      </w:r>
      <w:r w:rsidR="00E24DD7">
        <w:rPr>
          <w:rFonts w:ascii="宋体" w:hint="eastAsia"/>
          <w:szCs w:val="21"/>
          <w:lang w:val="zh-CN"/>
        </w:rPr>
        <w:t>工作人员和评委进行商业贿赂、决不在采购过程中与采购人进行协商谈判、决不拒绝有关部门监督检查或提供虚假情况，如有违反，无条件接受贵方及相关管理部门的处罚。</w:t>
      </w:r>
    </w:p>
    <w:p w:rsidR="002A66B0" w:rsidRDefault="00016F1F">
      <w:pPr>
        <w:autoSpaceDE w:val="0"/>
        <w:autoSpaceDN w:val="0"/>
        <w:adjustRightInd w:val="0"/>
        <w:spacing w:line="240" w:lineRule="atLeast"/>
        <w:ind w:firstLine="420"/>
        <w:rPr>
          <w:rFonts w:ascii="宋体"/>
          <w:szCs w:val="21"/>
          <w:lang w:val="zh-CN"/>
        </w:rPr>
      </w:pPr>
      <w:r>
        <w:rPr>
          <w:rFonts w:ascii="宋体"/>
          <w:szCs w:val="21"/>
          <w:lang w:val="zh-CN"/>
        </w:rPr>
        <w:t>9</w:t>
      </w:r>
      <w:r w:rsidR="00E24DD7">
        <w:rPr>
          <w:rFonts w:ascii="宋体" w:hint="eastAsia"/>
          <w:szCs w:val="21"/>
          <w:lang w:val="zh-CN"/>
        </w:rPr>
        <w:t>、与本投标有关的正式联系方式为：</w:t>
      </w:r>
    </w:p>
    <w:p w:rsidR="002A66B0" w:rsidRDefault="00E24DD7">
      <w:pPr>
        <w:autoSpaceDE w:val="0"/>
        <w:autoSpaceDN w:val="0"/>
        <w:adjustRightInd w:val="0"/>
        <w:spacing w:line="240" w:lineRule="atLeast"/>
        <w:ind w:firstLine="420"/>
        <w:rPr>
          <w:rFonts w:ascii="宋体"/>
          <w:szCs w:val="21"/>
          <w:u w:val="single"/>
          <w:lang w:val="zh-CN"/>
        </w:rPr>
      </w:pPr>
      <w:r>
        <w:rPr>
          <w:rFonts w:ascii="宋体" w:hint="eastAsia"/>
          <w:szCs w:val="21"/>
          <w:lang w:val="zh-CN"/>
        </w:rPr>
        <w:t>地址：</w:t>
      </w:r>
    </w:p>
    <w:p w:rsidR="002A66B0" w:rsidRDefault="00E24DD7">
      <w:pPr>
        <w:autoSpaceDE w:val="0"/>
        <w:autoSpaceDN w:val="0"/>
        <w:adjustRightInd w:val="0"/>
        <w:spacing w:line="240" w:lineRule="atLeast"/>
        <w:ind w:firstLine="420"/>
        <w:rPr>
          <w:rFonts w:ascii="宋体"/>
          <w:szCs w:val="21"/>
          <w:u w:val="single"/>
          <w:lang w:val="zh-CN"/>
        </w:rPr>
      </w:pPr>
      <w:r>
        <w:rPr>
          <w:rFonts w:ascii="宋体" w:hint="eastAsia"/>
          <w:szCs w:val="21"/>
          <w:lang w:val="zh-CN"/>
        </w:rPr>
        <w:t>电话：</w:t>
      </w:r>
    </w:p>
    <w:p w:rsidR="002A66B0" w:rsidRDefault="00E24DD7">
      <w:pPr>
        <w:autoSpaceDE w:val="0"/>
        <w:autoSpaceDN w:val="0"/>
        <w:adjustRightInd w:val="0"/>
        <w:spacing w:line="240" w:lineRule="atLeast"/>
        <w:ind w:firstLine="420"/>
        <w:rPr>
          <w:rFonts w:ascii="宋体"/>
          <w:szCs w:val="21"/>
          <w:u w:val="single"/>
          <w:lang w:val="zh-CN"/>
        </w:rPr>
      </w:pPr>
      <w:r>
        <w:rPr>
          <w:rFonts w:ascii="宋体" w:hint="eastAsia"/>
          <w:szCs w:val="21"/>
          <w:lang w:val="zh-CN"/>
        </w:rPr>
        <w:t>传真：</w:t>
      </w:r>
    </w:p>
    <w:p w:rsidR="002A66B0" w:rsidRDefault="00E24DD7">
      <w:pPr>
        <w:autoSpaceDE w:val="0"/>
        <w:autoSpaceDN w:val="0"/>
        <w:adjustRightInd w:val="0"/>
        <w:spacing w:line="240" w:lineRule="atLeast"/>
        <w:ind w:firstLine="420"/>
        <w:rPr>
          <w:rFonts w:ascii="宋体"/>
          <w:szCs w:val="21"/>
          <w:lang w:val="zh-CN"/>
        </w:rPr>
      </w:pPr>
      <w:r>
        <w:rPr>
          <w:rFonts w:ascii="宋体" w:hint="eastAsia"/>
          <w:szCs w:val="21"/>
          <w:lang w:val="zh-CN"/>
        </w:rPr>
        <w:t>开户银行：</w:t>
      </w:r>
    </w:p>
    <w:p w:rsidR="002A66B0" w:rsidRDefault="00E24DD7">
      <w:pPr>
        <w:autoSpaceDE w:val="0"/>
        <w:autoSpaceDN w:val="0"/>
        <w:adjustRightInd w:val="0"/>
        <w:spacing w:line="240" w:lineRule="atLeast"/>
        <w:ind w:firstLine="420"/>
        <w:rPr>
          <w:rFonts w:ascii="宋体"/>
          <w:szCs w:val="21"/>
          <w:lang w:val="zh-CN"/>
        </w:rPr>
      </w:pPr>
      <w:r>
        <w:rPr>
          <w:rFonts w:ascii="宋体" w:hint="eastAsia"/>
          <w:szCs w:val="21"/>
          <w:lang w:val="zh-CN"/>
        </w:rPr>
        <w:t>银行账号：</w:t>
      </w:r>
    </w:p>
    <w:p w:rsidR="002A66B0" w:rsidRDefault="00E24DD7">
      <w:pPr>
        <w:autoSpaceDE w:val="0"/>
        <w:autoSpaceDN w:val="0"/>
        <w:adjustRightInd w:val="0"/>
        <w:spacing w:line="240" w:lineRule="atLeast"/>
        <w:ind w:firstLine="420"/>
        <w:rPr>
          <w:rFonts w:ascii="宋体"/>
          <w:szCs w:val="21"/>
          <w:u w:val="single"/>
          <w:lang w:val="zh-CN"/>
        </w:rPr>
      </w:pPr>
      <w:r>
        <w:rPr>
          <w:rFonts w:ascii="宋体" w:hint="eastAsia"/>
          <w:szCs w:val="21"/>
          <w:lang w:val="zh-CN"/>
        </w:rPr>
        <w:t>供应商授权代表姓名（签字）：</w:t>
      </w:r>
    </w:p>
    <w:p w:rsidR="002A66B0" w:rsidRDefault="00E24DD7">
      <w:pPr>
        <w:autoSpaceDE w:val="0"/>
        <w:autoSpaceDN w:val="0"/>
        <w:adjustRightInd w:val="0"/>
        <w:spacing w:line="240" w:lineRule="atLeast"/>
        <w:ind w:firstLine="420"/>
        <w:rPr>
          <w:rFonts w:ascii="宋体"/>
          <w:szCs w:val="21"/>
          <w:lang w:val="zh-CN"/>
        </w:rPr>
      </w:pPr>
      <w:r>
        <w:rPr>
          <w:rFonts w:ascii="宋体" w:hint="eastAsia"/>
          <w:szCs w:val="21"/>
          <w:lang w:val="zh-CN"/>
        </w:rPr>
        <w:t>供应商名称：（盖章）</w:t>
      </w:r>
    </w:p>
    <w:p w:rsidR="002A66B0" w:rsidRDefault="00E24DD7">
      <w:pPr>
        <w:autoSpaceDE w:val="0"/>
        <w:autoSpaceDN w:val="0"/>
        <w:adjustRightInd w:val="0"/>
        <w:spacing w:line="240" w:lineRule="atLeast"/>
        <w:ind w:firstLine="420"/>
        <w:rPr>
          <w:rFonts w:ascii="宋体"/>
          <w:szCs w:val="21"/>
          <w:lang w:val="zh-CN"/>
        </w:rPr>
      </w:pPr>
      <w:r>
        <w:rPr>
          <w:rFonts w:ascii="宋体" w:hint="eastAsia"/>
          <w:szCs w:val="21"/>
          <w:lang w:val="zh-CN"/>
        </w:rPr>
        <w:t>日期：年月日</w:t>
      </w:r>
    </w:p>
    <w:p w:rsidR="002A66B0" w:rsidRDefault="002A66B0">
      <w:pPr>
        <w:widowControl/>
        <w:adjustRightInd w:val="0"/>
        <w:spacing w:line="240" w:lineRule="atLeast"/>
        <w:ind w:firstLine="420"/>
        <w:jc w:val="left"/>
        <w:rPr>
          <w:rFonts w:ascii="宋体" w:cs="宋体"/>
          <w:kern w:val="0"/>
          <w:szCs w:val="21"/>
          <w:lang w:val="zh-CN"/>
        </w:rPr>
      </w:pPr>
    </w:p>
    <w:p w:rsidR="002A66B0" w:rsidRDefault="002A66B0">
      <w:pPr>
        <w:widowControl/>
        <w:adjustRightInd w:val="0"/>
        <w:spacing w:line="240" w:lineRule="atLeast"/>
        <w:ind w:firstLine="420"/>
        <w:jc w:val="left"/>
        <w:rPr>
          <w:rFonts w:ascii="宋体" w:cs="宋体"/>
          <w:kern w:val="0"/>
          <w:szCs w:val="21"/>
          <w:lang w:val="zh-CN"/>
        </w:rPr>
      </w:pPr>
    </w:p>
    <w:p w:rsidR="002A66B0" w:rsidRDefault="00E24DD7">
      <w:pPr>
        <w:widowControl/>
        <w:adjustRightInd w:val="0"/>
        <w:spacing w:line="240" w:lineRule="atLeast"/>
        <w:jc w:val="left"/>
        <w:rPr>
          <w:rFonts w:ascii="宋体" w:cs="宋体"/>
          <w:b/>
          <w:kern w:val="0"/>
          <w:szCs w:val="21"/>
          <w:lang w:val="zh-CN"/>
        </w:rPr>
      </w:pPr>
      <w:r>
        <w:rPr>
          <w:rFonts w:ascii="宋体" w:cs="宋体" w:hint="eastAsia"/>
          <w:b/>
          <w:kern w:val="0"/>
          <w:szCs w:val="21"/>
          <w:lang w:val="zh-CN"/>
        </w:rPr>
        <w:br w:type="page"/>
      </w:r>
      <w:r>
        <w:rPr>
          <w:rFonts w:ascii="宋体" w:cs="宋体" w:hint="eastAsia"/>
          <w:b/>
          <w:kern w:val="0"/>
          <w:szCs w:val="21"/>
          <w:lang w:val="zh-CN"/>
        </w:rPr>
        <w:lastRenderedPageBreak/>
        <w:t>附件二、法定代表人授权书格式</w:t>
      </w:r>
    </w:p>
    <w:p w:rsidR="002A66B0" w:rsidRDefault="002A66B0">
      <w:pPr>
        <w:widowControl/>
        <w:adjustRightInd w:val="0"/>
        <w:spacing w:line="240" w:lineRule="atLeast"/>
        <w:ind w:firstLine="720"/>
        <w:jc w:val="center"/>
        <w:outlineLvl w:val="0"/>
        <w:rPr>
          <w:rFonts w:ascii="黑体" w:eastAsia="黑体" w:hAnsi="宋体" w:cs="宋体"/>
          <w:kern w:val="0"/>
          <w:sz w:val="36"/>
          <w:szCs w:val="36"/>
          <w:lang w:val="zh-CN"/>
        </w:rPr>
      </w:pPr>
    </w:p>
    <w:p w:rsidR="002A66B0" w:rsidRDefault="00E24DD7">
      <w:pPr>
        <w:widowControl/>
        <w:adjustRightInd w:val="0"/>
        <w:spacing w:line="240" w:lineRule="atLeast"/>
        <w:ind w:firstLine="720"/>
        <w:jc w:val="center"/>
        <w:outlineLvl w:val="0"/>
        <w:rPr>
          <w:rFonts w:ascii="黑体" w:eastAsia="黑体" w:hAnsi="宋体" w:cs="宋体"/>
          <w:kern w:val="0"/>
          <w:sz w:val="36"/>
          <w:szCs w:val="36"/>
          <w:lang w:val="zh-CN"/>
        </w:rPr>
      </w:pPr>
      <w:r>
        <w:rPr>
          <w:rFonts w:ascii="黑体" w:eastAsia="黑体" w:hAnsi="宋体" w:cs="宋体" w:hint="eastAsia"/>
          <w:kern w:val="0"/>
          <w:sz w:val="36"/>
          <w:szCs w:val="36"/>
          <w:lang w:val="zh-CN"/>
        </w:rPr>
        <w:t>法定代表人授权委托书</w:t>
      </w:r>
    </w:p>
    <w:p w:rsidR="002A66B0" w:rsidRDefault="002A66B0">
      <w:pPr>
        <w:widowControl/>
        <w:adjustRightInd w:val="0"/>
        <w:spacing w:line="240" w:lineRule="atLeast"/>
        <w:ind w:firstLine="720"/>
        <w:jc w:val="center"/>
        <w:outlineLvl w:val="0"/>
        <w:rPr>
          <w:rFonts w:ascii="黑体" w:eastAsia="黑体" w:hAnsi="宋体" w:cs="宋体"/>
          <w:color w:val="FF0000"/>
          <w:kern w:val="0"/>
          <w:sz w:val="36"/>
          <w:szCs w:val="36"/>
          <w:lang w:val="zh-CN"/>
        </w:rPr>
      </w:pPr>
    </w:p>
    <w:p w:rsidR="002A66B0" w:rsidRDefault="00B21EBB">
      <w:pPr>
        <w:autoSpaceDE w:val="0"/>
        <w:autoSpaceDN w:val="0"/>
        <w:adjustRightInd w:val="0"/>
        <w:spacing w:line="240" w:lineRule="atLeast"/>
        <w:outlineLvl w:val="0"/>
        <w:rPr>
          <w:rFonts w:ascii="宋体" w:cs="宋体"/>
          <w:kern w:val="0"/>
          <w:szCs w:val="21"/>
          <w:lang w:val="zh-CN"/>
        </w:rPr>
      </w:pPr>
      <w:r>
        <w:rPr>
          <w:rFonts w:cs="宋体"/>
          <w:b/>
          <w:kern w:val="0"/>
          <w:szCs w:val="21"/>
          <w:lang w:val="zh-CN"/>
        </w:rPr>
        <w:t>南京市城市管理生活废弃物处置指导中心</w:t>
      </w:r>
      <w:r w:rsidR="00E24DD7">
        <w:rPr>
          <w:rFonts w:ascii="宋体" w:cs="宋体" w:hint="eastAsia"/>
          <w:kern w:val="0"/>
          <w:szCs w:val="21"/>
          <w:lang w:val="zh-CN"/>
        </w:rPr>
        <w:t>：</w:t>
      </w:r>
    </w:p>
    <w:p w:rsidR="002A66B0" w:rsidRDefault="00E24DD7">
      <w:pPr>
        <w:widowControl/>
        <w:adjustRightInd w:val="0"/>
        <w:spacing w:line="240" w:lineRule="atLeast"/>
        <w:ind w:firstLine="420"/>
        <w:jc w:val="left"/>
        <w:rPr>
          <w:rFonts w:ascii="宋体" w:cs="宋体"/>
          <w:kern w:val="0"/>
          <w:szCs w:val="21"/>
          <w:lang w:val="zh-CN"/>
        </w:rPr>
      </w:pPr>
      <w:r>
        <w:rPr>
          <w:rFonts w:ascii="宋体" w:cs="宋体" w:hint="eastAsia"/>
          <w:kern w:val="0"/>
          <w:szCs w:val="21"/>
          <w:lang w:val="zh-CN"/>
        </w:rPr>
        <w:t>本授权书声明：注册于（投标人住址）的（投标人名称）法定代表人（法定代表人姓名、职务）代表本公司授权在下面签字的（投标人代表姓名、职务）为本公司的合法代理人，就贵方组织的（项目名称），（项目编号）投标，以本公司名义处理一切与之有关的事务。</w:t>
      </w:r>
    </w:p>
    <w:p w:rsidR="002A66B0" w:rsidRDefault="00E24DD7">
      <w:pPr>
        <w:widowControl/>
        <w:adjustRightInd w:val="0"/>
        <w:spacing w:line="240" w:lineRule="atLeast"/>
        <w:ind w:firstLine="408"/>
        <w:jc w:val="left"/>
        <w:rPr>
          <w:rFonts w:ascii="宋体" w:cs="宋体"/>
          <w:kern w:val="0"/>
          <w:szCs w:val="21"/>
          <w:lang w:val="zh-CN"/>
        </w:rPr>
      </w:pPr>
      <w:r>
        <w:rPr>
          <w:rFonts w:ascii="宋体" w:cs="宋体" w:hint="eastAsia"/>
          <w:kern w:val="0"/>
          <w:szCs w:val="21"/>
          <w:lang w:val="zh-CN"/>
        </w:rPr>
        <w:t>本授权书于年月日签字生效，特此声明。</w:t>
      </w:r>
    </w:p>
    <w:p w:rsidR="002A66B0" w:rsidRDefault="002A66B0">
      <w:pPr>
        <w:widowControl/>
        <w:adjustRightInd w:val="0"/>
        <w:spacing w:line="240" w:lineRule="atLeast"/>
        <w:ind w:firstLine="408"/>
        <w:jc w:val="left"/>
        <w:rPr>
          <w:rFonts w:ascii="宋体" w:cs="宋体"/>
          <w:kern w:val="0"/>
          <w:szCs w:val="21"/>
          <w:lang w:val="zh-CN"/>
        </w:rPr>
      </w:pPr>
    </w:p>
    <w:p w:rsidR="002A66B0" w:rsidRDefault="00E24DD7">
      <w:pPr>
        <w:widowControl/>
        <w:adjustRightInd w:val="0"/>
        <w:spacing w:line="240" w:lineRule="atLeast"/>
        <w:ind w:firstLineChars="200" w:firstLine="420"/>
        <w:jc w:val="left"/>
        <w:rPr>
          <w:rFonts w:ascii="宋体" w:cs="宋体"/>
          <w:kern w:val="0"/>
          <w:szCs w:val="21"/>
          <w:lang w:val="zh-CN"/>
        </w:rPr>
      </w:pPr>
      <w:r>
        <w:rPr>
          <w:rFonts w:ascii="宋体" w:cs="宋体" w:hint="eastAsia"/>
          <w:kern w:val="0"/>
          <w:szCs w:val="21"/>
          <w:lang w:val="zh-CN"/>
        </w:rPr>
        <w:t>法定代表人签字：</w:t>
      </w:r>
    </w:p>
    <w:p w:rsidR="002A66B0" w:rsidRDefault="00E24DD7">
      <w:pPr>
        <w:widowControl/>
        <w:adjustRightInd w:val="0"/>
        <w:spacing w:line="240" w:lineRule="atLeast"/>
        <w:jc w:val="left"/>
        <w:rPr>
          <w:rFonts w:ascii="宋体" w:cs="宋体"/>
          <w:kern w:val="0"/>
          <w:szCs w:val="21"/>
          <w:lang w:val="zh-CN"/>
        </w:rPr>
      </w:pPr>
      <w:r>
        <w:rPr>
          <w:rFonts w:ascii="宋体" w:cs="宋体" w:hint="eastAsia"/>
          <w:kern w:val="0"/>
          <w:szCs w:val="21"/>
          <w:lang w:val="zh-CN"/>
        </w:rPr>
        <w:t>授权委托人签字：</w:t>
      </w:r>
    </w:p>
    <w:p w:rsidR="002A66B0" w:rsidRDefault="00E24DD7">
      <w:pPr>
        <w:widowControl/>
        <w:tabs>
          <w:tab w:val="left" w:pos="1440"/>
        </w:tabs>
        <w:adjustRightInd w:val="0"/>
        <w:spacing w:line="240" w:lineRule="atLeast"/>
        <w:ind w:firstLine="420"/>
        <w:jc w:val="left"/>
        <w:rPr>
          <w:rFonts w:ascii="宋体" w:cs="宋体"/>
          <w:kern w:val="0"/>
          <w:szCs w:val="21"/>
          <w:lang w:val="zh-CN"/>
        </w:rPr>
      </w:pPr>
      <w:r>
        <w:rPr>
          <w:rFonts w:ascii="宋体" w:cs="宋体" w:hint="eastAsia"/>
          <w:kern w:val="0"/>
          <w:szCs w:val="21"/>
          <w:lang w:val="zh-CN"/>
        </w:rPr>
        <w:t>日期：年月日</w:t>
      </w:r>
    </w:p>
    <w:p w:rsidR="002A66B0" w:rsidRDefault="00E24DD7">
      <w:pPr>
        <w:widowControl/>
        <w:tabs>
          <w:tab w:val="left" w:pos="1440"/>
        </w:tabs>
        <w:adjustRightInd w:val="0"/>
        <w:spacing w:line="240" w:lineRule="atLeast"/>
        <w:ind w:firstLine="420"/>
        <w:jc w:val="left"/>
        <w:rPr>
          <w:rFonts w:ascii="宋体" w:cs="宋体"/>
          <w:kern w:val="0"/>
          <w:szCs w:val="21"/>
          <w:lang w:val="zh-CN"/>
        </w:rPr>
      </w:pPr>
      <w:r>
        <w:rPr>
          <w:rFonts w:ascii="宋体" w:cs="宋体" w:hint="eastAsia"/>
          <w:kern w:val="0"/>
          <w:szCs w:val="21"/>
          <w:lang w:val="zh-CN"/>
        </w:rPr>
        <w:br w:type="page"/>
      </w:r>
    </w:p>
    <w:p w:rsidR="002A66B0" w:rsidRDefault="00E24DD7">
      <w:pPr>
        <w:widowControl/>
        <w:adjustRightInd w:val="0"/>
        <w:spacing w:line="240" w:lineRule="atLeast"/>
        <w:jc w:val="left"/>
        <w:rPr>
          <w:rFonts w:ascii="宋体" w:cs="宋体"/>
          <w:b/>
          <w:kern w:val="0"/>
          <w:szCs w:val="21"/>
          <w:lang w:val="zh-CN"/>
        </w:rPr>
      </w:pPr>
      <w:r>
        <w:rPr>
          <w:rFonts w:ascii="宋体" w:cs="宋体" w:hint="eastAsia"/>
          <w:b/>
          <w:kern w:val="0"/>
          <w:szCs w:val="21"/>
          <w:lang w:val="zh-CN"/>
        </w:rPr>
        <w:lastRenderedPageBreak/>
        <w:t>附件三、开标一览表格式</w:t>
      </w:r>
    </w:p>
    <w:p w:rsidR="002A66B0" w:rsidRDefault="00E24DD7">
      <w:pPr>
        <w:widowControl/>
        <w:adjustRightInd w:val="0"/>
        <w:spacing w:line="240" w:lineRule="atLeast"/>
        <w:jc w:val="center"/>
        <w:rPr>
          <w:rFonts w:ascii="黑体" w:eastAsia="黑体" w:hAnsi="宋体" w:cs="宋体"/>
          <w:kern w:val="0"/>
          <w:sz w:val="36"/>
          <w:szCs w:val="36"/>
          <w:lang w:val="zh-CN"/>
        </w:rPr>
      </w:pPr>
      <w:r>
        <w:rPr>
          <w:rFonts w:ascii="黑体" w:eastAsia="黑体" w:hAnsi="宋体" w:cs="宋体" w:hint="eastAsia"/>
          <w:kern w:val="0"/>
          <w:sz w:val="36"/>
          <w:szCs w:val="36"/>
          <w:lang w:val="zh-CN"/>
        </w:rPr>
        <w:t>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105"/>
        <w:gridCol w:w="2160"/>
        <w:gridCol w:w="2340"/>
        <w:gridCol w:w="433"/>
        <w:gridCol w:w="1187"/>
        <w:gridCol w:w="2160"/>
      </w:tblGrid>
      <w:tr w:rsidR="002A66B0">
        <w:trPr>
          <w:trHeight w:val="284"/>
        </w:trPr>
        <w:tc>
          <w:tcPr>
            <w:tcW w:w="6038" w:type="dxa"/>
            <w:gridSpan w:val="4"/>
            <w:tcBorders>
              <w:top w:val="nil"/>
              <w:left w:val="nil"/>
              <w:right w:val="nil"/>
            </w:tcBorders>
            <w:vAlign w:val="center"/>
          </w:tcPr>
          <w:p w:rsidR="002A66B0" w:rsidRDefault="00E24DD7">
            <w:pPr>
              <w:widowControl/>
              <w:snapToGrid w:val="0"/>
              <w:jc w:val="left"/>
              <w:rPr>
                <w:rFonts w:ascii="宋体" w:hAnsi="宋体" w:cs="宋体"/>
                <w:kern w:val="0"/>
                <w:szCs w:val="21"/>
                <w:lang w:val="zh-CN"/>
              </w:rPr>
            </w:pPr>
            <w:r>
              <w:rPr>
                <w:rFonts w:ascii="宋体" w:hAnsi="宋体" w:cs="宋体" w:hint="eastAsia"/>
                <w:kern w:val="0"/>
                <w:szCs w:val="21"/>
                <w:lang w:val="zh-CN"/>
              </w:rPr>
              <w:t>项目名称：</w:t>
            </w:r>
          </w:p>
        </w:tc>
        <w:tc>
          <w:tcPr>
            <w:tcW w:w="3347" w:type="dxa"/>
            <w:gridSpan w:val="2"/>
            <w:tcBorders>
              <w:top w:val="nil"/>
              <w:left w:val="nil"/>
              <w:right w:val="nil"/>
            </w:tcBorders>
            <w:vAlign w:val="center"/>
          </w:tcPr>
          <w:p w:rsidR="002A66B0" w:rsidRDefault="00E24DD7">
            <w:pPr>
              <w:widowControl/>
              <w:snapToGrid w:val="0"/>
              <w:jc w:val="left"/>
              <w:rPr>
                <w:rFonts w:ascii="宋体" w:hAnsi="宋体" w:cs="宋体"/>
                <w:kern w:val="0"/>
                <w:szCs w:val="21"/>
                <w:lang w:val="zh-CN"/>
              </w:rPr>
            </w:pPr>
            <w:r>
              <w:rPr>
                <w:rFonts w:ascii="宋体" w:hAnsi="宋体" w:cs="宋体" w:hint="eastAsia"/>
                <w:kern w:val="0"/>
                <w:szCs w:val="21"/>
                <w:lang w:val="zh-CN"/>
              </w:rPr>
              <w:t>项目编号：</w:t>
            </w:r>
          </w:p>
        </w:tc>
      </w:tr>
      <w:tr w:rsidR="002A66B0">
        <w:trPr>
          <w:trHeight w:val="284"/>
        </w:trPr>
        <w:tc>
          <w:tcPr>
            <w:tcW w:w="1105" w:type="dxa"/>
            <w:vAlign w:val="center"/>
          </w:tcPr>
          <w:p w:rsidR="002A66B0" w:rsidRDefault="00E24DD7">
            <w:pPr>
              <w:jc w:val="center"/>
              <w:rPr>
                <w:rFonts w:ascii="宋体"/>
                <w:szCs w:val="21"/>
                <w:lang w:val="zh-CN"/>
              </w:rPr>
            </w:pPr>
            <w:r>
              <w:rPr>
                <w:rFonts w:ascii="宋体" w:hint="eastAsia"/>
                <w:szCs w:val="21"/>
                <w:lang w:val="zh-CN"/>
              </w:rPr>
              <w:t>序号</w:t>
            </w:r>
          </w:p>
        </w:tc>
        <w:tc>
          <w:tcPr>
            <w:tcW w:w="4500" w:type="dxa"/>
            <w:gridSpan w:val="2"/>
            <w:vAlign w:val="center"/>
          </w:tcPr>
          <w:p w:rsidR="002A66B0" w:rsidRDefault="00E24DD7">
            <w:pPr>
              <w:jc w:val="center"/>
              <w:rPr>
                <w:rFonts w:ascii="宋体"/>
                <w:szCs w:val="21"/>
                <w:lang w:val="zh-CN"/>
              </w:rPr>
            </w:pPr>
            <w:r>
              <w:rPr>
                <w:rFonts w:ascii="宋体" w:hint="eastAsia"/>
                <w:szCs w:val="21"/>
                <w:lang w:val="zh-CN"/>
              </w:rPr>
              <w:t>名               称</w:t>
            </w:r>
          </w:p>
        </w:tc>
        <w:tc>
          <w:tcPr>
            <w:tcW w:w="1620" w:type="dxa"/>
            <w:gridSpan w:val="2"/>
            <w:vAlign w:val="center"/>
          </w:tcPr>
          <w:p w:rsidR="002A66B0" w:rsidRDefault="00E24DD7">
            <w:pPr>
              <w:jc w:val="center"/>
              <w:rPr>
                <w:rFonts w:ascii="宋体"/>
                <w:szCs w:val="21"/>
                <w:lang w:val="zh-CN"/>
              </w:rPr>
            </w:pPr>
            <w:r>
              <w:rPr>
                <w:rFonts w:ascii="宋体" w:hint="eastAsia"/>
                <w:szCs w:val="21"/>
                <w:lang w:val="zh-CN"/>
              </w:rPr>
              <w:t>报价（元）</w:t>
            </w:r>
          </w:p>
        </w:tc>
        <w:tc>
          <w:tcPr>
            <w:tcW w:w="2160" w:type="dxa"/>
            <w:vAlign w:val="center"/>
          </w:tcPr>
          <w:p w:rsidR="002A66B0" w:rsidRDefault="00E24DD7">
            <w:pPr>
              <w:jc w:val="center"/>
              <w:rPr>
                <w:rFonts w:ascii="宋体"/>
                <w:szCs w:val="21"/>
                <w:lang w:val="zh-CN"/>
              </w:rPr>
            </w:pPr>
            <w:r>
              <w:rPr>
                <w:rFonts w:ascii="宋体" w:hint="eastAsia"/>
                <w:szCs w:val="21"/>
                <w:lang w:val="zh-CN"/>
              </w:rPr>
              <w:t>其中，</w:t>
            </w:r>
            <w:r>
              <w:rPr>
                <w:rFonts w:ascii="宋体" w:hAnsi="宋体" w:cs="宋体" w:hint="eastAsia"/>
                <w:b/>
                <w:kern w:val="0"/>
                <w:szCs w:val="21"/>
              </w:rPr>
              <w:t>小、微型企业报价（元）</w:t>
            </w:r>
          </w:p>
        </w:tc>
      </w:tr>
      <w:tr w:rsidR="002A66B0">
        <w:trPr>
          <w:trHeight w:val="289"/>
        </w:trPr>
        <w:tc>
          <w:tcPr>
            <w:tcW w:w="1105" w:type="dxa"/>
            <w:vAlign w:val="center"/>
          </w:tcPr>
          <w:p w:rsidR="002A66B0" w:rsidRDefault="002A66B0">
            <w:pPr>
              <w:jc w:val="center"/>
              <w:rPr>
                <w:rFonts w:ascii="宋体" w:hAnsi="宋体"/>
                <w:spacing w:val="-2"/>
                <w:szCs w:val="21"/>
              </w:rPr>
            </w:pPr>
          </w:p>
        </w:tc>
        <w:tc>
          <w:tcPr>
            <w:tcW w:w="4500" w:type="dxa"/>
            <w:gridSpan w:val="2"/>
            <w:vAlign w:val="center"/>
          </w:tcPr>
          <w:p w:rsidR="002A66B0" w:rsidRDefault="002A66B0">
            <w:pPr>
              <w:rPr>
                <w:rFonts w:ascii="宋体" w:hAnsi="宋体"/>
                <w:spacing w:val="-2"/>
                <w:szCs w:val="21"/>
              </w:rPr>
            </w:pPr>
          </w:p>
        </w:tc>
        <w:tc>
          <w:tcPr>
            <w:tcW w:w="1620" w:type="dxa"/>
            <w:gridSpan w:val="2"/>
            <w:vAlign w:val="center"/>
          </w:tcPr>
          <w:p w:rsidR="002A66B0" w:rsidRDefault="002A66B0">
            <w:pPr>
              <w:jc w:val="center"/>
              <w:rPr>
                <w:rFonts w:ascii="宋体"/>
                <w:szCs w:val="21"/>
                <w:lang w:val="zh-CN"/>
              </w:rPr>
            </w:pPr>
          </w:p>
        </w:tc>
        <w:tc>
          <w:tcPr>
            <w:tcW w:w="2160" w:type="dxa"/>
            <w:vAlign w:val="center"/>
          </w:tcPr>
          <w:p w:rsidR="002A66B0" w:rsidRDefault="002A66B0">
            <w:pPr>
              <w:jc w:val="center"/>
              <w:rPr>
                <w:rFonts w:ascii="宋体"/>
                <w:szCs w:val="21"/>
                <w:lang w:val="zh-CN"/>
              </w:rPr>
            </w:pPr>
          </w:p>
        </w:tc>
      </w:tr>
      <w:tr w:rsidR="002A66B0">
        <w:trPr>
          <w:trHeight w:val="284"/>
        </w:trPr>
        <w:tc>
          <w:tcPr>
            <w:tcW w:w="1105" w:type="dxa"/>
            <w:vAlign w:val="center"/>
          </w:tcPr>
          <w:p w:rsidR="002A66B0" w:rsidRDefault="002A66B0">
            <w:pPr>
              <w:jc w:val="center"/>
              <w:rPr>
                <w:rFonts w:ascii="宋体" w:hAnsi="宋体"/>
                <w:spacing w:val="-2"/>
                <w:szCs w:val="21"/>
              </w:rPr>
            </w:pPr>
          </w:p>
        </w:tc>
        <w:tc>
          <w:tcPr>
            <w:tcW w:w="4500" w:type="dxa"/>
            <w:gridSpan w:val="2"/>
            <w:vAlign w:val="center"/>
          </w:tcPr>
          <w:p w:rsidR="002A66B0" w:rsidRDefault="002A66B0">
            <w:pPr>
              <w:rPr>
                <w:rFonts w:ascii="宋体" w:hAnsi="宋体"/>
                <w:spacing w:val="-2"/>
                <w:szCs w:val="21"/>
              </w:rPr>
            </w:pPr>
          </w:p>
        </w:tc>
        <w:tc>
          <w:tcPr>
            <w:tcW w:w="1620" w:type="dxa"/>
            <w:gridSpan w:val="2"/>
            <w:vAlign w:val="center"/>
          </w:tcPr>
          <w:p w:rsidR="002A66B0" w:rsidRDefault="002A66B0">
            <w:pPr>
              <w:jc w:val="center"/>
              <w:rPr>
                <w:rFonts w:ascii="宋体"/>
                <w:szCs w:val="21"/>
                <w:lang w:val="zh-CN"/>
              </w:rPr>
            </w:pPr>
          </w:p>
        </w:tc>
        <w:tc>
          <w:tcPr>
            <w:tcW w:w="2160" w:type="dxa"/>
            <w:vAlign w:val="center"/>
          </w:tcPr>
          <w:p w:rsidR="002A66B0" w:rsidRDefault="002A66B0">
            <w:pPr>
              <w:jc w:val="center"/>
              <w:rPr>
                <w:rFonts w:ascii="宋体"/>
                <w:szCs w:val="21"/>
                <w:lang w:val="zh-CN"/>
              </w:rPr>
            </w:pPr>
          </w:p>
        </w:tc>
      </w:tr>
      <w:tr w:rsidR="002A66B0">
        <w:trPr>
          <w:trHeight w:val="284"/>
        </w:trPr>
        <w:tc>
          <w:tcPr>
            <w:tcW w:w="1105" w:type="dxa"/>
            <w:vAlign w:val="center"/>
          </w:tcPr>
          <w:p w:rsidR="002A66B0" w:rsidRDefault="002A66B0">
            <w:pPr>
              <w:jc w:val="center"/>
              <w:rPr>
                <w:rFonts w:ascii="宋体" w:hAnsi="宋体"/>
                <w:spacing w:val="-2"/>
                <w:szCs w:val="21"/>
              </w:rPr>
            </w:pPr>
          </w:p>
        </w:tc>
        <w:tc>
          <w:tcPr>
            <w:tcW w:w="4500" w:type="dxa"/>
            <w:gridSpan w:val="2"/>
            <w:vAlign w:val="center"/>
          </w:tcPr>
          <w:p w:rsidR="002A66B0" w:rsidRDefault="002A66B0">
            <w:pPr>
              <w:rPr>
                <w:rFonts w:ascii="宋体" w:hAnsi="宋体"/>
                <w:spacing w:val="-2"/>
                <w:szCs w:val="21"/>
              </w:rPr>
            </w:pPr>
          </w:p>
        </w:tc>
        <w:tc>
          <w:tcPr>
            <w:tcW w:w="1620" w:type="dxa"/>
            <w:gridSpan w:val="2"/>
            <w:vAlign w:val="center"/>
          </w:tcPr>
          <w:p w:rsidR="002A66B0" w:rsidRDefault="002A66B0">
            <w:pPr>
              <w:jc w:val="center"/>
              <w:rPr>
                <w:rFonts w:ascii="宋体"/>
                <w:szCs w:val="21"/>
                <w:lang w:val="zh-CN"/>
              </w:rPr>
            </w:pPr>
          </w:p>
        </w:tc>
        <w:tc>
          <w:tcPr>
            <w:tcW w:w="2160" w:type="dxa"/>
            <w:vAlign w:val="center"/>
          </w:tcPr>
          <w:p w:rsidR="002A66B0" w:rsidRDefault="002A66B0">
            <w:pPr>
              <w:jc w:val="center"/>
              <w:rPr>
                <w:rFonts w:ascii="宋体"/>
                <w:szCs w:val="21"/>
                <w:lang w:val="zh-CN"/>
              </w:rPr>
            </w:pPr>
          </w:p>
        </w:tc>
      </w:tr>
      <w:tr w:rsidR="002A66B0">
        <w:trPr>
          <w:trHeight w:val="284"/>
        </w:trPr>
        <w:tc>
          <w:tcPr>
            <w:tcW w:w="1105" w:type="dxa"/>
            <w:vAlign w:val="center"/>
          </w:tcPr>
          <w:p w:rsidR="002A66B0" w:rsidRDefault="002A66B0">
            <w:pPr>
              <w:jc w:val="center"/>
              <w:rPr>
                <w:rFonts w:ascii="宋体" w:hAnsi="宋体"/>
                <w:spacing w:val="-2"/>
                <w:szCs w:val="21"/>
              </w:rPr>
            </w:pPr>
          </w:p>
        </w:tc>
        <w:tc>
          <w:tcPr>
            <w:tcW w:w="4500" w:type="dxa"/>
            <w:gridSpan w:val="2"/>
            <w:vAlign w:val="center"/>
          </w:tcPr>
          <w:p w:rsidR="002A66B0" w:rsidRDefault="002A66B0">
            <w:pPr>
              <w:rPr>
                <w:rFonts w:ascii="宋体" w:hAnsi="宋体"/>
                <w:spacing w:val="-2"/>
                <w:szCs w:val="21"/>
              </w:rPr>
            </w:pPr>
          </w:p>
        </w:tc>
        <w:tc>
          <w:tcPr>
            <w:tcW w:w="1620" w:type="dxa"/>
            <w:gridSpan w:val="2"/>
            <w:vAlign w:val="center"/>
          </w:tcPr>
          <w:p w:rsidR="002A66B0" w:rsidRDefault="002A66B0">
            <w:pPr>
              <w:jc w:val="center"/>
              <w:rPr>
                <w:rFonts w:ascii="宋体"/>
                <w:szCs w:val="21"/>
                <w:lang w:val="zh-CN"/>
              </w:rPr>
            </w:pPr>
          </w:p>
        </w:tc>
        <w:tc>
          <w:tcPr>
            <w:tcW w:w="2160" w:type="dxa"/>
            <w:vAlign w:val="center"/>
          </w:tcPr>
          <w:p w:rsidR="002A66B0" w:rsidRDefault="002A66B0">
            <w:pPr>
              <w:jc w:val="center"/>
              <w:rPr>
                <w:rFonts w:ascii="宋体"/>
                <w:szCs w:val="21"/>
                <w:lang w:val="zh-CN"/>
              </w:rPr>
            </w:pPr>
          </w:p>
        </w:tc>
      </w:tr>
      <w:tr w:rsidR="002A66B0">
        <w:trPr>
          <w:trHeight w:val="284"/>
        </w:trPr>
        <w:tc>
          <w:tcPr>
            <w:tcW w:w="3265" w:type="dxa"/>
            <w:gridSpan w:val="2"/>
            <w:vAlign w:val="center"/>
          </w:tcPr>
          <w:p w:rsidR="002A66B0" w:rsidRDefault="00E24DD7">
            <w:pPr>
              <w:widowControl/>
              <w:snapToGrid w:val="0"/>
              <w:jc w:val="center"/>
              <w:rPr>
                <w:rFonts w:ascii="宋体" w:hAnsi="宋体" w:cs="宋体"/>
                <w:kern w:val="0"/>
                <w:szCs w:val="21"/>
                <w:lang w:val="zh-CN"/>
              </w:rPr>
            </w:pPr>
            <w:r>
              <w:rPr>
                <w:rFonts w:ascii="宋体" w:hAnsi="宋体" w:cs="宋体" w:hint="eastAsia"/>
                <w:kern w:val="0"/>
                <w:szCs w:val="21"/>
                <w:lang w:val="zh-CN"/>
              </w:rPr>
              <w:t>投标总价（人民币，大写）</w:t>
            </w:r>
          </w:p>
        </w:tc>
        <w:tc>
          <w:tcPr>
            <w:tcW w:w="6120" w:type="dxa"/>
            <w:gridSpan w:val="4"/>
            <w:vAlign w:val="center"/>
          </w:tcPr>
          <w:p w:rsidR="002A66B0" w:rsidRDefault="00E24DD7">
            <w:pPr>
              <w:widowControl/>
              <w:snapToGrid w:val="0"/>
              <w:ind w:firstLineChars="1900" w:firstLine="3990"/>
              <w:jc w:val="left"/>
              <w:rPr>
                <w:rFonts w:ascii="宋体" w:hAnsi="宋体" w:cs="宋体"/>
                <w:kern w:val="0"/>
                <w:szCs w:val="21"/>
                <w:lang w:val="zh-CN"/>
              </w:rPr>
            </w:pPr>
            <w:r>
              <w:rPr>
                <w:rFonts w:ascii="宋体" w:hAnsi="宋体" w:cs="宋体" w:hint="eastAsia"/>
                <w:kern w:val="0"/>
                <w:szCs w:val="21"/>
                <w:lang w:val="zh-CN"/>
              </w:rPr>
              <w:t>元</w:t>
            </w:r>
          </w:p>
        </w:tc>
      </w:tr>
      <w:tr w:rsidR="002A66B0">
        <w:trPr>
          <w:trHeight w:val="284"/>
        </w:trPr>
        <w:tc>
          <w:tcPr>
            <w:tcW w:w="3265" w:type="dxa"/>
            <w:gridSpan w:val="2"/>
            <w:vAlign w:val="center"/>
          </w:tcPr>
          <w:p w:rsidR="002A66B0" w:rsidRDefault="00E24DD7">
            <w:pPr>
              <w:widowControl/>
              <w:snapToGrid w:val="0"/>
              <w:jc w:val="center"/>
              <w:rPr>
                <w:rFonts w:ascii="宋体" w:hAnsi="宋体" w:cs="宋体"/>
                <w:kern w:val="0"/>
                <w:szCs w:val="21"/>
                <w:lang w:val="zh-CN"/>
              </w:rPr>
            </w:pPr>
            <w:r>
              <w:rPr>
                <w:rFonts w:ascii="宋体" w:hAnsi="宋体" w:cs="宋体" w:hint="eastAsia"/>
                <w:kern w:val="0"/>
                <w:szCs w:val="21"/>
                <w:lang w:val="zh-CN"/>
              </w:rPr>
              <w:t>供应商是否属于小、微型企业</w:t>
            </w:r>
          </w:p>
        </w:tc>
        <w:tc>
          <w:tcPr>
            <w:tcW w:w="6120" w:type="dxa"/>
            <w:gridSpan w:val="4"/>
            <w:vAlign w:val="center"/>
          </w:tcPr>
          <w:p w:rsidR="002A66B0" w:rsidRDefault="00E24DD7">
            <w:pPr>
              <w:widowControl/>
              <w:snapToGrid w:val="0"/>
              <w:jc w:val="left"/>
              <w:rPr>
                <w:rFonts w:ascii="宋体" w:hAnsi="宋体" w:cs="宋体"/>
                <w:kern w:val="0"/>
                <w:szCs w:val="21"/>
                <w:lang w:val="zh-CN"/>
              </w:rPr>
            </w:pPr>
            <w:r>
              <w:rPr>
                <w:rFonts w:ascii="宋体" w:hAnsi="宋体" w:cs="宋体" w:hint="eastAsia"/>
                <w:kern w:val="0"/>
                <w:szCs w:val="21"/>
                <w:lang w:val="zh-CN"/>
              </w:rPr>
              <w:t>是       否</w:t>
            </w:r>
          </w:p>
        </w:tc>
      </w:tr>
    </w:tbl>
    <w:p w:rsidR="002A66B0" w:rsidRDefault="00E24DD7">
      <w:pPr>
        <w:widowControl/>
        <w:adjustRightInd w:val="0"/>
        <w:spacing w:line="240" w:lineRule="atLeast"/>
        <w:jc w:val="left"/>
        <w:rPr>
          <w:rFonts w:ascii="宋体" w:hAnsi="宋体" w:cs="宋体"/>
          <w:kern w:val="0"/>
          <w:szCs w:val="21"/>
          <w:lang w:val="zh-CN"/>
        </w:rPr>
      </w:pPr>
      <w:r>
        <w:rPr>
          <w:rFonts w:ascii="宋体" w:hint="eastAsia"/>
          <w:szCs w:val="21"/>
          <w:lang w:val="zh-CN"/>
        </w:rPr>
        <w:t>供应商</w:t>
      </w:r>
      <w:r>
        <w:rPr>
          <w:rFonts w:ascii="宋体" w:hAnsi="宋体" w:cs="宋体" w:hint="eastAsia"/>
          <w:kern w:val="0"/>
          <w:szCs w:val="21"/>
          <w:lang w:val="zh-CN"/>
        </w:rPr>
        <w:t>名称:（盖章）</w:t>
      </w:r>
    </w:p>
    <w:p w:rsidR="002A66B0" w:rsidRDefault="00E24DD7">
      <w:pPr>
        <w:widowControl/>
        <w:adjustRightInd w:val="0"/>
        <w:spacing w:line="240" w:lineRule="atLeast"/>
        <w:jc w:val="left"/>
        <w:rPr>
          <w:rFonts w:ascii="宋体" w:hAnsi="宋体" w:cs="宋体"/>
          <w:kern w:val="0"/>
          <w:szCs w:val="21"/>
          <w:lang w:val="zh-CN"/>
        </w:rPr>
      </w:pPr>
      <w:r>
        <w:rPr>
          <w:rFonts w:ascii="宋体" w:hAnsi="宋体" w:cs="宋体" w:hint="eastAsia"/>
          <w:kern w:val="0"/>
          <w:szCs w:val="21"/>
          <w:lang w:val="zh-CN"/>
        </w:rPr>
        <w:t>说明：</w:t>
      </w:r>
    </w:p>
    <w:p w:rsidR="002A66B0" w:rsidRDefault="00E24DD7">
      <w:pPr>
        <w:widowControl/>
        <w:adjustRightInd w:val="0"/>
        <w:ind w:firstLineChars="200" w:firstLine="420"/>
        <w:jc w:val="left"/>
        <w:rPr>
          <w:rFonts w:ascii="宋体" w:hAnsi="宋体" w:cs="宋体"/>
          <w:b/>
          <w:kern w:val="0"/>
          <w:szCs w:val="21"/>
          <w:lang w:val="zh-CN"/>
        </w:rPr>
      </w:pPr>
      <w:r>
        <w:rPr>
          <w:rFonts w:ascii="宋体" w:hAnsi="宋体" w:cs="宋体" w:hint="eastAsia"/>
          <w:kern w:val="0"/>
          <w:szCs w:val="21"/>
          <w:lang w:val="zh-CN"/>
        </w:rPr>
        <w:t>1、</w:t>
      </w:r>
      <w:r>
        <w:rPr>
          <w:rFonts w:ascii="宋体" w:hAnsi="宋体" w:cs="宋体" w:hint="eastAsia"/>
          <w:b/>
          <w:kern w:val="0"/>
          <w:szCs w:val="21"/>
          <w:lang w:val="zh-CN"/>
        </w:rPr>
        <w:t>《开标一览表》一份，要求单独封装并标明“开标一览表”字样(如未单独封装或未加盖单位公章的,将作为无效投标处理)，随投标文件一并递交，以便唱标时使用。</w:t>
      </w:r>
    </w:p>
    <w:p w:rsidR="002A66B0" w:rsidRDefault="00E24DD7">
      <w:pPr>
        <w:widowControl/>
        <w:adjustRightInd w:val="0"/>
        <w:ind w:firstLineChars="200" w:firstLine="422"/>
        <w:jc w:val="left"/>
        <w:rPr>
          <w:rFonts w:ascii="宋体" w:hAnsi="宋体" w:cs="宋体"/>
          <w:b/>
          <w:kern w:val="0"/>
          <w:szCs w:val="21"/>
          <w:lang w:val="zh-CN"/>
        </w:rPr>
      </w:pPr>
      <w:r>
        <w:rPr>
          <w:rFonts w:ascii="宋体" w:hAnsi="宋体" w:cs="宋体" w:hint="eastAsia"/>
          <w:b/>
          <w:kern w:val="0"/>
          <w:szCs w:val="21"/>
          <w:lang w:val="zh-CN"/>
        </w:rPr>
        <w:t>2、在“供应商是否属于小、微型企业”栏后“是”或“否”上打“√”。</w:t>
      </w:r>
    </w:p>
    <w:p w:rsidR="002A66B0" w:rsidRDefault="002A66B0">
      <w:pPr>
        <w:widowControl/>
        <w:adjustRightInd w:val="0"/>
        <w:spacing w:line="240" w:lineRule="atLeast"/>
        <w:jc w:val="left"/>
        <w:rPr>
          <w:rFonts w:ascii="黑体" w:eastAsia="黑体" w:hAnsi="宋体" w:cs="宋体"/>
          <w:b/>
          <w:kern w:val="0"/>
          <w:sz w:val="36"/>
          <w:szCs w:val="36"/>
          <w:lang w:val="zh-CN"/>
        </w:rPr>
      </w:pPr>
    </w:p>
    <w:p w:rsidR="002A66B0" w:rsidRDefault="002A66B0">
      <w:pPr>
        <w:widowControl/>
        <w:adjustRightInd w:val="0"/>
        <w:spacing w:line="240" w:lineRule="atLeast"/>
        <w:jc w:val="left"/>
        <w:rPr>
          <w:rFonts w:ascii="黑体" w:eastAsia="黑体" w:hAnsi="宋体"/>
          <w:kern w:val="0"/>
          <w:sz w:val="36"/>
          <w:lang w:val="zh-CN"/>
        </w:rPr>
      </w:pPr>
    </w:p>
    <w:p w:rsidR="002A66B0" w:rsidRDefault="00E24DD7">
      <w:pPr>
        <w:autoSpaceDE w:val="0"/>
        <w:autoSpaceDN w:val="0"/>
        <w:adjustRightInd w:val="0"/>
        <w:spacing w:line="360" w:lineRule="auto"/>
        <w:ind w:firstLine="422"/>
        <w:jc w:val="left"/>
        <w:rPr>
          <w:rFonts w:ascii="宋体" w:cs="宋体"/>
          <w:b/>
          <w:bCs/>
          <w:color w:val="FF0000"/>
          <w:kern w:val="0"/>
          <w:szCs w:val="21"/>
          <w:lang w:val="zh-CN"/>
        </w:rPr>
      </w:pPr>
      <w:r>
        <w:rPr>
          <w:rFonts w:ascii="宋体" w:hint="eastAsia"/>
          <w:b/>
          <w:kern w:val="0"/>
          <w:lang w:val="zh-CN"/>
        </w:rPr>
        <w:br w:type="page"/>
      </w:r>
      <w:r>
        <w:rPr>
          <w:rFonts w:ascii="宋体" w:cs="宋体" w:hint="eastAsia"/>
          <w:b/>
          <w:bCs/>
          <w:color w:val="FF0000"/>
          <w:kern w:val="0"/>
          <w:szCs w:val="21"/>
          <w:lang w:val="zh-CN"/>
        </w:rPr>
        <w:lastRenderedPageBreak/>
        <w:t>附件四：分项报价表格式</w:t>
      </w:r>
    </w:p>
    <w:p w:rsidR="002A66B0" w:rsidRDefault="00E24DD7">
      <w:pPr>
        <w:autoSpaceDE w:val="0"/>
        <w:autoSpaceDN w:val="0"/>
        <w:adjustRightInd w:val="0"/>
        <w:spacing w:line="360" w:lineRule="auto"/>
        <w:jc w:val="center"/>
        <w:rPr>
          <w:rFonts w:ascii="黑体" w:eastAsia="黑体" w:cs="黑体"/>
          <w:color w:val="FF0000"/>
          <w:kern w:val="0"/>
          <w:sz w:val="36"/>
          <w:szCs w:val="36"/>
          <w:lang w:val="zh-CN"/>
        </w:rPr>
      </w:pPr>
      <w:r>
        <w:rPr>
          <w:rFonts w:ascii="黑体" w:eastAsia="黑体" w:cs="黑体" w:hint="eastAsia"/>
          <w:color w:val="FF0000"/>
          <w:kern w:val="0"/>
          <w:sz w:val="36"/>
          <w:szCs w:val="36"/>
          <w:lang w:val="zh-CN"/>
        </w:rPr>
        <w:t>分项报价表</w:t>
      </w:r>
    </w:p>
    <w:p w:rsidR="002A66B0" w:rsidRDefault="00E24DD7">
      <w:pPr>
        <w:autoSpaceDE w:val="0"/>
        <w:autoSpaceDN w:val="0"/>
        <w:adjustRightInd w:val="0"/>
        <w:spacing w:line="360" w:lineRule="auto"/>
        <w:ind w:firstLineChars="300" w:firstLine="630"/>
        <w:jc w:val="left"/>
        <w:rPr>
          <w:rFonts w:ascii="宋体" w:cs="宋体"/>
          <w:kern w:val="0"/>
          <w:szCs w:val="21"/>
          <w:lang w:val="zh-CN"/>
        </w:rPr>
      </w:pPr>
      <w:r>
        <w:rPr>
          <w:rFonts w:ascii="宋体" w:cs="宋体" w:hint="eastAsia"/>
          <w:kern w:val="0"/>
          <w:szCs w:val="21"/>
          <w:lang w:val="zh-CN"/>
        </w:rPr>
        <w:t>项目名称项目编号：</w:t>
      </w:r>
    </w:p>
    <w:tbl>
      <w:tblPr>
        <w:tblW w:w="8060" w:type="dxa"/>
        <w:jc w:val="center"/>
        <w:tblLayout w:type="fixed"/>
        <w:tblLook w:val="04A0"/>
      </w:tblPr>
      <w:tblGrid>
        <w:gridCol w:w="618"/>
        <w:gridCol w:w="2330"/>
        <w:gridCol w:w="995"/>
        <w:gridCol w:w="1277"/>
        <w:gridCol w:w="1626"/>
        <w:gridCol w:w="1214"/>
      </w:tblGrid>
      <w:tr w:rsidR="002A66B0">
        <w:trPr>
          <w:trHeight w:val="535"/>
          <w:jc w:val="center"/>
        </w:trPr>
        <w:tc>
          <w:tcPr>
            <w:tcW w:w="6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jc w:val="center"/>
              <w:rPr>
                <w:rFonts w:ascii="宋体" w:cs="宋体"/>
                <w:kern w:val="0"/>
                <w:sz w:val="22"/>
                <w:szCs w:val="22"/>
                <w:lang w:val="zh-CN"/>
              </w:rPr>
            </w:pPr>
            <w:r>
              <w:rPr>
                <w:rFonts w:ascii="宋体" w:cs="宋体" w:hint="eastAsia"/>
                <w:kern w:val="0"/>
                <w:szCs w:val="21"/>
                <w:lang w:val="zh-CN"/>
              </w:rPr>
              <w:t>序号</w:t>
            </w:r>
          </w:p>
        </w:tc>
        <w:tc>
          <w:tcPr>
            <w:tcW w:w="233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jc w:val="center"/>
              <w:rPr>
                <w:rFonts w:ascii="宋体" w:cs="宋体"/>
                <w:kern w:val="0"/>
                <w:sz w:val="22"/>
                <w:szCs w:val="22"/>
                <w:lang w:val="zh-CN"/>
              </w:rPr>
            </w:pPr>
            <w:r>
              <w:rPr>
                <w:rFonts w:ascii="宋体" w:cs="宋体" w:hint="eastAsia"/>
                <w:kern w:val="0"/>
                <w:szCs w:val="21"/>
                <w:lang w:val="zh-CN"/>
              </w:rPr>
              <w:t>工作内容</w:t>
            </w:r>
          </w:p>
        </w:tc>
        <w:tc>
          <w:tcPr>
            <w:tcW w:w="99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jc w:val="center"/>
              <w:rPr>
                <w:rFonts w:ascii="宋体" w:cs="宋体"/>
                <w:kern w:val="0"/>
                <w:sz w:val="22"/>
                <w:szCs w:val="22"/>
                <w:lang w:val="zh-CN"/>
              </w:rPr>
            </w:pPr>
            <w:r>
              <w:rPr>
                <w:rFonts w:ascii="宋体" w:cs="宋体" w:hint="eastAsia"/>
                <w:kern w:val="0"/>
                <w:szCs w:val="21"/>
                <w:lang w:val="zh-CN"/>
              </w:rPr>
              <w:t>单位</w:t>
            </w:r>
          </w:p>
        </w:tc>
        <w:tc>
          <w:tcPr>
            <w:tcW w:w="127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jc w:val="center"/>
              <w:rPr>
                <w:rFonts w:ascii="宋体" w:cs="宋体"/>
                <w:kern w:val="0"/>
                <w:sz w:val="22"/>
                <w:szCs w:val="22"/>
                <w:lang w:val="zh-CN"/>
              </w:rPr>
            </w:pPr>
            <w:r>
              <w:rPr>
                <w:rFonts w:ascii="宋体" w:cs="宋体" w:hint="eastAsia"/>
                <w:kern w:val="0"/>
                <w:szCs w:val="21"/>
                <w:lang w:val="zh-CN"/>
              </w:rPr>
              <w:t>数量</w:t>
            </w:r>
          </w:p>
        </w:tc>
        <w:tc>
          <w:tcPr>
            <w:tcW w:w="162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jc w:val="center"/>
              <w:rPr>
                <w:rFonts w:ascii="宋体" w:cs="宋体"/>
                <w:kern w:val="0"/>
                <w:sz w:val="22"/>
                <w:szCs w:val="22"/>
                <w:lang w:val="zh-CN"/>
              </w:rPr>
            </w:pPr>
            <w:r>
              <w:rPr>
                <w:rFonts w:ascii="宋体" w:cs="宋体" w:hint="eastAsia"/>
                <w:kern w:val="0"/>
                <w:szCs w:val="21"/>
                <w:lang w:val="zh-CN"/>
              </w:rPr>
              <w:t>是否属于小、微型企业的产品</w:t>
            </w:r>
          </w:p>
        </w:tc>
        <w:tc>
          <w:tcPr>
            <w:tcW w:w="121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jc w:val="center"/>
              <w:rPr>
                <w:rFonts w:ascii="宋体" w:cs="宋体"/>
                <w:kern w:val="0"/>
                <w:szCs w:val="21"/>
                <w:lang w:val="zh-CN"/>
              </w:rPr>
            </w:pPr>
            <w:r>
              <w:rPr>
                <w:rFonts w:ascii="宋体" w:cs="宋体" w:hint="eastAsia"/>
                <w:kern w:val="0"/>
                <w:szCs w:val="21"/>
                <w:lang w:val="zh-CN"/>
              </w:rPr>
              <w:t>合价</w:t>
            </w:r>
          </w:p>
          <w:p w:rsidR="002A66B0" w:rsidRDefault="00E24DD7">
            <w:pPr>
              <w:autoSpaceDE w:val="0"/>
              <w:autoSpaceDN w:val="0"/>
              <w:adjustRightInd w:val="0"/>
              <w:jc w:val="center"/>
              <w:rPr>
                <w:rFonts w:ascii="宋体" w:cs="宋体"/>
                <w:kern w:val="0"/>
                <w:sz w:val="22"/>
                <w:szCs w:val="22"/>
                <w:lang w:val="zh-CN"/>
              </w:rPr>
            </w:pPr>
            <w:r>
              <w:rPr>
                <w:rFonts w:ascii="宋体" w:cs="宋体" w:hint="eastAsia"/>
                <w:kern w:val="0"/>
                <w:szCs w:val="21"/>
                <w:lang w:val="zh-CN"/>
              </w:rPr>
              <w:t>（元）</w:t>
            </w:r>
          </w:p>
        </w:tc>
      </w:tr>
      <w:tr w:rsidR="002A66B0">
        <w:trPr>
          <w:trHeight w:val="535"/>
          <w:jc w:val="center"/>
        </w:trPr>
        <w:tc>
          <w:tcPr>
            <w:tcW w:w="6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jc w:val="center"/>
              <w:rPr>
                <w:rFonts w:ascii="宋体" w:cs="宋体"/>
                <w:kern w:val="0"/>
                <w:sz w:val="22"/>
                <w:szCs w:val="22"/>
                <w:lang w:val="zh-CN"/>
              </w:rPr>
            </w:pPr>
            <w:r>
              <w:rPr>
                <w:rFonts w:ascii="宋体" w:cs="宋体"/>
                <w:kern w:val="0"/>
                <w:szCs w:val="21"/>
                <w:lang w:val="zh-CN"/>
              </w:rPr>
              <w:t>1</w:t>
            </w:r>
          </w:p>
        </w:tc>
        <w:tc>
          <w:tcPr>
            <w:tcW w:w="233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99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127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162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121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r>
      <w:tr w:rsidR="002A66B0">
        <w:trPr>
          <w:trHeight w:val="535"/>
          <w:jc w:val="center"/>
        </w:trPr>
        <w:tc>
          <w:tcPr>
            <w:tcW w:w="6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jc w:val="center"/>
              <w:rPr>
                <w:rFonts w:ascii="宋体" w:cs="宋体"/>
                <w:kern w:val="0"/>
                <w:sz w:val="22"/>
                <w:szCs w:val="22"/>
                <w:lang w:val="zh-CN"/>
              </w:rPr>
            </w:pPr>
            <w:r>
              <w:rPr>
                <w:rFonts w:ascii="宋体" w:cs="宋体"/>
                <w:kern w:val="0"/>
                <w:szCs w:val="21"/>
                <w:lang w:val="zh-CN"/>
              </w:rPr>
              <w:t>2</w:t>
            </w:r>
          </w:p>
        </w:tc>
        <w:tc>
          <w:tcPr>
            <w:tcW w:w="233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99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127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162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121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r>
      <w:tr w:rsidR="002A66B0">
        <w:trPr>
          <w:trHeight w:val="535"/>
          <w:jc w:val="center"/>
        </w:trPr>
        <w:tc>
          <w:tcPr>
            <w:tcW w:w="6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jc w:val="center"/>
              <w:rPr>
                <w:rFonts w:ascii="宋体" w:cs="宋体"/>
                <w:kern w:val="0"/>
                <w:sz w:val="22"/>
                <w:szCs w:val="22"/>
                <w:lang w:val="zh-CN"/>
              </w:rPr>
            </w:pPr>
            <w:r>
              <w:rPr>
                <w:rFonts w:ascii="宋体" w:cs="宋体"/>
                <w:kern w:val="0"/>
                <w:szCs w:val="21"/>
                <w:lang w:val="zh-CN"/>
              </w:rPr>
              <w:t>3</w:t>
            </w:r>
          </w:p>
        </w:tc>
        <w:tc>
          <w:tcPr>
            <w:tcW w:w="233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99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127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162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121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r>
      <w:tr w:rsidR="002A66B0">
        <w:trPr>
          <w:trHeight w:val="535"/>
          <w:jc w:val="center"/>
        </w:trPr>
        <w:tc>
          <w:tcPr>
            <w:tcW w:w="6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jc w:val="center"/>
              <w:rPr>
                <w:rFonts w:ascii="宋体" w:cs="宋体"/>
                <w:kern w:val="0"/>
                <w:sz w:val="22"/>
                <w:szCs w:val="22"/>
                <w:lang w:val="zh-CN"/>
              </w:rPr>
            </w:pPr>
            <w:r>
              <w:rPr>
                <w:rFonts w:ascii="宋体" w:cs="宋体"/>
                <w:kern w:val="0"/>
                <w:szCs w:val="21"/>
                <w:lang w:val="zh-CN"/>
              </w:rPr>
              <w:t>4</w:t>
            </w:r>
          </w:p>
        </w:tc>
        <w:tc>
          <w:tcPr>
            <w:tcW w:w="233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99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127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162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121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r>
      <w:tr w:rsidR="002A66B0">
        <w:trPr>
          <w:trHeight w:val="535"/>
          <w:jc w:val="center"/>
        </w:trPr>
        <w:tc>
          <w:tcPr>
            <w:tcW w:w="6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233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99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127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162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121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r>
      <w:tr w:rsidR="002A66B0">
        <w:trPr>
          <w:trHeight w:val="535"/>
          <w:jc w:val="center"/>
        </w:trPr>
        <w:tc>
          <w:tcPr>
            <w:tcW w:w="6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233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99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127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162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121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r>
      <w:tr w:rsidR="002A66B0">
        <w:trPr>
          <w:trHeight w:val="535"/>
          <w:jc w:val="center"/>
        </w:trPr>
        <w:tc>
          <w:tcPr>
            <w:tcW w:w="5220" w:type="dxa"/>
            <w:gridSpan w:val="4"/>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jc w:val="center"/>
              <w:rPr>
                <w:rFonts w:ascii="宋体" w:cs="宋体"/>
                <w:kern w:val="0"/>
                <w:sz w:val="22"/>
                <w:szCs w:val="22"/>
                <w:lang w:val="zh-CN"/>
              </w:rPr>
            </w:pPr>
            <w:r>
              <w:rPr>
                <w:rFonts w:ascii="宋体" w:cs="宋体" w:hint="eastAsia"/>
                <w:kern w:val="0"/>
                <w:szCs w:val="21"/>
                <w:lang w:val="zh-CN"/>
              </w:rPr>
              <w:t>合计</w:t>
            </w:r>
            <w:r>
              <w:rPr>
                <w:rFonts w:ascii="宋体" w:cs="宋体"/>
                <w:kern w:val="0"/>
                <w:szCs w:val="21"/>
                <w:lang w:val="zh-CN"/>
              </w:rPr>
              <w:t>(</w:t>
            </w:r>
            <w:r>
              <w:rPr>
                <w:rFonts w:ascii="宋体" w:cs="宋体" w:hint="eastAsia"/>
                <w:kern w:val="0"/>
                <w:szCs w:val="21"/>
                <w:lang w:val="zh-CN"/>
              </w:rPr>
              <w:t>元</w:t>
            </w:r>
            <w:r>
              <w:rPr>
                <w:rFonts w:ascii="宋体" w:cs="宋体"/>
                <w:kern w:val="0"/>
                <w:szCs w:val="21"/>
                <w:lang w:val="zh-CN"/>
              </w:rPr>
              <w:t>)</w:t>
            </w:r>
          </w:p>
        </w:tc>
        <w:tc>
          <w:tcPr>
            <w:tcW w:w="162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c>
          <w:tcPr>
            <w:tcW w:w="121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jc w:val="center"/>
              <w:rPr>
                <w:rFonts w:ascii="宋体" w:cs="宋体"/>
                <w:kern w:val="0"/>
                <w:sz w:val="22"/>
                <w:szCs w:val="22"/>
                <w:lang w:val="zh-CN"/>
              </w:rPr>
            </w:pPr>
          </w:p>
        </w:tc>
      </w:tr>
    </w:tbl>
    <w:p w:rsidR="002A66B0" w:rsidRDefault="002A66B0">
      <w:pPr>
        <w:autoSpaceDE w:val="0"/>
        <w:autoSpaceDN w:val="0"/>
        <w:adjustRightInd w:val="0"/>
        <w:spacing w:line="360" w:lineRule="auto"/>
        <w:ind w:firstLine="420"/>
        <w:jc w:val="left"/>
        <w:rPr>
          <w:rFonts w:ascii="宋体" w:cs="宋体"/>
          <w:kern w:val="0"/>
          <w:szCs w:val="21"/>
          <w:lang w:val="zh-CN"/>
        </w:rPr>
      </w:pPr>
    </w:p>
    <w:p w:rsidR="002A66B0" w:rsidRDefault="00E24DD7">
      <w:pPr>
        <w:autoSpaceDE w:val="0"/>
        <w:autoSpaceDN w:val="0"/>
        <w:adjustRightInd w:val="0"/>
        <w:spacing w:line="360" w:lineRule="auto"/>
        <w:ind w:firstLine="420"/>
        <w:jc w:val="left"/>
        <w:rPr>
          <w:rFonts w:ascii="宋体" w:cs="宋体"/>
          <w:kern w:val="0"/>
          <w:szCs w:val="21"/>
          <w:lang w:val="zh-CN"/>
        </w:rPr>
      </w:pPr>
      <w:r>
        <w:rPr>
          <w:rFonts w:ascii="宋体" w:cs="宋体" w:hint="eastAsia"/>
          <w:kern w:val="0"/>
          <w:szCs w:val="21"/>
          <w:lang w:val="zh-CN"/>
        </w:rPr>
        <w:t>供应商名称：（盖章）</w:t>
      </w:r>
    </w:p>
    <w:p w:rsidR="002A66B0" w:rsidRDefault="00E24DD7">
      <w:pPr>
        <w:autoSpaceDE w:val="0"/>
        <w:autoSpaceDN w:val="0"/>
        <w:adjustRightInd w:val="0"/>
        <w:spacing w:line="360" w:lineRule="auto"/>
        <w:ind w:firstLine="420"/>
        <w:jc w:val="left"/>
        <w:rPr>
          <w:rFonts w:ascii="宋体" w:cs="宋体"/>
          <w:kern w:val="0"/>
          <w:szCs w:val="21"/>
          <w:lang w:val="zh-CN"/>
        </w:rPr>
      </w:pPr>
      <w:r>
        <w:rPr>
          <w:rFonts w:ascii="宋体" w:cs="宋体" w:hint="eastAsia"/>
          <w:kern w:val="0"/>
          <w:szCs w:val="21"/>
          <w:lang w:val="zh-CN"/>
        </w:rPr>
        <w:t>日期：</w:t>
      </w:r>
    </w:p>
    <w:p w:rsidR="002A66B0" w:rsidRDefault="00E24DD7">
      <w:pPr>
        <w:autoSpaceDE w:val="0"/>
        <w:autoSpaceDN w:val="0"/>
        <w:adjustRightInd w:val="0"/>
        <w:spacing w:line="360" w:lineRule="auto"/>
        <w:ind w:firstLine="420"/>
        <w:jc w:val="left"/>
        <w:rPr>
          <w:rFonts w:ascii="宋体" w:cs="宋体"/>
          <w:kern w:val="0"/>
          <w:szCs w:val="21"/>
          <w:lang w:val="zh-CN"/>
        </w:rPr>
      </w:pPr>
      <w:r>
        <w:rPr>
          <w:rFonts w:ascii="宋体" w:cs="宋体" w:hint="eastAsia"/>
          <w:kern w:val="0"/>
          <w:szCs w:val="21"/>
          <w:lang w:val="zh-CN"/>
        </w:rPr>
        <w:t>说明：在</w:t>
      </w:r>
      <w:r>
        <w:rPr>
          <w:rFonts w:ascii="宋体" w:cs="宋体"/>
          <w:kern w:val="0"/>
          <w:szCs w:val="21"/>
          <w:lang w:val="zh-CN"/>
        </w:rPr>
        <w:t>“</w:t>
      </w:r>
      <w:r>
        <w:rPr>
          <w:rFonts w:ascii="宋体" w:cs="宋体" w:hint="eastAsia"/>
          <w:kern w:val="0"/>
          <w:szCs w:val="21"/>
          <w:lang w:val="zh-CN"/>
        </w:rPr>
        <w:t>是否属于小、微型企业的产品</w:t>
      </w:r>
      <w:r>
        <w:rPr>
          <w:rFonts w:ascii="宋体" w:cs="宋体"/>
          <w:kern w:val="0"/>
          <w:szCs w:val="21"/>
          <w:lang w:val="zh-CN"/>
        </w:rPr>
        <w:t>”</w:t>
      </w:r>
      <w:r>
        <w:rPr>
          <w:rFonts w:ascii="宋体" w:cs="宋体" w:hint="eastAsia"/>
          <w:kern w:val="0"/>
          <w:szCs w:val="21"/>
          <w:lang w:val="zh-CN"/>
        </w:rPr>
        <w:t>栏内，填写</w:t>
      </w:r>
      <w:r>
        <w:rPr>
          <w:rFonts w:ascii="宋体" w:cs="宋体"/>
          <w:kern w:val="0"/>
          <w:szCs w:val="21"/>
          <w:lang w:val="zh-CN"/>
        </w:rPr>
        <w:t>“</w:t>
      </w:r>
      <w:r>
        <w:rPr>
          <w:rFonts w:ascii="宋体" w:cs="宋体" w:hint="eastAsia"/>
          <w:kern w:val="0"/>
          <w:szCs w:val="21"/>
          <w:lang w:val="zh-CN"/>
        </w:rPr>
        <w:t>是</w:t>
      </w:r>
      <w:r>
        <w:rPr>
          <w:rFonts w:ascii="宋体" w:cs="宋体"/>
          <w:kern w:val="0"/>
          <w:szCs w:val="21"/>
          <w:lang w:val="zh-CN"/>
        </w:rPr>
        <w:t>”</w:t>
      </w:r>
      <w:r>
        <w:rPr>
          <w:rFonts w:ascii="宋体" w:cs="宋体" w:hint="eastAsia"/>
          <w:kern w:val="0"/>
          <w:szCs w:val="21"/>
          <w:lang w:val="zh-CN"/>
        </w:rPr>
        <w:t>或</w:t>
      </w:r>
      <w:r>
        <w:rPr>
          <w:rFonts w:ascii="宋体" w:cs="宋体"/>
          <w:kern w:val="0"/>
          <w:szCs w:val="21"/>
          <w:lang w:val="zh-CN"/>
        </w:rPr>
        <w:t>“</w:t>
      </w:r>
      <w:r>
        <w:rPr>
          <w:rFonts w:ascii="宋体" w:cs="宋体" w:hint="eastAsia"/>
          <w:kern w:val="0"/>
          <w:szCs w:val="21"/>
          <w:lang w:val="zh-CN"/>
        </w:rPr>
        <w:t>否</w:t>
      </w:r>
      <w:r>
        <w:rPr>
          <w:rFonts w:ascii="宋体" w:cs="宋体"/>
          <w:kern w:val="0"/>
          <w:szCs w:val="21"/>
          <w:lang w:val="zh-CN"/>
        </w:rPr>
        <w:t>”</w:t>
      </w:r>
      <w:r>
        <w:rPr>
          <w:rFonts w:ascii="宋体" w:cs="宋体" w:hint="eastAsia"/>
          <w:kern w:val="0"/>
          <w:szCs w:val="21"/>
          <w:lang w:val="zh-CN"/>
        </w:rPr>
        <w:t>，如果小微型企业的产品报价无法划分计算的，评标时将不予认可。小型和微型企业产品是指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2A66B0" w:rsidRDefault="00E24DD7">
      <w:pPr>
        <w:widowControl/>
        <w:adjustRightInd w:val="0"/>
        <w:spacing w:line="240" w:lineRule="atLeast"/>
        <w:jc w:val="left"/>
        <w:rPr>
          <w:rFonts w:ascii="宋体" w:cs="宋体"/>
          <w:b/>
          <w:kern w:val="0"/>
          <w:szCs w:val="21"/>
          <w:lang w:val="zh-CN"/>
        </w:rPr>
      </w:pPr>
      <w:r>
        <w:rPr>
          <w:kern w:val="0"/>
          <w:szCs w:val="21"/>
        </w:rPr>
        <w:br w:type="page"/>
      </w:r>
      <w:r>
        <w:rPr>
          <w:rFonts w:ascii="宋体" w:cs="宋体" w:hint="eastAsia"/>
          <w:b/>
          <w:bCs/>
          <w:color w:val="FF0000"/>
          <w:kern w:val="0"/>
          <w:szCs w:val="21"/>
          <w:lang w:val="zh-CN"/>
        </w:rPr>
        <w:lastRenderedPageBreak/>
        <w:t>附件五：</w:t>
      </w:r>
      <w:r>
        <w:rPr>
          <w:rFonts w:ascii="宋体" w:cs="宋体" w:hint="eastAsia"/>
          <w:b/>
          <w:kern w:val="0"/>
          <w:szCs w:val="21"/>
          <w:lang w:val="zh-CN"/>
        </w:rPr>
        <w:t>商务条款偏离表格式</w:t>
      </w:r>
    </w:p>
    <w:p w:rsidR="002A66B0" w:rsidRDefault="00E24DD7">
      <w:pPr>
        <w:widowControl/>
        <w:adjustRightInd w:val="0"/>
        <w:spacing w:line="240" w:lineRule="atLeast"/>
        <w:ind w:left="420"/>
        <w:jc w:val="center"/>
        <w:outlineLvl w:val="0"/>
        <w:rPr>
          <w:rFonts w:ascii="黑体" w:eastAsia="黑体" w:hAnsi="宋体" w:cs="宋体"/>
          <w:kern w:val="0"/>
          <w:sz w:val="36"/>
          <w:szCs w:val="36"/>
          <w:lang w:val="zh-CN"/>
        </w:rPr>
      </w:pPr>
      <w:r>
        <w:rPr>
          <w:rFonts w:ascii="黑体" w:eastAsia="黑体" w:hAnsi="宋体" w:cs="宋体" w:hint="eastAsia"/>
          <w:kern w:val="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651"/>
        <w:gridCol w:w="1620"/>
        <w:gridCol w:w="2700"/>
        <w:gridCol w:w="1415"/>
        <w:gridCol w:w="1810"/>
        <w:gridCol w:w="1020"/>
      </w:tblGrid>
      <w:tr w:rsidR="002A66B0">
        <w:trPr>
          <w:trHeight w:val="284"/>
          <w:tblHeader/>
          <w:jc w:val="center"/>
        </w:trPr>
        <w:tc>
          <w:tcPr>
            <w:tcW w:w="6386" w:type="dxa"/>
            <w:gridSpan w:val="4"/>
            <w:tcBorders>
              <w:top w:val="nil"/>
              <w:left w:val="nil"/>
              <w:right w:val="nil"/>
            </w:tcBorders>
            <w:vAlign w:val="center"/>
          </w:tcPr>
          <w:p w:rsidR="002A66B0" w:rsidRDefault="00E24DD7">
            <w:pPr>
              <w:widowControl/>
              <w:adjustRightInd w:val="0"/>
              <w:spacing w:line="240" w:lineRule="atLeast"/>
              <w:jc w:val="left"/>
              <w:rPr>
                <w:rFonts w:ascii="宋体" w:cs="宋体"/>
                <w:kern w:val="0"/>
                <w:szCs w:val="21"/>
                <w:lang w:val="zh-CN"/>
              </w:rPr>
            </w:pPr>
            <w:r>
              <w:rPr>
                <w:rFonts w:ascii="宋体" w:hAnsi="宋体" w:cs="宋体" w:hint="eastAsia"/>
                <w:kern w:val="0"/>
                <w:szCs w:val="21"/>
                <w:lang w:val="zh-CN"/>
              </w:rPr>
              <w:t>项目名称：</w:t>
            </w:r>
          </w:p>
        </w:tc>
        <w:tc>
          <w:tcPr>
            <w:tcW w:w="2830" w:type="dxa"/>
            <w:gridSpan w:val="2"/>
            <w:tcBorders>
              <w:top w:val="nil"/>
              <w:left w:val="nil"/>
              <w:right w:val="nil"/>
            </w:tcBorders>
            <w:vAlign w:val="center"/>
          </w:tcPr>
          <w:p w:rsidR="002A66B0" w:rsidRDefault="00E24DD7">
            <w:pPr>
              <w:widowControl/>
              <w:adjustRightInd w:val="0"/>
              <w:spacing w:line="240" w:lineRule="atLeast"/>
              <w:jc w:val="left"/>
              <w:rPr>
                <w:rFonts w:ascii="宋体" w:cs="宋体"/>
                <w:kern w:val="0"/>
                <w:szCs w:val="21"/>
                <w:lang w:val="zh-CN"/>
              </w:rPr>
            </w:pPr>
            <w:r>
              <w:rPr>
                <w:rFonts w:ascii="宋体" w:hAnsi="宋体" w:cs="宋体" w:hint="eastAsia"/>
                <w:kern w:val="0"/>
                <w:szCs w:val="21"/>
                <w:lang w:val="zh-CN"/>
              </w:rPr>
              <w:t>项目编号：</w:t>
            </w:r>
          </w:p>
        </w:tc>
      </w:tr>
      <w:tr w:rsidR="002A66B0">
        <w:trPr>
          <w:trHeight w:val="284"/>
          <w:jc w:val="center"/>
        </w:trPr>
        <w:tc>
          <w:tcPr>
            <w:tcW w:w="651" w:type="dxa"/>
            <w:vAlign w:val="center"/>
          </w:tcPr>
          <w:p w:rsidR="002A66B0" w:rsidRDefault="00E24DD7">
            <w:pPr>
              <w:widowControl/>
              <w:adjustRightInd w:val="0"/>
              <w:spacing w:line="240" w:lineRule="atLeast"/>
              <w:jc w:val="center"/>
              <w:rPr>
                <w:rFonts w:ascii="宋体" w:cs="宋体"/>
                <w:kern w:val="0"/>
                <w:szCs w:val="21"/>
                <w:lang w:val="zh-CN"/>
              </w:rPr>
            </w:pPr>
            <w:r>
              <w:rPr>
                <w:rFonts w:ascii="宋体" w:hAnsi="宋体" w:cs="宋体" w:hint="eastAsia"/>
                <w:kern w:val="0"/>
                <w:szCs w:val="21"/>
                <w:lang w:val="zh-CN"/>
              </w:rPr>
              <w:t>序号</w:t>
            </w:r>
          </w:p>
        </w:tc>
        <w:tc>
          <w:tcPr>
            <w:tcW w:w="1620" w:type="dxa"/>
            <w:vAlign w:val="center"/>
          </w:tcPr>
          <w:p w:rsidR="002A66B0" w:rsidRDefault="00E24DD7">
            <w:pPr>
              <w:widowControl/>
              <w:adjustRightInd w:val="0"/>
              <w:spacing w:line="240" w:lineRule="atLeast"/>
              <w:jc w:val="center"/>
              <w:rPr>
                <w:rFonts w:ascii="宋体" w:cs="宋体"/>
                <w:kern w:val="0"/>
                <w:szCs w:val="21"/>
                <w:lang w:val="zh-CN"/>
              </w:rPr>
            </w:pPr>
            <w:r>
              <w:rPr>
                <w:rFonts w:ascii="宋体" w:hAnsi="宋体" w:cs="宋体" w:hint="eastAsia"/>
                <w:kern w:val="0"/>
                <w:szCs w:val="21"/>
                <w:lang w:val="zh-CN"/>
              </w:rPr>
              <w:t>招标文件条目号</w:t>
            </w:r>
          </w:p>
        </w:tc>
        <w:tc>
          <w:tcPr>
            <w:tcW w:w="2700" w:type="dxa"/>
            <w:vAlign w:val="center"/>
          </w:tcPr>
          <w:p w:rsidR="002A66B0" w:rsidRDefault="00E24DD7">
            <w:pPr>
              <w:widowControl/>
              <w:adjustRightInd w:val="0"/>
              <w:spacing w:line="240" w:lineRule="atLeast"/>
              <w:jc w:val="center"/>
              <w:rPr>
                <w:rFonts w:ascii="宋体" w:cs="宋体"/>
                <w:kern w:val="0"/>
                <w:szCs w:val="21"/>
                <w:lang w:val="zh-CN"/>
              </w:rPr>
            </w:pPr>
            <w:r>
              <w:rPr>
                <w:rFonts w:ascii="宋体" w:hAnsi="宋体" w:cs="宋体" w:hint="eastAsia"/>
                <w:kern w:val="0"/>
                <w:szCs w:val="21"/>
                <w:lang w:val="zh-CN"/>
              </w:rPr>
              <w:t>招标文件要求的商务条款</w:t>
            </w:r>
          </w:p>
        </w:tc>
        <w:tc>
          <w:tcPr>
            <w:tcW w:w="3225" w:type="dxa"/>
            <w:gridSpan w:val="2"/>
            <w:vAlign w:val="center"/>
          </w:tcPr>
          <w:p w:rsidR="002A66B0" w:rsidRDefault="00E24DD7">
            <w:pPr>
              <w:widowControl/>
              <w:adjustRightInd w:val="0"/>
              <w:spacing w:line="240" w:lineRule="atLeast"/>
              <w:jc w:val="center"/>
              <w:rPr>
                <w:rFonts w:ascii="宋体" w:cs="宋体"/>
                <w:kern w:val="0"/>
                <w:szCs w:val="21"/>
                <w:lang w:val="zh-CN"/>
              </w:rPr>
            </w:pPr>
            <w:r>
              <w:rPr>
                <w:rFonts w:ascii="宋体" w:hAnsi="宋体" w:cs="宋体" w:hint="eastAsia"/>
                <w:kern w:val="0"/>
                <w:szCs w:val="21"/>
                <w:lang w:val="zh-CN"/>
              </w:rPr>
              <w:t>投标响应</w:t>
            </w:r>
          </w:p>
        </w:tc>
        <w:tc>
          <w:tcPr>
            <w:tcW w:w="1020" w:type="dxa"/>
            <w:vAlign w:val="center"/>
          </w:tcPr>
          <w:p w:rsidR="002A66B0" w:rsidRDefault="00E24DD7">
            <w:pPr>
              <w:widowControl/>
              <w:adjustRightInd w:val="0"/>
              <w:spacing w:line="240" w:lineRule="atLeast"/>
              <w:jc w:val="center"/>
              <w:rPr>
                <w:rFonts w:ascii="宋体" w:cs="宋体"/>
                <w:kern w:val="0"/>
                <w:szCs w:val="21"/>
                <w:lang w:val="zh-CN"/>
              </w:rPr>
            </w:pPr>
            <w:r>
              <w:rPr>
                <w:rFonts w:ascii="宋体" w:hAnsi="宋体" w:cs="宋体" w:hint="eastAsia"/>
                <w:kern w:val="0"/>
                <w:szCs w:val="21"/>
                <w:lang w:val="zh-CN"/>
              </w:rPr>
              <w:t>偏离</w:t>
            </w:r>
          </w:p>
        </w:tc>
      </w:tr>
      <w:tr w:rsidR="002A66B0">
        <w:trPr>
          <w:trHeight w:val="284"/>
          <w:jc w:val="center"/>
        </w:trPr>
        <w:tc>
          <w:tcPr>
            <w:tcW w:w="651" w:type="dxa"/>
            <w:vAlign w:val="center"/>
          </w:tcPr>
          <w:p w:rsidR="002A66B0" w:rsidRDefault="002A66B0">
            <w:pPr>
              <w:widowControl/>
              <w:adjustRightInd w:val="0"/>
              <w:spacing w:line="240" w:lineRule="atLeast"/>
              <w:jc w:val="center"/>
              <w:rPr>
                <w:rFonts w:ascii="宋体" w:cs="宋体"/>
                <w:kern w:val="0"/>
                <w:szCs w:val="21"/>
                <w:lang w:val="zh-CN"/>
              </w:rPr>
            </w:pPr>
          </w:p>
        </w:tc>
        <w:tc>
          <w:tcPr>
            <w:tcW w:w="1620" w:type="dxa"/>
            <w:vAlign w:val="center"/>
          </w:tcPr>
          <w:p w:rsidR="002A66B0" w:rsidRDefault="002A66B0">
            <w:pPr>
              <w:widowControl/>
              <w:adjustRightInd w:val="0"/>
              <w:spacing w:line="240" w:lineRule="atLeast"/>
              <w:jc w:val="center"/>
              <w:rPr>
                <w:rFonts w:ascii="宋体" w:cs="宋体"/>
                <w:kern w:val="0"/>
                <w:szCs w:val="21"/>
                <w:lang w:val="zh-CN"/>
              </w:rPr>
            </w:pPr>
          </w:p>
        </w:tc>
        <w:tc>
          <w:tcPr>
            <w:tcW w:w="2700" w:type="dxa"/>
            <w:vAlign w:val="center"/>
          </w:tcPr>
          <w:p w:rsidR="002A66B0" w:rsidRDefault="002A66B0">
            <w:pPr>
              <w:widowControl/>
              <w:adjustRightInd w:val="0"/>
              <w:spacing w:line="240" w:lineRule="atLeast"/>
              <w:jc w:val="center"/>
              <w:rPr>
                <w:rFonts w:ascii="宋体" w:cs="宋体"/>
                <w:kern w:val="0"/>
                <w:szCs w:val="21"/>
                <w:lang w:val="zh-CN"/>
              </w:rPr>
            </w:pPr>
          </w:p>
        </w:tc>
        <w:tc>
          <w:tcPr>
            <w:tcW w:w="3225" w:type="dxa"/>
            <w:gridSpan w:val="2"/>
            <w:vAlign w:val="center"/>
          </w:tcPr>
          <w:p w:rsidR="002A66B0" w:rsidRDefault="002A66B0">
            <w:pPr>
              <w:widowControl/>
              <w:adjustRightInd w:val="0"/>
              <w:spacing w:line="240" w:lineRule="atLeast"/>
              <w:jc w:val="center"/>
              <w:rPr>
                <w:rFonts w:ascii="宋体" w:cs="宋体"/>
                <w:kern w:val="0"/>
                <w:szCs w:val="21"/>
                <w:lang w:val="zh-CN"/>
              </w:rPr>
            </w:pPr>
          </w:p>
        </w:tc>
        <w:tc>
          <w:tcPr>
            <w:tcW w:w="1020" w:type="dxa"/>
            <w:vAlign w:val="center"/>
          </w:tcPr>
          <w:p w:rsidR="002A66B0" w:rsidRDefault="002A66B0">
            <w:pPr>
              <w:widowControl/>
              <w:adjustRightInd w:val="0"/>
              <w:spacing w:line="240" w:lineRule="atLeast"/>
              <w:jc w:val="center"/>
              <w:rPr>
                <w:rFonts w:ascii="宋体" w:cs="宋体"/>
                <w:kern w:val="0"/>
                <w:szCs w:val="21"/>
                <w:lang w:val="zh-CN"/>
              </w:rPr>
            </w:pPr>
          </w:p>
        </w:tc>
      </w:tr>
      <w:tr w:rsidR="002A66B0">
        <w:trPr>
          <w:trHeight w:val="284"/>
          <w:jc w:val="center"/>
        </w:trPr>
        <w:tc>
          <w:tcPr>
            <w:tcW w:w="651" w:type="dxa"/>
            <w:vAlign w:val="center"/>
          </w:tcPr>
          <w:p w:rsidR="002A66B0" w:rsidRDefault="002A66B0">
            <w:pPr>
              <w:widowControl/>
              <w:adjustRightInd w:val="0"/>
              <w:spacing w:line="240" w:lineRule="atLeast"/>
              <w:jc w:val="center"/>
              <w:rPr>
                <w:rFonts w:ascii="宋体" w:cs="宋体"/>
                <w:kern w:val="0"/>
                <w:szCs w:val="21"/>
                <w:lang w:val="zh-CN"/>
              </w:rPr>
            </w:pPr>
          </w:p>
        </w:tc>
        <w:tc>
          <w:tcPr>
            <w:tcW w:w="1620" w:type="dxa"/>
            <w:vAlign w:val="center"/>
          </w:tcPr>
          <w:p w:rsidR="002A66B0" w:rsidRDefault="002A66B0">
            <w:pPr>
              <w:widowControl/>
              <w:adjustRightInd w:val="0"/>
              <w:spacing w:line="240" w:lineRule="atLeast"/>
              <w:jc w:val="center"/>
              <w:rPr>
                <w:rFonts w:ascii="宋体" w:cs="宋体"/>
                <w:kern w:val="0"/>
                <w:szCs w:val="21"/>
                <w:lang w:val="zh-CN"/>
              </w:rPr>
            </w:pPr>
          </w:p>
        </w:tc>
        <w:tc>
          <w:tcPr>
            <w:tcW w:w="2700" w:type="dxa"/>
            <w:vAlign w:val="center"/>
          </w:tcPr>
          <w:p w:rsidR="002A66B0" w:rsidRDefault="002A66B0">
            <w:pPr>
              <w:widowControl/>
              <w:adjustRightInd w:val="0"/>
              <w:spacing w:line="240" w:lineRule="atLeast"/>
              <w:jc w:val="center"/>
              <w:rPr>
                <w:rFonts w:ascii="宋体" w:cs="宋体"/>
                <w:kern w:val="0"/>
                <w:szCs w:val="21"/>
                <w:lang w:val="zh-CN"/>
              </w:rPr>
            </w:pPr>
          </w:p>
        </w:tc>
        <w:tc>
          <w:tcPr>
            <w:tcW w:w="3225" w:type="dxa"/>
            <w:gridSpan w:val="2"/>
            <w:vAlign w:val="center"/>
          </w:tcPr>
          <w:p w:rsidR="002A66B0" w:rsidRDefault="002A66B0">
            <w:pPr>
              <w:widowControl/>
              <w:adjustRightInd w:val="0"/>
              <w:spacing w:line="240" w:lineRule="atLeast"/>
              <w:jc w:val="center"/>
              <w:rPr>
                <w:rFonts w:ascii="宋体" w:cs="宋体"/>
                <w:kern w:val="0"/>
                <w:szCs w:val="21"/>
                <w:lang w:val="zh-CN"/>
              </w:rPr>
            </w:pPr>
          </w:p>
        </w:tc>
        <w:tc>
          <w:tcPr>
            <w:tcW w:w="1020" w:type="dxa"/>
            <w:vAlign w:val="center"/>
          </w:tcPr>
          <w:p w:rsidR="002A66B0" w:rsidRDefault="002A66B0">
            <w:pPr>
              <w:widowControl/>
              <w:adjustRightInd w:val="0"/>
              <w:spacing w:line="240" w:lineRule="atLeast"/>
              <w:jc w:val="center"/>
              <w:rPr>
                <w:rFonts w:ascii="宋体" w:cs="宋体"/>
                <w:kern w:val="0"/>
                <w:szCs w:val="21"/>
                <w:lang w:val="zh-CN"/>
              </w:rPr>
            </w:pPr>
          </w:p>
        </w:tc>
      </w:tr>
      <w:tr w:rsidR="002A66B0">
        <w:trPr>
          <w:trHeight w:val="284"/>
          <w:jc w:val="center"/>
        </w:trPr>
        <w:tc>
          <w:tcPr>
            <w:tcW w:w="651" w:type="dxa"/>
            <w:vAlign w:val="center"/>
          </w:tcPr>
          <w:p w:rsidR="002A66B0" w:rsidRDefault="002A66B0">
            <w:pPr>
              <w:widowControl/>
              <w:adjustRightInd w:val="0"/>
              <w:spacing w:line="240" w:lineRule="atLeast"/>
              <w:jc w:val="center"/>
              <w:rPr>
                <w:rFonts w:ascii="宋体" w:cs="宋体"/>
                <w:kern w:val="0"/>
                <w:szCs w:val="21"/>
                <w:lang w:val="zh-CN"/>
              </w:rPr>
            </w:pPr>
          </w:p>
        </w:tc>
        <w:tc>
          <w:tcPr>
            <w:tcW w:w="1620" w:type="dxa"/>
            <w:vAlign w:val="center"/>
          </w:tcPr>
          <w:p w:rsidR="002A66B0" w:rsidRDefault="002A66B0">
            <w:pPr>
              <w:widowControl/>
              <w:adjustRightInd w:val="0"/>
              <w:spacing w:line="240" w:lineRule="atLeast"/>
              <w:jc w:val="center"/>
              <w:rPr>
                <w:rFonts w:ascii="宋体" w:cs="宋体"/>
                <w:kern w:val="0"/>
                <w:szCs w:val="21"/>
                <w:lang w:val="zh-CN"/>
              </w:rPr>
            </w:pPr>
          </w:p>
        </w:tc>
        <w:tc>
          <w:tcPr>
            <w:tcW w:w="2700" w:type="dxa"/>
            <w:vAlign w:val="center"/>
          </w:tcPr>
          <w:p w:rsidR="002A66B0" w:rsidRDefault="002A66B0">
            <w:pPr>
              <w:widowControl/>
              <w:adjustRightInd w:val="0"/>
              <w:spacing w:line="240" w:lineRule="atLeast"/>
              <w:jc w:val="center"/>
              <w:rPr>
                <w:rFonts w:ascii="宋体" w:cs="宋体"/>
                <w:kern w:val="0"/>
                <w:szCs w:val="21"/>
                <w:lang w:val="zh-CN"/>
              </w:rPr>
            </w:pPr>
          </w:p>
        </w:tc>
        <w:tc>
          <w:tcPr>
            <w:tcW w:w="3225" w:type="dxa"/>
            <w:gridSpan w:val="2"/>
            <w:vAlign w:val="center"/>
          </w:tcPr>
          <w:p w:rsidR="002A66B0" w:rsidRDefault="002A66B0">
            <w:pPr>
              <w:widowControl/>
              <w:adjustRightInd w:val="0"/>
              <w:spacing w:line="240" w:lineRule="atLeast"/>
              <w:jc w:val="center"/>
              <w:rPr>
                <w:rFonts w:ascii="宋体" w:cs="宋体"/>
                <w:kern w:val="0"/>
                <w:szCs w:val="21"/>
                <w:lang w:val="zh-CN"/>
              </w:rPr>
            </w:pPr>
          </w:p>
        </w:tc>
        <w:tc>
          <w:tcPr>
            <w:tcW w:w="1020" w:type="dxa"/>
            <w:vAlign w:val="center"/>
          </w:tcPr>
          <w:p w:rsidR="002A66B0" w:rsidRDefault="002A66B0">
            <w:pPr>
              <w:widowControl/>
              <w:adjustRightInd w:val="0"/>
              <w:spacing w:line="240" w:lineRule="atLeast"/>
              <w:jc w:val="center"/>
              <w:rPr>
                <w:rFonts w:ascii="宋体" w:cs="宋体"/>
                <w:kern w:val="0"/>
                <w:szCs w:val="21"/>
                <w:lang w:val="zh-CN"/>
              </w:rPr>
            </w:pPr>
          </w:p>
        </w:tc>
      </w:tr>
      <w:tr w:rsidR="002A66B0">
        <w:trPr>
          <w:trHeight w:val="284"/>
          <w:jc w:val="center"/>
        </w:trPr>
        <w:tc>
          <w:tcPr>
            <w:tcW w:w="651" w:type="dxa"/>
            <w:vAlign w:val="center"/>
          </w:tcPr>
          <w:p w:rsidR="002A66B0" w:rsidRDefault="002A66B0">
            <w:pPr>
              <w:widowControl/>
              <w:adjustRightInd w:val="0"/>
              <w:spacing w:line="240" w:lineRule="atLeast"/>
              <w:jc w:val="center"/>
              <w:rPr>
                <w:rFonts w:ascii="宋体" w:cs="宋体"/>
                <w:kern w:val="0"/>
                <w:szCs w:val="21"/>
                <w:lang w:val="zh-CN"/>
              </w:rPr>
            </w:pPr>
          </w:p>
        </w:tc>
        <w:tc>
          <w:tcPr>
            <w:tcW w:w="1620" w:type="dxa"/>
            <w:vAlign w:val="center"/>
          </w:tcPr>
          <w:p w:rsidR="002A66B0" w:rsidRDefault="002A66B0">
            <w:pPr>
              <w:widowControl/>
              <w:adjustRightInd w:val="0"/>
              <w:spacing w:line="240" w:lineRule="atLeast"/>
              <w:jc w:val="center"/>
              <w:rPr>
                <w:rFonts w:ascii="宋体" w:cs="宋体"/>
                <w:kern w:val="0"/>
                <w:szCs w:val="21"/>
                <w:lang w:val="zh-CN"/>
              </w:rPr>
            </w:pPr>
          </w:p>
        </w:tc>
        <w:tc>
          <w:tcPr>
            <w:tcW w:w="2700" w:type="dxa"/>
            <w:vAlign w:val="center"/>
          </w:tcPr>
          <w:p w:rsidR="002A66B0" w:rsidRDefault="002A66B0">
            <w:pPr>
              <w:widowControl/>
              <w:adjustRightInd w:val="0"/>
              <w:spacing w:line="240" w:lineRule="atLeast"/>
              <w:jc w:val="center"/>
              <w:rPr>
                <w:rFonts w:ascii="宋体" w:cs="宋体"/>
                <w:kern w:val="0"/>
                <w:szCs w:val="21"/>
                <w:lang w:val="zh-CN"/>
              </w:rPr>
            </w:pPr>
          </w:p>
        </w:tc>
        <w:tc>
          <w:tcPr>
            <w:tcW w:w="3225" w:type="dxa"/>
            <w:gridSpan w:val="2"/>
            <w:vAlign w:val="center"/>
          </w:tcPr>
          <w:p w:rsidR="002A66B0" w:rsidRDefault="002A66B0">
            <w:pPr>
              <w:widowControl/>
              <w:adjustRightInd w:val="0"/>
              <w:spacing w:line="240" w:lineRule="atLeast"/>
              <w:jc w:val="center"/>
              <w:rPr>
                <w:rFonts w:ascii="宋体" w:cs="宋体"/>
                <w:kern w:val="0"/>
                <w:szCs w:val="21"/>
                <w:lang w:val="zh-CN"/>
              </w:rPr>
            </w:pPr>
          </w:p>
        </w:tc>
        <w:tc>
          <w:tcPr>
            <w:tcW w:w="1020" w:type="dxa"/>
            <w:vAlign w:val="center"/>
          </w:tcPr>
          <w:p w:rsidR="002A66B0" w:rsidRDefault="002A66B0">
            <w:pPr>
              <w:widowControl/>
              <w:adjustRightInd w:val="0"/>
              <w:spacing w:line="240" w:lineRule="atLeast"/>
              <w:jc w:val="center"/>
              <w:rPr>
                <w:rFonts w:ascii="宋体" w:cs="宋体"/>
                <w:kern w:val="0"/>
                <w:szCs w:val="21"/>
                <w:lang w:val="zh-CN"/>
              </w:rPr>
            </w:pPr>
          </w:p>
        </w:tc>
      </w:tr>
      <w:tr w:rsidR="002A66B0">
        <w:trPr>
          <w:trHeight w:val="284"/>
          <w:jc w:val="center"/>
        </w:trPr>
        <w:tc>
          <w:tcPr>
            <w:tcW w:w="651" w:type="dxa"/>
            <w:vAlign w:val="center"/>
          </w:tcPr>
          <w:p w:rsidR="002A66B0" w:rsidRDefault="002A66B0">
            <w:pPr>
              <w:widowControl/>
              <w:adjustRightInd w:val="0"/>
              <w:spacing w:line="240" w:lineRule="atLeast"/>
              <w:jc w:val="center"/>
              <w:rPr>
                <w:rFonts w:ascii="宋体" w:cs="宋体"/>
                <w:kern w:val="0"/>
                <w:szCs w:val="21"/>
                <w:lang w:val="zh-CN"/>
              </w:rPr>
            </w:pPr>
          </w:p>
        </w:tc>
        <w:tc>
          <w:tcPr>
            <w:tcW w:w="1620" w:type="dxa"/>
            <w:vAlign w:val="center"/>
          </w:tcPr>
          <w:p w:rsidR="002A66B0" w:rsidRDefault="002A66B0">
            <w:pPr>
              <w:widowControl/>
              <w:adjustRightInd w:val="0"/>
              <w:spacing w:line="240" w:lineRule="atLeast"/>
              <w:jc w:val="center"/>
              <w:rPr>
                <w:rFonts w:ascii="宋体" w:cs="宋体"/>
                <w:kern w:val="0"/>
                <w:szCs w:val="21"/>
                <w:lang w:val="zh-CN"/>
              </w:rPr>
            </w:pPr>
          </w:p>
        </w:tc>
        <w:tc>
          <w:tcPr>
            <w:tcW w:w="2700" w:type="dxa"/>
            <w:vAlign w:val="center"/>
          </w:tcPr>
          <w:p w:rsidR="002A66B0" w:rsidRDefault="002A66B0">
            <w:pPr>
              <w:widowControl/>
              <w:adjustRightInd w:val="0"/>
              <w:spacing w:line="240" w:lineRule="atLeast"/>
              <w:jc w:val="center"/>
              <w:rPr>
                <w:rFonts w:ascii="宋体" w:cs="宋体"/>
                <w:kern w:val="0"/>
                <w:szCs w:val="21"/>
                <w:lang w:val="zh-CN"/>
              </w:rPr>
            </w:pPr>
          </w:p>
        </w:tc>
        <w:tc>
          <w:tcPr>
            <w:tcW w:w="3225" w:type="dxa"/>
            <w:gridSpan w:val="2"/>
            <w:vAlign w:val="center"/>
          </w:tcPr>
          <w:p w:rsidR="002A66B0" w:rsidRDefault="002A66B0">
            <w:pPr>
              <w:widowControl/>
              <w:adjustRightInd w:val="0"/>
              <w:spacing w:line="240" w:lineRule="atLeast"/>
              <w:jc w:val="center"/>
              <w:rPr>
                <w:rFonts w:ascii="宋体" w:cs="宋体"/>
                <w:kern w:val="0"/>
                <w:szCs w:val="21"/>
                <w:lang w:val="zh-CN"/>
              </w:rPr>
            </w:pPr>
          </w:p>
        </w:tc>
        <w:tc>
          <w:tcPr>
            <w:tcW w:w="1020" w:type="dxa"/>
            <w:vAlign w:val="center"/>
          </w:tcPr>
          <w:p w:rsidR="002A66B0" w:rsidRDefault="002A66B0">
            <w:pPr>
              <w:widowControl/>
              <w:adjustRightInd w:val="0"/>
              <w:spacing w:line="240" w:lineRule="atLeast"/>
              <w:jc w:val="center"/>
              <w:rPr>
                <w:rFonts w:ascii="宋体" w:cs="宋体"/>
                <w:kern w:val="0"/>
                <w:szCs w:val="21"/>
                <w:lang w:val="zh-CN"/>
              </w:rPr>
            </w:pPr>
          </w:p>
        </w:tc>
      </w:tr>
      <w:tr w:rsidR="002A66B0">
        <w:trPr>
          <w:trHeight w:val="284"/>
          <w:jc w:val="center"/>
        </w:trPr>
        <w:tc>
          <w:tcPr>
            <w:tcW w:w="651" w:type="dxa"/>
            <w:vAlign w:val="center"/>
          </w:tcPr>
          <w:p w:rsidR="002A66B0" w:rsidRDefault="002A66B0">
            <w:pPr>
              <w:widowControl/>
              <w:adjustRightInd w:val="0"/>
              <w:spacing w:line="240" w:lineRule="atLeast"/>
              <w:jc w:val="center"/>
              <w:rPr>
                <w:rFonts w:ascii="宋体" w:cs="宋体"/>
                <w:kern w:val="0"/>
                <w:szCs w:val="21"/>
                <w:lang w:val="zh-CN"/>
              </w:rPr>
            </w:pPr>
          </w:p>
        </w:tc>
        <w:tc>
          <w:tcPr>
            <w:tcW w:w="1620" w:type="dxa"/>
            <w:vAlign w:val="center"/>
          </w:tcPr>
          <w:p w:rsidR="002A66B0" w:rsidRDefault="002A66B0">
            <w:pPr>
              <w:widowControl/>
              <w:adjustRightInd w:val="0"/>
              <w:spacing w:line="240" w:lineRule="atLeast"/>
              <w:jc w:val="center"/>
              <w:rPr>
                <w:rFonts w:ascii="宋体" w:cs="宋体"/>
                <w:kern w:val="0"/>
                <w:szCs w:val="21"/>
                <w:lang w:val="zh-CN"/>
              </w:rPr>
            </w:pPr>
          </w:p>
        </w:tc>
        <w:tc>
          <w:tcPr>
            <w:tcW w:w="2700" w:type="dxa"/>
            <w:vAlign w:val="center"/>
          </w:tcPr>
          <w:p w:rsidR="002A66B0" w:rsidRDefault="002A66B0">
            <w:pPr>
              <w:widowControl/>
              <w:adjustRightInd w:val="0"/>
              <w:spacing w:line="240" w:lineRule="atLeast"/>
              <w:jc w:val="center"/>
              <w:rPr>
                <w:rFonts w:ascii="宋体" w:cs="宋体"/>
                <w:kern w:val="0"/>
                <w:szCs w:val="21"/>
                <w:lang w:val="zh-CN"/>
              </w:rPr>
            </w:pPr>
          </w:p>
        </w:tc>
        <w:tc>
          <w:tcPr>
            <w:tcW w:w="3225" w:type="dxa"/>
            <w:gridSpan w:val="2"/>
            <w:vAlign w:val="center"/>
          </w:tcPr>
          <w:p w:rsidR="002A66B0" w:rsidRDefault="002A66B0">
            <w:pPr>
              <w:widowControl/>
              <w:adjustRightInd w:val="0"/>
              <w:spacing w:line="240" w:lineRule="atLeast"/>
              <w:jc w:val="center"/>
              <w:rPr>
                <w:rFonts w:ascii="宋体" w:cs="宋体"/>
                <w:kern w:val="0"/>
                <w:szCs w:val="21"/>
                <w:lang w:val="zh-CN"/>
              </w:rPr>
            </w:pPr>
          </w:p>
        </w:tc>
        <w:tc>
          <w:tcPr>
            <w:tcW w:w="1020" w:type="dxa"/>
            <w:vAlign w:val="center"/>
          </w:tcPr>
          <w:p w:rsidR="002A66B0" w:rsidRDefault="002A66B0">
            <w:pPr>
              <w:widowControl/>
              <w:adjustRightInd w:val="0"/>
              <w:spacing w:line="240" w:lineRule="atLeast"/>
              <w:jc w:val="center"/>
              <w:rPr>
                <w:rFonts w:ascii="宋体" w:cs="宋体"/>
                <w:kern w:val="0"/>
                <w:szCs w:val="21"/>
                <w:lang w:val="zh-CN"/>
              </w:rPr>
            </w:pPr>
          </w:p>
        </w:tc>
      </w:tr>
    </w:tbl>
    <w:p w:rsidR="002A66B0" w:rsidRDefault="00E24DD7">
      <w:pPr>
        <w:widowControl/>
        <w:adjustRightInd w:val="0"/>
        <w:spacing w:line="240" w:lineRule="atLeast"/>
        <w:jc w:val="left"/>
        <w:rPr>
          <w:rFonts w:ascii="宋体" w:cs="宋体"/>
          <w:kern w:val="0"/>
          <w:szCs w:val="21"/>
          <w:lang w:val="zh-CN"/>
        </w:rPr>
      </w:pPr>
      <w:r>
        <w:rPr>
          <w:rFonts w:ascii="宋体" w:hAnsi="宋体" w:cs="宋体" w:hint="eastAsia"/>
          <w:kern w:val="0"/>
          <w:szCs w:val="21"/>
          <w:lang w:val="zh-CN"/>
        </w:rPr>
        <w:t>供应商名称：（盖章）</w:t>
      </w:r>
    </w:p>
    <w:p w:rsidR="002A66B0" w:rsidRDefault="00E24DD7">
      <w:pPr>
        <w:widowControl/>
        <w:adjustRightInd w:val="0"/>
        <w:spacing w:line="240" w:lineRule="atLeast"/>
        <w:jc w:val="left"/>
        <w:rPr>
          <w:rFonts w:ascii="宋体" w:cs="宋体"/>
          <w:kern w:val="0"/>
          <w:szCs w:val="21"/>
          <w:lang w:val="zh-CN"/>
        </w:rPr>
      </w:pPr>
      <w:r>
        <w:rPr>
          <w:rFonts w:ascii="宋体" w:hAnsi="宋体" w:cs="宋体" w:hint="eastAsia"/>
          <w:kern w:val="0"/>
          <w:szCs w:val="21"/>
          <w:lang w:val="zh-CN"/>
        </w:rPr>
        <w:t>说明：如果行数不够，请自行增加。</w:t>
      </w:r>
    </w:p>
    <w:p w:rsidR="002A66B0" w:rsidRDefault="002A66B0">
      <w:pPr>
        <w:widowControl/>
        <w:adjustRightInd w:val="0"/>
        <w:spacing w:line="240" w:lineRule="atLeast"/>
        <w:jc w:val="left"/>
        <w:rPr>
          <w:rFonts w:ascii="宋体" w:cs="宋体"/>
          <w:kern w:val="0"/>
          <w:szCs w:val="21"/>
          <w:lang w:val="zh-CN"/>
        </w:rPr>
      </w:pPr>
    </w:p>
    <w:p w:rsidR="002A66B0" w:rsidRDefault="002A66B0">
      <w:pPr>
        <w:widowControl/>
        <w:adjustRightInd w:val="0"/>
        <w:spacing w:line="240" w:lineRule="atLeast"/>
        <w:jc w:val="left"/>
        <w:rPr>
          <w:rFonts w:ascii="宋体" w:cs="宋体"/>
          <w:kern w:val="0"/>
          <w:szCs w:val="21"/>
          <w:lang w:val="zh-CN"/>
        </w:rPr>
      </w:pPr>
    </w:p>
    <w:p w:rsidR="002A66B0" w:rsidRDefault="002A66B0">
      <w:pPr>
        <w:widowControl/>
        <w:adjustRightInd w:val="0"/>
        <w:spacing w:line="240" w:lineRule="atLeast"/>
        <w:jc w:val="left"/>
        <w:rPr>
          <w:rFonts w:ascii="宋体" w:cs="宋体"/>
          <w:kern w:val="0"/>
          <w:szCs w:val="21"/>
          <w:lang w:val="zh-CN"/>
        </w:rPr>
      </w:pPr>
    </w:p>
    <w:p w:rsidR="002A66B0" w:rsidRDefault="002A66B0">
      <w:pPr>
        <w:autoSpaceDE w:val="0"/>
        <w:autoSpaceDN w:val="0"/>
        <w:adjustRightInd w:val="0"/>
        <w:spacing w:line="360" w:lineRule="auto"/>
        <w:ind w:firstLine="420"/>
        <w:rPr>
          <w:rFonts w:ascii="宋体" w:cs="宋体"/>
          <w:b/>
          <w:bCs/>
          <w:kern w:val="0"/>
          <w:szCs w:val="21"/>
          <w:lang w:val="zh-CN"/>
        </w:rPr>
      </w:pPr>
    </w:p>
    <w:p w:rsidR="002A66B0" w:rsidRDefault="00E24DD7">
      <w:pPr>
        <w:autoSpaceDE w:val="0"/>
        <w:autoSpaceDN w:val="0"/>
        <w:adjustRightInd w:val="0"/>
        <w:spacing w:line="360" w:lineRule="auto"/>
        <w:jc w:val="left"/>
        <w:rPr>
          <w:rFonts w:ascii="宋体" w:cs="宋体"/>
          <w:b/>
          <w:bCs/>
          <w:kern w:val="0"/>
          <w:szCs w:val="21"/>
          <w:lang w:val="zh-CN"/>
        </w:rPr>
      </w:pPr>
      <w:r>
        <w:rPr>
          <w:rFonts w:ascii="宋体" w:hint="eastAsia"/>
          <w:b/>
          <w:kern w:val="0"/>
          <w:lang w:val="zh-CN"/>
        </w:rPr>
        <w:t>附件六：</w:t>
      </w:r>
      <w:r>
        <w:rPr>
          <w:rFonts w:ascii="宋体" w:cs="宋体" w:hint="eastAsia"/>
          <w:b/>
          <w:bCs/>
          <w:kern w:val="0"/>
          <w:szCs w:val="21"/>
          <w:lang w:val="zh-CN"/>
        </w:rPr>
        <w:t>技术条款偏离表格式</w:t>
      </w:r>
    </w:p>
    <w:p w:rsidR="002A66B0" w:rsidRDefault="00E24DD7">
      <w:pPr>
        <w:autoSpaceDE w:val="0"/>
        <w:autoSpaceDN w:val="0"/>
        <w:adjustRightInd w:val="0"/>
        <w:spacing w:line="360" w:lineRule="auto"/>
        <w:ind w:firstLine="720"/>
        <w:jc w:val="center"/>
        <w:rPr>
          <w:rFonts w:ascii="黑体" w:eastAsia="黑体" w:cs="黑体"/>
          <w:kern w:val="0"/>
          <w:sz w:val="36"/>
          <w:szCs w:val="36"/>
          <w:lang w:val="zh-CN"/>
        </w:rPr>
      </w:pPr>
      <w:r>
        <w:rPr>
          <w:rFonts w:ascii="黑体" w:eastAsia="黑体" w:cs="黑体" w:hint="eastAsia"/>
          <w:kern w:val="0"/>
          <w:sz w:val="36"/>
          <w:szCs w:val="36"/>
          <w:lang w:val="zh-CN"/>
        </w:rPr>
        <w:t>技术条款偏离表</w:t>
      </w:r>
    </w:p>
    <w:tbl>
      <w:tblPr>
        <w:tblW w:w="9435" w:type="dxa"/>
        <w:jc w:val="center"/>
        <w:tblLayout w:type="fixed"/>
        <w:tblCellMar>
          <w:left w:w="0" w:type="dxa"/>
          <w:right w:w="0" w:type="dxa"/>
        </w:tblCellMar>
        <w:tblLook w:val="04A0"/>
      </w:tblPr>
      <w:tblGrid>
        <w:gridCol w:w="765"/>
        <w:gridCol w:w="1620"/>
        <w:gridCol w:w="2700"/>
        <w:gridCol w:w="1411"/>
        <w:gridCol w:w="1829"/>
        <w:gridCol w:w="1110"/>
      </w:tblGrid>
      <w:tr w:rsidR="002A66B0">
        <w:trPr>
          <w:trHeight w:val="284"/>
          <w:jc w:val="center"/>
        </w:trPr>
        <w:tc>
          <w:tcPr>
            <w:tcW w:w="6496" w:type="dxa"/>
            <w:gridSpan w:val="4"/>
            <w:tcBorders>
              <w:top w:val="nil"/>
              <w:left w:val="nil"/>
              <w:bottom w:val="single" w:sz="4" w:space="0" w:color="000000"/>
              <w:right w:val="nil"/>
            </w:tcBorders>
            <w:shd w:val="clear" w:color="000000" w:fill="FFFFFF"/>
            <w:vAlign w:val="center"/>
          </w:tcPr>
          <w:p w:rsidR="002A66B0" w:rsidRDefault="00E24DD7">
            <w:pPr>
              <w:autoSpaceDE w:val="0"/>
              <w:autoSpaceDN w:val="0"/>
              <w:adjustRightInd w:val="0"/>
              <w:spacing w:line="360" w:lineRule="auto"/>
              <w:ind w:firstLine="420"/>
              <w:jc w:val="left"/>
              <w:rPr>
                <w:rFonts w:ascii="宋体" w:cs="宋体"/>
                <w:kern w:val="0"/>
                <w:sz w:val="22"/>
                <w:szCs w:val="22"/>
                <w:lang w:val="zh-CN"/>
              </w:rPr>
            </w:pPr>
            <w:r>
              <w:rPr>
                <w:rFonts w:ascii="宋体" w:cs="宋体" w:hint="eastAsia"/>
                <w:kern w:val="0"/>
                <w:szCs w:val="21"/>
                <w:lang w:val="zh-CN"/>
              </w:rPr>
              <w:t>项目名称：</w:t>
            </w:r>
          </w:p>
        </w:tc>
        <w:tc>
          <w:tcPr>
            <w:tcW w:w="2939" w:type="dxa"/>
            <w:gridSpan w:val="2"/>
            <w:tcBorders>
              <w:top w:val="nil"/>
              <w:left w:val="nil"/>
              <w:bottom w:val="single" w:sz="4" w:space="0" w:color="000000"/>
              <w:right w:val="nil"/>
            </w:tcBorders>
            <w:shd w:val="clear" w:color="000000" w:fill="FFFFFF"/>
            <w:vAlign w:val="center"/>
          </w:tcPr>
          <w:p w:rsidR="002A66B0" w:rsidRDefault="00E24DD7">
            <w:pPr>
              <w:autoSpaceDE w:val="0"/>
              <w:autoSpaceDN w:val="0"/>
              <w:adjustRightInd w:val="0"/>
              <w:spacing w:line="360" w:lineRule="auto"/>
              <w:ind w:firstLine="420"/>
              <w:jc w:val="left"/>
              <w:rPr>
                <w:rFonts w:ascii="宋体" w:cs="宋体"/>
                <w:kern w:val="0"/>
                <w:sz w:val="22"/>
                <w:szCs w:val="22"/>
                <w:lang w:val="zh-CN"/>
              </w:rPr>
            </w:pPr>
            <w:r>
              <w:rPr>
                <w:rFonts w:ascii="宋体" w:cs="宋体" w:hint="eastAsia"/>
                <w:kern w:val="0"/>
                <w:szCs w:val="21"/>
                <w:lang w:val="zh-CN"/>
              </w:rPr>
              <w:t>项目编号：</w:t>
            </w:r>
          </w:p>
        </w:tc>
      </w:tr>
      <w:tr w:rsidR="002A66B0">
        <w:trPr>
          <w:trHeight w:val="284"/>
          <w:jc w:val="center"/>
        </w:trPr>
        <w:tc>
          <w:tcPr>
            <w:tcW w:w="76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E24DD7">
            <w:pPr>
              <w:autoSpaceDE w:val="0"/>
              <w:autoSpaceDN w:val="0"/>
              <w:adjustRightInd w:val="0"/>
              <w:spacing w:line="360" w:lineRule="auto"/>
              <w:jc w:val="center"/>
              <w:rPr>
                <w:rFonts w:ascii="宋体" w:cs="宋体"/>
                <w:kern w:val="0"/>
                <w:sz w:val="22"/>
                <w:szCs w:val="22"/>
                <w:lang w:val="zh-CN"/>
              </w:rPr>
            </w:pPr>
            <w:r>
              <w:rPr>
                <w:rFonts w:ascii="宋体" w:cs="宋体" w:hint="eastAsia"/>
                <w:kern w:val="0"/>
                <w:szCs w:val="21"/>
                <w:lang w:val="zh-CN"/>
              </w:rPr>
              <w:t>序号</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E24DD7">
            <w:pPr>
              <w:autoSpaceDE w:val="0"/>
              <w:autoSpaceDN w:val="0"/>
              <w:adjustRightInd w:val="0"/>
              <w:spacing w:line="360" w:lineRule="auto"/>
              <w:jc w:val="center"/>
              <w:rPr>
                <w:rFonts w:ascii="宋体" w:cs="宋体"/>
                <w:kern w:val="0"/>
                <w:sz w:val="22"/>
                <w:szCs w:val="22"/>
                <w:lang w:val="zh-CN"/>
              </w:rPr>
            </w:pPr>
            <w:r>
              <w:rPr>
                <w:rFonts w:ascii="宋体" w:cs="宋体" w:hint="eastAsia"/>
                <w:kern w:val="0"/>
                <w:szCs w:val="21"/>
                <w:lang w:val="zh-CN"/>
              </w:rPr>
              <w:t>招标文件条目号</w:t>
            </w:r>
          </w:p>
        </w:tc>
        <w:tc>
          <w:tcPr>
            <w:tcW w:w="270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E24DD7">
            <w:pPr>
              <w:autoSpaceDE w:val="0"/>
              <w:autoSpaceDN w:val="0"/>
              <w:adjustRightInd w:val="0"/>
              <w:spacing w:line="360" w:lineRule="auto"/>
              <w:ind w:firstLine="420"/>
              <w:jc w:val="center"/>
              <w:rPr>
                <w:rFonts w:ascii="宋体" w:cs="宋体"/>
                <w:kern w:val="0"/>
                <w:sz w:val="22"/>
                <w:szCs w:val="22"/>
                <w:lang w:val="zh-CN"/>
              </w:rPr>
            </w:pPr>
            <w:r>
              <w:rPr>
                <w:rFonts w:ascii="宋体" w:cs="宋体" w:hint="eastAsia"/>
                <w:kern w:val="0"/>
                <w:szCs w:val="21"/>
                <w:lang w:val="zh-CN"/>
              </w:rPr>
              <w:t>招标要求规格</w:t>
            </w:r>
          </w:p>
        </w:tc>
        <w:tc>
          <w:tcPr>
            <w:tcW w:w="3240"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E24DD7">
            <w:pPr>
              <w:autoSpaceDE w:val="0"/>
              <w:autoSpaceDN w:val="0"/>
              <w:adjustRightInd w:val="0"/>
              <w:spacing w:line="360" w:lineRule="auto"/>
              <w:ind w:firstLine="420"/>
              <w:jc w:val="center"/>
              <w:rPr>
                <w:rFonts w:ascii="宋体" w:cs="宋体"/>
                <w:kern w:val="0"/>
                <w:sz w:val="22"/>
                <w:szCs w:val="22"/>
                <w:lang w:val="zh-CN"/>
              </w:rPr>
            </w:pPr>
            <w:r>
              <w:rPr>
                <w:rFonts w:ascii="宋体" w:cs="宋体" w:hint="eastAsia"/>
                <w:kern w:val="0"/>
                <w:szCs w:val="21"/>
                <w:lang w:val="zh-CN"/>
              </w:rPr>
              <w:t>投标响应</w:t>
            </w: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E24DD7">
            <w:pPr>
              <w:autoSpaceDE w:val="0"/>
              <w:autoSpaceDN w:val="0"/>
              <w:adjustRightInd w:val="0"/>
              <w:spacing w:line="360" w:lineRule="auto"/>
              <w:ind w:firstLine="420"/>
              <w:jc w:val="center"/>
              <w:rPr>
                <w:rFonts w:ascii="宋体" w:cs="宋体"/>
                <w:kern w:val="0"/>
                <w:sz w:val="22"/>
                <w:szCs w:val="22"/>
                <w:lang w:val="zh-CN"/>
              </w:rPr>
            </w:pPr>
            <w:r>
              <w:rPr>
                <w:rFonts w:ascii="宋体" w:cs="宋体" w:hint="eastAsia"/>
                <w:kern w:val="0"/>
                <w:szCs w:val="21"/>
                <w:lang w:val="zh-CN"/>
              </w:rPr>
              <w:t>偏离</w:t>
            </w:r>
          </w:p>
        </w:tc>
      </w:tr>
      <w:tr w:rsidR="002A66B0">
        <w:trPr>
          <w:trHeight w:val="284"/>
          <w:jc w:val="center"/>
        </w:trPr>
        <w:tc>
          <w:tcPr>
            <w:tcW w:w="76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270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3240"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r>
      <w:tr w:rsidR="002A66B0">
        <w:trPr>
          <w:trHeight w:val="284"/>
          <w:jc w:val="center"/>
        </w:trPr>
        <w:tc>
          <w:tcPr>
            <w:tcW w:w="76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270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3240"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r>
      <w:tr w:rsidR="002A66B0">
        <w:trPr>
          <w:trHeight w:val="284"/>
          <w:jc w:val="center"/>
        </w:trPr>
        <w:tc>
          <w:tcPr>
            <w:tcW w:w="76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270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3240"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r>
      <w:tr w:rsidR="002A66B0">
        <w:trPr>
          <w:trHeight w:val="284"/>
          <w:jc w:val="center"/>
        </w:trPr>
        <w:tc>
          <w:tcPr>
            <w:tcW w:w="76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270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3240"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r>
      <w:tr w:rsidR="002A66B0">
        <w:trPr>
          <w:trHeight w:val="284"/>
          <w:jc w:val="center"/>
        </w:trPr>
        <w:tc>
          <w:tcPr>
            <w:tcW w:w="76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270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3240"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r>
      <w:tr w:rsidR="002A66B0">
        <w:trPr>
          <w:trHeight w:val="284"/>
          <w:jc w:val="center"/>
        </w:trPr>
        <w:tc>
          <w:tcPr>
            <w:tcW w:w="76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270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3240"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r>
      <w:tr w:rsidR="002A66B0">
        <w:trPr>
          <w:trHeight w:val="284"/>
          <w:jc w:val="center"/>
        </w:trPr>
        <w:tc>
          <w:tcPr>
            <w:tcW w:w="76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270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3240"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c>
          <w:tcPr>
            <w:tcW w:w="11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2A66B0" w:rsidRDefault="002A66B0">
            <w:pPr>
              <w:autoSpaceDE w:val="0"/>
              <w:autoSpaceDN w:val="0"/>
              <w:adjustRightInd w:val="0"/>
              <w:spacing w:line="360" w:lineRule="auto"/>
              <w:ind w:firstLine="420"/>
              <w:jc w:val="center"/>
              <w:rPr>
                <w:rFonts w:ascii="宋体" w:cs="宋体"/>
                <w:kern w:val="0"/>
                <w:sz w:val="22"/>
                <w:szCs w:val="22"/>
                <w:lang w:val="zh-CN"/>
              </w:rPr>
            </w:pPr>
          </w:p>
        </w:tc>
      </w:tr>
    </w:tbl>
    <w:p w:rsidR="002A66B0" w:rsidRDefault="00E24DD7">
      <w:pPr>
        <w:autoSpaceDE w:val="0"/>
        <w:autoSpaceDN w:val="0"/>
        <w:adjustRightInd w:val="0"/>
        <w:spacing w:line="360" w:lineRule="auto"/>
        <w:jc w:val="left"/>
        <w:rPr>
          <w:rFonts w:ascii="宋体" w:cs="宋体"/>
          <w:kern w:val="0"/>
          <w:szCs w:val="21"/>
          <w:lang w:val="zh-CN"/>
        </w:rPr>
      </w:pPr>
      <w:r>
        <w:rPr>
          <w:rFonts w:ascii="宋体" w:cs="宋体" w:hint="eastAsia"/>
          <w:kern w:val="0"/>
          <w:szCs w:val="21"/>
          <w:lang w:val="zh-CN"/>
        </w:rPr>
        <w:t>我方承诺，除上表所列内容外，我方完全响应本次招标文件技术条款要求。</w:t>
      </w:r>
    </w:p>
    <w:p w:rsidR="002A66B0" w:rsidRDefault="002A66B0">
      <w:pPr>
        <w:autoSpaceDE w:val="0"/>
        <w:autoSpaceDN w:val="0"/>
        <w:adjustRightInd w:val="0"/>
        <w:spacing w:line="360" w:lineRule="auto"/>
        <w:ind w:firstLine="420"/>
        <w:jc w:val="left"/>
        <w:rPr>
          <w:rFonts w:ascii="宋体" w:cs="宋体"/>
          <w:kern w:val="0"/>
          <w:szCs w:val="21"/>
          <w:lang w:val="zh-CN"/>
        </w:rPr>
      </w:pPr>
    </w:p>
    <w:p w:rsidR="002A66B0" w:rsidRDefault="00E24DD7">
      <w:pPr>
        <w:autoSpaceDE w:val="0"/>
        <w:autoSpaceDN w:val="0"/>
        <w:adjustRightInd w:val="0"/>
        <w:spacing w:line="360" w:lineRule="auto"/>
        <w:ind w:firstLine="420"/>
        <w:jc w:val="left"/>
        <w:rPr>
          <w:rFonts w:ascii="宋体" w:cs="宋体"/>
          <w:kern w:val="0"/>
          <w:szCs w:val="21"/>
          <w:lang w:val="zh-CN"/>
        </w:rPr>
      </w:pPr>
      <w:r>
        <w:rPr>
          <w:rFonts w:ascii="宋体" w:cs="宋体" w:hint="eastAsia"/>
          <w:kern w:val="0"/>
          <w:szCs w:val="21"/>
          <w:lang w:val="zh-CN"/>
        </w:rPr>
        <w:t>供应商名称：（盖章）</w:t>
      </w:r>
    </w:p>
    <w:p w:rsidR="002A66B0" w:rsidRDefault="00E24DD7">
      <w:pPr>
        <w:autoSpaceDE w:val="0"/>
        <w:autoSpaceDN w:val="0"/>
        <w:adjustRightInd w:val="0"/>
        <w:spacing w:line="360" w:lineRule="auto"/>
        <w:ind w:firstLine="420"/>
        <w:jc w:val="left"/>
        <w:rPr>
          <w:rFonts w:ascii="宋体" w:cs="宋体"/>
          <w:kern w:val="0"/>
          <w:szCs w:val="21"/>
          <w:lang w:val="zh-CN"/>
        </w:rPr>
      </w:pPr>
      <w:r>
        <w:rPr>
          <w:rFonts w:ascii="宋体" w:cs="宋体" w:hint="eastAsia"/>
          <w:kern w:val="0"/>
          <w:szCs w:val="21"/>
          <w:lang w:val="zh-CN"/>
        </w:rPr>
        <w:t>日期：</w:t>
      </w:r>
    </w:p>
    <w:p w:rsidR="002A66B0" w:rsidRDefault="002A66B0">
      <w:pPr>
        <w:autoSpaceDE w:val="0"/>
        <w:autoSpaceDN w:val="0"/>
        <w:adjustRightInd w:val="0"/>
        <w:spacing w:line="360" w:lineRule="auto"/>
        <w:ind w:firstLine="420"/>
        <w:jc w:val="left"/>
        <w:rPr>
          <w:rFonts w:ascii="宋体" w:cs="宋体"/>
          <w:kern w:val="0"/>
          <w:szCs w:val="21"/>
          <w:lang w:val="zh-CN"/>
        </w:rPr>
      </w:pPr>
    </w:p>
    <w:p w:rsidR="002A66B0" w:rsidRDefault="00E24DD7">
      <w:pPr>
        <w:autoSpaceDE w:val="0"/>
        <w:autoSpaceDN w:val="0"/>
        <w:adjustRightInd w:val="0"/>
        <w:spacing w:line="360" w:lineRule="auto"/>
        <w:ind w:firstLine="420"/>
        <w:jc w:val="left"/>
        <w:rPr>
          <w:rFonts w:ascii="宋体" w:cs="宋体"/>
          <w:kern w:val="0"/>
          <w:szCs w:val="21"/>
          <w:lang w:val="zh-CN"/>
        </w:rPr>
      </w:pPr>
      <w:r>
        <w:rPr>
          <w:rFonts w:ascii="宋体" w:cs="宋体" w:hint="eastAsia"/>
          <w:kern w:val="0"/>
          <w:szCs w:val="21"/>
          <w:lang w:val="zh-CN"/>
        </w:rPr>
        <w:t>说明：如果行数不够，请自行增加。</w:t>
      </w:r>
    </w:p>
    <w:p w:rsidR="002A66B0" w:rsidRDefault="002A66B0">
      <w:pPr>
        <w:autoSpaceDE w:val="0"/>
        <w:autoSpaceDN w:val="0"/>
        <w:adjustRightInd w:val="0"/>
        <w:spacing w:line="360" w:lineRule="auto"/>
        <w:ind w:firstLine="420"/>
        <w:jc w:val="left"/>
        <w:rPr>
          <w:rFonts w:ascii="宋体" w:cs="宋体"/>
          <w:kern w:val="0"/>
          <w:szCs w:val="21"/>
          <w:lang w:val="zh-CN"/>
        </w:rPr>
      </w:pPr>
    </w:p>
    <w:p w:rsidR="002A66B0" w:rsidRDefault="002A66B0">
      <w:pPr>
        <w:autoSpaceDE w:val="0"/>
        <w:autoSpaceDN w:val="0"/>
        <w:adjustRightInd w:val="0"/>
        <w:spacing w:line="360" w:lineRule="auto"/>
        <w:ind w:firstLine="420"/>
        <w:jc w:val="left"/>
        <w:rPr>
          <w:rFonts w:ascii="宋体" w:cs="宋体"/>
          <w:kern w:val="0"/>
          <w:szCs w:val="21"/>
          <w:lang w:val="zh-CN"/>
        </w:rPr>
      </w:pPr>
    </w:p>
    <w:p w:rsidR="002A66B0" w:rsidRDefault="00E24DD7">
      <w:pPr>
        <w:spacing w:line="240" w:lineRule="atLeast"/>
        <w:rPr>
          <w:b/>
        </w:rPr>
      </w:pPr>
      <w:r>
        <w:rPr>
          <w:rFonts w:hint="eastAsia"/>
          <w:b/>
        </w:rPr>
        <w:br w:type="page"/>
      </w:r>
      <w:r>
        <w:rPr>
          <w:rFonts w:hint="eastAsia"/>
          <w:b/>
        </w:rPr>
        <w:lastRenderedPageBreak/>
        <w:t>附件七：中小企业声明函格式</w:t>
      </w:r>
    </w:p>
    <w:p w:rsidR="002A66B0" w:rsidRDefault="002A66B0">
      <w:pPr>
        <w:spacing w:line="240" w:lineRule="atLeast"/>
        <w:jc w:val="center"/>
        <w:rPr>
          <w:rFonts w:ascii="黑体" w:eastAsia="黑体"/>
          <w:sz w:val="36"/>
        </w:rPr>
      </w:pPr>
    </w:p>
    <w:p w:rsidR="002A66B0" w:rsidRDefault="00E24DD7">
      <w:pPr>
        <w:spacing w:line="240" w:lineRule="atLeast"/>
        <w:jc w:val="center"/>
        <w:rPr>
          <w:rFonts w:ascii="黑体" w:eastAsia="黑体"/>
          <w:sz w:val="36"/>
        </w:rPr>
      </w:pPr>
      <w:r>
        <w:rPr>
          <w:rFonts w:ascii="黑体" w:eastAsia="黑体" w:hint="eastAsia"/>
          <w:sz w:val="36"/>
        </w:rPr>
        <w:t>中小企业声明函</w:t>
      </w:r>
    </w:p>
    <w:p w:rsidR="002A66B0" w:rsidRDefault="002A66B0">
      <w:pPr>
        <w:spacing w:line="240" w:lineRule="atLeast"/>
        <w:jc w:val="center"/>
        <w:rPr>
          <w:rFonts w:ascii="黑体" w:eastAsia="黑体"/>
          <w:sz w:val="36"/>
        </w:rPr>
      </w:pPr>
    </w:p>
    <w:p w:rsidR="002A66B0" w:rsidRDefault="00E24DD7">
      <w:pPr>
        <w:spacing w:line="240" w:lineRule="atLeast"/>
        <w:ind w:firstLine="420"/>
      </w:pPr>
      <w:r>
        <w:rPr>
          <w:rFonts w:hint="eastAsia"/>
        </w:rPr>
        <w:t>本公司郑重声明，根据《政府采购促进中小企业发展暂行办法》（财库</w:t>
      </w:r>
      <w:r>
        <w:rPr>
          <w:rFonts w:hint="eastAsia"/>
        </w:rPr>
        <w:t>[2011]181</w:t>
      </w:r>
      <w:r>
        <w:rPr>
          <w:rFonts w:hint="eastAsia"/>
        </w:rPr>
        <w:t>号）的规定，本公司为</w:t>
      </w:r>
      <w:r>
        <w:rPr>
          <w:rFonts w:hint="eastAsia"/>
        </w:rPr>
        <w:t>______</w:t>
      </w:r>
      <w:r>
        <w:rPr>
          <w:rFonts w:hint="eastAsia"/>
        </w:rPr>
        <w:t>（请填写：中型、小型、微型）企业。即，本公司同时满足以下条件：</w:t>
      </w:r>
    </w:p>
    <w:p w:rsidR="002A66B0" w:rsidRDefault="00E24DD7">
      <w:pPr>
        <w:spacing w:line="240" w:lineRule="atLeast"/>
        <w:ind w:firstLine="420"/>
      </w:pPr>
      <w:r>
        <w:rPr>
          <w:rFonts w:hint="eastAsia"/>
        </w:rPr>
        <w:t>1</w:t>
      </w:r>
      <w:r>
        <w:rPr>
          <w:rFonts w:hint="eastAsia"/>
        </w:rPr>
        <w:t>、根据《工业和信息化部、国家统计局、国家发展和改革委员会、财政部关于印发中小企业划型标准规定的通知》（工信部联企业</w:t>
      </w:r>
      <w:r>
        <w:rPr>
          <w:rFonts w:hint="eastAsia"/>
        </w:rPr>
        <w:t>[2011]300</w:t>
      </w:r>
      <w:r>
        <w:rPr>
          <w:rFonts w:hint="eastAsia"/>
        </w:rPr>
        <w:t>号）规定的划分标准，本公司为</w:t>
      </w:r>
      <w:r>
        <w:rPr>
          <w:rFonts w:hint="eastAsia"/>
        </w:rPr>
        <w:t>______</w:t>
      </w:r>
      <w:r>
        <w:rPr>
          <w:rFonts w:hint="eastAsia"/>
        </w:rPr>
        <w:t>（请填写：中型、小型、微型）企业。</w:t>
      </w:r>
    </w:p>
    <w:p w:rsidR="002A66B0" w:rsidRDefault="00E24DD7">
      <w:pPr>
        <w:spacing w:line="240" w:lineRule="atLeast"/>
        <w:ind w:firstLine="420"/>
      </w:pPr>
      <w:r>
        <w:rPr>
          <w:rFonts w:hint="eastAsia"/>
        </w:rPr>
        <w:t>2</w:t>
      </w:r>
      <w:r>
        <w:rPr>
          <w:rFonts w:hint="eastAsia"/>
        </w:rPr>
        <w:t>、本公司参加</w:t>
      </w:r>
      <w:r>
        <w:rPr>
          <w:rFonts w:hint="eastAsia"/>
        </w:rPr>
        <w:t>__________________</w:t>
      </w:r>
      <w:r>
        <w:rPr>
          <w:rFonts w:hint="eastAsia"/>
        </w:rPr>
        <w:t>单位的</w:t>
      </w:r>
      <w:r>
        <w:rPr>
          <w:rFonts w:hint="eastAsia"/>
        </w:rPr>
        <w:t>________________________</w:t>
      </w:r>
      <w:r>
        <w:rPr>
          <w:rFonts w:hint="eastAsia"/>
        </w:rPr>
        <w:t>项目采购活动提供本企业制造的货物，由本企业承担工程、提供服务，或者提供其他</w:t>
      </w:r>
      <w:r>
        <w:rPr>
          <w:rFonts w:hint="eastAsia"/>
        </w:rPr>
        <w:t>______</w:t>
      </w:r>
      <w:r>
        <w:rPr>
          <w:rFonts w:hint="eastAsia"/>
        </w:rPr>
        <w:t>（请填写：中型、小型、微型）企业制造的货物。本条所称货物不包括使用大型企业注册商标的货物。</w:t>
      </w:r>
    </w:p>
    <w:p w:rsidR="002A66B0" w:rsidRDefault="00E24DD7">
      <w:pPr>
        <w:spacing w:line="240" w:lineRule="atLeast"/>
        <w:ind w:firstLine="420"/>
      </w:pPr>
      <w:r>
        <w:rPr>
          <w:rFonts w:hint="eastAsia"/>
        </w:rPr>
        <w:t>本公司对上述声明的真实性负责。如有虚假，将依法承担相应责任。</w:t>
      </w:r>
    </w:p>
    <w:p w:rsidR="002A66B0" w:rsidRDefault="002A66B0">
      <w:pPr>
        <w:spacing w:line="240" w:lineRule="atLeast"/>
      </w:pPr>
    </w:p>
    <w:p w:rsidR="002A66B0" w:rsidRDefault="002A66B0">
      <w:pPr>
        <w:spacing w:line="240" w:lineRule="atLeast"/>
      </w:pPr>
    </w:p>
    <w:p w:rsidR="002A66B0" w:rsidRDefault="00E24DD7">
      <w:pPr>
        <w:spacing w:line="240" w:lineRule="atLeast"/>
        <w:ind w:firstLineChars="2000" w:firstLine="4200"/>
      </w:pPr>
      <w:r>
        <w:rPr>
          <w:rFonts w:hint="eastAsia"/>
        </w:rPr>
        <w:t>企业名称（盖章）：</w:t>
      </w:r>
    </w:p>
    <w:p w:rsidR="002A66B0" w:rsidRDefault="00E24DD7">
      <w:pPr>
        <w:autoSpaceDE w:val="0"/>
        <w:autoSpaceDN w:val="0"/>
        <w:adjustRightInd w:val="0"/>
        <w:spacing w:line="240" w:lineRule="atLeast"/>
        <w:ind w:left="560"/>
        <w:jc w:val="center"/>
        <w:outlineLvl w:val="0"/>
      </w:pPr>
      <w:r>
        <w:rPr>
          <w:rFonts w:hint="eastAsia"/>
        </w:rPr>
        <w:t>日　　　　期：</w:t>
      </w:r>
    </w:p>
    <w:p w:rsidR="002A66B0" w:rsidRDefault="002A66B0">
      <w:pPr>
        <w:autoSpaceDE w:val="0"/>
        <w:autoSpaceDN w:val="0"/>
        <w:adjustRightInd w:val="0"/>
        <w:spacing w:line="240" w:lineRule="atLeast"/>
        <w:ind w:left="560"/>
        <w:jc w:val="center"/>
        <w:outlineLvl w:val="0"/>
      </w:pPr>
    </w:p>
    <w:p w:rsidR="002A66B0" w:rsidRDefault="002A66B0">
      <w:pPr>
        <w:autoSpaceDE w:val="0"/>
        <w:autoSpaceDN w:val="0"/>
        <w:adjustRightInd w:val="0"/>
        <w:spacing w:line="240" w:lineRule="atLeast"/>
        <w:ind w:left="560"/>
        <w:jc w:val="center"/>
        <w:outlineLvl w:val="0"/>
      </w:pPr>
    </w:p>
    <w:p w:rsidR="002A66B0" w:rsidRDefault="002A66B0">
      <w:pPr>
        <w:autoSpaceDE w:val="0"/>
        <w:autoSpaceDN w:val="0"/>
        <w:adjustRightInd w:val="0"/>
        <w:spacing w:line="240" w:lineRule="atLeast"/>
        <w:ind w:left="560"/>
        <w:jc w:val="center"/>
        <w:outlineLvl w:val="0"/>
      </w:pPr>
    </w:p>
    <w:p w:rsidR="002A66B0" w:rsidRDefault="002A66B0">
      <w:pPr>
        <w:autoSpaceDE w:val="0"/>
        <w:autoSpaceDN w:val="0"/>
        <w:adjustRightInd w:val="0"/>
        <w:spacing w:line="240" w:lineRule="atLeast"/>
        <w:ind w:left="560"/>
        <w:jc w:val="center"/>
        <w:outlineLvl w:val="0"/>
      </w:pPr>
    </w:p>
    <w:p w:rsidR="002A66B0" w:rsidRDefault="00E24DD7">
      <w:pPr>
        <w:widowControl/>
        <w:adjustRightInd w:val="0"/>
        <w:spacing w:line="240" w:lineRule="atLeast"/>
        <w:jc w:val="left"/>
        <w:rPr>
          <w:b/>
        </w:rPr>
      </w:pPr>
      <w:r>
        <w:rPr>
          <w:rFonts w:hint="eastAsia"/>
          <w:b/>
        </w:rPr>
        <w:br w:type="page"/>
      </w:r>
      <w:r>
        <w:rPr>
          <w:rFonts w:hint="eastAsia"/>
          <w:b/>
        </w:rPr>
        <w:lastRenderedPageBreak/>
        <w:t>附件八：无重大违法记录声明格式</w:t>
      </w:r>
    </w:p>
    <w:p w:rsidR="002A66B0" w:rsidRDefault="002A66B0">
      <w:pPr>
        <w:widowControl/>
        <w:adjustRightInd w:val="0"/>
        <w:spacing w:line="240" w:lineRule="atLeast"/>
        <w:rPr>
          <w:b/>
        </w:rPr>
      </w:pPr>
    </w:p>
    <w:p w:rsidR="002A66B0" w:rsidRDefault="002A66B0">
      <w:pPr>
        <w:jc w:val="center"/>
        <w:rPr>
          <w:rFonts w:ascii="黑体" w:eastAsia="黑体"/>
          <w:sz w:val="36"/>
          <w:szCs w:val="36"/>
        </w:rPr>
      </w:pPr>
    </w:p>
    <w:p w:rsidR="002A66B0" w:rsidRDefault="00E24DD7">
      <w:pPr>
        <w:jc w:val="center"/>
        <w:rPr>
          <w:rFonts w:ascii="黑体" w:eastAsia="黑体"/>
          <w:sz w:val="36"/>
          <w:szCs w:val="36"/>
        </w:rPr>
      </w:pPr>
      <w:r>
        <w:rPr>
          <w:rFonts w:ascii="黑体" w:eastAsia="黑体" w:hint="eastAsia"/>
          <w:sz w:val="36"/>
          <w:szCs w:val="36"/>
        </w:rPr>
        <w:t>无重大违法记录声明</w:t>
      </w:r>
    </w:p>
    <w:p w:rsidR="002A66B0" w:rsidRDefault="002A66B0">
      <w:pPr>
        <w:rPr>
          <w:sz w:val="30"/>
          <w:szCs w:val="30"/>
        </w:rPr>
      </w:pPr>
    </w:p>
    <w:p w:rsidR="002A66B0" w:rsidRDefault="00B21EBB">
      <w:pPr>
        <w:spacing w:line="360" w:lineRule="auto"/>
      </w:pPr>
      <w:r>
        <w:rPr>
          <w:rStyle w:val="afa"/>
          <w:rFonts w:ascii="宋体" w:hAnsi="宋体"/>
          <w:sz w:val="24"/>
          <w:u w:val="single"/>
        </w:rPr>
        <w:t>南京市城市管理生活废弃物处置指导中心</w:t>
      </w:r>
      <w:r w:rsidR="00E24DD7">
        <w:rPr>
          <w:rFonts w:hint="eastAsia"/>
        </w:rPr>
        <w:t>：</w:t>
      </w:r>
    </w:p>
    <w:p w:rsidR="002A66B0" w:rsidRDefault="002A66B0">
      <w:pPr>
        <w:spacing w:line="360" w:lineRule="auto"/>
      </w:pPr>
    </w:p>
    <w:p w:rsidR="002A66B0" w:rsidRDefault="00E24DD7">
      <w:pPr>
        <w:spacing w:line="360" w:lineRule="auto"/>
      </w:pPr>
      <w:r>
        <w:rPr>
          <w:rFonts w:hint="eastAsia"/>
        </w:rPr>
        <w:t>我单位（供应商名称）郑重声明：</w:t>
      </w:r>
    </w:p>
    <w:p w:rsidR="002A66B0" w:rsidRDefault="00E24DD7">
      <w:pPr>
        <w:spacing w:line="360" w:lineRule="auto"/>
      </w:pPr>
      <w:r>
        <w:rPr>
          <w:rFonts w:hint="eastAsia"/>
        </w:rPr>
        <w:t>参加政府采购活动前</w:t>
      </w:r>
      <w:r>
        <w:rPr>
          <w:rFonts w:hint="eastAsia"/>
        </w:rPr>
        <w:t>3</w:t>
      </w:r>
      <w:r>
        <w:rPr>
          <w:rFonts w:hint="eastAsia"/>
        </w:rPr>
        <w:t>年内在经营活动中（在下划线上如实填写：有或没有）重大违法记录。</w:t>
      </w:r>
    </w:p>
    <w:p w:rsidR="002A66B0" w:rsidRDefault="00E24DD7">
      <w:pPr>
        <w:spacing w:line="360" w:lineRule="auto"/>
      </w:pPr>
      <w:r>
        <w:rPr>
          <w:rFonts w:hint="eastAsia"/>
        </w:rPr>
        <w:t>（说明：政府采购法第二十二条第一款第五项所称重大违法记录，是指供应商因违法经营受到刑事处罚或者责令停产停业、吊销许可证或者执照、较大数额罚款等行政处罚。）</w:t>
      </w:r>
    </w:p>
    <w:p w:rsidR="002A66B0" w:rsidRDefault="002A66B0">
      <w:pPr>
        <w:spacing w:line="360" w:lineRule="auto"/>
      </w:pPr>
    </w:p>
    <w:p w:rsidR="002A66B0" w:rsidRDefault="00E24DD7">
      <w:pPr>
        <w:spacing w:line="360" w:lineRule="auto"/>
      </w:pPr>
      <w:r>
        <w:rPr>
          <w:rFonts w:hint="eastAsia"/>
        </w:rPr>
        <w:t>声明人：（公章）</w:t>
      </w:r>
    </w:p>
    <w:p w:rsidR="002A66B0" w:rsidRDefault="002A66B0">
      <w:pPr>
        <w:spacing w:line="360" w:lineRule="auto"/>
      </w:pPr>
    </w:p>
    <w:p w:rsidR="002A66B0" w:rsidRDefault="00E24DD7">
      <w:pPr>
        <w:spacing w:line="360" w:lineRule="auto"/>
      </w:pPr>
      <w:r>
        <w:rPr>
          <w:rFonts w:hint="eastAsia"/>
        </w:rPr>
        <w:t>年月</w:t>
      </w:r>
    </w:p>
    <w:p w:rsidR="002A66B0" w:rsidRDefault="002A66B0">
      <w:pPr>
        <w:spacing w:line="360" w:lineRule="auto"/>
      </w:pPr>
    </w:p>
    <w:p w:rsidR="002A66B0" w:rsidRDefault="002A66B0">
      <w:pPr>
        <w:spacing w:line="360" w:lineRule="auto"/>
      </w:pPr>
    </w:p>
    <w:p w:rsidR="002A66B0" w:rsidRDefault="002A66B0">
      <w:pPr>
        <w:spacing w:line="360" w:lineRule="auto"/>
      </w:pPr>
    </w:p>
    <w:p w:rsidR="002A66B0" w:rsidRDefault="002A66B0">
      <w:pPr>
        <w:spacing w:line="360" w:lineRule="auto"/>
      </w:pPr>
    </w:p>
    <w:p w:rsidR="002A66B0" w:rsidRDefault="002A66B0">
      <w:pPr>
        <w:spacing w:line="360" w:lineRule="auto"/>
      </w:pPr>
    </w:p>
    <w:p w:rsidR="002A66B0" w:rsidRDefault="002A66B0">
      <w:pPr>
        <w:spacing w:line="360" w:lineRule="auto"/>
      </w:pPr>
    </w:p>
    <w:p w:rsidR="002A66B0" w:rsidRDefault="002A66B0">
      <w:pPr>
        <w:spacing w:line="360" w:lineRule="auto"/>
      </w:pPr>
    </w:p>
    <w:p w:rsidR="002A66B0" w:rsidRDefault="002A66B0">
      <w:pPr>
        <w:spacing w:line="360" w:lineRule="auto"/>
      </w:pPr>
    </w:p>
    <w:p w:rsidR="002A66B0" w:rsidRDefault="002A66B0">
      <w:pPr>
        <w:spacing w:line="360" w:lineRule="auto"/>
      </w:pPr>
    </w:p>
    <w:p w:rsidR="002A66B0" w:rsidRDefault="002A66B0">
      <w:pPr>
        <w:spacing w:line="360" w:lineRule="auto"/>
      </w:pPr>
    </w:p>
    <w:p w:rsidR="002A66B0" w:rsidRDefault="002A66B0">
      <w:pPr>
        <w:spacing w:line="360" w:lineRule="auto"/>
      </w:pPr>
    </w:p>
    <w:p w:rsidR="002A66B0" w:rsidRDefault="002A66B0">
      <w:pPr>
        <w:spacing w:line="360" w:lineRule="auto"/>
      </w:pPr>
    </w:p>
    <w:p w:rsidR="002A66B0" w:rsidRDefault="002A66B0">
      <w:pPr>
        <w:spacing w:line="360" w:lineRule="auto"/>
      </w:pPr>
    </w:p>
    <w:p w:rsidR="002A66B0" w:rsidRDefault="002A66B0">
      <w:pPr>
        <w:spacing w:line="360" w:lineRule="auto"/>
      </w:pPr>
    </w:p>
    <w:p w:rsidR="002A66B0" w:rsidRDefault="002A66B0">
      <w:pPr>
        <w:spacing w:line="360" w:lineRule="auto"/>
      </w:pPr>
    </w:p>
    <w:p w:rsidR="002A66B0" w:rsidRDefault="002A66B0">
      <w:pPr>
        <w:spacing w:line="360" w:lineRule="auto"/>
      </w:pPr>
    </w:p>
    <w:p w:rsidR="002A66B0" w:rsidRDefault="002A66B0">
      <w:pPr>
        <w:spacing w:line="360" w:lineRule="auto"/>
      </w:pPr>
    </w:p>
    <w:p w:rsidR="002A66B0" w:rsidRDefault="002A66B0">
      <w:pPr>
        <w:spacing w:line="360" w:lineRule="auto"/>
      </w:pPr>
    </w:p>
    <w:p w:rsidR="002A66B0" w:rsidRDefault="002A66B0">
      <w:pPr>
        <w:spacing w:line="360" w:lineRule="auto"/>
      </w:pPr>
    </w:p>
    <w:p w:rsidR="002A66B0" w:rsidRDefault="002A66B0">
      <w:pPr>
        <w:spacing w:line="360" w:lineRule="auto"/>
      </w:pPr>
    </w:p>
    <w:p w:rsidR="002A66B0" w:rsidRDefault="00E24DD7">
      <w:pPr>
        <w:autoSpaceDE w:val="0"/>
        <w:autoSpaceDN w:val="0"/>
        <w:adjustRightInd w:val="0"/>
        <w:spacing w:line="360" w:lineRule="auto"/>
        <w:rPr>
          <w:rFonts w:ascii="宋体" w:cs="宋体"/>
          <w:b/>
          <w:bCs/>
          <w:kern w:val="0"/>
          <w:szCs w:val="21"/>
          <w:lang w:val="zh-CN"/>
        </w:rPr>
      </w:pPr>
      <w:r>
        <w:rPr>
          <w:rFonts w:ascii="宋体" w:cs="宋体" w:hint="eastAsia"/>
          <w:b/>
          <w:bCs/>
          <w:kern w:val="0"/>
          <w:szCs w:val="21"/>
          <w:lang w:val="zh-CN"/>
        </w:rPr>
        <w:lastRenderedPageBreak/>
        <w:t>附件九、项目组主要技术人员一览表</w:t>
      </w:r>
    </w:p>
    <w:p w:rsidR="002A66B0" w:rsidRDefault="002A66B0">
      <w:pPr>
        <w:autoSpaceDE w:val="0"/>
        <w:autoSpaceDN w:val="0"/>
        <w:adjustRightInd w:val="0"/>
        <w:spacing w:line="360" w:lineRule="auto"/>
        <w:jc w:val="center"/>
        <w:rPr>
          <w:rFonts w:ascii="黑体" w:eastAsia="黑体" w:cs="黑体"/>
          <w:kern w:val="0"/>
          <w:sz w:val="36"/>
          <w:szCs w:val="36"/>
          <w:lang w:val="zh-CN"/>
        </w:rPr>
      </w:pPr>
    </w:p>
    <w:p w:rsidR="002A66B0" w:rsidRDefault="00E24DD7">
      <w:pPr>
        <w:autoSpaceDE w:val="0"/>
        <w:autoSpaceDN w:val="0"/>
        <w:adjustRightInd w:val="0"/>
        <w:spacing w:line="360" w:lineRule="auto"/>
        <w:ind w:firstLine="720"/>
        <w:jc w:val="center"/>
        <w:rPr>
          <w:rFonts w:ascii="黑体" w:eastAsia="黑体" w:cs="黑体"/>
          <w:kern w:val="0"/>
          <w:sz w:val="36"/>
          <w:szCs w:val="36"/>
          <w:lang w:val="zh-CN"/>
        </w:rPr>
      </w:pPr>
      <w:r>
        <w:rPr>
          <w:rFonts w:ascii="黑体" w:eastAsia="黑体" w:cs="黑体" w:hint="eastAsia"/>
          <w:kern w:val="0"/>
          <w:sz w:val="36"/>
          <w:szCs w:val="36"/>
          <w:lang w:val="zh-CN"/>
        </w:rPr>
        <w:t>项目组主要技术人员一览表</w:t>
      </w:r>
    </w:p>
    <w:p w:rsidR="002A66B0" w:rsidRDefault="00E24DD7">
      <w:pPr>
        <w:autoSpaceDE w:val="0"/>
        <w:autoSpaceDN w:val="0"/>
        <w:adjustRightInd w:val="0"/>
        <w:spacing w:line="360" w:lineRule="auto"/>
        <w:ind w:firstLine="420"/>
        <w:rPr>
          <w:rFonts w:ascii="宋体" w:cs="宋体"/>
          <w:kern w:val="0"/>
          <w:szCs w:val="21"/>
          <w:lang w:val="zh-CN"/>
        </w:rPr>
      </w:pPr>
      <w:r>
        <w:rPr>
          <w:rFonts w:ascii="宋体" w:cs="宋体" w:hint="eastAsia"/>
          <w:kern w:val="0"/>
          <w:szCs w:val="21"/>
          <w:lang w:val="zh-CN"/>
        </w:rPr>
        <w:t>项目名称：项目编号：</w:t>
      </w:r>
    </w:p>
    <w:tbl>
      <w:tblPr>
        <w:tblW w:w="9081" w:type="dxa"/>
        <w:tblInd w:w="108" w:type="dxa"/>
        <w:tblLayout w:type="fixed"/>
        <w:tblLook w:val="04A0"/>
      </w:tblPr>
      <w:tblGrid>
        <w:gridCol w:w="528"/>
        <w:gridCol w:w="856"/>
        <w:gridCol w:w="1985"/>
        <w:gridCol w:w="850"/>
        <w:gridCol w:w="1418"/>
        <w:gridCol w:w="1080"/>
        <w:gridCol w:w="2364"/>
      </w:tblGrid>
      <w:tr w:rsidR="002A66B0">
        <w:trPr>
          <w:trHeight w:val="1"/>
        </w:trPr>
        <w:tc>
          <w:tcPr>
            <w:tcW w:w="52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ind w:firstLine="420"/>
              <w:jc w:val="center"/>
              <w:rPr>
                <w:rFonts w:ascii="宋体" w:cs="宋体"/>
                <w:kern w:val="0"/>
                <w:sz w:val="22"/>
                <w:szCs w:val="22"/>
                <w:lang w:val="zh-CN"/>
              </w:rPr>
            </w:pPr>
            <w:r>
              <w:rPr>
                <w:rFonts w:ascii="宋体" w:cs="宋体" w:hint="eastAsia"/>
                <w:kern w:val="0"/>
                <w:szCs w:val="21"/>
                <w:lang w:val="zh-CN"/>
              </w:rPr>
              <w:t>序序号</w:t>
            </w:r>
          </w:p>
        </w:tc>
        <w:tc>
          <w:tcPr>
            <w:tcW w:w="85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jc w:val="center"/>
              <w:rPr>
                <w:rFonts w:ascii="宋体" w:cs="宋体"/>
                <w:kern w:val="0"/>
                <w:sz w:val="22"/>
                <w:szCs w:val="22"/>
                <w:lang w:val="zh-CN"/>
              </w:rPr>
            </w:pPr>
            <w:r>
              <w:rPr>
                <w:rFonts w:ascii="宋体" w:cs="宋体" w:hint="eastAsia"/>
                <w:kern w:val="0"/>
                <w:szCs w:val="21"/>
                <w:lang w:val="zh-CN"/>
              </w:rPr>
              <w:t>姓名</w:t>
            </w:r>
          </w:p>
        </w:tc>
        <w:tc>
          <w:tcPr>
            <w:tcW w:w="198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jc w:val="center"/>
              <w:rPr>
                <w:rFonts w:ascii="宋体" w:cs="宋体"/>
                <w:kern w:val="0"/>
                <w:sz w:val="22"/>
                <w:szCs w:val="22"/>
                <w:lang w:val="zh-CN"/>
              </w:rPr>
            </w:pPr>
            <w:r>
              <w:rPr>
                <w:rFonts w:ascii="宋体" w:cs="宋体" w:hint="eastAsia"/>
                <w:kern w:val="0"/>
                <w:szCs w:val="21"/>
                <w:lang w:val="zh-CN"/>
              </w:rPr>
              <w:t>在本项目中担任的职务</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jc w:val="center"/>
              <w:rPr>
                <w:rFonts w:ascii="宋体" w:cs="宋体"/>
                <w:kern w:val="0"/>
                <w:sz w:val="22"/>
                <w:szCs w:val="22"/>
                <w:lang w:val="zh-CN"/>
              </w:rPr>
            </w:pPr>
            <w:r>
              <w:rPr>
                <w:rFonts w:ascii="宋体" w:cs="宋体" w:hint="eastAsia"/>
                <w:kern w:val="0"/>
                <w:szCs w:val="21"/>
                <w:lang w:val="zh-CN"/>
              </w:rPr>
              <w:t>职称</w:t>
            </w:r>
          </w:p>
        </w:tc>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rPr>
                <w:rFonts w:ascii="宋体" w:cs="宋体"/>
                <w:kern w:val="0"/>
                <w:sz w:val="22"/>
                <w:szCs w:val="22"/>
                <w:lang w:val="zh-CN"/>
              </w:rPr>
            </w:pPr>
            <w:r>
              <w:rPr>
                <w:rFonts w:ascii="宋体" w:cs="宋体" w:hint="eastAsia"/>
                <w:kern w:val="0"/>
                <w:szCs w:val="21"/>
                <w:lang w:val="zh-CN"/>
              </w:rPr>
              <w:t>身份证号码</w:t>
            </w:r>
          </w:p>
        </w:tc>
        <w:tc>
          <w:tcPr>
            <w:tcW w:w="10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jc w:val="center"/>
              <w:rPr>
                <w:rFonts w:ascii="宋体" w:cs="宋体"/>
                <w:kern w:val="0"/>
                <w:szCs w:val="21"/>
                <w:lang w:val="zh-CN"/>
              </w:rPr>
            </w:pPr>
            <w:r>
              <w:rPr>
                <w:rFonts w:ascii="宋体" w:cs="宋体" w:hint="eastAsia"/>
                <w:kern w:val="0"/>
                <w:szCs w:val="21"/>
                <w:lang w:val="zh-CN"/>
              </w:rPr>
              <w:t>执业</w:t>
            </w:r>
          </w:p>
          <w:p w:rsidR="002A66B0" w:rsidRDefault="00E24DD7">
            <w:pPr>
              <w:autoSpaceDE w:val="0"/>
              <w:autoSpaceDN w:val="0"/>
              <w:adjustRightInd w:val="0"/>
              <w:spacing w:line="360" w:lineRule="auto"/>
              <w:jc w:val="center"/>
              <w:rPr>
                <w:rFonts w:ascii="宋体" w:cs="宋体"/>
                <w:kern w:val="0"/>
                <w:sz w:val="22"/>
                <w:szCs w:val="22"/>
                <w:lang w:val="zh-CN"/>
              </w:rPr>
            </w:pPr>
            <w:r>
              <w:rPr>
                <w:rFonts w:ascii="宋体" w:cs="宋体" w:hint="eastAsia"/>
                <w:kern w:val="0"/>
                <w:szCs w:val="21"/>
                <w:lang w:val="zh-CN"/>
              </w:rPr>
              <w:t>资格</w:t>
            </w:r>
          </w:p>
        </w:tc>
        <w:tc>
          <w:tcPr>
            <w:tcW w:w="236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jc w:val="center"/>
              <w:rPr>
                <w:rFonts w:ascii="宋体" w:cs="宋体"/>
                <w:kern w:val="0"/>
                <w:szCs w:val="21"/>
                <w:lang w:val="zh-CN"/>
              </w:rPr>
            </w:pPr>
            <w:r>
              <w:rPr>
                <w:rFonts w:ascii="宋体" w:cs="宋体" w:hint="eastAsia"/>
                <w:kern w:val="0"/>
                <w:szCs w:val="21"/>
                <w:lang w:val="zh-CN"/>
              </w:rPr>
              <w:t>主要资历、经验</w:t>
            </w:r>
          </w:p>
          <w:p w:rsidR="002A66B0" w:rsidRDefault="00E24DD7">
            <w:pPr>
              <w:autoSpaceDE w:val="0"/>
              <w:autoSpaceDN w:val="0"/>
              <w:adjustRightInd w:val="0"/>
              <w:spacing w:line="360" w:lineRule="auto"/>
              <w:jc w:val="center"/>
              <w:rPr>
                <w:rFonts w:ascii="宋体" w:cs="宋体"/>
                <w:kern w:val="0"/>
                <w:sz w:val="22"/>
                <w:szCs w:val="22"/>
                <w:lang w:val="zh-CN"/>
              </w:rPr>
            </w:pPr>
            <w:r>
              <w:rPr>
                <w:rFonts w:ascii="宋体" w:cs="宋体" w:hint="eastAsia"/>
                <w:kern w:val="0"/>
                <w:szCs w:val="21"/>
                <w:lang w:val="zh-CN"/>
              </w:rPr>
              <w:t>及承担过的项目</w:t>
            </w:r>
          </w:p>
        </w:tc>
      </w:tr>
      <w:tr w:rsidR="002A66B0">
        <w:trPr>
          <w:trHeight w:val="1"/>
        </w:trPr>
        <w:tc>
          <w:tcPr>
            <w:tcW w:w="528" w:type="dxa"/>
            <w:vMerge w:val="restart"/>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ind w:firstLine="420"/>
              <w:rPr>
                <w:rFonts w:ascii="宋体" w:cs="宋体"/>
                <w:kern w:val="0"/>
                <w:sz w:val="22"/>
                <w:szCs w:val="22"/>
                <w:lang w:val="zh-CN"/>
              </w:rPr>
            </w:pPr>
            <w:r>
              <w:rPr>
                <w:rFonts w:ascii="宋体" w:cs="宋体"/>
                <w:kern w:val="0"/>
                <w:szCs w:val="21"/>
                <w:lang w:val="zh-CN"/>
              </w:rPr>
              <w:t>1</w:t>
            </w:r>
          </w:p>
        </w:tc>
        <w:tc>
          <w:tcPr>
            <w:tcW w:w="85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98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ind w:firstLine="420"/>
              <w:rPr>
                <w:rFonts w:ascii="宋体" w:cs="宋体"/>
                <w:kern w:val="0"/>
                <w:sz w:val="22"/>
                <w:szCs w:val="22"/>
                <w:lang w:val="zh-CN"/>
              </w:rPr>
            </w:pPr>
            <w:r>
              <w:rPr>
                <w:rFonts w:ascii="宋体" w:cs="宋体" w:hint="eastAsia"/>
                <w:kern w:val="0"/>
                <w:szCs w:val="21"/>
                <w:lang w:val="zh-CN"/>
              </w:rPr>
              <w:t>项目负责人</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236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r>
      <w:tr w:rsidR="002A66B0">
        <w:trPr>
          <w:trHeight w:val="1"/>
        </w:trPr>
        <w:tc>
          <w:tcPr>
            <w:tcW w:w="528"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880"/>
              <w:rPr>
                <w:rFonts w:ascii="宋体" w:cs="宋体"/>
                <w:kern w:val="0"/>
                <w:sz w:val="22"/>
                <w:szCs w:val="22"/>
                <w:lang w:val="zh-CN"/>
              </w:rPr>
            </w:pPr>
          </w:p>
        </w:tc>
        <w:tc>
          <w:tcPr>
            <w:tcW w:w="85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98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ind w:firstLine="420"/>
              <w:rPr>
                <w:rFonts w:ascii="宋体" w:cs="宋体"/>
                <w:kern w:val="0"/>
                <w:sz w:val="22"/>
                <w:szCs w:val="22"/>
                <w:lang w:val="zh-CN"/>
              </w:rPr>
            </w:pPr>
            <w:r>
              <w:rPr>
                <w:rFonts w:ascii="宋体" w:cs="宋体" w:hint="eastAsia"/>
                <w:kern w:val="0"/>
                <w:szCs w:val="21"/>
                <w:lang w:val="zh-CN"/>
              </w:rPr>
              <w:t>……</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236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r>
      <w:tr w:rsidR="002A66B0">
        <w:trPr>
          <w:trHeight w:val="1"/>
        </w:trPr>
        <w:tc>
          <w:tcPr>
            <w:tcW w:w="528" w:type="dxa"/>
            <w:vMerge w:val="restart"/>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ind w:firstLine="420"/>
              <w:rPr>
                <w:rFonts w:ascii="宋体" w:cs="宋体"/>
                <w:kern w:val="0"/>
                <w:sz w:val="22"/>
                <w:szCs w:val="22"/>
                <w:lang w:val="zh-CN"/>
              </w:rPr>
            </w:pPr>
            <w:r>
              <w:rPr>
                <w:rFonts w:ascii="宋体" w:cs="宋体"/>
                <w:kern w:val="0"/>
                <w:szCs w:val="21"/>
                <w:lang w:val="zh-CN"/>
              </w:rPr>
              <w:t>2</w:t>
            </w:r>
          </w:p>
        </w:tc>
        <w:tc>
          <w:tcPr>
            <w:tcW w:w="85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98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236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r>
      <w:tr w:rsidR="002A66B0">
        <w:trPr>
          <w:trHeight w:val="1"/>
        </w:trPr>
        <w:tc>
          <w:tcPr>
            <w:tcW w:w="528"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880"/>
              <w:rPr>
                <w:rFonts w:ascii="宋体" w:cs="宋体"/>
                <w:kern w:val="0"/>
                <w:sz w:val="22"/>
                <w:szCs w:val="22"/>
                <w:lang w:val="zh-CN"/>
              </w:rPr>
            </w:pPr>
          </w:p>
        </w:tc>
        <w:tc>
          <w:tcPr>
            <w:tcW w:w="85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98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ind w:firstLine="420"/>
              <w:rPr>
                <w:rFonts w:ascii="宋体" w:cs="宋体"/>
                <w:kern w:val="0"/>
                <w:sz w:val="22"/>
                <w:szCs w:val="22"/>
                <w:lang w:val="zh-CN"/>
              </w:rPr>
            </w:pPr>
            <w:r>
              <w:rPr>
                <w:rFonts w:ascii="宋体" w:cs="宋体" w:hint="eastAsia"/>
                <w:kern w:val="0"/>
                <w:szCs w:val="21"/>
                <w:lang w:val="zh-CN"/>
              </w:rPr>
              <w:t>……</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236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r>
      <w:tr w:rsidR="002A66B0">
        <w:trPr>
          <w:trHeight w:val="1"/>
        </w:trPr>
        <w:tc>
          <w:tcPr>
            <w:tcW w:w="528" w:type="dxa"/>
            <w:vMerge w:val="restart"/>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ind w:firstLine="420"/>
              <w:rPr>
                <w:rFonts w:ascii="宋体" w:cs="宋体"/>
                <w:kern w:val="0"/>
                <w:sz w:val="22"/>
                <w:szCs w:val="22"/>
                <w:lang w:val="zh-CN"/>
              </w:rPr>
            </w:pPr>
            <w:r>
              <w:rPr>
                <w:rFonts w:ascii="宋体" w:cs="宋体"/>
                <w:kern w:val="0"/>
                <w:szCs w:val="21"/>
                <w:lang w:val="zh-CN"/>
              </w:rPr>
              <w:t>3</w:t>
            </w:r>
          </w:p>
        </w:tc>
        <w:tc>
          <w:tcPr>
            <w:tcW w:w="85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98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236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r>
      <w:tr w:rsidR="002A66B0">
        <w:trPr>
          <w:trHeight w:val="1"/>
        </w:trPr>
        <w:tc>
          <w:tcPr>
            <w:tcW w:w="528"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880"/>
              <w:rPr>
                <w:rFonts w:ascii="宋体" w:cs="宋体"/>
                <w:kern w:val="0"/>
                <w:sz w:val="22"/>
                <w:szCs w:val="22"/>
                <w:lang w:val="zh-CN"/>
              </w:rPr>
            </w:pPr>
          </w:p>
        </w:tc>
        <w:tc>
          <w:tcPr>
            <w:tcW w:w="85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98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236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r>
      <w:tr w:rsidR="002A66B0">
        <w:trPr>
          <w:trHeight w:val="1"/>
        </w:trPr>
        <w:tc>
          <w:tcPr>
            <w:tcW w:w="528"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880"/>
              <w:rPr>
                <w:rFonts w:ascii="宋体" w:cs="宋体"/>
                <w:kern w:val="0"/>
                <w:sz w:val="22"/>
                <w:szCs w:val="22"/>
                <w:lang w:val="zh-CN"/>
              </w:rPr>
            </w:pPr>
          </w:p>
        </w:tc>
        <w:tc>
          <w:tcPr>
            <w:tcW w:w="85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98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236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r>
      <w:tr w:rsidR="002A66B0">
        <w:trPr>
          <w:trHeight w:val="1"/>
        </w:trPr>
        <w:tc>
          <w:tcPr>
            <w:tcW w:w="528"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880"/>
              <w:rPr>
                <w:rFonts w:ascii="宋体" w:cs="宋体"/>
                <w:kern w:val="0"/>
                <w:sz w:val="22"/>
                <w:szCs w:val="22"/>
                <w:lang w:val="zh-CN"/>
              </w:rPr>
            </w:pPr>
          </w:p>
        </w:tc>
        <w:tc>
          <w:tcPr>
            <w:tcW w:w="85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98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236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r>
      <w:tr w:rsidR="002A66B0">
        <w:trPr>
          <w:trHeight w:val="1"/>
        </w:trPr>
        <w:tc>
          <w:tcPr>
            <w:tcW w:w="528"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880"/>
              <w:rPr>
                <w:rFonts w:ascii="宋体" w:cs="宋体"/>
                <w:kern w:val="0"/>
                <w:sz w:val="22"/>
                <w:szCs w:val="22"/>
                <w:lang w:val="zh-CN"/>
              </w:rPr>
            </w:pPr>
          </w:p>
        </w:tc>
        <w:tc>
          <w:tcPr>
            <w:tcW w:w="85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98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ind w:firstLine="420"/>
              <w:rPr>
                <w:rFonts w:ascii="宋体" w:cs="宋体"/>
                <w:kern w:val="0"/>
                <w:sz w:val="22"/>
                <w:szCs w:val="22"/>
                <w:lang w:val="zh-CN"/>
              </w:rPr>
            </w:pPr>
            <w:r>
              <w:rPr>
                <w:rFonts w:ascii="宋体" w:cs="宋体" w:hint="eastAsia"/>
                <w:kern w:val="0"/>
                <w:szCs w:val="21"/>
                <w:lang w:val="zh-CN"/>
              </w:rPr>
              <w:t>……</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4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08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236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2A66B0">
            <w:pPr>
              <w:autoSpaceDE w:val="0"/>
              <w:autoSpaceDN w:val="0"/>
              <w:adjustRightInd w:val="0"/>
              <w:spacing w:line="360" w:lineRule="auto"/>
              <w:ind w:firstLine="420"/>
              <w:rPr>
                <w:rFonts w:ascii="宋体" w:cs="宋体"/>
                <w:kern w:val="0"/>
                <w:sz w:val="22"/>
                <w:szCs w:val="22"/>
                <w:lang w:val="zh-CN"/>
              </w:rPr>
            </w:pPr>
          </w:p>
        </w:tc>
      </w:tr>
    </w:tbl>
    <w:p w:rsidR="002A66B0" w:rsidRDefault="00E24DD7">
      <w:pPr>
        <w:autoSpaceDE w:val="0"/>
        <w:autoSpaceDN w:val="0"/>
        <w:adjustRightInd w:val="0"/>
        <w:spacing w:line="360" w:lineRule="auto"/>
        <w:ind w:firstLine="420"/>
        <w:rPr>
          <w:rFonts w:ascii="宋体" w:cs="宋体"/>
          <w:kern w:val="0"/>
          <w:szCs w:val="21"/>
          <w:lang w:val="zh-CN"/>
        </w:rPr>
      </w:pPr>
      <w:r>
        <w:rPr>
          <w:rFonts w:ascii="宋体" w:cs="宋体" w:hint="eastAsia"/>
          <w:kern w:val="0"/>
          <w:szCs w:val="21"/>
          <w:lang w:val="zh-CN"/>
        </w:rPr>
        <w:t>注：</w:t>
      </w:r>
      <w:r>
        <w:rPr>
          <w:rFonts w:ascii="宋体" w:cs="宋体"/>
          <w:kern w:val="0"/>
          <w:szCs w:val="21"/>
          <w:lang w:val="zh-CN"/>
        </w:rPr>
        <w:t>1</w:t>
      </w:r>
      <w:r>
        <w:rPr>
          <w:rFonts w:ascii="宋体" w:cs="宋体" w:hint="eastAsia"/>
          <w:kern w:val="0"/>
          <w:szCs w:val="21"/>
          <w:lang w:val="zh-CN"/>
        </w:rPr>
        <w:t>、表中行数可自加。</w:t>
      </w:r>
    </w:p>
    <w:p w:rsidR="002A66B0" w:rsidRDefault="00E24DD7">
      <w:pPr>
        <w:autoSpaceDE w:val="0"/>
        <w:autoSpaceDN w:val="0"/>
        <w:adjustRightInd w:val="0"/>
        <w:spacing w:line="360" w:lineRule="auto"/>
        <w:ind w:firstLine="840"/>
        <w:rPr>
          <w:rFonts w:ascii="宋体" w:cs="宋体"/>
          <w:kern w:val="0"/>
          <w:szCs w:val="21"/>
          <w:lang w:val="zh-CN"/>
        </w:rPr>
      </w:pPr>
      <w:r>
        <w:rPr>
          <w:rFonts w:ascii="宋体" w:cs="宋体"/>
          <w:kern w:val="0"/>
          <w:szCs w:val="21"/>
          <w:lang w:val="zh-CN"/>
        </w:rPr>
        <w:t>2</w:t>
      </w:r>
      <w:r>
        <w:rPr>
          <w:rFonts w:ascii="宋体" w:cs="宋体" w:hint="eastAsia"/>
          <w:kern w:val="0"/>
          <w:szCs w:val="21"/>
          <w:lang w:val="zh-CN"/>
        </w:rPr>
        <w:t>、按招标文件要求附人员相关证书加盖公章。</w:t>
      </w:r>
    </w:p>
    <w:p w:rsidR="002A66B0" w:rsidRDefault="002A66B0">
      <w:pPr>
        <w:autoSpaceDE w:val="0"/>
        <w:autoSpaceDN w:val="0"/>
        <w:adjustRightInd w:val="0"/>
        <w:spacing w:line="360" w:lineRule="auto"/>
        <w:ind w:firstLine="840"/>
        <w:rPr>
          <w:rFonts w:ascii="宋体" w:cs="宋体"/>
          <w:kern w:val="0"/>
          <w:szCs w:val="21"/>
          <w:lang w:val="zh-CN"/>
        </w:rPr>
      </w:pPr>
    </w:p>
    <w:p w:rsidR="002A66B0" w:rsidRDefault="002A66B0">
      <w:pPr>
        <w:autoSpaceDE w:val="0"/>
        <w:autoSpaceDN w:val="0"/>
        <w:adjustRightInd w:val="0"/>
        <w:spacing w:line="360" w:lineRule="auto"/>
        <w:ind w:firstLine="840"/>
        <w:rPr>
          <w:rFonts w:ascii="宋体" w:cs="宋体"/>
          <w:kern w:val="0"/>
          <w:szCs w:val="21"/>
          <w:lang w:val="zh-CN"/>
        </w:rPr>
      </w:pPr>
    </w:p>
    <w:p w:rsidR="002A66B0" w:rsidRDefault="002A66B0">
      <w:pPr>
        <w:autoSpaceDE w:val="0"/>
        <w:autoSpaceDN w:val="0"/>
        <w:adjustRightInd w:val="0"/>
        <w:spacing w:line="360" w:lineRule="auto"/>
        <w:ind w:firstLine="840"/>
        <w:rPr>
          <w:rFonts w:ascii="宋体" w:cs="宋体"/>
          <w:kern w:val="0"/>
          <w:szCs w:val="21"/>
          <w:lang w:val="zh-CN"/>
        </w:rPr>
      </w:pPr>
    </w:p>
    <w:p w:rsidR="002A66B0" w:rsidRDefault="00E24DD7">
      <w:pPr>
        <w:autoSpaceDE w:val="0"/>
        <w:autoSpaceDN w:val="0"/>
        <w:adjustRightInd w:val="0"/>
        <w:spacing w:line="360" w:lineRule="auto"/>
        <w:ind w:firstLine="5355"/>
        <w:rPr>
          <w:rFonts w:ascii="宋体" w:cs="宋体"/>
          <w:kern w:val="0"/>
          <w:szCs w:val="21"/>
          <w:lang w:val="zh-CN"/>
        </w:rPr>
      </w:pPr>
      <w:r>
        <w:rPr>
          <w:rFonts w:ascii="宋体" w:cs="宋体" w:hint="eastAsia"/>
          <w:kern w:val="0"/>
          <w:szCs w:val="21"/>
          <w:lang w:val="zh-CN"/>
        </w:rPr>
        <w:t>供应商（盖章）：</w:t>
      </w:r>
    </w:p>
    <w:p w:rsidR="002A66B0" w:rsidRDefault="00E24DD7">
      <w:pPr>
        <w:autoSpaceDE w:val="0"/>
        <w:autoSpaceDN w:val="0"/>
        <w:adjustRightInd w:val="0"/>
        <w:spacing w:line="360" w:lineRule="auto"/>
        <w:ind w:firstLine="5355"/>
        <w:rPr>
          <w:rFonts w:ascii="宋体" w:cs="宋体"/>
          <w:kern w:val="0"/>
          <w:szCs w:val="21"/>
          <w:lang w:val="zh-CN"/>
        </w:rPr>
      </w:pPr>
      <w:r>
        <w:rPr>
          <w:rFonts w:ascii="宋体" w:cs="宋体" w:hint="eastAsia"/>
          <w:kern w:val="0"/>
          <w:szCs w:val="21"/>
          <w:lang w:val="zh-CN"/>
        </w:rPr>
        <w:t>日期：</w:t>
      </w:r>
    </w:p>
    <w:p w:rsidR="002A66B0" w:rsidRDefault="002A66B0">
      <w:pPr>
        <w:spacing w:line="360" w:lineRule="auto"/>
      </w:pPr>
    </w:p>
    <w:p w:rsidR="002A66B0" w:rsidRDefault="002A66B0">
      <w:pPr>
        <w:spacing w:line="360" w:lineRule="auto"/>
      </w:pP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E24DD7">
      <w:pPr>
        <w:autoSpaceDE w:val="0"/>
        <w:autoSpaceDN w:val="0"/>
        <w:adjustRightInd w:val="0"/>
        <w:spacing w:line="360" w:lineRule="auto"/>
        <w:rPr>
          <w:rFonts w:ascii="宋体" w:cs="宋体"/>
          <w:b/>
          <w:bCs/>
          <w:kern w:val="0"/>
          <w:szCs w:val="21"/>
          <w:lang w:val="zh-CN"/>
        </w:rPr>
      </w:pPr>
      <w:r>
        <w:rPr>
          <w:rFonts w:ascii="宋体" w:cs="宋体" w:hint="eastAsia"/>
          <w:b/>
          <w:bCs/>
          <w:kern w:val="0"/>
          <w:szCs w:val="21"/>
          <w:lang w:val="zh-CN"/>
        </w:rPr>
        <w:lastRenderedPageBreak/>
        <w:t>附件十：供应商案例情况表</w:t>
      </w:r>
    </w:p>
    <w:p w:rsidR="002A66B0" w:rsidRDefault="00E24DD7">
      <w:pPr>
        <w:autoSpaceDE w:val="0"/>
        <w:autoSpaceDN w:val="0"/>
        <w:adjustRightInd w:val="0"/>
        <w:spacing w:line="360" w:lineRule="auto"/>
        <w:jc w:val="center"/>
        <w:rPr>
          <w:rFonts w:ascii="黑体" w:eastAsia="黑体" w:cs="黑体"/>
          <w:kern w:val="0"/>
          <w:sz w:val="36"/>
          <w:szCs w:val="36"/>
          <w:lang w:val="zh-CN"/>
        </w:rPr>
      </w:pPr>
      <w:r>
        <w:rPr>
          <w:rFonts w:ascii="黑体" w:eastAsia="黑体" w:cs="黑体" w:hint="eastAsia"/>
          <w:kern w:val="0"/>
          <w:sz w:val="36"/>
          <w:szCs w:val="36"/>
          <w:lang w:val="zh-CN"/>
        </w:rPr>
        <w:t>供应商案例情况表</w:t>
      </w:r>
    </w:p>
    <w:p w:rsidR="002A66B0" w:rsidRDefault="00E24DD7">
      <w:pPr>
        <w:autoSpaceDE w:val="0"/>
        <w:autoSpaceDN w:val="0"/>
        <w:adjustRightInd w:val="0"/>
        <w:spacing w:line="360" w:lineRule="auto"/>
        <w:rPr>
          <w:rFonts w:ascii="黑体" w:eastAsia="黑体" w:cs="黑体"/>
          <w:kern w:val="0"/>
          <w:sz w:val="36"/>
          <w:szCs w:val="36"/>
          <w:lang w:val="zh-CN"/>
        </w:rPr>
      </w:pPr>
      <w:r>
        <w:rPr>
          <w:rFonts w:ascii="宋体" w:cs="宋体" w:hint="eastAsia"/>
          <w:kern w:val="0"/>
          <w:szCs w:val="21"/>
          <w:lang w:val="zh-CN"/>
        </w:rPr>
        <w:t>项目名称：项目编号：</w:t>
      </w:r>
    </w:p>
    <w:tbl>
      <w:tblPr>
        <w:tblW w:w="9242" w:type="dxa"/>
        <w:tblInd w:w="108" w:type="dxa"/>
        <w:tblLayout w:type="fixed"/>
        <w:tblLook w:val="04A0"/>
      </w:tblPr>
      <w:tblGrid>
        <w:gridCol w:w="994"/>
        <w:gridCol w:w="1649"/>
        <w:gridCol w:w="1322"/>
        <w:gridCol w:w="1179"/>
        <w:gridCol w:w="2848"/>
        <w:gridCol w:w="1250"/>
      </w:tblGrid>
      <w:tr w:rsidR="002A66B0">
        <w:trPr>
          <w:trHeight w:val="1"/>
        </w:trPr>
        <w:tc>
          <w:tcPr>
            <w:tcW w:w="99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jc w:val="center"/>
              <w:rPr>
                <w:rFonts w:ascii="宋体" w:cs="宋体"/>
                <w:kern w:val="0"/>
                <w:sz w:val="22"/>
                <w:szCs w:val="22"/>
                <w:lang w:val="zh-CN"/>
              </w:rPr>
            </w:pPr>
            <w:r>
              <w:rPr>
                <w:rFonts w:ascii="宋体" w:cs="宋体" w:hint="eastAsia"/>
                <w:kern w:val="0"/>
                <w:szCs w:val="21"/>
                <w:lang w:val="zh-CN"/>
              </w:rPr>
              <w:t>序号</w:t>
            </w:r>
          </w:p>
        </w:tc>
        <w:tc>
          <w:tcPr>
            <w:tcW w:w="164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jc w:val="center"/>
              <w:rPr>
                <w:rFonts w:ascii="宋体" w:cs="宋体"/>
                <w:kern w:val="0"/>
                <w:sz w:val="22"/>
                <w:szCs w:val="22"/>
                <w:lang w:val="zh-CN"/>
              </w:rPr>
            </w:pPr>
            <w:r>
              <w:rPr>
                <w:rFonts w:ascii="宋体" w:cs="宋体" w:hint="eastAsia"/>
                <w:kern w:val="0"/>
                <w:szCs w:val="21"/>
                <w:lang w:val="zh-CN"/>
              </w:rPr>
              <w:t>项目名称</w:t>
            </w:r>
          </w:p>
        </w:tc>
        <w:tc>
          <w:tcPr>
            <w:tcW w:w="132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jc w:val="center"/>
              <w:rPr>
                <w:rFonts w:ascii="宋体" w:cs="宋体"/>
                <w:kern w:val="0"/>
                <w:sz w:val="22"/>
                <w:szCs w:val="22"/>
                <w:lang w:val="zh-CN"/>
              </w:rPr>
            </w:pPr>
            <w:r>
              <w:rPr>
                <w:rFonts w:ascii="宋体" w:cs="宋体" w:hint="eastAsia"/>
                <w:kern w:val="0"/>
                <w:szCs w:val="21"/>
                <w:lang w:val="zh-CN"/>
              </w:rPr>
              <w:t>合同号</w:t>
            </w:r>
          </w:p>
        </w:tc>
        <w:tc>
          <w:tcPr>
            <w:tcW w:w="117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jc w:val="center"/>
              <w:rPr>
                <w:rFonts w:ascii="宋体" w:cs="宋体"/>
                <w:kern w:val="0"/>
                <w:sz w:val="22"/>
                <w:szCs w:val="22"/>
                <w:lang w:val="zh-CN"/>
              </w:rPr>
            </w:pPr>
            <w:r>
              <w:rPr>
                <w:rFonts w:ascii="宋体" w:cs="宋体" w:hint="eastAsia"/>
                <w:kern w:val="0"/>
                <w:szCs w:val="21"/>
                <w:lang w:val="zh-CN"/>
              </w:rPr>
              <w:t>签约日期</w:t>
            </w:r>
          </w:p>
        </w:tc>
        <w:tc>
          <w:tcPr>
            <w:tcW w:w="284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ind w:firstLine="420"/>
              <w:jc w:val="center"/>
              <w:rPr>
                <w:rFonts w:ascii="宋体" w:cs="宋体"/>
                <w:kern w:val="0"/>
                <w:sz w:val="22"/>
                <w:szCs w:val="22"/>
                <w:lang w:val="zh-CN"/>
              </w:rPr>
            </w:pPr>
            <w:r>
              <w:rPr>
                <w:rFonts w:ascii="宋体" w:cs="宋体" w:hint="eastAsia"/>
                <w:kern w:val="0"/>
                <w:szCs w:val="21"/>
                <w:lang w:val="zh-CN"/>
              </w:rPr>
              <w:t>项目简介</w:t>
            </w:r>
          </w:p>
        </w:tc>
        <w:tc>
          <w:tcPr>
            <w:tcW w:w="12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A66B0" w:rsidRDefault="00E24DD7">
            <w:pPr>
              <w:autoSpaceDE w:val="0"/>
              <w:autoSpaceDN w:val="0"/>
              <w:adjustRightInd w:val="0"/>
              <w:spacing w:line="360" w:lineRule="auto"/>
              <w:jc w:val="center"/>
              <w:rPr>
                <w:rFonts w:ascii="宋体" w:cs="宋体"/>
                <w:kern w:val="0"/>
                <w:sz w:val="22"/>
                <w:szCs w:val="22"/>
                <w:lang w:val="zh-CN"/>
              </w:rPr>
            </w:pPr>
            <w:r>
              <w:rPr>
                <w:rFonts w:ascii="宋体" w:cs="宋体" w:hint="eastAsia"/>
                <w:kern w:val="0"/>
                <w:szCs w:val="21"/>
                <w:lang w:val="zh-CN"/>
              </w:rPr>
              <w:t>项目金额（元）</w:t>
            </w:r>
          </w:p>
        </w:tc>
      </w:tr>
      <w:tr w:rsidR="002A66B0">
        <w:trPr>
          <w:trHeight w:val="1"/>
        </w:trPr>
        <w:tc>
          <w:tcPr>
            <w:tcW w:w="994"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649"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322"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179"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2848"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250"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r>
      <w:tr w:rsidR="002A66B0">
        <w:trPr>
          <w:trHeight w:val="1"/>
        </w:trPr>
        <w:tc>
          <w:tcPr>
            <w:tcW w:w="994"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649"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322"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179"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2848"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250"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r>
      <w:tr w:rsidR="002A66B0">
        <w:trPr>
          <w:trHeight w:val="1"/>
        </w:trPr>
        <w:tc>
          <w:tcPr>
            <w:tcW w:w="994"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649"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322"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179"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2848"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250"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r>
      <w:tr w:rsidR="002A66B0">
        <w:trPr>
          <w:trHeight w:val="1"/>
        </w:trPr>
        <w:tc>
          <w:tcPr>
            <w:tcW w:w="994"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649"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322"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179"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2848"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c>
          <w:tcPr>
            <w:tcW w:w="1250" w:type="dxa"/>
            <w:tcBorders>
              <w:top w:val="single" w:sz="2" w:space="0" w:color="000000"/>
              <w:left w:val="single" w:sz="2" w:space="0" w:color="000000"/>
              <w:bottom w:val="single" w:sz="2" w:space="0" w:color="000000"/>
              <w:right w:val="single" w:sz="2" w:space="0" w:color="000000"/>
            </w:tcBorders>
            <w:shd w:val="clear" w:color="000000" w:fill="FFFFFF"/>
          </w:tcPr>
          <w:p w:rsidR="002A66B0" w:rsidRDefault="002A66B0">
            <w:pPr>
              <w:autoSpaceDE w:val="0"/>
              <w:autoSpaceDN w:val="0"/>
              <w:adjustRightInd w:val="0"/>
              <w:spacing w:line="360" w:lineRule="auto"/>
              <w:ind w:firstLine="420"/>
              <w:rPr>
                <w:rFonts w:ascii="宋体" w:cs="宋体"/>
                <w:kern w:val="0"/>
                <w:sz w:val="22"/>
                <w:szCs w:val="22"/>
                <w:lang w:val="zh-CN"/>
              </w:rPr>
            </w:pPr>
          </w:p>
        </w:tc>
      </w:tr>
    </w:tbl>
    <w:p w:rsidR="002A66B0" w:rsidRDefault="00E24DD7">
      <w:pPr>
        <w:autoSpaceDE w:val="0"/>
        <w:autoSpaceDN w:val="0"/>
        <w:adjustRightInd w:val="0"/>
        <w:spacing w:line="360" w:lineRule="auto"/>
        <w:ind w:firstLine="420"/>
        <w:rPr>
          <w:rFonts w:ascii="宋体" w:cs="宋体"/>
          <w:kern w:val="0"/>
          <w:szCs w:val="21"/>
          <w:lang w:val="zh-CN"/>
        </w:rPr>
      </w:pPr>
      <w:r>
        <w:rPr>
          <w:rFonts w:ascii="宋体" w:cs="宋体" w:hint="eastAsia"/>
          <w:kern w:val="0"/>
          <w:szCs w:val="21"/>
          <w:lang w:val="zh-CN"/>
        </w:rPr>
        <w:t>注：</w:t>
      </w:r>
      <w:r>
        <w:rPr>
          <w:rFonts w:ascii="宋体" w:cs="宋体"/>
          <w:kern w:val="0"/>
          <w:szCs w:val="21"/>
          <w:lang w:val="zh-CN"/>
        </w:rPr>
        <w:t>1</w:t>
      </w:r>
      <w:r>
        <w:rPr>
          <w:rFonts w:ascii="宋体" w:cs="宋体" w:hint="eastAsia"/>
          <w:kern w:val="0"/>
          <w:szCs w:val="21"/>
          <w:lang w:val="zh-CN"/>
        </w:rPr>
        <w:t>、表中行数可自加。</w:t>
      </w:r>
    </w:p>
    <w:p w:rsidR="002A66B0" w:rsidRDefault="00E24DD7">
      <w:pPr>
        <w:autoSpaceDE w:val="0"/>
        <w:autoSpaceDN w:val="0"/>
        <w:adjustRightInd w:val="0"/>
        <w:spacing w:line="360" w:lineRule="auto"/>
        <w:ind w:firstLine="840"/>
        <w:rPr>
          <w:rFonts w:ascii="宋体" w:cs="宋体"/>
          <w:kern w:val="0"/>
          <w:szCs w:val="21"/>
          <w:lang w:val="zh-CN"/>
        </w:rPr>
      </w:pPr>
      <w:r>
        <w:rPr>
          <w:rFonts w:ascii="宋体" w:cs="宋体"/>
          <w:kern w:val="0"/>
          <w:szCs w:val="21"/>
          <w:lang w:val="zh-CN"/>
        </w:rPr>
        <w:t>2</w:t>
      </w:r>
      <w:r>
        <w:rPr>
          <w:rFonts w:ascii="宋体" w:cs="宋体" w:hint="eastAsia"/>
          <w:kern w:val="0"/>
          <w:szCs w:val="21"/>
          <w:lang w:val="zh-CN"/>
        </w:rPr>
        <w:t>、按招标文件要求附相关合同复印件加盖公章。</w:t>
      </w:r>
    </w:p>
    <w:p w:rsidR="002A66B0" w:rsidRDefault="002A66B0">
      <w:pPr>
        <w:autoSpaceDE w:val="0"/>
        <w:autoSpaceDN w:val="0"/>
        <w:adjustRightInd w:val="0"/>
        <w:spacing w:line="360" w:lineRule="auto"/>
        <w:ind w:firstLine="840"/>
        <w:rPr>
          <w:rFonts w:ascii="宋体" w:cs="宋体"/>
          <w:kern w:val="0"/>
          <w:szCs w:val="21"/>
          <w:lang w:val="zh-CN"/>
        </w:rPr>
      </w:pPr>
    </w:p>
    <w:p w:rsidR="002A66B0" w:rsidRDefault="00E24DD7">
      <w:pPr>
        <w:autoSpaceDE w:val="0"/>
        <w:autoSpaceDN w:val="0"/>
        <w:adjustRightInd w:val="0"/>
        <w:spacing w:line="360" w:lineRule="auto"/>
        <w:ind w:firstLine="5355"/>
        <w:rPr>
          <w:rFonts w:ascii="宋体" w:cs="宋体"/>
          <w:kern w:val="0"/>
          <w:szCs w:val="21"/>
          <w:lang w:val="zh-CN"/>
        </w:rPr>
      </w:pPr>
      <w:r>
        <w:rPr>
          <w:rFonts w:ascii="宋体" w:cs="宋体" w:hint="eastAsia"/>
          <w:kern w:val="0"/>
          <w:szCs w:val="21"/>
          <w:lang w:val="zh-CN"/>
        </w:rPr>
        <w:t>供应商（盖章）：</w:t>
      </w:r>
    </w:p>
    <w:p w:rsidR="002A66B0" w:rsidRDefault="00E24DD7">
      <w:pPr>
        <w:autoSpaceDE w:val="0"/>
        <w:autoSpaceDN w:val="0"/>
        <w:adjustRightInd w:val="0"/>
        <w:spacing w:line="360" w:lineRule="auto"/>
        <w:ind w:firstLine="5355"/>
        <w:rPr>
          <w:rFonts w:ascii="宋体" w:cs="宋体"/>
          <w:kern w:val="0"/>
          <w:szCs w:val="21"/>
          <w:lang w:val="zh-CN"/>
        </w:rPr>
      </w:pPr>
      <w:r>
        <w:rPr>
          <w:rFonts w:ascii="宋体" w:cs="宋体" w:hint="eastAsia"/>
          <w:kern w:val="0"/>
          <w:szCs w:val="21"/>
          <w:lang w:val="zh-CN"/>
        </w:rPr>
        <w:t>日期：</w:t>
      </w: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2A66B0">
      <w:pPr>
        <w:autoSpaceDE w:val="0"/>
        <w:autoSpaceDN w:val="0"/>
        <w:adjustRightInd w:val="0"/>
        <w:spacing w:line="360" w:lineRule="auto"/>
        <w:rPr>
          <w:rFonts w:ascii="宋体" w:cs="宋体"/>
          <w:b/>
          <w:bCs/>
          <w:kern w:val="0"/>
          <w:szCs w:val="21"/>
          <w:lang w:val="zh-CN"/>
        </w:rPr>
      </w:pPr>
    </w:p>
    <w:p w:rsidR="002A66B0" w:rsidRDefault="00E24DD7">
      <w:pPr>
        <w:autoSpaceDE w:val="0"/>
        <w:autoSpaceDN w:val="0"/>
        <w:adjustRightInd w:val="0"/>
        <w:spacing w:line="360" w:lineRule="auto"/>
        <w:rPr>
          <w:rFonts w:ascii="宋体" w:hAnsi="宋体" w:cs="宋体"/>
          <w:kern w:val="0"/>
          <w:sz w:val="24"/>
        </w:rPr>
      </w:pPr>
      <w:r>
        <w:rPr>
          <w:rFonts w:ascii="宋体" w:cs="宋体" w:hint="eastAsia"/>
          <w:b/>
          <w:bCs/>
          <w:kern w:val="0"/>
          <w:szCs w:val="21"/>
          <w:lang w:val="zh-CN"/>
        </w:rPr>
        <w:lastRenderedPageBreak/>
        <w:t>附件十一：在线打印其</w:t>
      </w:r>
      <w:r>
        <w:rPr>
          <w:rFonts w:ascii="宋体" w:cs="宋体"/>
          <w:b/>
          <w:bCs/>
          <w:kern w:val="0"/>
          <w:szCs w:val="21"/>
          <w:lang w:val="zh-CN"/>
        </w:rPr>
        <w:t>“</w:t>
      </w:r>
      <w:r>
        <w:rPr>
          <w:rFonts w:ascii="宋体" w:cs="宋体" w:hint="eastAsia"/>
          <w:b/>
          <w:bCs/>
          <w:kern w:val="0"/>
          <w:szCs w:val="21"/>
          <w:lang w:val="zh-CN"/>
        </w:rPr>
        <w:t>南京市政府采购供应商信用记录表</w:t>
      </w:r>
      <w:r>
        <w:rPr>
          <w:rFonts w:ascii="宋体" w:cs="宋体"/>
          <w:b/>
          <w:bCs/>
          <w:kern w:val="0"/>
          <w:szCs w:val="21"/>
          <w:lang w:val="zh-CN"/>
        </w:rPr>
        <w:t>”</w:t>
      </w:r>
    </w:p>
    <w:p w:rsidR="002A66B0" w:rsidRDefault="002A66B0">
      <w:pPr>
        <w:autoSpaceDE w:val="0"/>
        <w:autoSpaceDN w:val="0"/>
        <w:adjustRightInd w:val="0"/>
        <w:spacing w:line="360" w:lineRule="auto"/>
        <w:rPr>
          <w:rFonts w:ascii="宋体" w:cs="宋体"/>
          <w:b/>
          <w:bCs/>
          <w:kern w:val="0"/>
          <w:szCs w:val="21"/>
          <w:lang w:val="zh-CN"/>
        </w:rPr>
      </w:pPr>
    </w:p>
    <w:p w:rsidR="002A66B0" w:rsidRDefault="00E24DD7">
      <w:pPr>
        <w:autoSpaceDE w:val="0"/>
        <w:autoSpaceDN w:val="0"/>
        <w:adjustRightInd w:val="0"/>
        <w:spacing w:line="360" w:lineRule="auto"/>
        <w:rPr>
          <w:rFonts w:ascii="宋体" w:cs="宋体"/>
          <w:b/>
          <w:bCs/>
          <w:kern w:val="0"/>
          <w:szCs w:val="21"/>
          <w:lang w:val="zh-CN"/>
        </w:rPr>
      </w:pPr>
      <w:r>
        <w:rPr>
          <w:rFonts w:ascii="宋体" w:cs="宋体" w:hint="eastAsia"/>
          <w:b/>
          <w:bCs/>
          <w:kern w:val="0"/>
          <w:szCs w:val="21"/>
          <w:lang w:val="zh-CN"/>
        </w:rPr>
        <w:t>附件十二：项目管理方案等</w:t>
      </w:r>
    </w:p>
    <w:p w:rsidR="002A66B0" w:rsidRDefault="002A66B0">
      <w:pPr>
        <w:autoSpaceDE w:val="0"/>
        <w:autoSpaceDN w:val="0"/>
        <w:adjustRightInd w:val="0"/>
        <w:spacing w:line="360" w:lineRule="auto"/>
        <w:jc w:val="left"/>
        <w:rPr>
          <w:rFonts w:ascii="宋体" w:cs="宋体"/>
          <w:kern w:val="0"/>
          <w:szCs w:val="21"/>
          <w:lang w:val="zh-CN"/>
        </w:rPr>
      </w:pPr>
    </w:p>
    <w:p w:rsidR="002A66B0" w:rsidRDefault="00E24DD7">
      <w:pPr>
        <w:autoSpaceDE w:val="0"/>
        <w:autoSpaceDN w:val="0"/>
        <w:adjustRightInd w:val="0"/>
        <w:spacing w:line="360" w:lineRule="auto"/>
        <w:ind w:firstLine="420"/>
        <w:rPr>
          <w:rFonts w:ascii="宋体" w:cs="宋体"/>
          <w:kern w:val="0"/>
          <w:szCs w:val="21"/>
          <w:lang w:val="zh-CN"/>
        </w:rPr>
      </w:pPr>
      <w:r>
        <w:rPr>
          <w:rFonts w:ascii="宋体" w:cs="宋体" w:hint="eastAsia"/>
          <w:kern w:val="0"/>
          <w:szCs w:val="21"/>
          <w:lang w:val="zh-CN"/>
        </w:rPr>
        <w:t>（格式自行拟定）</w:t>
      </w:r>
    </w:p>
    <w:p w:rsidR="002A66B0" w:rsidRDefault="002A66B0">
      <w:pPr>
        <w:autoSpaceDE w:val="0"/>
        <w:autoSpaceDN w:val="0"/>
        <w:adjustRightInd w:val="0"/>
        <w:spacing w:line="360" w:lineRule="auto"/>
        <w:ind w:firstLine="420"/>
        <w:rPr>
          <w:rFonts w:ascii="宋体" w:cs="宋体"/>
          <w:kern w:val="0"/>
          <w:szCs w:val="21"/>
          <w:lang w:val="zh-CN"/>
        </w:rPr>
      </w:pPr>
    </w:p>
    <w:p w:rsidR="002A66B0" w:rsidRDefault="00E24DD7">
      <w:pPr>
        <w:autoSpaceDE w:val="0"/>
        <w:autoSpaceDN w:val="0"/>
        <w:adjustRightInd w:val="0"/>
        <w:spacing w:line="360" w:lineRule="auto"/>
        <w:jc w:val="left"/>
        <w:rPr>
          <w:rFonts w:ascii="宋体" w:cs="宋体"/>
          <w:b/>
          <w:bCs/>
          <w:kern w:val="0"/>
          <w:szCs w:val="21"/>
          <w:lang w:val="zh-CN"/>
        </w:rPr>
      </w:pPr>
      <w:r>
        <w:rPr>
          <w:rFonts w:ascii="宋体" w:cs="宋体" w:hint="eastAsia"/>
          <w:b/>
          <w:bCs/>
          <w:kern w:val="0"/>
          <w:szCs w:val="21"/>
          <w:lang w:val="zh-CN"/>
        </w:rPr>
        <w:t>附件十三：资格证明文件格式</w:t>
      </w:r>
    </w:p>
    <w:p w:rsidR="002A66B0" w:rsidRDefault="00E24DD7">
      <w:pPr>
        <w:autoSpaceDE w:val="0"/>
        <w:autoSpaceDN w:val="0"/>
        <w:adjustRightInd w:val="0"/>
        <w:spacing w:line="360" w:lineRule="auto"/>
        <w:rPr>
          <w:szCs w:val="21"/>
        </w:rPr>
      </w:pPr>
      <w:r>
        <w:rPr>
          <w:rFonts w:hint="eastAsia"/>
          <w:szCs w:val="21"/>
        </w:rPr>
        <w:t>1</w:t>
      </w:r>
      <w:r>
        <w:rPr>
          <w:szCs w:val="21"/>
        </w:rPr>
        <w:t>.</w:t>
      </w:r>
      <w:r>
        <w:rPr>
          <w:rFonts w:hint="eastAsia"/>
          <w:szCs w:val="21"/>
        </w:rPr>
        <w:t>提供法人或者其他组织的营业执照，自然人的身份证明。</w:t>
      </w:r>
    </w:p>
    <w:p w:rsidR="002A66B0" w:rsidRDefault="00E24DD7">
      <w:pPr>
        <w:autoSpaceDE w:val="0"/>
        <w:autoSpaceDN w:val="0"/>
        <w:adjustRightInd w:val="0"/>
        <w:spacing w:line="360" w:lineRule="auto"/>
        <w:rPr>
          <w:szCs w:val="21"/>
        </w:rPr>
      </w:pPr>
      <w:r>
        <w:rPr>
          <w:rFonts w:ascii="宋体" w:cs="宋体"/>
          <w:kern w:val="0"/>
          <w:szCs w:val="21"/>
          <w:lang w:val="zh-CN"/>
        </w:rPr>
        <w:t>2.</w:t>
      </w:r>
      <w:r>
        <w:rPr>
          <w:rFonts w:hint="eastAsia"/>
          <w:szCs w:val="21"/>
        </w:rPr>
        <w:t>提供</w:t>
      </w:r>
      <w:r>
        <w:rPr>
          <w:szCs w:val="21"/>
        </w:rPr>
        <w:t xml:space="preserve"> 201</w:t>
      </w:r>
      <w:r w:rsidR="00E24998">
        <w:rPr>
          <w:rFonts w:hint="eastAsia"/>
          <w:szCs w:val="21"/>
        </w:rPr>
        <w:t>8</w:t>
      </w:r>
      <w:r>
        <w:rPr>
          <w:rFonts w:hint="eastAsia"/>
          <w:szCs w:val="21"/>
        </w:rPr>
        <w:t>年度经审计的财务报告，或银行出具的投标截止时间前六个月内银行出具的资信证明，或财政部门认可的政府采购专业担保机构出具的投标担保函。</w:t>
      </w:r>
    </w:p>
    <w:p w:rsidR="002A66B0" w:rsidRDefault="00E24DD7">
      <w:pPr>
        <w:autoSpaceDE w:val="0"/>
        <w:autoSpaceDN w:val="0"/>
        <w:adjustRightInd w:val="0"/>
        <w:spacing w:line="360" w:lineRule="auto"/>
        <w:rPr>
          <w:szCs w:val="21"/>
        </w:rPr>
      </w:pPr>
      <w:r>
        <w:rPr>
          <w:szCs w:val="21"/>
        </w:rPr>
        <w:t>3.</w:t>
      </w:r>
      <w:r>
        <w:rPr>
          <w:rFonts w:hint="eastAsia"/>
          <w:szCs w:val="21"/>
        </w:rPr>
        <w:t>供应商根据履行采购项目合同需要，提供履行合同所必需的设备和专业技术能力的证明材料。</w:t>
      </w:r>
    </w:p>
    <w:p w:rsidR="002A66B0" w:rsidRDefault="00E24DD7">
      <w:pPr>
        <w:autoSpaceDE w:val="0"/>
        <w:autoSpaceDN w:val="0"/>
        <w:adjustRightInd w:val="0"/>
        <w:spacing w:line="360" w:lineRule="auto"/>
        <w:rPr>
          <w:szCs w:val="21"/>
        </w:rPr>
      </w:pPr>
      <w:r>
        <w:rPr>
          <w:rFonts w:ascii="宋体" w:cs="宋体"/>
          <w:kern w:val="0"/>
          <w:szCs w:val="21"/>
          <w:lang w:val="zh-CN"/>
        </w:rPr>
        <w:t>4.</w:t>
      </w:r>
      <w:r>
        <w:rPr>
          <w:rFonts w:hint="eastAsia"/>
          <w:szCs w:val="21"/>
        </w:rPr>
        <w:t>提供参加本次政府采购活动前半年内至少一个月缴纳增值税，或营业税，或企业所得税的凭据；并提供缴纳社会保险的凭据（专用收据或社会保险缴纳清单）。</w:t>
      </w:r>
    </w:p>
    <w:p w:rsidR="002A66B0" w:rsidRDefault="00E24DD7">
      <w:pPr>
        <w:autoSpaceDE w:val="0"/>
        <w:autoSpaceDN w:val="0"/>
        <w:adjustRightInd w:val="0"/>
        <w:spacing w:line="360" w:lineRule="auto"/>
        <w:rPr>
          <w:szCs w:val="21"/>
        </w:rPr>
      </w:pPr>
      <w:r>
        <w:rPr>
          <w:szCs w:val="21"/>
        </w:rPr>
        <w:t>5.</w:t>
      </w:r>
      <w:r>
        <w:rPr>
          <w:rFonts w:hint="eastAsia"/>
          <w:szCs w:val="21"/>
        </w:rPr>
        <w:t>提供</w:t>
      </w:r>
      <w:r>
        <w:rPr>
          <w:szCs w:val="21"/>
        </w:rPr>
        <w:t>参加</w:t>
      </w:r>
      <w:r>
        <w:rPr>
          <w:rFonts w:hint="eastAsia"/>
          <w:szCs w:val="21"/>
        </w:rPr>
        <w:t>本次</w:t>
      </w:r>
      <w:r>
        <w:rPr>
          <w:szCs w:val="21"/>
        </w:rPr>
        <w:t>政府采购活动前</w:t>
      </w:r>
      <w:r>
        <w:rPr>
          <w:szCs w:val="21"/>
        </w:rPr>
        <w:t>3</w:t>
      </w:r>
      <w:r>
        <w:rPr>
          <w:szCs w:val="21"/>
        </w:rPr>
        <w:t>年内在经营活动中没有重大违法记录的书面声明</w:t>
      </w:r>
      <w:r>
        <w:rPr>
          <w:rFonts w:hint="eastAsia"/>
          <w:szCs w:val="21"/>
        </w:rPr>
        <w:t>。</w:t>
      </w:r>
    </w:p>
    <w:p w:rsidR="002A66B0" w:rsidRDefault="00E24DD7">
      <w:pPr>
        <w:autoSpaceDE w:val="0"/>
        <w:autoSpaceDN w:val="0"/>
        <w:adjustRightInd w:val="0"/>
        <w:spacing w:line="360" w:lineRule="auto"/>
        <w:jc w:val="left"/>
        <w:rPr>
          <w:rFonts w:ascii="宋体" w:cs="宋体"/>
          <w:kern w:val="0"/>
          <w:szCs w:val="21"/>
          <w:lang w:val="zh-CN"/>
        </w:rPr>
      </w:pPr>
      <w:r>
        <w:rPr>
          <w:rFonts w:ascii="宋体" w:cs="宋体"/>
          <w:kern w:val="0"/>
          <w:szCs w:val="21"/>
          <w:lang w:val="zh-CN"/>
        </w:rPr>
        <w:t>6</w:t>
      </w:r>
      <w:r>
        <w:rPr>
          <w:rFonts w:ascii="宋体" w:cs="宋体" w:hint="eastAsia"/>
          <w:kern w:val="0"/>
          <w:szCs w:val="21"/>
          <w:lang w:val="zh-CN"/>
        </w:rPr>
        <w:t>．依法缴纳社会保障资金证明。</w:t>
      </w:r>
    </w:p>
    <w:p w:rsidR="002A66B0" w:rsidRDefault="00E24DD7">
      <w:pPr>
        <w:autoSpaceDE w:val="0"/>
        <w:autoSpaceDN w:val="0"/>
        <w:adjustRightInd w:val="0"/>
        <w:spacing w:line="360" w:lineRule="auto"/>
        <w:rPr>
          <w:rFonts w:ascii="宋体" w:cs="宋体"/>
          <w:kern w:val="0"/>
          <w:szCs w:val="21"/>
          <w:lang w:val="zh-CN"/>
        </w:rPr>
      </w:pPr>
      <w:r>
        <w:rPr>
          <w:rFonts w:ascii="宋体" w:cs="宋体"/>
          <w:kern w:val="0"/>
          <w:szCs w:val="21"/>
          <w:lang w:val="zh-CN"/>
        </w:rPr>
        <w:t>7</w:t>
      </w:r>
      <w:r>
        <w:rPr>
          <w:rFonts w:ascii="宋体" w:cs="宋体" w:hint="eastAsia"/>
          <w:kern w:val="0"/>
          <w:szCs w:val="21"/>
          <w:lang w:val="zh-CN"/>
        </w:rPr>
        <w:t>．投标人资格证明、采购人提出的特定条件。</w:t>
      </w:r>
    </w:p>
    <w:p w:rsidR="002A66B0" w:rsidRDefault="00E24DD7">
      <w:pPr>
        <w:autoSpaceDE w:val="0"/>
        <w:autoSpaceDN w:val="0"/>
        <w:adjustRightInd w:val="0"/>
        <w:spacing w:line="360" w:lineRule="auto"/>
        <w:rPr>
          <w:rFonts w:ascii="宋体" w:cs="宋体"/>
          <w:kern w:val="0"/>
          <w:szCs w:val="21"/>
          <w:lang w:val="zh-CN"/>
        </w:rPr>
      </w:pPr>
      <w:r>
        <w:rPr>
          <w:rFonts w:ascii="宋体" w:cs="宋体" w:hint="eastAsia"/>
          <w:kern w:val="0"/>
          <w:szCs w:val="21"/>
          <w:lang w:val="zh-CN"/>
        </w:rPr>
        <w:t>8．人员、业绩证明材料。</w:t>
      </w:r>
    </w:p>
    <w:p w:rsidR="002A66B0" w:rsidRDefault="00E24DD7">
      <w:pPr>
        <w:autoSpaceDE w:val="0"/>
        <w:autoSpaceDN w:val="0"/>
        <w:adjustRightInd w:val="0"/>
        <w:spacing w:line="360" w:lineRule="auto"/>
      </w:pPr>
      <w:r>
        <w:rPr>
          <w:rFonts w:ascii="宋体" w:cs="宋体" w:hint="eastAsia"/>
          <w:kern w:val="0"/>
          <w:szCs w:val="21"/>
          <w:lang w:val="zh-CN"/>
        </w:rPr>
        <w:t>9．投标人认为有必要有其他证明文件。</w:t>
      </w:r>
    </w:p>
    <w:sectPr w:rsidR="002A66B0" w:rsidSect="0043156C">
      <w:headerReference w:type="default" r:id="rId9"/>
      <w:footerReference w:type="default" r:id="rId10"/>
      <w:footerReference w:type="first" r:id="rId11"/>
      <w:endnotePr>
        <w:numFmt w:val="decimal"/>
      </w:endnotePr>
      <w:pgSz w:w="12240" w:h="15840"/>
      <w:pgMar w:top="1418" w:right="1418" w:bottom="1276" w:left="1418" w:header="720" w:footer="720" w:gutter="0"/>
      <w:cols w:space="720"/>
      <w:docGrid w:linePitch="28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5F44" w:rsidRDefault="00855F44">
      <w:r>
        <w:separator/>
      </w:r>
    </w:p>
  </w:endnote>
  <w:endnote w:type="continuationSeparator" w:id="0">
    <w:p w:rsidR="00855F44" w:rsidRDefault="00855F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方正大黑简体">
    <w:altName w:val="黑体"/>
    <w:charset w:val="86"/>
    <w:family w:val="script"/>
    <w:pitch w:val="default"/>
    <w:sig w:usb0="00000000" w:usb1="00000000" w:usb2="00000010" w:usb3="00000000" w:csb0="00040000" w:csb1="00000000"/>
  </w:font>
  <w:font w:name="??">
    <w:altName w:val="Times New Roman"/>
    <w:charset w:val="00"/>
    <w:family w:val="roman"/>
    <w:pitch w:val="default"/>
    <w:sig w:usb0="00000000"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HYDaHeiJ">
    <w:altName w:val="微软雅黑"/>
    <w:charset w:val="86"/>
    <w:family w:val="auto"/>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方正小标宋_GBK">
    <w:altName w:val="Arial Unicode MS"/>
    <w:charset w:val="86"/>
    <w:family w:val="script"/>
    <w:pitch w:val="default"/>
    <w:sig w:usb0="00000000" w:usb1="0000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1421"/>
      <w:docPartObj>
        <w:docPartGallery w:val="AutoText"/>
      </w:docPartObj>
    </w:sdtPr>
    <w:sdtContent>
      <w:p w:rsidR="00DF7606" w:rsidRDefault="00CD1E3D">
        <w:pPr>
          <w:pStyle w:val="af0"/>
          <w:jc w:val="center"/>
        </w:pPr>
        <w:r w:rsidRPr="00CD1E3D">
          <w:fldChar w:fldCharType="begin"/>
        </w:r>
        <w:r w:rsidR="00DF7606">
          <w:instrText xml:space="preserve"> PAGE   \* MERGEFORMAT </w:instrText>
        </w:r>
        <w:r w:rsidRPr="00CD1E3D">
          <w:fldChar w:fldCharType="separate"/>
        </w:r>
        <w:r w:rsidR="00821D39" w:rsidRPr="00821D39">
          <w:rPr>
            <w:noProof/>
            <w:lang w:val="zh-CN"/>
          </w:rPr>
          <w:t>4</w:t>
        </w:r>
        <w:r>
          <w:rPr>
            <w:lang w:val="zh-CN"/>
          </w:rPr>
          <w:fldChar w:fldCharType="end"/>
        </w:r>
      </w:p>
    </w:sdtContent>
  </w:sdt>
  <w:p w:rsidR="00DF7606" w:rsidRDefault="00DF7606">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606" w:rsidRDefault="00DF7606"/>
  <w:p w:rsidR="00DF7606" w:rsidRDefault="00DF7606"/>
  <w:p w:rsidR="00DF7606" w:rsidRDefault="00DF760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5F44" w:rsidRDefault="00855F44">
      <w:r>
        <w:separator/>
      </w:r>
    </w:p>
  </w:footnote>
  <w:footnote w:type="continuationSeparator" w:id="0">
    <w:p w:rsidR="00855F44" w:rsidRDefault="00855F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606" w:rsidRDefault="00DF7606">
    <w:pPr>
      <w:tabs>
        <w:tab w:val="left" w:pos="238"/>
      </w:tabs>
      <w:ind w:firstLineChars="450" w:firstLine="945"/>
      <w:jc w:val="center"/>
      <w:rPr>
        <w:rFonts w:eastAsia="楷体_GB2312"/>
        <w:i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756A11"/>
    <w:multiLevelType w:val="multilevel"/>
    <w:tmpl w:val="69756A11"/>
    <w:lvl w:ilvl="0">
      <w:start w:val="1"/>
      <w:numFmt w:val="japaneseCounting"/>
      <w:lvlText w:val="第%1章"/>
      <w:lvlJc w:val="left"/>
      <w:pPr>
        <w:ind w:left="1440" w:hanging="144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9698"/>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
  <w:rsids>
    <w:rsidRoot w:val="006563A5"/>
    <w:rsid w:val="0000400E"/>
    <w:rsid w:val="0001010B"/>
    <w:rsid w:val="00016811"/>
    <w:rsid w:val="00016F1F"/>
    <w:rsid w:val="00020CC4"/>
    <w:rsid w:val="000225A5"/>
    <w:rsid w:val="00022B53"/>
    <w:rsid w:val="00022C3A"/>
    <w:rsid w:val="000239F1"/>
    <w:rsid w:val="00024121"/>
    <w:rsid w:val="00026C35"/>
    <w:rsid w:val="00027013"/>
    <w:rsid w:val="00027958"/>
    <w:rsid w:val="00027A2A"/>
    <w:rsid w:val="00034625"/>
    <w:rsid w:val="00037051"/>
    <w:rsid w:val="00041450"/>
    <w:rsid w:val="0004761A"/>
    <w:rsid w:val="00047F6B"/>
    <w:rsid w:val="00050E3B"/>
    <w:rsid w:val="000510C3"/>
    <w:rsid w:val="000512F0"/>
    <w:rsid w:val="00052AFF"/>
    <w:rsid w:val="00053D0E"/>
    <w:rsid w:val="000545D5"/>
    <w:rsid w:val="000559B0"/>
    <w:rsid w:val="00060B11"/>
    <w:rsid w:val="0006442C"/>
    <w:rsid w:val="0006691F"/>
    <w:rsid w:val="000703E3"/>
    <w:rsid w:val="00070CF5"/>
    <w:rsid w:val="00071881"/>
    <w:rsid w:val="00072191"/>
    <w:rsid w:val="00083316"/>
    <w:rsid w:val="00083CEF"/>
    <w:rsid w:val="000857D3"/>
    <w:rsid w:val="0008636C"/>
    <w:rsid w:val="000928FA"/>
    <w:rsid w:val="00095B96"/>
    <w:rsid w:val="000A07CA"/>
    <w:rsid w:val="000A2CF8"/>
    <w:rsid w:val="000A2DFE"/>
    <w:rsid w:val="000A304A"/>
    <w:rsid w:val="000A34C4"/>
    <w:rsid w:val="000A59D8"/>
    <w:rsid w:val="000A5AA6"/>
    <w:rsid w:val="000B5296"/>
    <w:rsid w:val="000B73AE"/>
    <w:rsid w:val="000C11AC"/>
    <w:rsid w:val="000C127C"/>
    <w:rsid w:val="000C2700"/>
    <w:rsid w:val="000C28EF"/>
    <w:rsid w:val="000C5D02"/>
    <w:rsid w:val="000D292E"/>
    <w:rsid w:val="000D299F"/>
    <w:rsid w:val="000D3846"/>
    <w:rsid w:val="000D3C4D"/>
    <w:rsid w:val="000D777C"/>
    <w:rsid w:val="000D7AAD"/>
    <w:rsid w:val="000E064E"/>
    <w:rsid w:val="000E48B6"/>
    <w:rsid w:val="000E4F07"/>
    <w:rsid w:val="000F3061"/>
    <w:rsid w:val="000F3500"/>
    <w:rsid w:val="0010311A"/>
    <w:rsid w:val="001034F8"/>
    <w:rsid w:val="00110409"/>
    <w:rsid w:val="00111E4A"/>
    <w:rsid w:val="00112500"/>
    <w:rsid w:val="00121C82"/>
    <w:rsid w:val="001227B5"/>
    <w:rsid w:val="001241FB"/>
    <w:rsid w:val="00130B37"/>
    <w:rsid w:val="0013190A"/>
    <w:rsid w:val="00134858"/>
    <w:rsid w:val="00137EC7"/>
    <w:rsid w:val="00145554"/>
    <w:rsid w:val="00145674"/>
    <w:rsid w:val="00145E1F"/>
    <w:rsid w:val="00145F70"/>
    <w:rsid w:val="00146776"/>
    <w:rsid w:val="001504CC"/>
    <w:rsid w:val="0015154D"/>
    <w:rsid w:val="0015326D"/>
    <w:rsid w:val="00153708"/>
    <w:rsid w:val="0016013F"/>
    <w:rsid w:val="0016091A"/>
    <w:rsid w:val="00161E35"/>
    <w:rsid w:val="00161FC9"/>
    <w:rsid w:val="00162DE0"/>
    <w:rsid w:val="00164582"/>
    <w:rsid w:val="00164A41"/>
    <w:rsid w:val="00164E53"/>
    <w:rsid w:val="001676D5"/>
    <w:rsid w:val="001677BF"/>
    <w:rsid w:val="001709FB"/>
    <w:rsid w:val="001724BD"/>
    <w:rsid w:val="00174433"/>
    <w:rsid w:val="0018126D"/>
    <w:rsid w:val="001838D9"/>
    <w:rsid w:val="00185449"/>
    <w:rsid w:val="001931EF"/>
    <w:rsid w:val="0019341C"/>
    <w:rsid w:val="0019622E"/>
    <w:rsid w:val="001A1189"/>
    <w:rsid w:val="001A1992"/>
    <w:rsid w:val="001A2546"/>
    <w:rsid w:val="001A29D4"/>
    <w:rsid w:val="001A4B85"/>
    <w:rsid w:val="001A55CA"/>
    <w:rsid w:val="001B5683"/>
    <w:rsid w:val="001B61F7"/>
    <w:rsid w:val="001B6A1A"/>
    <w:rsid w:val="001C3554"/>
    <w:rsid w:val="001C579B"/>
    <w:rsid w:val="001E0E70"/>
    <w:rsid w:val="001E5484"/>
    <w:rsid w:val="001F02F6"/>
    <w:rsid w:val="001F0791"/>
    <w:rsid w:val="001F09EE"/>
    <w:rsid w:val="001F71DE"/>
    <w:rsid w:val="001F7777"/>
    <w:rsid w:val="002020E4"/>
    <w:rsid w:val="00203280"/>
    <w:rsid w:val="00203BC2"/>
    <w:rsid w:val="002061AA"/>
    <w:rsid w:val="002079A4"/>
    <w:rsid w:val="00210CEF"/>
    <w:rsid w:val="00212406"/>
    <w:rsid w:val="00213619"/>
    <w:rsid w:val="0021428E"/>
    <w:rsid w:val="00215F83"/>
    <w:rsid w:val="00221D8E"/>
    <w:rsid w:val="00226B56"/>
    <w:rsid w:val="00227F7F"/>
    <w:rsid w:val="00231A8B"/>
    <w:rsid w:val="0023249D"/>
    <w:rsid w:val="00240087"/>
    <w:rsid w:val="002426D3"/>
    <w:rsid w:val="002440C0"/>
    <w:rsid w:val="002454C9"/>
    <w:rsid w:val="00246CA3"/>
    <w:rsid w:val="002677A3"/>
    <w:rsid w:val="002705C8"/>
    <w:rsid w:val="00270ADB"/>
    <w:rsid w:val="002729D5"/>
    <w:rsid w:val="00274357"/>
    <w:rsid w:val="00275C11"/>
    <w:rsid w:val="0027673A"/>
    <w:rsid w:val="002774FA"/>
    <w:rsid w:val="00277975"/>
    <w:rsid w:val="00277C3A"/>
    <w:rsid w:val="00277D3A"/>
    <w:rsid w:val="00284F2B"/>
    <w:rsid w:val="0028699A"/>
    <w:rsid w:val="00286C87"/>
    <w:rsid w:val="00290359"/>
    <w:rsid w:val="00292B7F"/>
    <w:rsid w:val="002931F6"/>
    <w:rsid w:val="00296E50"/>
    <w:rsid w:val="00297688"/>
    <w:rsid w:val="002A36C1"/>
    <w:rsid w:val="002A66B0"/>
    <w:rsid w:val="002A7100"/>
    <w:rsid w:val="002A712B"/>
    <w:rsid w:val="002A713C"/>
    <w:rsid w:val="002B0DC8"/>
    <w:rsid w:val="002B230A"/>
    <w:rsid w:val="002B48CB"/>
    <w:rsid w:val="002B72FD"/>
    <w:rsid w:val="002C0799"/>
    <w:rsid w:val="002C1D7F"/>
    <w:rsid w:val="002C340E"/>
    <w:rsid w:val="002C3695"/>
    <w:rsid w:val="002C45D5"/>
    <w:rsid w:val="002C4718"/>
    <w:rsid w:val="002C4BD3"/>
    <w:rsid w:val="002D08B0"/>
    <w:rsid w:val="002D1E8F"/>
    <w:rsid w:val="002D2F80"/>
    <w:rsid w:val="002E24F5"/>
    <w:rsid w:val="002E26A2"/>
    <w:rsid w:val="002F229C"/>
    <w:rsid w:val="002F55E0"/>
    <w:rsid w:val="002F6634"/>
    <w:rsid w:val="002F6EB7"/>
    <w:rsid w:val="00300A4C"/>
    <w:rsid w:val="00300D22"/>
    <w:rsid w:val="00301A6F"/>
    <w:rsid w:val="003068F8"/>
    <w:rsid w:val="003100A5"/>
    <w:rsid w:val="00310DF4"/>
    <w:rsid w:val="0031706B"/>
    <w:rsid w:val="00317EB1"/>
    <w:rsid w:val="00320EE8"/>
    <w:rsid w:val="00320FA3"/>
    <w:rsid w:val="003251A8"/>
    <w:rsid w:val="003251ED"/>
    <w:rsid w:val="0032764F"/>
    <w:rsid w:val="00331A37"/>
    <w:rsid w:val="00333348"/>
    <w:rsid w:val="00333A98"/>
    <w:rsid w:val="003363B4"/>
    <w:rsid w:val="00337853"/>
    <w:rsid w:val="00337D59"/>
    <w:rsid w:val="00341E49"/>
    <w:rsid w:val="00343324"/>
    <w:rsid w:val="003439CC"/>
    <w:rsid w:val="00343BA0"/>
    <w:rsid w:val="00346ADD"/>
    <w:rsid w:val="0035170D"/>
    <w:rsid w:val="00356F9D"/>
    <w:rsid w:val="003573F1"/>
    <w:rsid w:val="00357D50"/>
    <w:rsid w:val="00360E4D"/>
    <w:rsid w:val="0036101C"/>
    <w:rsid w:val="00362B7D"/>
    <w:rsid w:val="003725B9"/>
    <w:rsid w:val="003808BA"/>
    <w:rsid w:val="00380CEC"/>
    <w:rsid w:val="003816DA"/>
    <w:rsid w:val="00383CE8"/>
    <w:rsid w:val="0038423A"/>
    <w:rsid w:val="00386864"/>
    <w:rsid w:val="00391E4A"/>
    <w:rsid w:val="0039295A"/>
    <w:rsid w:val="00392A57"/>
    <w:rsid w:val="00394819"/>
    <w:rsid w:val="0039492B"/>
    <w:rsid w:val="00395E68"/>
    <w:rsid w:val="003A12C2"/>
    <w:rsid w:val="003A2466"/>
    <w:rsid w:val="003A3879"/>
    <w:rsid w:val="003A4572"/>
    <w:rsid w:val="003A6478"/>
    <w:rsid w:val="003A7368"/>
    <w:rsid w:val="003B057D"/>
    <w:rsid w:val="003B09B0"/>
    <w:rsid w:val="003B3BD3"/>
    <w:rsid w:val="003B5A66"/>
    <w:rsid w:val="003C136B"/>
    <w:rsid w:val="003C2A0F"/>
    <w:rsid w:val="003C33D0"/>
    <w:rsid w:val="003C454F"/>
    <w:rsid w:val="003C7DF8"/>
    <w:rsid w:val="003D0CFE"/>
    <w:rsid w:val="003D1CEF"/>
    <w:rsid w:val="003D2B9A"/>
    <w:rsid w:val="003E37F0"/>
    <w:rsid w:val="003E4FA0"/>
    <w:rsid w:val="003E5253"/>
    <w:rsid w:val="003F23DC"/>
    <w:rsid w:val="003F2D57"/>
    <w:rsid w:val="003F350D"/>
    <w:rsid w:val="003F641E"/>
    <w:rsid w:val="0040205D"/>
    <w:rsid w:val="00402783"/>
    <w:rsid w:val="004035A5"/>
    <w:rsid w:val="00412F53"/>
    <w:rsid w:val="00414CC7"/>
    <w:rsid w:val="00416F4D"/>
    <w:rsid w:val="004171F1"/>
    <w:rsid w:val="00424C35"/>
    <w:rsid w:val="004270A7"/>
    <w:rsid w:val="00427969"/>
    <w:rsid w:val="0043156C"/>
    <w:rsid w:val="00433FD3"/>
    <w:rsid w:val="004344A9"/>
    <w:rsid w:val="00436B75"/>
    <w:rsid w:val="004423A5"/>
    <w:rsid w:val="00444716"/>
    <w:rsid w:val="004456A0"/>
    <w:rsid w:val="004508BA"/>
    <w:rsid w:val="00451562"/>
    <w:rsid w:val="004518A3"/>
    <w:rsid w:val="00451F6E"/>
    <w:rsid w:val="00462D80"/>
    <w:rsid w:val="004632D0"/>
    <w:rsid w:val="00465610"/>
    <w:rsid w:val="004656BD"/>
    <w:rsid w:val="00482B55"/>
    <w:rsid w:val="00484947"/>
    <w:rsid w:val="004854CF"/>
    <w:rsid w:val="004876BA"/>
    <w:rsid w:val="00487878"/>
    <w:rsid w:val="00493E3D"/>
    <w:rsid w:val="004946D3"/>
    <w:rsid w:val="00494E6C"/>
    <w:rsid w:val="00497F89"/>
    <w:rsid w:val="004A035C"/>
    <w:rsid w:val="004A3951"/>
    <w:rsid w:val="004A5124"/>
    <w:rsid w:val="004A545D"/>
    <w:rsid w:val="004A6902"/>
    <w:rsid w:val="004B0B67"/>
    <w:rsid w:val="004B6C6E"/>
    <w:rsid w:val="004B7DB6"/>
    <w:rsid w:val="004C6B02"/>
    <w:rsid w:val="004D06FE"/>
    <w:rsid w:val="004D105E"/>
    <w:rsid w:val="004D258D"/>
    <w:rsid w:val="004D3728"/>
    <w:rsid w:val="004E031C"/>
    <w:rsid w:val="004E0558"/>
    <w:rsid w:val="004E4D5E"/>
    <w:rsid w:val="004E6DBC"/>
    <w:rsid w:val="004E7EEA"/>
    <w:rsid w:val="004F121D"/>
    <w:rsid w:val="004F164B"/>
    <w:rsid w:val="005008D6"/>
    <w:rsid w:val="0050153D"/>
    <w:rsid w:val="005055DC"/>
    <w:rsid w:val="00506263"/>
    <w:rsid w:val="005120A1"/>
    <w:rsid w:val="005131A9"/>
    <w:rsid w:val="00513AF5"/>
    <w:rsid w:val="00514A36"/>
    <w:rsid w:val="00516B59"/>
    <w:rsid w:val="00523257"/>
    <w:rsid w:val="00523C72"/>
    <w:rsid w:val="00523E29"/>
    <w:rsid w:val="00524184"/>
    <w:rsid w:val="0053360A"/>
    <w:rsid w:val="00533ACB"/>
    <w:rsid w:val="0053474E"/>
    <w:rsid w:val="00536A7B"/>
    <w:rsid w:val="00536AB8"/>
    <w:rsid w:val="0054048D"/>
    <w:rsid w:val="00541A4B"/>
    <w:rsid w:val="00544F8B"/>
    <w:rsid w:val="00545DF7"/>
    <w:rsid w:val="00552403"/>
    <w:rsid w:val="00553CFC"/>
    <w:rsid w:val="005545BB"/>
    <w:rsid w:val="005564CB"/>
    <w:rsid w:val="00563EB1"/>
    <w:rsid w:val="00570058"/>
    <w:rsid w:val="00571021"/>
    <w:rsid w:val="0057197B"/>
    <w:rsid w:val="005735FE"/>
    <w:rsid w:val="00574236"/>
    <w:rsid w:val="00574371"/>
    <w:rsid w:val="00574546"/>
    <w:rsid w:val="005750D5"/>
    <w:rsid w:val="00575352"/>
    <w:rsid w:val="0057779D"/>
    <w:rsid w:val="00581F9F"/>
    <w:rsid w:val="00596108"/>
    <w:rsid w:val="00596F8B"/>
    <w:rsid w:val="005A1152"/>
    <w:rsid w:val="005B3CF2"/>
    <w:rsid w:val="005B4624"/>
    <w:rsid w:val="005C00BC"/>
    <w:rsid w:val="005C0197"/>
    <w:rsid w:val="005C04B2"/>
    <w:rsid w:val="005C0A16"/>
    <w:rsid w:val="005C1A88"/>
    <w:rsid w:val="005C6803"/>
    <w:rsid w:val="005C7909"/>
    <w:rsid w:val="005D1750"/>
    <w:rsid w:val="005D1A38"/>
    <w:rsid w:val="005D3335"/>
    <w:rsid w:val="005D520E"/>
    <w:rsid w:val="005E04D6"/>
    <w:rsid w:val="005E4BB2"/>
    <w:rsid w:val="005E5F90"/>
    <w:rsid w:val="005E6AE7"/>
    <w:rsid w:val="005F19AE"/>
    <w:rsid w:val="005F2E74"/>
    <w:rsid w:val="005F46C7"/>
    <w:rsid w:val="005F5451"/>
    <w:rsid w:val="005F551E"/>
    <w:rsid w:val="00600505"/>
    <w:rsid w:val="00603957"/>
    <w:rsid w:val="00611526"/>
    <w:rsid w:val="00612B9A"/>
    <w:rsid w:val="00614C71"/>
    <w:rsid w:val="00614D87"/>
    <w:rsid w:val="006173E6"/>
    <w:rsid w:val="006206DD"/>
    <w:rsid w:val="0062225C"/>
    <w:rsid w:val="00623143"/>
    <w:rsid w:val="00624073"/>
    <w:rsid w:val="006268B9"/>
    <w:rsid w:val="00632288"/>
    <w:rsid w:val="00632A79"/>
    <w:rsid w:val="00633600"/>
    <w:rsid w:val="00633B13"/>
    <w:rsid w:val="00634591"/>
    <w:rsid w:val="0063649C"/>
    <w:rsid w:val="00636BE3"/>
    <w:rsid w:val="0064244C"/>
    <w:rsid w:val="006440E5"/>
    <w:rsid w:val="006451E0"/>
    <w:rsid w:val="00645436"/>
    <w:rsid w:val="006459F8"/>
    <w:rsid w:val="00651055"/>
    <w:rsid w:val="0065165D"/>
    <w:rsid w:val="006563A5"/>
    <w:rsid w:val="00656DB1"/>
    <w:rsid w:val="0066179D"/>
    <w:rsid w:val="0066545D"/>
    <w:rsid w:val="00665DA0"/>
    <w:rsid w:val="006710BE"/>
    <w:rsid w:val="0067151E"/>
    <w:rsid w:val="00672B84"/>
    <w:rsid w:val="00672D2C"/>
    <w:rsid w:val="00674E4C"/>
    <w:rsid w:val="00676884"/>
    <w:rsid w:val="0068061F"/>
    <w:rsid w:val="00681CA8"/>
    <w:rsid w:val="00681CAF"/>
    <w:rsid w:val="00692C29"/>
    <w:rsid w:val="006A39A5"/>
    <w:rsid w:val="006A3BF0"/>
    <w:rsid w:val="006B3883"/>
    <w:rsid w:val="006B46EB"/>
    <w:rsid w:val="006B4EB0"/>
    <w:rsid w:val="006B64C0"/>
    <w:rsid w:val="006B763D"/>
    <w:rsid w:val="006C0104"/>
    <w:rsid w:val="006C2B6A"/>
    <w:rsid w:val="006C31D1"/>
    <w:rsid w:val="006C41DD"/>
    <w:rsid w:val="006C4E85"/>
    <w:rsid w:val="006C51C5"/>
    <w:rsid w:val="006C6EEE"/>
    <w:rsid w:val="006D1682"/>
    <w:rsid w:val="006E5BF7"/>
    <w:rsid w:val="006E6439"/>
    <w:rsid w:val="006E6BE5"/>
    <w:rsid w:val="006E724A"/>
    <w:rsid w:val="006E772E"/>
    <w:rsid w:val="006F0041"/>
    <w:rsid w:val="006F3C11"/>
    <w:rsid w:val="006F50D9"/>
    <w:rsid w:val="006F5682"/>
    <w:rsid w:val="006F5747"/>
    <w:rsid w:val="0070171D"/>
    <w:rsid w:val="00702842"/>
    <w:rsid w:val="007038AC"/>
    <w:rsid w:val="00704EA9"/>
    <w:rsid w:val="00705707"/>
    <w:rsid w:val="00706047"/>
    <w:rsid w:val="007110A8"/>
    <w:rsid w:val="00712003"/>
    <w:rsid w:val="00721983"/>
    <w:rsid w:val="00721E7C"/>
    <w:rsid w:val="0072248E"/>
    <w:rsid w:val="007224DF"/>
    <w:rsid w:val="00723696"/>
    <w:rsid w:val="00723EC7"/>
    <w:rsid w:val="0073014C"/>
    <w:rsid w:val="00740C91"/>
    <w:rsid w:val="00740DF6"/>
    <w:rsid w:val="00741385"/>
    <w:rsid w:val="007437EB"/>
    <w:rsid w:val="007466B6"/>
    <w:rsid w:val="00750B7C"/>
    <w:rsid w:val="00750EB1"/>
    <w:rsid w:val="0075400B"/>
    <w:rsid w:val="00756B66"/>
    <w:rsid w:val="0076489D"/>
    <w:rsid w:val="007651A9"/>
    <w:rsid w:val="007679C3"/>
    <w:rsid w:val="0077387A"/>
    <w:rsid w:val="00773DFB"/>
    <w:rsid w:val="007746CD"/>
    <w:rsid w:val="00775EE1"/>
    <w:rsid w:val="0077711E"/>
    <w:rsid w:val="007778B2"/>
    <w:rsid w:val="00780F19"/>
    <w:rsid w:val="0078307A"/>
    <w:rsid w:val="007835E1"/>
    <w:rsid w:val="00783911"/>
    <w:rsid w:val="00786FC3"/>
    <w:rsid w:val="00787306"/>
    <w:rsid w:val="007900C4"/>
    <w:rsid w:val="00790CD0"/>
    <w:rsid w:val="007963EA"/>
    <w:rsid w:val="007967A8"/>
    <w:rsid w:val="007968ED"/>
    <w:rsid w:val="00797A11"/>
    <w:rsid w:val="007A1D62"/>
    <w:rsid w:val="007A4E79"/>
    <w:rsid w:val="007B0E1D"/>
    <w:rsid w:val="007B4BD0"/>
    <w:rsid w:val="007B768E"/>
    <w:rsid w:val="007C00EC"/>
    <w:rsid w:val="007C08D0"/>
    <w:rsid w:val="007C349B"/>
    <w:rsid w:val="007C4018"/>
    <w:rsid w:val="007C4787"/>
    <w:rsid w:val="007D0922"/>
    <w:rsid w:val="007D18F3"/>
    <w:rsid w:val="007D66C4"/>
    <w:rsid w:val="007D7ECA"/>
    <w:rsid w:val="007E14FD"/>
    <w:rsid w:val="007E6B35"/>
    <w:rsid w:val="007E7840"/>
    <w:rsid w:val="007F0A57"/>
    <w:rsid w:val="007F0C9A"/>
    <w:rsid w:val="007F19BC"/>
    <w:rsid w:val="007F1F5D"/>
    <w:rsid w:val="007F5B7C"/>
    <w:rsid w:val="00801391"/>
    <w:rsid w:val="008016EB"/>
    <w:rsid w:val="00805F79"/>
    <w:rsid w:val="0080642F"/>
    <w:rsid w:val="00813D2B"/>
    <w:rsid w:val="00814516"/>
    <w:rsid w:val="00816409"/>
    <w:rsid w:val="0081648F"/>
    <w:rsid w:val="00821429"/>
    <w:rsid w:val="008216E8"/>
    <w:rsid w:val="00821D39"/>
    <w:rsid w:val="00824E45"/>
    <w:rsid w:val="00826526"/>
    <w:rsid w:val="00833247"/>
    <w:rsid w:val="00833802"/>
    <w:rsid w:val="008344A9"/>
    <w:rsid w:val="008371A4"/>
    <w:rsid w:val="008377AE"/>
    <w:rsid w:val="00841D87"/>
    <w:rsid w:val="00842D25"/>
    <w:rsid w:val="0084445A"/>
    <w:rsid w:val="008452E1"/>
    <w:rsid w:val="00846C1B"/>
    <w:rsid w:val="00846ED3"/>
    <w:rsid w:val="00850206"/>
    <w:rsid w:val="0085297F"/>
    <w:rsid w:val="00855F44"/>
    <w:rsid w:val="00861FB6"/>
    <w:rsid w:val="00862A27"/>
    <w:rsid w:val="00866221"/>
    <w:rsid w:val="008674A6"/>
    <w:rsid w:val="00870416"/>
    <w:rsid w:val="00870D0D"/>
    <w:rsid w:val="00873840"/>
    <w:rsid w:val="00873F2A"/>
    <w:rsid w:val="00880349"/>
    <w:rsid w:val="00885FE9"/>
    <w:rsid w:val="00897079"/>
    <w:rsid w:val="00897162"/>
    <w:rsid w:val="008A2CB2"/>
    <w:rsid w:val="008B1322"/>
    <w:rsid w:val="008B1812"/>
    <w:rsid w:val="008B222B"/>
    <w:rsid w:val="008B4DF3"/>
    <w:rsid w:val="008B590E"/>
    <w:rsid w:val="008B5FA9"/>
    <w:rsid w:val="008B61C5"/>
    <w:rsid w:val="008B6324"/>
    <w:rsid w:val="008B6A53"/>
    <w:rsid w:val="008C15CE"/>
    <w:rsid w:val="008C46C2"/>
    <w:rsid w:val="008C520C"/>
    <w:rsid w:val="008C5265"/>
    <w:rsid w:val="008C691B"/>
    <w:rsid w:val="008D1532"/>
    <w:rsid w:val="008D19A9"/>
    <w:rsid w:val="008D287E"/>
    <w:rsid w:val="008D445D"/>
    <w:rsid w:val="008D5636"/>
    <w:rsid w:val="008E2184"/>
    <w:rsid w:val="008E3261"/>
    <w:rsid w:val="008E7979"/>
    <w:rsid w:val="008F194F"/>
    <w:rsid w:val="008F21B3"/>
    <w:rsid w:val="008F61C4"/>
    <w:rsid w:val="008F73C9"/>
    <w:rsid w:val="008F7DA0"/>
    <w:rsid w:val="0090185B"/>
    <w:rsid w:val="00910130"/>
    <w:rsid w:val="00913745"/>
    <w:rsid w:val="009138C8"/>
    <w:rsid w:val="00915CA7"/>
    <w:rsid w:val="00916E35"/>
    <w:rsid w:val="0092530B"/>
    <w:rsid w:val="0092678C"/>
    <w:rsid w:val="009273FE"/>
    <w:rsid w:val="00927A87"/>
    <w:rsid w:val="009329F8"/>
    <w:rsid w:val="00933CBE"/>
    <w:rsid w:val="00936173"/>
    <w:rsid w:val="0093702D"/>
    <w:rsid w:val="0094266D"/>
    <w:rsid w:val="00942825"/>
    <w:rsid w:val="009455F1"/>
    <w:rsid w:val="00947242"/>
    <w:rsid w:val="0095398F"/>
    <w:rsid w:val="00953ED8"/>
    <w:rsid w:val="00957234"/>
    <w:rsid w:val="00966B45"/>
    <w:rsid w:val="00973F7D"/>
    <w:rsid w:val="00974348"/>
    <w:rsid w:val="00980D81"/>
    <w:rsid w:val="009828FC"/>
    <w:rsid w:val="009832DA"/>
    <w:rsid w:val="00983CCD"/>
    <w:rsid w:val="00983E69"/>
    <w:rsid w:val="00992BE7"/>
    <w:rsid w:val="009A0A40"/>
    <w:rsid w:val="009A1B40"/>
    <w:rsid w:val="009A69C8"/>
    <w:rsid w:val="009B0D12"/>
    <w:rsid w:val="009B1CE4"/>
    <w:rsid w:val="009B3505"/>
    <w:rsid w:val="009B6250"/>
    <w:rsid w:val="009B6341"/>
    <w:rsid w:val="009C01C6"/>
    <w:rsid w:val="009C05CD"/>
    <w:rsid w:val="009C52B8"/>
    <w:rsid w:val="009D0E5C"/>
    <w:rsid w:val="009D62CD"/>
    <w:rsid w:val="009E2724"/>
    <w:rsid w:val="009E28DB"/>
    <w:rsid w:val="009E50E4"/>
    <w:rsid w:val="009E7054"/>
    <w:rsid w:val="009F3CE5"/>
    <w:rsid w:val="009F466B"/>
    <w:rsid w:val="009F79DB"/>
    <w:rsid w:val="00A02DFD"/>
    <w:rsid w:val="00A033A8"/>
    <w:rsid w:val="00A0505F"/>
    <w:rsid w:val="00A06CAD"/>
    <w:rsid w:val="00A06FD8"/>
    <w:rsid w:val="00A07B17"/>
    <w:rsid w:val="00A13E5F"/>
    <w:rsid w:val="00A205FF"/>
    <w:rsid w:val="00A24AF9"/>
    <w:rsid w:val="00A25E15"/>
    <w:rsid w:val="00A275DF"/>
    <w:rsid w:val="00A33318"/>
    <w:rsid w:val="00A3582D"/>
    <w:rsid w:val="00A3684C"/>
    <w:rsid w:val="00A37B34"/>
    <w:rsid w:val="00A42F2B"/>
    <w:rsid w:val="00A42FB3"/>
    <w:rsid w:val="00A461EB"/>
    <w:rsid w:val="00A4799B"/>
    <w:rsid w:val="00A52FA8"/>
    <w:rsid w:val="00A53114"/>
    <w:rsid w:val="00A56BE8"/>
    <w:rsid w:val="00A56CD3"/>
    <w:rsid w:val="00A578DD"/>
    <w:rsid w:val="00A6029B"/>
    <w:rsid w:val="00A6135F"/>
    <w:rsid w:val="00A62EEF"/>
    <w:rsid w:val="00A64731"/>
    <w:rsid w:val="00A64E24"/>
    <w:rsid w:val="00A6653B"/>
    <w:rsid w:val="00A6709B"/>
    <w:rsid w:val="00A73AC8"/>
    <w:rsid w:val="00A75B71"/>
    <w:rsid w:val="00A761D4"/>
    <w:rsid w:val="00A76607"/>
    <w:rsid w:val="00A770AA"/>
    <w:rsid w:val="00A80B09"/>
    <w:rsid w:val="00A83CD9"/>
    <w:rsid w:val="00A86D42"/>
    <w:rsid w:val="00A90660"/>
    <w:rsid w:val="00A920A5"/>
    <w:rsid w:val="00A928C0"/>
    <w:rsid w:val="00A935C1"/>
    <w:rsid w:val="00A9390D"/>
    <w:rsid w:val="00A958DC"/>
    <w:rsid w:val="00A95DA4"/>
    <w:rsid w:val="00A968FA"/>
    <w:rsid w:val="00AA0642"/>
    <w:rsid w:val="00AA6476"/>
    <w:rsid w:val="00AB0AF5"/>
    <w:rsid w:val="00AB0C62"/>
    <w:rsid w:val="00AB1E1E"/>
    <w:rsid w:val="00AB2C65"/>
    <w:rsid w:val="00AB44F3"/>
    <w:rsid w:val="00AB4921"/>
    <w:rsid w:val="00AB71B1"/>
    <w:rsid w:val="00AB7921"/>
    <w:rsid w:val="00AC11FB"/>
    <w:rsid w:val="00AC3499"/>
    <w:rsid w:val="00AC4B73"/>
    <w:rsid w:val="00AD0E2E"/>
    <w:rsid w:val="00AD1D4F"/>
    <w:rsid w:val="00AD2F71"/>
    <w:rsid w:val="00AD2F7F"/>
    <w:rsid w:val="00AD3C87"/>
    <w:rsid w:val="00AD50A5"/>
    <w:rsid w:val="00AD693E"/>
    <w:rsid w:val="00AE0F44"/>
    <w:rsid w:val="00AE1194"/>
    <w:rsid w:val="00AE2606"/>
    <w:rsid w:val="00AE54F1"/>
    <w:rsid w:val="00AE77E7"/>
    <w:rsid w:val="00AF0010"/>
    <w:rsid w:val="00AF0277"/>
    <w:rsid w:val="00AF0DE6"/>
    <w:rsid w:val="00AF1451"/>
    <w:rsid w:val="00AF57F6"/>
    <w:rsid w:val="00AF7730"/>
    <w:rsid w:val="00AF7875"/>
    <w:rsid w:val="00AF7985"/>
    <w:rsid w:val="00B00A6A"/>
    <w:rsid w:val="00B00E71"/>
    <w:rsid w:val="00B02AB3"/>
    <w:rsid w:val="00B032D1"/>
    <w:rsid w:val="00B06090"/>
    <w:rsid w:val="00B122EF"/>
    <w:rsid w:val="00B1785E"/>
    <w:rsid w:val="00B20CCB"/>
    <w:rsid w:val="00B213D5"/>
    <w:rsid w:val="00B21EBB"/>
    <w:rsid w:val="00B23651"/>
    <w:rsid w:val="00B236C1"/>
    <w:rsid w:val="00B254C6"/>
    <w:rsid w:val="00B264AE"/>
    <w:rsid w:val="00B31C31"/>
    <w:rsid w:val="00B32A93"/>
    <w:rsid w:val="00B350A1"/>
    <w:rsid w:val="00B36FE2"/>
    <w:rsid w:val="00B3735E"/>
    <w:rsid w:val="00B405A8"/>
    <w:rsid w:val="00B407FA"/>
    <w:rsid w:val="00B408F9"/>
    <w:rsid w:val="00B417E6"/>
    <w:rsid w:val="00B41AF5"/>
    <w:rsid w:val="00B42FAA"/>
    <w:rsid w:val="00B441B0"/>
    <w:rsid w:val="00B45241"/>
    <w:rsid w:val="00B45914"/>
    <w:rsid w:val="00B46757"/>
    <w:rsid w:val="00B5193B"/>
    <w:rsid w:val="00B51D07"/>
    <w:rsid w:val="00B54421"/>
    <w:rsid w:val="00B54582"/>
    <w:rsid w:val="00B54B41"/>
    <w:rsid w:val="00B55976"/>
    <w:rsid w:val="00B610C7"/>
    <w:rsid w:val="00B61C3D"/>
    <w:rsid w:val="00B61F02"/>
    <w:rsid w:val="00B63003"/>
    <w:rsid w:val="00B6553F"/>
    <w:rsid w:val="00B65C74"/>
    <w:rsid w:val="00B65ED5"/>
    <w:rsid w:val="00B701B6"/>
    <w:rsid w:val="00B812A2"/>
    <w:rsid w:val="00B85167"/>
    <w:rsid w:val="00B851DA"/>
    <w:rsid w:val="00B86557"/>
    <w:rsid w:val="00B86902"/>
    <w:rsid w:val="00B87164"/>
    <w:rsid w:val="00B90A68"/>
    <w:rsid w:val="00B92493"/>
    <w:rsid w:val="00B929A7"/>
    <w:rsid w:val="00B92B5E"/>
    <w:rsid w:val="00B92D41"/>
    <w:rsid w:val="00B9639F"/>
    <w:rsid w:val="00B96541"/>
    <w:rsid w:val="00B971F3"/>
    <w:rsid w:val="00BA03DA"/>
    <w:rsid w:val="00BA4BEB"/>
    <w:rsid w:val="00BA7AB2"/>
    <w:rsid w:val="00BB0489"/>
    <w:rsid w:val="00BB30F6"/>
    <w:rsid w:val="00BB6862"/>
    <w:rsid w:val="00BC0947"/>
    <w:rsid w:val="00BC151C"/>
    <w:rsid w:val="00BC649A"/>
    <w:rsid w:val="00BC735F"/>
    <w:rsid w:val="00BD5064"/>
    <w:rsid w:val="00BD7EC5"/>
    <w:rsid w:val="00BE0ED9"/>
    <w:rsid w:val="00BE246E"/>
    <w:rsid w:val="00BE2B16"/>
    <w:rsid w:val="00BE443B"/>
    <w:rsid w:val="00C00803"/>
    <w:rsid w:val="00C017C6"/>
    <w:rsid w:val="00C05413"/>
    <w:rsid w:val="00C05BF8"/>
    <w:rsid w:val="00C06A5C"/>
    <w:rsid w:val="00C0746C"/>
    <w:rsid w:val="00C104D0"/>
    <w:rsid w:val="00C12340"/>
    <w:rsid w:val="00C13B14"/>
    <w:rsid w:val="00C15A35"/>
    <w:rsid w:val="00C2062D"/>
    <w:rsid w:val="00C21049"/>
    <w:rsid w:val="00C216DC"/>
    <w:rsid w:val="00C227F3"/>
    <w:rsid w:val="00C27E25"/>
    <w:rsid w:val="00C327B5"/>
    <w:rsid w:val="00C32ABD"/>
    <w:rsid w:val="00C331DB"/>
    <w:rsid w:val="00C344F8"/>
    <w:rsid w:val="00C45CBA"/>
    <w:rsid w:val="00C46C71"/>
    <w:rsid w:val="00C53508"/>
    <w:rsid w:val="00C54342"/>
    <w:rsid w:val="00C619F1"/>
    <w:rsid w:val="00C62423"/>
    <w:rsid w:val="00C637C4"/>
    <w:rsid w:val="00C640CE"/>
    <w:rsid w:val="00C640E9"/>
    <w:rsid w:val="00C71ADB"/>
    <w:rsid w:val="00C73707"/>
    <w:rsid w:val="00C73AEA"/>
    <w:rsid w:val="00C836D1"/>
    <w:rsid w:val="00C86FA1"/>
    <w:rsid w:val="00C95AFA"/>
    <w:rsid w:val="00C96E46"/>
    <w:rsid w:val="00C97209"/>
    <w:rsid w:val="00C977BD"/>
    <w:rsid w:val="00CA255A"/>
    <w:rsid w:val="00CA3789"/>
    <w:rsid w:val="00CA3BC7"/>
    <w:rsid w:val="00CA4609"/>
    <w:rsid w:val="00CA4EE6"/>
    <w:rsid w:val="00CA6D14"/>
    <w:rsid w:val="00CB04C5"/>
    <w:rsid w:val="00CB0FF3"/>
    <w:rsid w:val="00CB449F"/>
    <w:rsid w:val="00CB5934"/>
    <w:rsid w:val="00CB5C84"/>
    <w:rsid w:val="00CB66C8"/>
    <w:rsid w:val="00CC0C0D"/>
    <w:rsid w:val="00CC2793"/>
    <w:rsid w:val="00CC458A"/>
    <w:rsid w:val="00CC45A3"/>
    <w:rsid w:val="00CC5EF6"/>
    <w:rsid w:val="00CC6004"/>
    <w:rsid w:val="00CD1E3D"/>
    <w:rsid w:val="00CD3A26"/>
    <w:rsid w:val="00CD4E72"/>
    <w:rsid w:val="00CD70D0"/>
    <w:rsid w:val="00CD7385"/>
    <w:rsid w:val="00CE0B73"/>
    <w:rsid w:val="00CE1DAB"/>
    <w:rsid w:val="00CE1E8A"/>
    <w:rsid w:val="00CE2EF7"/>
    <w:rsid w:val="00CE510A"/>
    <w:rsid w:val="00CF0693"/>
    <w:rsid w:val="00CF0971"/>
    <w:rsid w:val="00CF15B3"/>
    <w:rsid w:val="00CF37A1"/>
    <w:rsid w:val="00CF4EEC"/>
    <w:rsid w:val="00CF572A"/>
    <w:rsid w:val="00CF5AEB"/>
    <w:rsid w:val="00D000FB"/>
    <w:rsid w:val="00D009D0"/>
    <w:rsid w:val="00D0259F"/>
    <w:rsid w:val="00D027B6"/>
    <w:rsid w:val="00D05290"/>
    <w:rsid w:val="00D0561C"/>
    <w:rsid w:val="00D064F5"/>
    <w:rsid w:val="00D0759B"/>
    <w:rsid w:val="00D1717E"/>
    <w:rsid w:val="00D17622"/>
    <w:rsid w:val="00D20164"/>
    <w:rsid w:val="00D20AC4"/>
    <w:rsid w:val="00D2195A"/>
    <w:rsid w:val="00D222C6"/>
    <w:rsid w:val="00D23C05"/>
    <w:rsid w:val="00D242BF"/>
    <w:rsid w:val="00D2567D"/>
    <w:rsid w:val="00D2649A"/>
    <w:rsid w:val="00D27B9D"/>
    <w:rsid w:val="00D30F54"/>
    <w:rsid w:val="00D320D4"/>
    <w:rsid w:val="00D327D8"/>
    <w:rsid w:val="00D40167"/>
    <w:rsid w:val="00D438BB"/>
    <w:rsid w:val="00D47B4E"/>
    <w:rsid w:val="00D50354"/>
    <w:rsid w:val="00D52B10"/>
    <w:rsid w:val="00D5690F"/>
    <w:rsid w:val="00D61178"/>
    <w:rsid w:val="00D61EF2"/>
    <w:rsid w:val="00D6259D"/>
    <w:rsid w:val="00D62E42"/>
    <w:rsid w:val="00D639BC"/>
    <w:rsid w:val="00D645EF"/>
    <w:rsid w:val="00D64A6F"/>
    <w:rsid w:val="00D65352"/>
    <w:rsid w:val="00D667BE"/>
    <w:rsid w:val="00D71420"/>
    <w:rsid w:val="00D73CB1"/>
    <w:rsid w:val="00D7741D"/>
    <w:rsid w:val="00D8077C"/>
    <w:rsid w:val="00D80CA1"/>
    <w:rsid w:val="00D818E0"/>
    <w:rsid w:val="00D83F3F"/>
    <w:rsid w:val="00D84BE4"/>
    <w:rsid w:val="00D858FD"/>
    <w:rsid w:val="00D8723C"/>
    <w:rsid w:val="00D8732E"/>
    <w:rsid w:val="00D877C1"/>
    <w:rsid w:val="00D90D32"/>
    <w:rsid w:val="00D910CC"/>
    <w:rsid w:val="00D93F12"/>
    <w:rsid w:val="00D9618D"/>
    <w:rsid w:val="00DA11BA"/>
    <w:rsid w:val="00DA4133"/>
    <w:rsid w:val="00DA4152"/>
    <w:rsid w:val="00DA63F9"/>
    <w:rsid w:val="00DB35EC"/>
    <w:rsid w:val="00DB44A8"/>
    <w:rsid w:val="00DB5989"/>
    <w:rsid w:val="00DB7A4A"/>
    <w:rsid w:val="00DC2E07"/>
    <w:rsid w:val="00DC3024"/>
    <w:rsid w:val="00DC4D60"/>
    <w:rsid w:val="00DC4D96"/>
    <w:rsid w:val="00DC5251"/>
    <w:rsid w:val="00DD11FC"/>
    <w:rsid w:val="00DD2B9D"/>
    <w:rsid w:val="00DD4F9A"/>
    <w:rsid w:val="00DD652B"/>
    <w:rsid w:val="00DD72F5"/>
    <w:rsid w:val="00DD7416"/>
    <w:rsid w:val="00DE19F2"/>
    <w:rsid w:val="00DE3084"/>
    <w:rsid w:val="00DE3785"/>
    <w:rsid w:val="00DF16B4"/>
    <w:rsid w:val="00DF1D38"/>
    <w:rsid w:val="00DF3DF0"/>
    <w:rsid w:val="00DF4B35"/>
    <w:rsid w:val="00DF52C0"/>
    <w:rsid w:val="00DF7606"/>
    <w:rsid w:val="00E10626"/>
    <w:rsid w:val="00E11372"/>
    <w:rsid w:val="00E12354"/>
    <w:rsid w:val="00E125FF"/>
    <w:rsid w:val="00E12FAF"/>
    <w:rsid w:val="00E13356"/>
    <w:rsid w:val="00E143B0"/>
    <w:rsid w:val="00E21E61"/>
    <w:rsid w:val="00E24998"/>
    <w:rsid w:val="00E24DD7"/>
    <w:rsid w:val="00E260C6"/>
    <w:rsid w:val="00E26DBE"/>
    <w:rsid w:val="00E27E46"/>
    <w:rsid w:val="00E309DD"/>
    <w:rsid w:val="00E32C45"/>
    <w:rsid w:val="00E354EF"/>
    <w:rsid w:val="00E362B3"/>
    <w:rsid w:val="00E42B6E"/>
    <w:rsid w:val="00E45C17"/>
    <w:rsid w:val="00E46432"/>
    <w:rsid w:val="00E46536"/>
    <w:rsid w:val="00E5002D"/>
    <w:rsid w:val="00E50D39"/>
    <w:rsid w:val="00E539E6"/>
    <w:rsid w:val="00E630C6"/>
    <w:rsid w:val="00E64A3D"/>
    <w:rsid w:val="00E672FA"/>
    <w:rsid w:val="00E723AF"/>
    <w:rsid w:val="00E72871"/>
    <w:rsid w:val="00E73AF6"/>
    <w:rsid w:val="00E73D5B"/>
    <w:rsid w:val="00E745E0"/>
    <w:rsid w:val="00E75B66"/>
    <w:rsid w:val="00E7767F"/>
    <w:rsid w:val="00E80AFF"/>
    <w:rsid w:val="00E81B75"/>
    <w:rsid w:val="00E83EFC"/>
    <w:rsid w:val="00E8536F"/>
    <w:rsid w:val="00E86A91"/>
    <w:rsid w:val="00E91926"/>
    <w:rsid w:val="00E96644"/>
    <w:rsid w:val="00E96F20"/>
    <w:rsid w:val="00E9722C"/>
    <w:rsid w:val="00EA1283"/>
    <w:rsid w:val="00EA28DF"/>
    <w:rsid w:val="00EA370D"/>
    <w:rsid w:val="00EA3800"/>
    <w:rsid w:val="00EA390E"/>
    <w:rsid w:val="00EA39D8"/>
    <w:rsid w:val="00EA5092"/>
    <w:rsid w:val="00EA7922"/>
    <w:rsid w:val="00EB4C92"/>
    <w:rsid w:val="00EC14E6"/>
    <w:rsid w:val="00EC4C88"/>
    <w:rsid w:val="00EC793C"/>
    <w:rsid w:val="00ED06AE"/>
    <w:rsid w:val="00ED14FA"/>
    <w:rsid w:val="00EE0464"/>
    <w:rsid w:val="00EE102E"/>
    <w:rsid w:val="00EE1E45"/>
    <w:rsid w:val="00EE1FBF"/>
    <w:rsid w:val="00EE7B05"/>
    <w:rsid w:val="00EF60EE"/>
    <w:rsid w:val="00EF779E"/>
    <w:rsid w:val="00F03BD6"/>
    <w:rsid w:val="00F04D45"/>
    <w:rsid w:val="00F11929"/>
    <w:rsid w:val="00F13481"/>
    <w:rsid w:val="00F14732"/>
    <w:rsid w:val="00F16800"/>
    <w:rsid w:val="00F16E84"/>
    <w:rsid w:val="00F170B9"/>
    <w:rsid w:val="00F21F5E"/>
    <w:rsid w:val="00F224A6"/>
    <w:rsid w:val="00F23360"/>
    <w:rsid w:val="00F24FDA"/>
    <w:rsid w:val="00F254D8"/>
    <w:rsid w:val="00F26FB9"/>
    <w:rsid w:val="00F3371A"/>
    <w:rsid w:val="00F33886"/>
    <w:rsid w:val="00F34413"/>
    <w:rsid w:val="00F35419"/>
    <w:rsid w:val="00F37215"/>
    <w:rsid w:val="00F3725B"/>
    <w:rsid w:val="00F42FA8"/>
    <w:rsid w:val="00F43460"/>
    <w:rsid w:val="00F43AE2"/>
    <w:rsid w:val="00F44E17"/>
    <w:rsid w:val="00F46FD6"/>
    <w:rsid w:val="00F60A9C"/>
    <w:rsid w:val="00F659C3"/>
    <w:rsid w:val="00F71E49"/>
    <w:rsid w:val="00F734EA"/>
    <w:rsid w:val="00F74A08"/>
    <w:rsid w:val="00F75CBC"/>
    <w:rsid w:val="00F7664F"/>
    <w:rsid w:val="00F76CDB"/>
    <w:rsid w:val="00F76DF9"/>
    <w:rsid w:val="00F8000F"/>
    <w:rsid w:val="00F82B02"/>
    <w:rsid w:val="00F839C4"/>
    <w:rsid w:val="00F90EC9"/>
    <w:rsid w:val="00F91E3A"/>
    <w:rsid w:val="00F92308"/>
    <w:rsid w:val="00F936E4"/>
    <w:rsid w:val="00F9507B"/>
    <w:rsid w:val="00F952B7"/>
    <w:rsid w:val="00F957CE"/>
    <w:rsid w:val="00F95B31"/>
    <w:rsid w:val="00FA57E2"/>
    <w:rsid w:val="00FA627E"/>
    <w:rsid w:val="00FA660E"/>
    <w:rsid w:val="00FB010E"/>
    <w:rsid w:val="00FB2BB4"/>
    <w:rsid w:val="00FB544E"/>
    <w:rsid w:val="00FB5598"/>
    <w:rsid w:val="00FC069B"/>
    <w:rsid w:val="00FC152A"/>
    <w:rsid w:val="00FC1AB7"/>
    <w:rsid w:val="00FC6599"/>
    <w:rsid w:val="00FC69FC"/>
    <w:rsid w:val="00FD2F01"/>
    <w:rsid w:val="00FD422F"/>
    <w:rsid w:val="00FD4691"/>
    <w:rsid w:val="00FD504E"/>
    <w:rsid w:val="00FD68E8"/>
    <w:rsid w:val="00FE198C"/>
    <w:rsid w:val="00FE2248"/>
    <w:rsid w:val="00FE4B1F"/>
    <w:rsid w:val="00FE5B6E"/>
    <w:rsid w:val="00FE612E"/>
    <w:rsid w:val="00FF5F4B"/>
    <w:rsid w:val="00FF7641"/>
    <w:rsid w:val="067A7838"/>
    <w:rsid w:val="0B430810"/>
    <w:rsid w:val="0E421FBF"/>
    <w:rsid w:val="116C6208"/>
    <w:rsid w:val="14876BE6"/>
    <w:rsid w:val="163A3B5F"/>
    <w:rsid w:val="17FB3C22"/>
    <w:rsid w:val="198F4AD0"/>
    <w:rsid w:val="2DA028EA"/>
    <w:rsid w:val="2DFA1D8C"/>
    <w:rsid w:val="2E513357"/>
    <w:rsid w:val="36690142"/>
    <w:rsid w:val="38470BB8"/>
    <w:rsid w:val="3C187677"/>
    <w:rsid w:val="42C45B87"/>
    <w:rsid w:val="43302E98"/>
    <w:rsid w:val="475A2695"/>
    <w:rsid w:val="48023C51"/>
    <w:rsid w:val="53547C41"/>
    <w:rsid w:val="554C61EA"/>
    <w:rsid w:val="55D232A7"/>
    <w:rsid w:val="5868069F"/>
    <w:rsid w:val="5E023587"/>
    <w:rsid w:val="63992184"/>
    <w:rsid w:val="65EC0B13"/>
    <w:rsid w:val="683865E0"/>
    <w:rsid w:val="7F767338"/>
    <w:rsid w:val="7F7E177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35" w:qFormat="1"/>
    <w:lsdException w:name="annotation reference" w:uiPriority="0"/>
    <w:lsdException w:name="List" w:semiHidden="0" w:unhideWhenUsed="0"/>
    <w:lsdException w:name="Title" w:semiHidden="0" w:uiPriority="10" w:unhideWhenUsed="0" w:qFormat="1"/>
    <w:lsdException w:name="Default Paragraph Font" w:uiPriority="1"/>
    <w:lsdException w:name="Subtitle" w:semiHidden="0" w:uiPriority="11" w:unhideWhenUsed="0" w:qFormat="1"/>
    <w:lsdException w:name="Date" w:qFormat="1"/>
    <w:lsdException w:name="Body Text 2" w:qFormat="1"/>
    <w:lsdException w:name="Strong" w:semiHidden="0" w:uiPriority="22" w:unhideWhenUsed="0" w:qFormat="1"/>
    <w:lsdException w:name="Emphasis" w:semiHidden="0" w:uiPriority="20" w:unhideWhenUsed="0" w:qFormat="1"/>
    <w:lsdException w:name="Plain Text" w:uiPriority="0"/>
    <w:lsdException w:name="Normal (Web)" w:uiPriority="0"/>
    <w:lsdException w:name="Normal Table"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56C"/>
    <w:pPr>
      <w:widowControl w:val="0"/>
      <w:jc w:val="both"/>
    </w:pPr>
    <w:rPr>
      <w:rFonts w:ascii="Times New Roman" w:hAnsi="Times New Roman"/>
      <w:kern w:val="2"/>
      <w:sz w:val="21"/>
      <w:szCs w:val="24"/>
    </w:rPr>
  </w:style>
  <w:style w:type="paragraph" w:styleId="1">
    <w:name w:val="heading 1"/>
    <w:basedOn w:val="a"/>
    <w:next w:val="a"/>
    <w:link w:val="1Char"/>
    <w:uiPriority w:val="9"/>
    <w:qFormat/>
    <w:rsid w:val="0043156C"/>
    <w:pPr>
      <w:keepNext/>
      <w:keepLines/>
      <w:spacing w:before="340" w:after="330" w:line="576" w:lineRule="auto"/>
      <w:outlineLvl w:val="0"/>
    </w:pPr>
    <w:rPr>
      <w:b/>
      <w:bCs/>
      <w:kern w:val="44"/>
      <w:sz w:val="44"/>
      <w:szCs w:val="44"/>
    </w:rPr>
  </w:style>
  <w:style w:type="paragraph" w:styleId="2">
    <w:name w:val="heading 2"/>
    <w:basedOn w:val="a"/>
    <w:next w:val="a"/>
    <w:link w:val="2Char"/>
    <w:uiPriority w:val="9"/>
    <w:qFormat/>
    <w:rsid w:val="0043156C"/>
    <w:pPr>
      <w:keepNext/>
      <w:keepLines/>
      <w:spacing w:before="260" w:after="260" w:line="413" w:lineRule="auto"/>
      <w:outlineLvl w:val="1"/>
    </w:pPr>
    <w:rPr>
      <w:rFonts w:ascii="Arial" w:eastAsia="黑体" w:hAnsi="Arial"/>
      <w:b/>
      <w:bCs/>
      <w:kern w:val="0"/>
      <w:sz w:val="32"/>
      <w:szCs w:val="32"/>
    </w:rPr>
  </w:style>
  <w:style w:type="paragraph" w:styleId="3">
    <w:name w:val="heading 3"/>
    <w:basedOn w:val="a"/>
    <w:next w:val="a"/>
    <w:link w:val="3Char"/>
    <w:uiPriority w:val="9"/>
    <w:qFormat/>
    <w:rsid w:val="0043156C"/>
    <w:pPr>
      <w:keepNext/>
      <w:keepLines/>
      <w:spacing w:before="260" w:after="260" w:line="413" w:lineRule="auto"/>
      <w:outlineLvl w:val="2"/>
    </w:pPr>
    <w:rPr>
      <w:b/>
      <w:bCs/>
      <w:kern w:val="0"/>
      <w:sz w:val="32"/>
      <w:szCs w:val="32"/>
    </w:rPr>
  </w:style>
  <w:style w:type="paragraph" w:styleId="4">
    <w:name w:val="heading 4"/>
    <w:basedOn w:val="a"/>
    <w:next w:val="a0"/>
    <w:link w:val="4Char"/>
    <w:uiPriority w:val="9"/>
    <w:qFormat/>
    <w:rsid w:val="0043156C"/>
    <w:pPr>
      <w:keepNext/>
      <w:keepLines/>
      <w:spacing w:before="120" w:after="120"/>
      <w:outlineLvl w:val="3"/>
    </w:pPr>
    <w:rPr>
      <w:rFonts w:ascii="Arial" w:eastAsia="黑体" w:hAnsi="Arial"/>
      <w:b/>
      <w:kern w:val="0"/>
      <w:sz w:val="20"/>
      <w:szCs w:val="20"/>
    </w:rPr>
  </w:style>
  <w:style w:type="paragraph" w:styleId="5">
    <w:name w:val="heading 5"/>
    <w:basedOn w:val="a"/>
    <w:next w:val="a"/>
    <w:link w:val="5Char"/>
    <w:uiPriority w:val="9"/>
    <w:qFormat/>
    <w:rsid w:val="0043156C"/>
    <w:pPr>
      <w:keepNext/>
      <w:keepLines/>
      <w:tabs>
        <w:tab w:val="left" w:pos="1008"/>
      </w:tabs>
      <w:spacing w:before="280" w:after="290" w:line="372" w:lineRule="auto"/>
      <w:ind w:left="1008" w:hanging="1008"/>
      <w:outlineLvl w:val="4"/>
    </w:pPr>
    <w:rPr>
      <w:b/>
      <w:bCs/>
      <w:kern w:val="0"/>
      <w:sz w:val="28"/>
      <w:szCs w:val="28"/>
    </w:rPr>
  </w:style>
  <w:style w:type="paragraph" w:styleId="6">
    <w:name w:val="heading 6"/>
    <w:basedOn w:val="a"/>
    <w:next w:val="a"/>
    <w:link w:val="6Char"/>
    <w:uiPriority w:val="9"/>
    <w:qFormat/>
    <w:rsid w:val="0043156C"/>
    <w:pPr>
      <w:keepNext/>
      <w:keepLines/>
      <w:tabs>
        <w:tab w:val="left" w:pos="1152"/>
      </w:tabs>
      <w:spacing w:before="240" w:after="64" w:line="317" w:lineRule="auto"/>
      <w:ind w:left="1152" w:hanging="1152"/>
      <w:outlineLvl w:val="5"/>
    </w:pPr>
    <w:rPr>
      <w:rFonts w:ascii="Arial" w:eastAsia="黑体" w:hAnsi="Arial"/>
      <w:b/>
      <w:bCs/>
      <w:kern w:val="0"/>
      <w:sz w:val="24"/>
    </w:rPr>
  </w:style>
  <w:style w:type="paragraph" w:styleId="7">
    <w:name w:val="heading 7"/>
    <w:basedOn w:val="a"/>
    <w:next w:val="a"/>
    <w:link w:val="7Char"/>
    <w:uiPriority w:val="9"/>
    <w:qFormat/>
    <w:rsid w:val="0043156C"/>
    <w:pPr>
      <w:keepNext/>
      <w:keepLines/>
      <w:tabs>
        <w:tab w:val="left" w:pos="1296"/>
      </w:tabs>
      <w:spacing w:before="240" w:after="64" w:line="317" w:lineRule="auto"/>
      <w:ind w:left="1296" w:hanging="1296"/>
      <w:outlineLvl w:val="6"/>
    </w:pPr>
    <w:rPr>
      <w:b/>
      <w:bCs/>
      <w:kern w:val="0"/>
      <w:sz w:val="24"/>
    </w:rPr>
  </w:style>
  <w:style w:type="paragraph" w:styleId="8">
    <w:name w:val="heading 8"/>
    <w:basedOn w:val="a"/>
    <w:next w:val="a"/>
    <w:link w:val="8Char"/>
    <w:uiPriority w:val="9"/>
    <w:qFormat/>
    <w:rsid w:val="0043156C"/>
    <w:pPr>
      <w:keepNext/>
      <w:keepLines/>
      <w:tabs>
        <w:tab w:val="left" w:pos="1440"/>
      </w:tabs>
      <w:spacing w:before="240" w:after="64" w:line="317" w:lineRule="auto"/>
      <w:ind w:left="1440" w:hanging="1440"/>
      <w:outlineLvl w:val="7"/>
    </w:pPr>
    <w:rPr>
      <w:rFonts w:ascii="Arial" w:eastAsia="黑体" w:hAnsi="Arial"/>
      <w:kern w:val="0"/>
      <w:sz w:val="24"/>
    </w:rPr>
  </w:style>
  <w:style w:type="paragraph" w:styleId="9">
    <w:name w:val="heading 9"/>
    <w:basedOn w:val="a"/>
    <w:next w:val="a"/>
    <w:link w:val="9Char"/>
    <w:uiPriority w:val="9"/>
    <w:qFormat/>
    <w:rsid w:val="0043156C"/>
    <w:pPr>
      <w:keepNext/>
      <w:keepLines/>
      <w:tabs>
        <w:tab w:val="left" w:pos="1584"/>
      </w:tabs>
      <w:spacing w:before="240" w:after="64" w:line="317" w:lineRule="auto"/>
      <w:ind w:left="1584" w:hanging="1584"/>
      <w:outlineLvl w:val="8"/>
    </w:pPr>
    <w:rPr>
      <w:rFonts w:ascii="Arial" w:eastAsia="黑体" w:hAnsi="Arial"/>
      <w:kern w:val="0"/>
      <w:szCs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rsid w:val="0043156C"/>
    <w:pPr>
      <w:ind w:firstLine="420"/>
    </w:pPr>
    <w:rPr>
      <w:szCs w:val="20"/>
    </w:rPr>
  </w:style>
  <w:style w:type="paragraph" w:styleId="30">
    <w:name w:val="List 3"/>
    <w:basedOn w:val="a"/>
    <w:uiPriority w:val="99"/>
    <w:rsid w:val="0043156C"/>
    <w:pPr>
      <w:ind w:left="1260" w:hanging="420"/>
    </w:pPr>
    <w:rPr>
      <w:szCs w:val="20"/>
    </w:rPr>
  </w:style>
  <w:style w:type="paragraph" w:styleId="a4">
    <w:name w:val="annotation subject"/>
    <w:basedOn w:val="a5"/>
    <w:next w:val="a5"/>
    <w:link w:val="Char"/>
    <w:uiPriority w:val="99"/>
    <w:semiHidden/>
    <w:rsid w:val="0043156C"/>
    <w:rPr>
      <w:b/>
      <w:bCs/>
      <w:sz w:val="24"/>
      <w:szCs w:val="24"/>
    </w:rPr>
  </w:style>
  <w:style w:type="paragraph" w:styleId="a5">
    <w:name w:val="annotation text"/>
    <w:basedOn w:val="a"/>
    <w:link w:val="Char0"/>
    <w:uiPriority w:val="99"/>
    <w:rsid w:val="0043156C"/>
    <w:pPr>
      <w:jc w:val="left"/>
    </w:pPr>
    <w:rPr>
      <w:kern w:val="0"/>
      <w:sz w:val="20"/>
      <w:szCs w:val="20"/>
    </w:rPr>
  </w:style>
  <w:style w:type="paragraph" w:styleId="70">
    <w:name w:val="toc 7"/>
    <w:basedOn w:val="a"/>
    <w:next w:val="a"/>
    <w:uiPriority w:val="39"/>
    <w:semiHidden/>
    <w:rsid w:val="0043156C"/>
    <w:pPr>
      <w:ind w:left="1260"/>
      <w:jc w:val="left"/>
    </w:pPr>
    <w:rPr>
      <w:szCs w:val="21"/>
    </w:rPr>
  </w:style>
  <w:style w:type="paragraph" w:styleId="a6">
    <w:name w:val="Body Text First Indent"/>
    <w:basedOn w:val="a7"/>
    <w:link w:val="Char1"/>
    <w:uiPriority w:val="99"/>
    <w:rsid w:val="0043156C"/>
    <w:pPr>
      <w:ind w:firstLineChars="100" w:firstLine="420"/>
    </w:pPr>
  </w:style>
  <w:style w:type="paragraph" w:styleId="a7">
    <w:name w:val="Body Text"/>
    <w:basedOn w:val="a"/>
    <w:link w:val="Char2"/>
    <w:uiPriority w:val="99"/>
    <w:unhideWhenUsed/>
    <w:rsid w:val="0043156C"/>
    <w:pPr>
      <w:spacing w:after="120"/>
    </w:pPr>
    <w:rPr>
      <w:kern w:val="0"/>
      <w:sz w:val="24"/>
    </w:rPr>
  </w:style>
  <w:style w:type="paragraph" w:styleId="20">
    <w:name w:val="List Number 2"/>
    <w:basedOn w:val="a"/>
    <w:uiPriority w:val="99"/>
    <w:rsid w:val="0043156C"/>
    <w:pPr>
      <w:tabs>
        <w:tab w:val="left" w:pos="1440"/>
      </w:tabs>
      <w:spacing w:line="360" w:lineRule="auto"/>
      <w:ind w:left="1440" w:hanging="1440"/>
    </w:pPr>
    <w:rPr>
      <w:sz w:val="24"/>
    </w:rPr>
  </w:style>
  <w:style w:type="paragraph" w:styleId="a8">
    <w:name w:val="List Number"/>
    <w:basedOn w:val="a"/>
    <w:uiPriority w:val="99"/>
    <w:rsid w:val="0043156C"/>
    <w:pPr>
      <w:tabs>
        <w:tab w:val="left" w:pos="2952"/>
      </w:tabs>
      <w:ind w:left="2952" w:hanging="432"/>
    </w:pPr>
  </w:style>
  <w:style w:type="paragraph" w:styleId="a9">
    <w:name w:val="Document Map"/>
    <w:basedOn w:val="a"/>
    <w:link w:val="Char3"/>
    <w:uiPriority w:val="99"/>
    <w:semiHidden/>
    <w:rsid w:val="0043156C"/>
    <w:pPr>
      <w:shd w:val="clear" w:color="auto" w:fill="000080"/>
    </w:pPr>
    <w:rPr>
      <w:kern w:val="0"/>
      <w:sz w:val="24"/>
    </w:rPr>
  </w:style>
  <w:style w:type="paragraph" w:styleId="aa">
    <w:name w:val="Salutation"/>
    <w:basedOn w:val="a"/>
    <w:next w:val="a"/>
    <w:link w:val="Char4"/>
    <w:uiPriority w:val="99"/>
    <w:rsid w:val="0043156C"/>
    <w:rPr>
      <w:rFonts w:ascii="仿宋_GB2312" w:eastAsia="仿宋_GB2312"/>
      <w:kern w:val="0"/>
      <w:sz w:val="20"/>
      <w:szCs w:val="20"/>
    </w:rPr>
  </w:style>
  <w:style w:type="paragraph" w:styleId="31">
    <w:name w:val="Body Text 3"/>
    <w:basedOn w:val="a"/>
    <w:link w:val="3Char0"/>
    <w:uiPriority w:val="99"/>
    <w:rsid w:val="0043156C"/>
    <w:pPr>
      <w:spacing w:after="120"/>
    </w:pPr>
    <w:rPr>
      <w:kern w:val="0"/>
      <w:sz w:val="16"/>
      <w:szCs w:val="16"/>
    </w:rPr>
  </w:style>
  <w:style w:type="paragraph" w:styleId="ab">
    <w:name w:val="Body Text Indent"/>
    <w:basedOn w:val="a"/>
    <w:link w:val="Char5"/>
    <w:uiPriority w:val="99"/>
    <w:rsid w:val="0043156C"/>
    <w:pPr>
      <w:spacing w:after="120"/>
      <w:ind w:leftChars="200" w:left="420"/>
    </w:pPr>
    <w:rPr>
      <w:kern w:val="0"/>
      <w:sz w:val="24"/>
    </w:rPr>
  </w:style>
  <w:style w:type="paragraph" w:styleId="21">
    <w:name w:val="List 2"/>
    <w:basedOn w:val="a"/>
    <w:uiPriority w:val="99"/>
    <w:rsid w:val="0043156C"/>
    <w:pPr>
      <w:ind w:leftChars="200" w:left="100" w:hangingChars="200" w:hanging="200"/>
    </w:pPr>
    <w:rPr>
      <w:szCs w:val="21"/>
    </w:rPr>
  </w:style>
  <w:style w:type="paragraph" w:styleId="50">
    <w:name w:val="toc 5"/>
    <w:basedOn w:val="a"/>
    <w:next w:val="a"/>
    <w:uiPriority w:val="39"/>
    <w:semiHidden/>
    <w:rsid w:val="0043156C"/>
    <w:pPr>
      <w:ind w:left="840"/>
      <w:jc w:val="left"/>
    </w:pPr>
    <w:rPr>
      <w:szCs w:val="21"/>
    </w:rPr>
  </w:style>
  <w:style w:type="paragraph" w:styleId="32">
    <w:name w:val="toc 3"/>
    <w:basedOn w:val="a"/>
    <w:next w:val="a"/>
    <w:uiPriority w:val="39"/>
    <w:semiHidden/>
    <w:rsid w:val="0043156C"/>
    <w:pPr>
      <w:ind w:leftChars="400" w:left="840"/>
    </w:pPr>
  </w:style>
  <w:style w:type="paragraph" w:styleId="ac">
    <w:name w:val="Plain Text"/>
    <w:basedOn w:val="a"/>
    <w:link w:val="Char6"/>
    <w:rsid w:val="0043156C"/>
    <w:rPr>
      <w:rFonts w:ascii="宋体" w:hAnsi="Courier New"/>
      <w:kern w:val="0"/>
      <w:szCs w:val="21"/>
    </w:rPr>
  </w:style>
  <w:style w:type="paragraph" w:styleId="80">
    <w:name w:val="toc 8"/>
    <w:basedOn w:val="a"/>
    <w:next w:val="a"/>
    <w:uiPriority w:val="39"/>
    <w:semiHidden/>
    <w:rsid w:val="0043156C"/>
    <w:pPr>
      <w:ind w:left="1470"/>
      <w:jc w:val="left"/>
    </w:pPr>
    <w:rPr>
      <w:szCs w:val="21"/>
    </w:rPr>
  </w:style>
  <w:style w:type="paragraph" w:styleId="33">
    <w:name w:val="index 3"/>
    <w:basedOn w:val="a"/>
    <w:next w:val="a"/>
    <w:uiPriority w:val="99"/>
    <w:semiHidden/>
    <w:rsid w:val="0043156C"/>
    <w:pPr>
      <w:ind w:left="840"/>
    </w:pPr>
    <w:rPr>
      <w:szCs w:val="20"/>
    </w:rPr>
  </w:style>
  <w:style w:type="paragraph" w:styleId="ad">
    <w:name w:val="Date"/>
    <w:basedOn w:val="a"/>
    <w:next w:val="a"/>
    <w:link w:val="Char7"/>
    <w:uiPriority w:val="99"/>
    <w:qFormat/>
    <w:rsid w:val="0043156C"/>
    <w:pPr>
      <w:ind w:leftChars="2500" w:left="100"/>
    </w:pPr>
    <w:rPr>
      <w:kern w:val="0"/>
      <w:sz w:val="20"/>
      <w:szCs w:val="20"/>
    </w:rPr>
  </w:style>
  <w:style w:type="paragraph" w:styleId="22">
    <w:name w:val="Body Text Indent 2"/>
    <w:basedOn w:val="a"/>
    <w:link w:val="2Char0"/>
    <w:uiPriority w:val="99"/>
    <w:rsid w:val="0043156C"/>
    <w:pPr>
      <w:spacing w:line="400" w:lineRule="exact"/>
      <w:ind w:firstLine="480"/>
    </w:pPr>
    <w:rPr>
      <w:rFonts w:ascii="宋体" w:hAnsi="宋体"/>
      <w:kern w:val="0"/>
      <w:sz w:val="24"/>
    </w:rPr>
  </w:style>
  <w:style w:type="paragraph" w:styleId="ae">
    <w:name w:val="endnote text"/>
    <w:basedOn w:val="a"/>
    <w:link w:val="Char8"/>
    <w:uiPriority w:val="99"/>
    <w:semiHidden/>
    <w:rsid w:val="0043156C"/>
    <w:pPr>
      <w:snapToGrid w:val="0"/>
      <w:jc w:val="left"/>
    </w:pPr>
    <w:rPr>
      <w:kern w:val="0"/>
      <w:sz w:val="24"/>
    </w:rPr>
  </w:style>
  <w:style w:type="paragraph" w:styleId="af">
    <w:name w:val="Balloon Text"/>
    <w:basedOn w:val="a"/>
    <w:link w:val="Char9"/>
    <w:uiPriority w:val="99"/>
    <w:rsid w:val="0043156C"/>
    <w:rPr>
      <w:kern w:val="0"/>
      <w:sz w:val="18"/>
      <w:szCs w:val="18"/>
    </w:rPr>
  </w:style>
  <w:style w:type="paragraph" w:styleId="af0">
    <w:name w:val="footer"/>
    <w:basedOn w:val="a"/>
    <w:link w:val="Chara"/>
    <w:uiPriority w:val="99"/>
    <w:unhideWhenUsed/>
    <w:qFormat/>
    <w:rsid w:val="0043156C"/>
    <w:pPr>
      <w:tabs>
        <w:tab w:val="center" w:pos="4153"/>
        <w:tab w:val="right" w:pos="8306"/>
      </w:tabs>
      <w:snapToGrid w:val="0"/>
      <w:jc w:val="left"/>
    </w:pPr>
    <w:rPr>
      <w:rFonts w:ascii="Calibri" w:hAnsi="Calibri"/>
      <w:kern w:val="0"/>
      <w:sz w:val="18"/>
      <w:szCs w:val="18"/>
    </w:rPr>
  </w:style>
  <w:style w:type="paragraph" w:styleId="23">
    <w:name w:val="Body Text First Indent 2"/>
    <w:basedOn w:val="ab"/>
    <w:link w:val="2Char1"/>
    <w:uiPriority w:val="99"/>
    <w:rsid w:val="0043156C"/>
    <w:pPr>
      <w:spacing w:after="0" w:line="360" w:lineRule="auto"/>
      <w:ind w:leftChars="0" w:left="0" w:firstLineChars="200" w:firstLine="420"/>
    </w:pPr>
    <w:rPr>
      <w:rFonts w:ascii="宋体" w:hAnsi="宋体"/>
      <w:sz w:val="20"/>
      <w:szCs w:val="20"/>
    </w:rPr>
  </w:style>
  <w:style w:type="paragraph" w:styleId="af1">
    <w:name w:val="header"/>
    <w:basedOn w:val="a"/>
    <w:link w:val="Charb"/>
    <w:uiPriority w:val="99"/>
    <w:unhideWhenUsed/>
    <w:qFormat/>
    <w:rsid w:val="0043156C"/>
    <w:pPr>
      <w:pBdr>
        <w:bottom w:val="single" w:sz="6" w:space="1" w:color="auto"/>
      </w:pBdr>
      <w:tabs>
        <w:tab w:val="center" w:pos="4153"/>
        <w:tab w:val="right" w:pos="8306"/>
      </w:tabs>
      <w:snapToGrid w:val="0"/>
      <w:jc w:val="center"/>
    </w:pPr>
    <w:rPr>
      <w:rFonts w:ascii="Calibri" w:hAnsi="Calibri"/>
      <w:kern w:val="0"/>
      <w:sz w:val="18"/>
      <w:szCs w:val="18"/>
    </w:rPr>
  </w:style>
  <w:style w:type="paragraph" w:styleId="af2">
    <w:name w:val="Signature"/>
    <w:basedOn w:val="a"/>
    <w:link w:val="Charc"/>
    <w:uiPriority w:val="99"/>
    <w:rsid w:val="0043156C"/>
    <w:pPr>
      <w:adjustRightInd w:val="0"/>
      <w:spacing w:after="600" w:line="312" w:lineRule="atLeast"/>
      <w:jc w:val="center"/>
      <w:textAlignment w:val="baseline"/>
    </w:pPr>
    <w:rPr>
      <w:rFonts w:eastAsia="仿宋_GB2312"/>
      <w:kern w:val="0"/>
      <w:sz w:val="20"/>
      <w:szCs w:val="20"/>
    </w:rPr>
  </w:style>
  <w:style w:type="paragraph" w:styleId="10">
    <w:name w:val="toc 1"/>
    <w:basedOn w:val="a"/>
    <w:next w:val="a"/>
    <w:uiPriority w:val="39"/>
    <w:semiHidden/>
    <w:rsid w:val="0043156C"/>
  </w:style>
  <w:style w:type="paragraph" w:styleId="40">
    <w:name w:val="toc 4"/>
    <w:basedOn w:val="a"/>
    <w:next w:val="a"/>
    <w:uiPriority w:val="39"/>
    <w:semiHidden/>
    <w:rsid w:val="0043156C"/>
    <w:pPr>
      <w:ind w:left="630"/>
      <w:jc w:val="left"/>
    </w:pPr>
    <w:rPr>
      <w:szCs w:val="21"/>
    </w:rPr>
  </w:style>
  <w:style w:type="paragraph" w:styleId="af3">
    <w:name w:val="index heading"/>
    <w:basedOn w:val="a"/>
    <w:next w:val="11"/>
    <w:uiPriority w:val="99"/>
    <w:semiHidden/>
    <w:rsid w:val="0043156C"/>
    <w:rPr>
      <w:szCs w:val="20"/>
    </w:rPr>
  </w:style>
  <w:style w:type="paragraph" w:styleId="11">
    <w:name w:val="index 1"/>
    <w:basedOn w:val="a"/>
    <w:next w:val="a"/>
    <w:uiPriority w:val="99"/>
    <w:semiHidden/>
    <w:rsid w:val="0043156C"/>
    <w:pPr>
      <w:tabs>
        <w:tab w:val="left" w:pos="1260"/>
      </w:tabs>
      <w:jc w:val="center"/>
    </w:pPr>
    <w:rPr>
      <w:rFonts w:ascii="仿宋_GB2312" w:eastAsia="仿宋_GB2312" w:hAnsi="宋体"/>
      <w:sz w:val="30"/>
      <w:szCs w:val="20"/>
    </w:rPr>
  </w:style>
  <w:style w:type="paragraph" w:styleId="af4">
    <w:name w:val="Subtitle"/>
    <w:basedOn w:val="a"/>
    <w:next w:val="a"/>
    <w:link w:val="Chard"/>
    <w:uiPriority w:val="11"/>
    <w:qFormat/>
    <w:rsid w:val="0043156C"/>
    <w:pPr>
      <w:widowControl/>
      <w:spacing w:after="600" w:line="276" w:lineRule="auto"/>
      <w:jc w:val="left"/>
    </w:pPr>
    <w:rPr>
      <w:rFonts w:ascii="Cambria" w:hAnsi="Cambria"/>
      <w:i/>
      <w:iCs/>
      <w:spacing w:val="13"/>
      <w:kern w:val="0"/>
      <w:sz w:val="24"/>
      <w:lang w:eastAsia="en-US"/>
    </w:rPr>
  </w:style>
  <w:style w:type="paragraph" w:styleId="af5">
    <w:name w:val="List"/>
    <w:basedOn w:val="a"/>
    <w:uiPriority w:val="99"/>
    <w:rsid w:val="0043156C"/>
    <w:pPr>
      <w:ind w:left="200" w:hangingChars="200" w:hanging="200"/>
    </w:pPr>
    <w:rPr>
      <w:szCs w:val="21"/>
    </w:rPr>
  </w:style>
  <w:style w:type="paragraph" w:styleId="af6">
    <w:name w:val="footnote text"/>
    <w:basedOn w:val="a"/>
    <w:link w:val="Chare"/>
    <w:uiPriority w:val="99"/>
    <w:semiHidden/>
    <w:qFormat/>
    <w:rsid w:val="0043156C"/>
    <w:pPr>
      <w:snapToGrid w:val="0"/>
      <w:jc w:val="left"/>
    </w:pPr>
    <w:rPr>
      <w:kern w:val="0"/>
      <w:sz w:val="18"/>
      <w:szCs w:val="18"/>
    </w:rPr>
  </w:style>
  <w:style w:type="paragraph" w:styleId="60">
    <w:name w:val="toc 6"/>
    <w:basedOn w:val="a"/>
    <w:next w:val="a"/>
    <w:uiPriority w:val="39"/>
    <w:semiHidden/>
    <w:rsid w:val="0043156C"/>
    <w:pPr>
      <w:ind w:left="1050"/>
      <w:jc w:val="left"/>
    </w:pPr>
    <w:rPr>
      <w:szCs w:val="21"/>
    </w:rPr>
  </w:style>
  <w:style w:type="paragraph" w:styleId="34">
    <w:name w:val="Body Text Indent 3"/>
    <w:basedOn w:val="a"/>
    <w:link w:val="3Char1"/>
    <w:uiPriority w:val="99"/>
    <w:rsid w:val="0043156C"/>
    <w:pPr>
      <w:spacing w:before="120" w:after="120" w:line="264" w:lineRule="auto"/>
      <w:ind w:left="480"/>
    </w:pPr>
    <w:rPr>
      <w:b/>
      <w:bCs/>
      <w:kern w:val="0"/>
      <w:sz w:val="20"/>
      <w:szCs w:val="20"/>
    </w:rPr>
  </w:style>
  <w:style w:type="paragraph" w:styleId="af7">
    <w:name w:val="table of figures"/>
    <w:basedOn w:val="a"/>
    <w:next w:val="a"/>
    <w:uiPriority w:val="99"/>
    <w:semiHidden/>
    <w:rsid w:val="0043156C"/>
    <w:pPr>
      <w:ind w:left="840" w:hanging="420"/>
    </w:pPr>
    <w:rPr>
      <w:szCs w:val="21"/>
    </w:rPr>
  </w:style>
  <w:style w:type="paragraph" w:styleId="24">
    <w:name w:val="toc 2"/>
    <w:basedOn w:val="a"/>
    <w:next w:val="a"/>
    <w:uiPriority w:val="39"/>
    <w:semiHidden/>
    <w:rsid w:val="0043156C"/>
    <w:pPr>
      <w:ind w:leftChars="200" w:left="420"/>
    </w:pPr>
  </w:style>
  <w:style w:type="paragraph" w:styleId="90">
    <w:name w:val="toc 9"/>
    <w:basedOn w:val="a"/>
    <w:next w:val="a"/>
    <w:uiPriority w:val="39"/>
    <w:semiHidden/>
    <w:rsid w:val="0043156C"/>
    <w:pPr>
      <w:ind w:left="1680"/>
      <w:jc w:val="left"/>
    </w:pPr>
    <w:rPr>
      <w:szCs w:val="21"/>
    </w:rPr>
  </w:style>
  <w:style w:type="paragraph" w:styleId="25">
    <w:name w:val="Body Text 2"/>
    <w:basedOn w:val="a"/>
    <w:link w:val="2Char2"/>
    <w:uiPriority w:val="99"/>
    <w:qFormat/>
    <w:rsid w:val="0043156C"/>
    <w:pPr>
      <w:jc w:val="center"/>
    </w:pPr>
    <w:rPr>
      <w:b/>
      <w:bCs/>
      <w:kern w:val="0"/>
      <w:sz w:val="20"/>
      <w:szCs w:val="20"/>
    </w:rPr>
  </w:style>
  <w:style w:type="paragraph" w:styleId="HTML">
    <w:name w:val="HTML Preformatted"/>
    <w:basedOn w:val="a"/>
    <w:link w:val="HTMLChar"/>
    <w:uiPriority w:val="99"/>
    <w:rsid w:val="0043156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af8">
    <w:name w:val="Normal (Web)"/>
    <w:basedOn w:val="a"/>
    <w:rsid w:val="0043156C"/>
    <w:pPr>
      <w:widowControl/>
      <w:spacing w:before="100" w:beforeAutospacing="1" w:after="100" w:afterAutospacing="1"/>
      <w:jc w:val="left"/>
    </w:pPr>
    <w:rPr>
      <w:rFonts w:ascii="宋体" w:hAnsi="宋体" w:cs="宋体"/>
      <w:kern w:val="0"/>
      <w:sz w:val="24"/>
    </w:rPr>
  </w:style>
  <w:style w:type="paragraph" w:styleId="26">
    <w:name w:val="index 2"/>
    <w:basedOn w:val="a"/>
    <w:next w:val="a"/>
    <w:uiPriority w:val="99"/>
    <w:semiHidden/>
    <w:rsid w:val="0043156C"/>
    <w:pPr>
      <w:spacing w:afterLines="50"/>
      <w:ind w:left="420"/>
      <w:jc w:val="center"/>
    </w:pPr>
    <w:rPr>
      <w:rFonts w:ascii="宋体" w:hAnsi="宋体"/>
      <w:b/>
      <w:sz w:val="32"/>
      <w:szCs w:val="20"/>
    </w:rPr>
  </w:style>
  <w:style w:type="paragraph" w:styleId="af9">
    <w:name w:val="Title"/>
    <w:basedOn w:val="a"/>
    <w:link w:val="Charf"/>
    <w:uiPriority w:val="10"/>
    <w:qFormat/>
    <w:rsid w:val="0043156C"/>
    <w:pPr>
      <w:widowControl/>
      <w:overflowPunct w:val="0"/>
      <w:autoSpaceDE w:val="0"/>
      <w:autoSpaceDN w:val="0"/>
      <w:adjustRightInd w:val="0"/>
      <w:spacing w:line="420" w:lineRule="exact"/>
      <w:jc w:val="center"/>
      <w:textAlignment w:val="baseline"/>
    </w:pPr>
    <w:rPr>
      <w:rFonts w:eastAsia="黑体"/>
      <w:b/>
      <w:kern w:val="0"/>
      <w:sz w:val="20"/>
      <w:szCs w:val="20"/>
      <w:lang w:val="en-GB"/>
    </w:rPr>
  </w:style>
  <w:style w:type="character" w:styleId="afa">
    <w:name w:val="Strong"/>
    <w:uiPriority w:val="22"/>
    <w:qFormat/>
    <w:rsid w:val="0043156C"/>
    <w:rPr>
      <w:b/>
    </w:rPr>
  </w:style>
  <w:style w:type="character" w:styleId="afb">
    <w:name w:val="endnote reference"/>
    <w:uiPriority w:val="99"/>
    <w:semiHidden/>
    <w:rsid w:val="0043156C"/>
    <w:rPr>
      <w:vertAlign w:val="superscript"/>
    </w:rPr>
  </w:style>
  <w:style w:type="character" w:styleId="afc">
    <w:name w:val="page number"/>
    <w:uiPriority w:val="99"/>
    <w:rsid w:val="0043156C"/>
    <w:rPr>
      <w:rFonts w:cs="Times New Roman"/>
    </w:rPr>
  </w:style>
  <w:style w:type="character" w:styleId="afd">
    <w:name w:val="FollowedHyperlink"/>
    <w:uiPriority w:val="99"/>
    <w:rsid w:val="0043156C"/>
    <w:rPr>
      <w:color w:val="800080"/>
      <w:u w:val="single"/>
    </w:rPr>
  </w:style>
  <w:style w:type="character" w:styleId="afe">
    <w:name w:val="Emphasis"/>
    <w:uiPriority w:val="20"/>
    <w:qFormat/>
    <w:rsid w:val="0043156C"/>
    <w:rPr>
      <w:b/>
      <w:i/>
      <w:spacing w:val="10"/>
      <w:shd w:val="clear" w:color="auto" w:fill="auto"/>
    </w:rPr>
  </w:style>
  <w:style w:type="character" w:styleId="aff">
    <w:name w:val="line number"/>
    <w:uiPriority w:val="99"/>
    <w:rsid w:val="0043156C"/>
    <w:rPr>
      <w:rFonts w:cs="Times New Roman"/>
    </w:rPr>
  </w:style>
  <w:style w:type="character" w:styleId="HTML0">
    <w:name w:val="HTML Typewriter"/>
    <w:uiPriority w:val="99"/>
    <w:rsid w:val="0043156C"/>
    <w:rPr>
      <w:rFonts w:ascii="宋体" w:eastAsia="宋体" w:hAnsi="宋体"/>
      <w:sz w:val="24"/>
    </w:rPr>
  </w:style>
  <w:style w:type="character" w:styleId="aff0">
    <w:name w:val="Hyperlink"/>
    <w:uiPriority w:val="99"/>
    <w:rsid w:val="0043156C"/>
    <w:rPr>
      <w:color w:val="0000FF"/>
      <w:u w:val="single"/>
    </w:rPr>
  </w:style>
  <w:style w:type="character" w:styleId="aff1">
    <w:name w:val="annotation reference"/>
    <w:rsid w:val="0043156C"/>
    <w:rPr>
      <w:sz w:val="21"/>
    </w:rPr>
  </w:style>
  <w:style w:type="character" w:styleId="aff2">
    <w:name w:val="footnote reference"/>
    <w:uiPriority w:val="99"/>
    <w:semiHidden/>
    <w:rsid w:val="0043156C"/>
    <w:rPr>
      <w:vertAlign w:val="superscript"/>
    </w:rPr>
  </w:style>
  <w:style w:type="character" w:styleId="HTML1">
    <w:name w:val="HTML Sample"/>
    <w:uiPriority w:val="99"/>
    <w:rsid w:val="0043156C"/>
    <w:rPr>
      <w:rFonts w:ascii="Courier New" w:eastAsia="宋体" w:hAnsi="宋体"/>
    </w:rPr>
  </w:style>
  <w:style w:type="character" w:customStyle="1" w:styleId="1Char">
    <w:name w:val="标题 1 Char"/>
    <w:link w:val="1"/>
    <w:uiPriority w:val="9"/>
    <w:locked/>
    <w:rsid w:val="0043156C"/>
    <w:rPr>
      <w:rFonts w:ascii="Times New Roman" w:eastAsia="宋体" w:hAnsi="Times New Roman" w:cs="Times New Roman"/>
      <w:b/>
      <w:bCs/>
      <w:kern w:val="44"/>
      <w:sz w:val="44"/>
      <w:szCs w:val="44"/>
    </w:rPr>
  </w:style>
  <w:style w:type="character" w:customStyle="1" w:styleId="2Char">
    <w:name w:val="标题 2 Char"/>
    <w:link w:val="2"/>
    <w:uiPriority w:val="9"/>
    <w:locked/>
    <w:rsid w:val="0043156C"/>
    <w:rPr>
      <w:rFonts w:ascii="Arial" w:eastAsia="黑体" w:hAnsi="Arial" w:cs="Times New Roman"/>
      <w:b/>
      <w:bCs/>
      <w:sz w:val="32"/>
      <w:szCs w:val="32"/>
    </w:rPr>
  </w:style>
  <w:style w:type="character" w:customStyle="1" w:styleId="3Char">
    <w:name w:val="标题 3 Char"/>
    <w:link w:val="3"/>
    <w:uiPriority w:val="9"/>
    <w:locked/>
    <w:rsid w:val="0043156C"/>
    <w:rPr>
      <w:rFonts w:ascii="Times New Roman" w:eastAsia="宋体" w:hAnsi="Times New Roman" w:cs="Times New Roman"/>
      <w:b/>
      <w:bCs/>
      <w:sz w:val="32"/>
      <w:szCs w:val="32"/>
    </w:rPr>
  </w:style>
  <w:style w:type="character" w:customStyle="1" w:styleId="4Char">
    <w:name w:val="标题 4 Char"/>
    <w:link w:val="4"/>
    <w:uiPriority w:val="9"/>
    <w:locked/>
    <w:rsid w:val="0043156C"/>
    <w:rPr>
      <w:rFonts w:ascii="Arial" w:eastAsia="黑体" w:hAnsi="Arial" w:cs="Times New Roman"/>
      <w:b/>
      <w:sz w:val="20"/>
      <w:szCs w:val="20"/>
    </w:rPr>
  </w:style>
  <w:style w:type="character" w:customStyle="1" w:styleId="5Char">
    <w:name w:val="标题 5 Char"/>
    <w:link w:val="5"/>
    <w:uiPriority w:val="9"/>
    <w:locked/>
    <w:rsid w:val="0043156C"/>
    <w:rPr>
      <w:rFonts w:ascii="Times New Roman" w:eastAsia="宋体" w:hAnsi="Times New Roman" w:cs="Times New Roman"/>
      <w:b/>
      <w:bCs/>
      <w:sz w:val="28"/>
      <w:szCs w:val="28"/>
    </w:rPr>
  </w:style>
  <w:style w:type="character" w:customStyle="1" w:styleId="6Char">
    <w:name w:val="标题 6 Char"/>
    <w:link w:val="6"/>
    <w:uiPriority w:val="9"/>
    <w:qFormat/>
    <w:locked/>
    <w:rsid w:val="0043156C"/>
    <w:rPr>
      <w:rFonts w:ascii="Arial" w:eastAsia="黑体" w:hAnsi="Arial" w:cs="Times New Roman"/>
      <w:b/>
      <w:bCs/>
      <w:sz w:val="24"/>
      <w:szCs w:val="24"/>
    </w:rPr>
  </w:style>
  <w:style w:type="character" w:customStyle="1" w:styleId="7Char">
    <w:name w:val="标题 7 Char"/>
    <w:link w:val="7"/>
    <w:uiPriority w:val="9"/>
    <w:locked/>
    <w:rsid w:val="0043156C"/>
    <w:rPr>
      <w:rFonts w:ascii="Times New Roman" w:eastAsia="宋体" w:hAnsi="Times New Roman" w:cs="Times New Roman"/>
      <w:b/>
      <w:bCs/>
      <w:sz w:val="24"/>
      <w:szCs w:val="24"/>
    </w:rPr>
  </w:style>
  <w:style w:type="character" w:customStyle="1" w:styleId="8Char">
    <w:name w:val="标题 8 Char"/>
    <w:link w:val="8"/>
    <w:uiPriority w:val="9"/>
    <w:locked/>
    <w:rsid w:val="0043156C"/>
    <w:rPr>
      <w:rFonts w:ascii="Arial" w:eastAsia="黑体" w:hAnsi="Arial" w:cs="Times New Roman"/>
      <w:sz w:val="24"/>
      <w:szCs w:val="24"/>
    </w:rPr>
  </w:style>
  <w:style w:type="character" w:customStyle="1" w:styleId="9Char">
    <w:name w:val="标题 9 Char"/>
    <w:link w:val="9"/>
    <w:uiPriority w:val="9"/>
    <w:locked/>
    <w:rsid w:val="0043156C"/>
    <w:rPr>
      <w:rFonts w:ascii="Arial" w:eastAsia="黑体" w:hAnsi="Arial" w:cs="Times New Roman"/>
      <w:sz w:val="21"/>
      <w:szCs w:val="21"/>
    </w:rPr>
  </w:style>
  <w:style w:type="character" w:customStyle="1" w:styleId="apple-style-span">
    <w:name w:val="apple-style-span"/>
    <w:rsid w:val="0043156C"/>
    <w:rPr>
      <w:rFonts w:cs="Times New Roman"/>
    </w:rPr>
  </w:style>
  <w:style w:type="character" w:customStyle="1" w:styleId="Charf0">
    <w:name w:val="明显引用 Char"/>
    <w:rsid w:val="0043156C"/>
    <w:rPr>
      <w:rFonts w:ascii="Calibri" w:eastAsia="宋体" w:hAnsi="Calibri"/>
      <w:b/>
      <w:i/>
      <w:sz w:val="22"/>
      <w:lang w:val="en-US" w:eastAsia="en-US"/>
    </w:rPr>
  </w:style>
  <w:style w:type="character" w:customStyle="1" w:styleId="Char10">
    <w:name w:val="纯文本 Char1"/>
    <w:rsid w:val="0043156C"/>
    <w:rPr>
      <w:rFonts w:ascii="宋体" w:hAnsi="Courier New"/>
      <w:kern w:val="2"/>
      <w:sz w:val="21"/>
    </w:rPr>
  </w:style>
  <w:style w:type="character" w:customStyle="1" w:styleId="case31">
    <w:name w:val="case31"/>
    <w:qFormat/>
    <w:rsid w:val="0043156C"/>
    <w:rPr>
      <w:sz w:val="21"/>
    </w:rPr>
  </w:style>
  <w:style w:type="character" w:customStyle="1" w:styleId="Char4">
    <w:name w:val="称呼 Char"/>
    <w:link w:val="aa"/>
    <w:uiPriority w:val="99"/>
    <w:locked/>
    <w:rsid w:val="0043156C"/>
    <w:rPr>
      <w:rFonts w:ascii="仿宋_GB2312" w:eastAsia="仿宋_GB2312" w:hAnsi="Times New Roman" w:cs="Times New Roman"/>
      <w:sz w:val="20"/>
      <w:szCs w:val="20"/>
    </w:rPr>
  </w:style>
  <w:style w:type="character" w:customStyle="1" w:styleId="Char11">
    <w:name w:val="特点 Char1"/>
    <w:rsid w:val="0043156C"/>
    <w:rPr>
      <w:rFonts w:eastAsia="宋体"/>
      <w:kern w:val="2"/>
      <w:sz w:val="21"/>
      <w:lang w:val="en-US" w:eastAsia="zh-CN"/>
    </w:rPr>
  </w:style>
  <w:style w:type="character" w:customStyle="1" w:styleId="Charf">
    <w:name w:val="标题 Char"/>
    <w:link w:val="af9"/>
    <w:uiPriority w:val="10"/>
    <w:locked/>
    <w:rsid w:val="0043156C"/>
    <w:rPr>
      <w:rFonts w:ascii="Times New Roman" w:eastAsia="黑体" w:hAnsi="Times New Roman" w:cs="Times New Roman"/>
      <w:b/>
      <w:kern w:val="0"/>
      <w:sz w:val="20"/>
      <w:szCs w:val="20"/>
      <w:lang w:val="en-GB"/>
    </w:rPr>
  </w:style>
  <w:style w:type="character" w:customStyle="1" w:styleId="Chare">
    <w:name w:val="脚注文本 Char"/>
    <w:link w:val="af6"/>
    <w:uiPriority w:val="99"/>
    <w:semiHidden/>
    <w:locked/>
    <w:rsid w:val="0043156C"/>
    <w:rPr>
      <w:rFonts w:ascii="Times New Roman" w:eastAsia="宋体" w:hAnsi="Times New Roman" w:cs="Times New Roman"/>
      <w:sz w:val="18"/>
      <w:szCs w:val="18"/>
    </w:rPr>
  </w:style>
  <w:style w:type="character" w:customStyle="1" w:styleId="t1">
    <w:name w:val="t1"/>
    <w:rsid w:val="0043156C"/>
  </w:style>
  <w:style w:type="character" w:customStyle="1" w:styleId="12">
    <w:name w:val="明显强调1"/>
    <w:uiPriority w:val="21"/>
    <w:qFormat/>
    <w:rsid w:val="0043156C"/>
    <w:rPr>
      <w:b/>
    </w:rPr>
  </w:style>
  <w:style w:type="character" w:customStyle="1" w:styleId="2Char2">
    <w:name w:val="正文文本 2 Char"/>
    <w:link w:val="25"/>
    <w:uiPriority w:val="99"/>
    <w:qFormat/>
    <w:locked/>
    <w:rsid w:val="0043156C"/>
    <w:rPr>
      <w:rFonts w:ascii="Times New Roman" w:eastAsia="宋体" w:hAnsi="Times New Roman" w:cs="Times New Roman"/>
      <w:b/>
      <w:bCs/>
      <w:sz w:val="20"/>
      <w:szCs w:val="20"/>
    </w:rPr>
  </w:style>
  <w:style w:type="character" w:customStyle="1" w:styleId="CharCharChar">
    <w:name w:val="纯文本 Char Char Char"/>
    <w:qFormat/>
    <w:rsid w:val="0043156C"/>
    <w:rPr>
      <w:rFonts w:ascii="宋体" w:eastAsia="宋体" w:hAnsi="Courier New"/>
      <w:kern w:val="2"/>
      <w:sz w:val="21"/>
      <w:lang w:val="en-US" w:eastAsia="zh-CN"/>
    </w:rPr>
  </w:style>
  <w:style w:type="character" w:customStyle="1" w:styleId="CharChar12">
    <w:name w:val="Char Char12"/>
    <w:locked/>
    <w:rsid w:val="0043156C"/>
    <w:rPr>
      <w:rFonts w:ascii="Arial" w:eastAsia="黑体" w:hAnsi="Arial"/>
      <w:kern w:val="2"/>
      <w:sz w:val="21"/>
      <w:lang w:val="en-US" w:eastAsia="zh-CN"/>
    </w:rPr>
  </w:style>
  <w:style w:type="character" w:customStyle="1" w:styleId="Chard">
    <w:name w:val="副标题 Char"/>
    <w:link w:val="af4"/>
    <w:uiPriority w:val="11"/>
    <w:qFormat/>
    <w:locked/>
    <w:rsid w:val="0043156C"/>
    <w:rPr>
      <w:rFonts w:ascii="Cambria" w:eastAsia="宋体" w:hAnsi="Cambria" w:cs="Times New Roman"/>
      <w:i/>
      <w:iCs/>
      <w:spacing w:val="13"/>
      <w:kern w:val="0"/>
      <w:sz w:val="24"/>
      <w:szCs w:val="24"/>
      <w:lang w:eastAsia="en-US"/>
    </w:rPr>
  </w:style>
  <w:style w:type="character" w:customStyle="1" w:styleId="HTMLChar">
    <w:name w:val="HTML 预设格式 Char"/>
    <w:link w:val="HTML"/>
    <w:uiPriority w:val="99"/>
    <w:locked/>
    <w:rsid w:val="0043156C"/>
    <w:rPr>
      <w:rFonts w:ascii="宋体" w:eastAsia="宋体" w:hAnsi="宋体" w:cs="宋体"/>
      <w:kern w:val="0"/>
      <w:sz w:val="24"/>
      <w:szCs w:val="24"/>
    </w:rPr>
  </w:style>
  <w:style w:type="character" w:customStyle="1" w:styleId="CharChar22">
    <w:name w:val="Char Char22"/>
    <w:qFormat/>
    <w:rsid w:val="0043156C"/>
    <w:rPr>
      <w:b/>
      <w:kern w:val="2"/>
      <w:sz w:val="24"/>
    </w:rPr>
  </w:style>
  <w:style w:type="character" w:customStyle="1" w:styleId="CharChar17">
    <w:name w:val="Char Char17"/>
    <w:rsid w:val="0043156C"/>
    <w:rPr>
      <w:rFonts w:ascii="宋体" w:hAnsi="Courier New"/>
      <w:kern w:val="2"/>
      <w:sz w:val="21"/>
    </w:rPr>
  </w:style>
  <w:style w:type="character" w:customStyle="1" w:styleId="CharCharCharCharCharChar">
    <w:name w:val="小四 段落 宋体 Char Char Char Char Char Char"/>
    <w:qFormat/>
    <w:rsid w:val="0043156C"/>
    <w:rPr>
      <w:rFonts w:eastAsia="宋体"/>
      <w:kern w:val="2"/>
      <w:sz w:val="24"/>
      <w:lang w:val="en-US" w:eastAsia="zh-CN"/>
    </w:rPr>
  </w:style>
  <w:style w:type="character" w:customStyle="1" w:styleId="CharChar">
    <w:name w:val="标准小四 Char Char"/>
    <w:rsid w:val="0043156C"/>
    <w:rPr>
      <w:rFonts w:ascii="Arial" w:eastAsia="宋体" w:hAnsi="Arial"/>
      <w:kern w:val="2"/>
      <w:sz w:val="21"/>
      <w:lang w:val="en-US" w:eastAsia="zh-CN"/>
    </w:rPr>
  </w:style>
  <w:style w:type="character" w:customStyle="1" w:styleId="CharCharCharCharChar">
    <w:name w:val="小四 段落 宋体 Char Char Char Char Char"/>
    <w:qFormat/>
    <w:rsid w:val="0043156C"/>
    <w:rPr>
      <w:rFonts w:eastAsia="宋体"/>
      <w:kern w:val="2"/>
      <w:sz w:val="24"/>
      <w:lang w:val="en-US" w:eastAsia="zh-CN"/>
    </w:rPr>
  </w:style>
  <w:style w:type="character" w:customStyle="1" w:styleId="1Char0">
    <w:name w:val="普通文字1 Char"/>
    <w:qFormat/>
    <w:rsid w:val="0043156C"/>
    <w:rPr>
      <w:rFonts w:ascii="宋体" w:eastAsia="宋体"/>
      <w:kern w:val="2"/>
      <w:sz w:val="21"/>
      <w:lang w:val="en-US" w:eastAsia="zh-CN"/>
    </w:rPr>
  </w:style>
  <w:style w:type="character" w:customStyle="1" w:styleId="13">
    <w:name w:val="已访问的超链接1"/>
    <w:qFormat/>
    <w:rsid w:val="0043156C"/>
    <w:rPr>
      <w:color w:val="auto"/>
      <w:u w:val="none"/>
    </w:rPr>
  </w:style>
  <w:style w:type="character" w:customStyle="1" w:styleId="CharChar4">
    <w:name w:val="Char Char4"/>
    <w:locked/>
    <w:rsid w:val="0043156C"/>
    <w:rPr>
      <w:rFonts w:ascii="方正大黑简体" w:eastAsia="方正大黑简体"/>
      <w:kern w:val="44"/>
      <w:position w:val="6"/>
      <w:sz w:val="30"/>
      <w:lang w:val="en-US" w:eastAsia="zh-CN"/>
    </w:rPr>
  </w:style>
  <w:style w:type="character" w:customStyle="1" w:styleId="Char12">
    <w:name w:val="正文缩进 Char1"/>
    <w:rsid w:val="0043156C"/>
    <w:rPr>
      <w:rFonts w:eastAsia="宋体"/>
    </w:rPr>
  </w:style>
  <w:style w:type="character" w:customStyle="1" w:styleId="1CharCharChar">
    <w:name w:val="华宇段落1 Char Char Char"/>
    <w:qFormat/>
    <w:rsid w:val="0043156C"/>
    <w:rPr>
      <w:rFonts w:eastAsia="宋体"/>
      <w:kern w:val="2"/>
      <w:sz w:val="24"/>
      <w:lang w:val="en-US" w:eastAsia="zh-CN"/>
    </w:rPr>
  </w:style>
  <w:style w:type="character" w:customStyle="1" w:styleId="CharChar8">
    <w:name w:val="Char Char8"/>
    <w:rsid w:val="0043156C"/>
    <w:rPr>
      <w:rFonts w:eastAsia="宋体"/>
      <w:kern w:val="2"/>
      <w:sz w:val="18"/>
      <w:lang w:val="en-US" w:eastAsia="zh-CN"/>
    </w:rPr>
  </w:style>
  <w:style w:type="character" w:customStyle="1" w:styleId="Charf1">
    <w:name w:val="标准小四 Char"/>
    <w:rsid w:val="0043156C"/>
    <w:rPr>
      <w:rFonts w:ascii="Arial" w:eastAsia="宋体" w:hAnsi="Arial"/>
      <w:kern w:val="2"/>
      <w:sz w:val="21"/>
      <w:lang w:val="en-US" w:eastAsia="zh-CN"/>
    </w:rPr>
  </w:style>
  <w:style w:type="character" w:customStyle="1" w:styleId="CharChar11">
    <w:name w:val="Char Char11"/>
    <w:qFormat/>
    <w:rsid w:val="0043156C"/>
    <w:rPr>
      <w:rFonts w:ascii="宋体" w:eastAsia="宋体" w:hAnsi="宋体"/>
      <w:sz w:val="24"/>
      <w:lang w:val="en-US" w:eastAsia="zh-CN"/>
    </w:rPr>
  </w:style>
  <w:style w:type="character" w:customStyle="1" w:styleId="CharChar13">
    <w:name w:val="Char Char13"/>
    <w:rsid w:val="0043156C"/>
    <w:rPr>
      <w:rFonts w:ascii="宋体" w:eastAsia="宋体" w:hAnsi="宋体"/>
      <w:kern w:val="2"/>
      <w:sz w:val="24"/>
      <w:lang w:val="en-US" w:eastAsia="zh-CN"/>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sid w:val="0043156C"/>
    <w:rPr>
      <w:rFonts w:eastAsia="宋体"/>
      <w:b/>
      <w:kern w:val="2"/>
      <w:sz w:val="32"/>
      <w:lang w:val="en-US" w:eastAsia="zh-CN"/>
    </w:rPr>
  </w:style>
  <w:style w:type="character" w:customStyle="1" w:styleId="normalfont1">
    <w:name w:val="normalfont1"/>
    <w:rsid w:val="0043156C"/>
    <w:rPr>
      <w:rFonts w:ascii="??" w:hAnsi="??"/>
      <w:sz w:val="18"/>
      <w:u w:val="none"/>
    </w:rPr>
  </w:style>
  <w:style w:type="character" w:customStyle="1" w:styleId="3Char10">
    <w:name w:val="标题 3 Char1"/>
    <w:qFormat/>
    <w:rsid w:val="0043156C"/>
    <w:rPr>
      <w:rFonts w:eastAsia="宋体"/>
      <w:b/>
      <w:kern w:val="2"/>
      <w:sz w:val="32"/>
      <w:lang w:val="en-US" w:eastAsia="zh-CN"/>
    </w:rPr>
  </w:style>
  <w:style w:type="character" w:customStyle="1" w:styleId="Charf2">
    <w:name w:val="正文 + 宋体 Char"/>
    <w:qFormat/>
    <w:rsid w:val="0043156C"/>
    <w:rPr>
      <w:rFonts w:eastAsia="宋体"/>
      <w:kern w:val="2"/>
      <w:sz w:val="24"/>
      <w:lang w:val="en-US" w:eastAsia="zh-CN"/>
    </w:rPr>
  </w:style>
  <w:style w:type="character" w:customStyle="1" w:styleId="2Char3">
    <w:name w:val="样式 首行缩进:  2 字符 Char"/>
    <w:qFormat/>
    <w:rsid w:val="0043156C"/>
    <w:rPr>
      <w:rFonts w:eastAsia="宋体"/>
      <w:kern w:val="2"/>
      <w:sz w:val="24"/>
      <w:lang w:val="en-US" w:eastAsia="zh-CN"/>
    </w:rPr>
  </w:style>
  <w:style w:type="character" w:customStyle="1" w:styleId="2CharChar">
    <w:name w:val="样式 首行缩进:  2 字符 Char Char"/>
    <w:rsid w:val="0043156C"/>
    <w:rPr>
      <w:rFonts w:eastAsia="宋体"/>
      <w:kern w:val="2"/>
      <w:sz w:val="24"/>
      <w:lang w:val="en-US" w:eastAsia="zh-CN"/>
    </w:rPr>
  </w:style>
  <w:style w:type="character" w:customStyle="1" w:styleId="Charb">
    <w:name w:val="页眉 Char"/>
    <w:link w:val="af1"/>
    <w:uiPriority w:val="99"/>
    <w:locked/>
    <w:rsid w:val="0043156C"/>
    <w:rPr>
      <w:rFonts w:cs="Times New Roman"/>
      <w:sz w:val="18"/>
      <w:szCs w:val="18"/>
    </w:rPr>
  </w:style>
  <w:style w:type="character" w:customStyle="1" w:styleId="CharCharCharChar1">
    <w:name w:val="小四 段落 宋体 Char Char Char Char1"/>
    <w:rsid w:val="0043156C"/>
    <w:rPr>
      <w:rFonts w:eastAsia="宋体"/>
      <w:kern w:val="2"/>
      <w:sz w:val="24"/>
      <w:lang w:val="en-US" w:eastAsia="zh-CN"/>
    </w:rPr>
  </w:style>
  <w:style w:type="character" w:customStyle="1" w:styleId="CharChar9">
    <w:name w:val="Char Char9"/>
    <w:rsid w:val="0043156C"/>
    <w:rPr>
      <w:rFonts w:eastAsia="宋体"/>
      <w:kern w:val="2"/>
      <w:sz w:val="21"/>
      <w:lang w:val="en-US" w:eastAsia="zh-CN"/>
    </w:rPr>
  </w:style>
  <w:style w:type="character" w:customStyle="1" w:styleId="CharChar0">
    <w:name w:val="方案文档 Char Char"/>
    <w:locked/>
    <w:rsid w:val="0043156C"/>
    <w:rPr>
      <w:rFonts w:ascii="宋体" w:eastAsia="宋体" w:hAnsi="宋体"/>
      <w:sz w:val="24"/>
      <w:lang w:val="zh-CN" w:eastAsia="zh-CN"/>
    </w:rPr>
  </w:style>
  <w:style w:type="character" w:customStyle="1" w:styleId="1CharChar">
    <w:name w:val="华宇段落1 Char Char"/>
    <w:rsid w:val="0043156C"/>
    <w:rPr>
      <w:rFonts w:eastAsia="宋体"/>
      <w:kern w:val="2"/>
      <w:sz w:val="24"/>
      <w:lang w:val="en-US" w:eastAsia="zh-CN"/>
    </w:rPr>
  </w:style>
  <w:style w:type="character" w:customStyle="1" w:styleId="aff3">
    <w:name w:val="样式 非加粗"/>
    <w:rsid w:val="0043156C"/>
    <w:rPr>
      <w:rFonts w:eastAsia="宋体"/>
      <w:sz w:val="28"/>
    </w:rPr>
  </w:style>
  <w:style w:type="character" w:customStyle="1" w:styleId="CharCharChar0">
    <w:name w:val="标准小四 Char Char Char"/>
    <w:rsid w:val="0043156C"/>
    <w:rPr>
      <w:rFonts w:ascii="Arial" w:eastAsia="宋体" w:hAnsi="Arial"/>
      <w:kern w:val="2"/>
      <w:sz w:val="21"/>
      <w:lang w:val="en-US" w:eastAsia="zh-CN"/>
    </w:rPr>
  </w:style>
  <w:style w:type="character" w:customStyle="1" w:styleId="CharChar3">
    <w:name w:val="Char Char3"/>
    <w:locked/>
    <w:rsid w:val="0043156C"/>
    <w:rPr>
      <w:rFonts w:eastAsia="宋体"/>
      <w:kern w:val="2"/>
      <w:sz w:val="18"/>
      <w:lang w:val="en-US" w:eastAsia="zh-CN"/>
    </w:rPr>
  </w:style>
  <w:style w:type="character" w:customStyle="1" w:styleId="A20">
    <w:name w:val="A2"/>
    <w:rsid w:val="0043156C"/>
    <w:rPr>
      <w:color w:val="000000"/>
      <w:sz w:val="18"/>
    </w:rPr>
  </w:style>
  <w:style w:type="character" w:customStyle="1" w:styleId="CharChar21">
    <w:name w:val="Char Char21"/>
    <w:qFormat/>
    <w:rsid w:val="0043156C"/>
    <w:rPr>
      <w:rFonts w:ascii="Arial" w:eastAsia="黑体" w:hAnsi="Arial"/>
      <w:kern w:val="2"/>
      <w:sz w:val="24"/>
    </w:rPr>
  </w:style>
  <w:style w:type="character" w:customStyle="1" w:styleId="Char2">
    <w:name w:val="正文文本 Char"/>
    <w:link w:val="a7"/>
    <w:uiPriority w:val="99"/>
    <w:semiHidden/>
    <w:locked/>
    <w:rsid w:val="0043156C"/>
    <w:rPr>
      <w:rFonts w:ascii="Times New Roman" w:eastAsia="宋体" w:hAnsi="Times New Roman" w:cs="Times New Roman"/>
      <w:sz w:val="24"/>
      <w:szCs w:val="24"/>
    </w:rPr>
  </w:style>
  <w:style w:type="character" w:customStyle="1" w:styleId="1CharCharCharChar">
    <w:name w:val="华宇段落1 Char Char Char Char"/>
    <w:rsid w:val="0043156C"/>
    <w:rPr>
      <w:rFonts w:eastAsia="宋体"/>
      <w:kern w:val="2"/>
      <w:sz w:val="24"/>
      <w:lang w:val="en-US" w:eastAsia="zh-CN"/>
    </w:rPr>
  </w:style>
  <w:style w:type="character" w:customStyle="1" w:styleId="3Char1">
    <w:name w:val="正文文本缩进 3 Char"/>
    <w:link w:val="34"/>
    <w:uiPriority w:val="99"/>
    <w:locked/>
    <w:rsid w:val="0043156C"/>
    <w:rPr>
      <w:rFonts w:ascii="Times New Roman" w:eastAsia="宋体" w:hAnsi="Times New Roman" w:cs="Times New Roman"/>
      <w:b/>
      <w:bCs/>
      <w:sz w:val="20"/>
      <w:szCs w:val="20"/>
    </w:rPr>
  </w:style>
  <w:style w:type="character" w:customStyle="1" w:styleId="CharChar15">
    <w:name w:val="Char Char15"/>
    <w:rsid w:val="0043156C"/>
    <w:rPr>
      <w:rFonts w:ascii="Arial" w:eastAsia="黑体" w:hAnsi="Arial"/>
      <w:kern w:val="2"/>
      <w:sz w:val="21"/>
      <w:lang w:val="en-US" w:eastAsia="zh-CN"/>
    </w:rPr>
  </w:style>
  <w:style w:type="character" w:customStyle="1" w:styleId="CharCharChar1">
    <w:name w:val="小四 段落 宋体 Char Char Char1"/>
    <w:rsid w:val="0043156C"/>
    <w:rPr>
      <w:rFonts w:ascii="宋体" w:eastAsia="宋体" w:hAnsi="宋体"/>
      <w:kern w:val="2"/>
      <w:sz w:val="24"/>
      <w:lang w:val="en-US" w:eastAsia="zh-CN"/>
    </w:rPr>
  </w:style>
  <w:style w:type="character" w:customStyle="1" w:styleId="aff4">
    <w:name w:val="样式 宋体 小四"/>
    <w:rsid w:val="0043156C"/>
    <w:rPr>
      <w:rFonts w:ascii="宋体" w:eastAsia="宋体"/>
      <w:sz w:val="24"/>
    </w:rPr>
  </w:style>
  <w:style w:type="character" w:customStyle="1" w:styleId="CharChar19">
    <w:name w:val="Char Char19"/>
    <w:rsid w:val="0043156C"/>
    <w:rPr>
      <w:rFonts w:ascii="Arial" w:eastAsia="黑体" w:hAnsi="Arial"/>
      <w:b/>
      <w:kern w:val="2"/>
      <w:sz w:val="24"/>
      <w:lang w:val="en-US" w:eastAsia="zh-CN"/>
    </w:rPr>
  </w:style>
  <w:style w:type="character" w:customStyle="1" w:styleId="listbenefit">
    <w:name w:val="listbenefit"/>
    <w:rsid w:val="0043156C"/>
  </w:style>
  <w:style w:type="character" w:customStyle="1" w:styleId="2Char0">
    <w:name w:val="正文文本缩进 2 Char"/>
    <w:link w:val="22"/>
    <w:uiPriority w:val="99"/>
    <w:locked/>
    <w:rsid w:val="0043156C"/>
    <w:rPr>
      <w:rFonts w:ascii="宋体" w:eastAsia="宋体" w:hAnsi="宋体" w:cs="Times New Roman"/>
      <w:sz w:val="24"/>
      <w:szCs w:val="24"/>
    </w:rPr>
  </w:style>
  <w:style w:type="character" w:customStyle="1" w:styleId="Chara">
    <w:name w:val="页脚 Char"/>
    <w:link w:val="af0"/>
    <w:uiPriority w:val="99"/>
    <w:qFormat/>
    <w:locked/>
    <w:rsid w:val="0043156C"/>
    <w:rPr>
      <w:rFonts w:cs="Times New Roman"/>
      <w:sz w:val="18"/>
      <w:szCs w:val="18"/>
    </w:rPr>
  </w:style>
  <w:style w:type="character" w:customStyle="1" w:styleId="subtitle1">
    <w:name w:val="subtitle1"/>
    <w:qFormat/>
    <w:rsid w:val="0043156C"/>
    <w:rPr>
      <w:rFonts w:ascii="Georgia" w:hAnsi="Georgia"/>
      <w:b/>
      <w:color w:val="666666"/>
      <w:sz w:val="18"/>
    </w:rPr>
  </w:style>
  <w:style w:type="character" w:customStyle="1" w:styleId="Char3">
    <w:name w:val="文档结构图 Char"/>
    <w:link w:val="a9"/>
    <w:uiPriority w:val="99"/>
    <w:semiHidden/>
    <w:locked/>
    <w:rsid w:val="0043156C"/>
    <w:rPr>
      <w:rFonts w:ascii="Times New Roman" w:eastAsia="宋体" w:hAnsi="Times New Roman" w:cs="Times New Roman"/>
      <w:sz w:val="24"/>
      <w:szCs w:val="24"/>
      <w:shd w:val="clear" w:color="auto" w:fill="000080"/>
    </w:rPr>
  </w:style>
  <w:style w:type="character" w:customStyle="1" w:styleId="mediumtext1">
    <w:name w:val="medium_text1"/>
    <w:rsid w:val="0043156C"/>
    <w:rPr>
      <w:sz w:val="24"/>
    </w:rPr>
  </w:style>
  <w:style w:type="character" w:customStyle="1" w:styleId="Charf3">
    <w:name w:val="无间隔 Char"/>
    <w:rsid w:val="0043156C"/>
    <w:rPr>
      <w:rFonts w:ascii="Calibri" w:eastAsia="微软雅黑" w:hAnsi="Calibri"/>
      <w:kern w:val="2"/>
      <w:sz w:val="22"/>
      <w:lang w:val="en-US" w:eastAsia="zh-CN"/>
    </w:rPr>
  </w:style>
  <w:style w:type="character" w:customStyle="1" w:styleId="CharChar25">
    <w:name w:val="Char Char25"/>
    <w:qFormat/>
    <w:rsid w:val="0043156C"/>
    <w:rPr>
      <w:rFonts w:ascii="Arial" w:eastAsia="黑体" w:hAnsi="Arial"/>
      <w:b/>
      <w:kern w:val="2"/>
      <w:sz w:val="28"/>
    </w:rPr>
  </w:style>
  <w:style w:type="character" w:customStyle="1" w:styleId="Char7">
    <w:name w:val="日期 Char"/>
    <w:link w:val="ad"/>
    <w:uiPriority w:val="99"/>
    <w:qFormat/>
    <w:locked/>
    <w:rsid w:val="0043156C"/>
    <w:rPr>
      <w:rFonts w:ascii="Times New Roman" w:eastAsia="宋体" w:hAnsi="Times New Roman" w:cs="Times New Roman"/>
      <w:sz w:val="20"/>
      <w:szCs w:val="20"/>
    </w:rPr>
  </w:style>
  <w:style w:type="character" w:customStyle="1" w:styleId="Char6">
    <w:name w:val="纯文本 Char"/>
    <w:link w:val="ac"/>
    <w:locked/>
    <w:rsid w:val="0043156C"/>
    <w:rPr>
      <w:rFonts w:ascii="宋体" w:eastAsia="宋体" w:hAnsi="Courier New" w:cs="Times New Roman"/>
      <w:sz w:val="21"/>
      <w:szCs w:val="21"/>
    </w:rPr>
  </w:style>
  <w:style w:type="character" w:customStyle="1" w:styleId="IntenseQuoteChar">
    <w:name w:val="Intense Quote Char"/>
    <w:link w:val="14"/>
    <w:uiPriority w:val="30"/>
    <w:locked/>
    <w:rsid w:val="0043156C"/>
    <w:rPr>
      <w:rFonts w:ascii="Calibri" w:eastAsia="宋体" w:hAnsi="Calibri" w:cs="Times New Roman"/>
      <w:b/>
      <w:bCs/>
      <w:i/>
      <w:iCs/>
      <w:kern w:val="0"/>
      <w:sz w:val="22"/>
      <w:lang w:eastAsia="en-US"/>
    </w:rPr>
  </w:style>
  <w:style w:type="paragraph" w:customStyle="1" w:styleId="14">
    <w:name w:val="明显引用1"/>
    <w:basedOn w:val="a"/>
    <w:next w:val="a"/>
    <w:link w:val="IntenseQuoteChar"/>
    <w:uiPriority w:val="30"/>
    <w:qFormat/>
    <w:rsid w:val="0043156C"/>
    <w:pPr>
      <w:widowControl/>
      <w:pBdr>
        <w:bottom w:val="single" w:sz="4" w:space="1" w:color="auto"/>
      </w:pBdr>
      <w:spacing w:before="200" w:after="280" w:line="276" w:lineRule="auto"/>
      <w:ind w:left="1008" w:right="1152"/>
    </w:pPr>
    <w:rPr>
      <w:rFonts w:ascii="Calibri" w:hAnsi="Calibri"/>
      <w:b/>
      <w:bCs/>
      <w:i/>
      <w:iCs/>
      <w:kern w:val="0"/>
      <w:sz w:val="22"/>
      <w:szCs w:val="20"/>
      <w:lang w:eastAsia="en-US"/>
    </w:rPr>
  </w:style>
  <w:style w:type="character" w:customStyle="1" w:styleId="CharChar32">
    <w:name w:val="Char Char32"/>
    <w:rsid w:val="0043156C"/>
    <w:rPr>
      <w:rFonts w:eastAsia="宋体"/>
      <w:b/>
      <w:kern w:val="2"/>
      <w:sz w:val="32"/>
      <w:lang w:val="en-US" w:eastAsia="zh-CN"/>
    </w:rPr>
  </w:style>
  <w:style w:type="character" w:customStyle="1" w:styleId="CharCharCharCharCharCharCharChar">
    <w:name w:val="小四 段落 宋体 Char Char Char Char Char Char Char Char"/>
    <w:rsid w:val="0043156C"/>
    <w:rPr>
      <w:rFonts w:eastAsia="宋体"/>
      <w:kern w:val="2"/>
      <w:sz w:val="24"/>
      <w:lang w:val="en-US" w:eastAsia="zh-CN"/>
    </w:rPr>
  </w:style>
  <w:style w:type="character" w:customStyle="1" w:styleId="2CharCharChar">
    <w:name w:val="样式 首行缩进:  2 字符 Char Char Char"/>
    <w:rsid w:val="0043156C"/>
    <w:rPr>
      <w:rFonts w:eastAsia="宋体"/>
      <w:kern w:val="2"/>
      <w:sz w:val="24"/>
      <w:lang w:val="en-US" w:eastAsia="zh-CN"/>
    </w:rPr>
  </w:style>
  <w:style w:type="character" w:customStyle="1" w:styleId="CharChar20">
    <w:name w:val="Char Char20"/>
    <w:rsid w:val="0043156C"/>
    <w:rPr>
      <w:rFonts w:ascii="Arial" w:eastAsia="黑体" w:hAnsi="Arial"/>
      <w:kern w:val="2"/>
      <w:sz w:val="21"/>
    </w:rPr>
  </w:style>
  <w:style w:type="character" w:customStyle="1" w:styleId="CharChar14">
    <w:name w:val="Char Char14"/>
    <w:qFormat/>
    <w:rsid w:val="0043156C"/>
    <w:rPr>
      <w:rFonts w:eastAsia="黑体"/>
      <w:b/>
      <w:sz w:val="28"/>
      <w:lang w:val="en-GB" w:eastAsia="zh-CN"/>
    </w:rPr>
  </w:style>
  <w:style w:type="character" w:customStyle="1" w:styleId="Charc">
    <w:name w:val="签名 Char"/>
    <w:link w:val="af2"/>
    <w:uiPriority w:val="99"/>
    <w:locked/>
    <w:rsid w:val="0043156C"/>
    <w:rPr>
      <w:rFonts w:ascii="Times New Roman" w:eastAsia="仿宋_GB2312" w:hAnsi="Times New Roman" w:cs="Times New Roman"/>
      <w:kern w:val="0"/>
      <w:sz w:val="20"/>
      <w:szCs w:val="20"/>
    </w:rPr>
  </w:style>
  <w:style w:type="character" w:customStyle="1" w:styleId="15">
    <w:name w:val="明显参考1"/>
    <w:uiPriority w:val="32"/>
    <w:qFormat/>
    <w:rsid w:val="0043156C"/>
    <w:rPr>
      <w:smallCaps/>
      <w:spacing w:val="5"/>
      <w:u w:val="single"/>
    </w:rPr>
  </w:style>
  <w:style w:type="character" w:customStyle="1" w:styleId="CharCharChar10">
    <w:name w:val="纯文本 Char Char Char1"/>
    <w:rsid w:val="0043156C"/>
    <w:rPr>
      <w:rFonts w:ascii="宋体" w:eastAsia="宋体" w:hAnsi="Courier New"/>
      <w:kern w:val="2"/>
      <w:sz w:val="21"/>
      <w:lang w:val="en-US" w:eastAsia="zh-CN"/>
    </w:rPr>
  </w:style>
  <w:style w:type="character" w:customStyle="1" w:styleId="Char0">
    <w:name w:val="批注文字 Char"/>
    <w:link w:val="a5"/>
    <w:uiPriority w:val="99"/>
    <w:semiHidden/>
    <w:locked/>
    <w:rsid w:val="0043156C"/>
    <w:rPr>
      <w:rFonts w:ascii="Times New Roman" w:eastAsia="宋体" w:hAnsi="Times New Roman" w:cs="Times New Roman"/>
      <w:sz w:val="20"/>
      <w:szCs w:val="20"/>
    </w:rPr>
  </w:style>
  <w:style w:type="character" w:customStyle="1" w:styleId="Title1Char">
    <w:name w:val="Title1 Char"/>
    <w:rsid w:val="0043156C"/>
    <w:rPr>
      <w:rFonts w:eastAsia="宋体"/>
      <w:b/>
      <w:kern w:val="44"/>
      <w:sz w:val="44"/>
      <w:lang w:val="en-US" w:eastAsia="zh-CN"/>
    </w:rPr>
  </w:style>
  <w:style w:type="character" w:customStyle="1" w:styleId="CharChar6">
    <w:name w:val="Char Char6"/>
    <w:rsid w:val="0043156C"/>
    <w:rPr>
      <w:rFonts w:eastAsia="宋体"/>
      <w:kern w:val="2"/>
      <w:sz w:val="24"/>
      <w:lang w:val="en-US" w:eastAsia="zh-CN"/>
    </w:rPr>
  </w:style>
  <w:style w:type="character" w:customStyle="1" w:styleId="CharChar16">
    <w:name w:val="Char Char16"/>
    <w:rsid w:val="0043156C"/>
    <w:rPr>
      <w:rFonts w:ascii="Arial" w:eastAsia="黑体" w:hAnsi="Arial"/>
      <w:kern w:val="2"/>
      <w:sz w:val="24"/>
      <w:lang w:val="en-US" w:eastAsia="zh-CN"/>
    </w:rPr>
  </w:style>
  <w:style w:type="character" w:customStyle="1" w:styleId="CharChar28">
    <w:name w:val="Char Char28"/>
    <w:rsid w:val="0043156C"/>
    <w:rPr>
      <w:rFonts w:ascii="Arial" w:eastAsia="黑体" w:hAnsi="Arial"/>
      <w:b/>
      <w:sz w:val="32"/>
    </w:rPr>
  </w:style>
  <w:style w:type="character" w:customStyle="1" w:styleId="Char9">
    <w:name w:val="批注框文本 Char"/>
    <w:link w:val="af"/>
    <w:uiPriority w:val="99"/>
    <w:locked/>
    <w:rsid w:val="0043156C"/>
    <w:rPr>
      <w:rFonts w:ascii="Times New Roman" w:eastAsia="宋体" w:hAnsi="Times New Roman" w:cs="Times New Roman"/>
      <w:sz w:val="18"/>
      <w:szCs w:val="18"/>
    </w:rPr>
  </w:style>
  <w:style w:type="character" w:customStyle="1" w:styleId="16">
    <w:name w:val="书籍标题1"/>
    <w:uiPriority w:val="33"/>
    <w:qFormat/>
    <w:rsid w:val="0043156C"/>
    <w:rPr>
      <w:i/>
      <w:smallCaps/>
      <w:spacing w:val="5"/>
    </w:rPr>
  </w:style>
  <w:style w:type="character" w:customStyle="1" w:styleId="CharChar18">
    <w:name w:val="Char Char18"/>
    <w:rsid w:val="0043156C"/>
    <w:rPr>
      <w:rFonts w:eastAsia="宋体"/>
      <w:b/>
      <w:kern w:val="2"/>
      <w:sz w:val="24"/>
      <w:lang w:val="en-US" w:eastAsia="zh-CN"/>
    </w:rPr>
  </w:style>
  <w:style w:type="character" w:customStyle="1" w:styleId="concon">
    <w:name w:val="concon"/>
    <w:rsid w:val="0043156C"/>
  </w:style>
  <w:style w:type="character" w:customStyle="1" w:styleId="CharCharChar2">
    <w:name w:val="标准文本 Char Char Char"/>
    <w:rsid w:val="0043156C"/>
    <w:rPr>
      <w:rFonts w:eastAsia="宋体"/>
      <w:kern w:val="2"/>
      <w:sz w:val="24"/>
      <w:lang w:val="en-US" w:eastAsia="zh-CN"/>
    </w:rPr>
  </w:style>
  <w:style w:type="character" w:customStyle="1" w:styleId="Char5">
    <w:name w:val="正文文本缩进 Char"/>
    <w:link w:val="ab"/>
    <w:uiPriority w:val="99"/>
    <w:locked/>
    <w:rsid w:val="0043156C"/>
    <w:rPr>
      <w:rFonts w:ascii="Times New Roman" w:eastAsia="宋体" w:hAnsi="Times New Roman" w:cs="Times New Roman"/>
      <w:sz w:val="24"/>
      <w:szCs w:val="24"/>
    </w:rPr>
  </w:style>
  <w:style w:type="character" w:customStyle="1" w:styleId="font5CharChar">
    <w:name w:val="font5 Char Char"/>
    <w:rsid w:val="0043156C"/>
    <w:rPr>
      <w:rFonts w:ascii="宋体" w:eastAsia="宋体" w:hAnsi="宋体"/>
      <w:sz w:val="28"/>
      <w:lang w:val="en-US" w:eastAsia="zh-CN"/>
    </w:rPr>
  </w:style>
  <w:style w:type="character" w:customStyle="1" w:styleId="CharChar10">
    <w:name w:val="Char Char10"/>
    <w:rsid w:val="0043156C"/>
    <w:rPr>
      <w:rFonts w:eastAsia="宋体"/>
      <w:b/>
      <w:kern w:val="2"/>
      <w:sz w:val="24"/>
      <w:lang w:val="en-US" w:eastAsia="zh-CN"/>
    </w:rPr>
  </w:style>
  <w:style w:type="character" w:customStyle="1" w:styleId="QuoteChar">
    <w:name w:val="Quote Char"/>
    <w:link w:val="17"/>
    <w:uiPriority w:val="29"/>
    <w:locked/>
    <w:rsid w:val="0043156C"/>
    <w:rPr>
      <w:rFonts w:ascii="Calibri" w:eastAsia="宋体" w:hAnsi="Calibri" w:cs="Times New Roman"/>
      <w:i/>
      <w:iCs/>
      <w:kern w:val="0"/>
      <w:sz w:val="22"/>
      <w:lang w:eastAsia="en-US"/>
    </w:rPr>
  </w:style>
  <w:style w:type="paragraph" w:customStyle="1" w:styleId="17">
    <w:name w:val="引用1"/>
    <w:basedOn w:val="a"/>
    <w:next w:val="a"/>
    <w:link w:val="QuoteChar"/>
    <w:uiPriority w:val="29"/>
    <w:qFormat/>
    <w:rsid w:val="0043156C"/>
    <w:pPr>
      <w:widowControl/>
      <w:spacing w:before="200" w:line="276" w:lineRule="auto"/>
      <w:ind w:left="360" w:right="360"/>
      <w:jc w:val="left"/>
    </w:pPr>
    <w:rPr>
      <w:rFonts w:ascii="Calibri" w:hAnsi="Calibri"/>
      <w:i/>
      <w:iCs/>
      <w:kern w:val="0"/>
      <w:sz w:val="22"/>
      <w:szCs w:val="20"/>
      <w:lang w:eastAsia="en-US"/>
    </w:rPr>
  </w:style>
  <w:style w:type="character" w:customStyle="1" w:styleId="CharChar1">
    <w:name w:val="标准文本 Char Char"/>
    <w:rsid w:val="0043156C"/>
    <w:rPr>
      <w:rFonts w:eastAsia="宋体"/>
      <w:kern w:val="2"/>
      <w:sz w:val="24"/>
      <w:lang w:val="en-US" w:eastAsia="zh-CN"/>
    </w:rPr>
  </w:style>
  <w:style w:type="character" w:customStyle="1" w:styleId="CharChar23">
    <w:name w:val="Char Char23"/>
    <w:rsid w:val="0043156C"/>
    <w:rPr>
      <w:rFonts w:ascii="Arial" w:eastAsia="黑体" w:hAnsi="Arial"/>
      <w:b/>
      <w:kern w:val="2"/>
      <w:sz w:val="24"/>
    </w:rPr>
  </w:style>
  <w:style w:type="character" w:customStyle="1" w:styleId="CharChar7">
    <w:name w:val="Char Char7"/>
    <w:rsid w:val="0043156C"/>
    <w:rPr>
      <w:rFonts w:eastAsia="宋体"/>
      <w:b/>
      <w:kern w:val="2"/>
      <w:sz w:val="24"/>
      <w:lang w:val="en-US" w:eastAsia="zh-CN"/>
    </w:rPr>
  </w:style>
  <w:style w:type="character" w:customStyle="1" w:styleId="ih151">
    <w:name w:val="ih151"/>
    <w:rsid w:val="0043156C"/>
    <w:rPr>
      <w:color w:val="666666"/>
      <w:sz w:val="18"/>
      <w:u w:val="none"/>
    </w:rPr>
  </w:style>
  <w:style w:type="character" w:customStyle="1" w:styleId="CharChar31">
    <w:name w:val="Char Char31"/>
    <w:rsid w:val="0043156C"/>
    <w:rPr>
      <w:rFonts w:ascii="Arial" w:eastAsia="黑体" w:hAnsi="Arial"/>
      <w:b/>
      <w:kern w:val="2"/>
      <w:sz w:val="28"/>
      <w:lang w:val="en-US" w:eastAsia="zh-CN"/>
    </w:rPr>
  </w:style>
  <w:style w:type="character" w:customStyle="1" w:styleId="Charf4">
    <w:name w:val="引用 Char"/>
    <w:rsid w:val="0043156C"/>
    <w:rPr>
      <w:rFonts w:ascii="Calibri" w:eastAsia="宋体" w:hAnsi="Calibri"/>
      <w:i/>
      <w:sz w:val="22"/>
      <w:lang w:val="en-US" w:eastAsia="en-US"/>
    </w:rPr>
  </w:style>
  <w:style w:type="character" w:customStyle="1" w:styleId="CharChar34">
    <w:name w:val="Char Char34"/>
    <w:rsid w:val="0043156C"/>
    <w:rPr>
      <w:rFonts w:eastAsia="宋体"/>
      <w:b/>
      <w:kern w:val="44"/>
      <w:sz w:val="44"/>
      <w:lang w:val="en-US" w:eastAsia="zh-CN"/>
    </w:rPr>
  </w:style>
  <w:style w:type="character" w:customStyle="1" w:styleId="apple-converted-space">
    <w:name w:val="apple-converted-space"/>
    <w:rsid w:val="0043156C"/>
    <w:rPr>
      <w:rFonts w:cs="Times New Roman"/>
    </w:rPr>
  </w:style>
  <w:style w:type="character" w:customStyle="1" w:styleId="Char13">
    <w:name w:val="标题 Char1"/>
    <w:rsid w:val="0043156C"/>
    <w:rPr>
      <w:rFonts w:ascii="Cambria" w:eastAsia="宋体"/>
      <w:b/>
      <w:sz w:val="32"/>
    </w:rPr>
  </w:style>
  <w:style w:type="character" w:customStyle="1" w:styleId="CharChar5">
    <w:name w:val="Char Char5"/>
    <w:rsid w:val="0043156C"/>
    <w:rPr>
      <w:rFonts w:eastAsia="宋体"/>
      <w:kern w:val="2"/>
      <w:sz w:val="24"/>
      <w:lang w:val="en-US" w:eastAsia="zh-CN"/>
    </w:rPr>
  </w:style>
  <w:style w:type="character" w:customStyle="1" w:styleId="CharChar24">
    <w:name w:val="Char Char24"/>
    <w:rsid w:val="0043156C"/>
    <w:rPr>
      <w:b/>
      <w:kern w:val="2"/>
      <w:sz w:val="28"/>
    </w:rPr>
  </w:style>
  <w:style w:type="character" w:customStyle="1" w:styleId="3Char0">
    <w:name w:val="正文文本 3 Char"/>
    <w:link w:val="31"/>
    <w:uiPriority w:val="99"/>
    <w:locked/>
    <w:rsid w:val="0043156C"/>
    <w:rPr>
      <w:rFonts w:ascii="Times New Roman" w:eastAsia="宋体" w:hAnsi="Times New Roman" w:cs="Times New Roman"/>
      <w:sz w:val="16"/>
      <w:szCs w:val="16"/>
    </w:rPr>
  </w:style>
  <w:style w:type="character" w:customStyle="1" w:styleId="style131">
    <w:name w:val="style131"/>
    <w:rsid w:val="0043156C"/>
    <w:rPr>
      <w:sz w:val="18"/>
    </w:rPr>
  </w:style>
  <w:style w:type="character" w:customStyle="1" w:styleId="Char1">
    <w:name w:val="正文首行缩进 Char"/>
    <w:basedOn w:val="Char2"/>
    <w:link w:val="a6"/>
    <w:uiPriority w:val="99"/>
    <w:locked/>
    <w:rsid w:val="0043156C"/>
    <w:rPr>
      <w:rFonts w:ascii="Times New Roman" w:eastAsia="宋体" w:hAnsi="Times New Roman" w:cs="Times New Roman"/>
      <w:sz w:val="24"/>
      <w:szCs w:val="24"/>
    </w:rPr>
  </w:style>
  <w:style w:type="character" w:customStyle="1" w:styleId="2ndlevelChar">
    <w:name w:val="2nd level Char"/>
    <w:rsid w:val="0043156C"/>
    <w:rPr>
      <w:rFonts w:ascii="Arial" w:eastAsia="黑体" w:hAnsi="Arial"/>
      <w:b/>
      <w:kern w:val="2"/>
      <w:sz w:val="32"/>
      <w:lang w:val="en-US" w:eastAsia="zh-CN"/>
    </w:rPr>
  </w:style>
  <w:style w:type="character" w:customStyle="1" w:styleId="Charf5">
    <w:name w:val="标准文本 Char"/>
    <w:rsid w:val="0043156C"/>
    <w:rPr>
      <w:rFonts w:eastAsia="宋体"/>
      <w:kern w:val="2"/>
      <w:sz w:val="24"/>
      <w:lang w:val="en-US" w:eastAsia="zh-CN"/>
    </w:rPr>
  </w:style>
  <w:style w:type="character" w:customStyle="1" w:styleId="CharChar33">
    <w:name w:val="Char Char33"/>
    <w:rsid w:val="0043156C"/>
    <w:rPr>
      <w:rFonts w:ascii="Arial" w:eastAsia="黑体" w:hAnsi="Arial"/>
      <w:b/>
      <w:kern w:val="2"/>
      <w:sz w:val="32"/>
      <w:lang w:val="en-US" w:eastAsia="zh-CN"/>
    </w:rPr>
  </w:style>
  <w:style w:type="character" w:customStyle="1" w:styleId="CharChar26">
    <w:name w:val="Char Char26"/>
    <w:rsid w:val="0043156C"/>
    <w:rPr>
      <w:b/>
      <w:kern w:val="2"/>
      <w:sz w:val="32"/>
    </w:rPr>
  </w:style>
  <w:style w:type="character" w:customStyle="1" w:styleId="titleemph1">
    <w:name w:val="title_emph1"/>
    <w:rsid w:val="0043156C"/>
    <w:rPr>
      <w:rFonts w:ascii="Arial"/>
      <w:b/>
      <w:sz w:val="18"/>
    </w:rPr>
  </w:style>
  <w:style w:type="character" w:customStyle="1" w:styleId="CharChar27">
    <w:name w:val="Char Char27"/>
    <w:rsid w:val="0043156C"/>
    <w:rPr>
      <w:b/>
      <w:kern w:val="44"/>
      <w:sz w:val="44"/>
    </w:rPr>
  </w:style>
  <w:style w:type="character" w:customStyle="1" w:styleId="111111CharChar">
    <w:name w:val="111111 Char Char"/>
    <w:rsid w:val="0043156C"/>
    <w:rPr>
      <w:rFonts w:ascii="宋体" w:eastAsia="黑体" w:hAnsi="宋体"/>
      <w:b/>
      <w:kern w:val="2"/>
      <w:sz w:val="21"/>
      <w:lang w:val="en-US" w:eastAsia="zh-CN"/>
    </w:rPr>
  </w:style>
  <w:style w:type="character" w:customStyle="1" w:styleId="Char">
    <w:name w:val="批注主题 Char"/>
    <w:link w:val="a4"/>
    <w:uiPriority w:val="99"/>
    <w:semiHidden/>
    <w:locked/>
    <w:rsid w:val="0043156C"/>
    <w:rPr>
      <w:rFonts w:ascii="Times New Roman" w:eastAsia="宋体" w:hAnsi="Times New Roman" w:cs="Times New Roman"/>
      <w:b/>
      <w:bCs/>
      <w:sz w:val="24"/>
      <w:szCs w:val="24"/>
    </w:rPr>
  </w:style>
  <w:style w:type="character" w:customStyle="1" w:styleId="CharChar30">
    <w:name w:val="普通文字 Char Char3"/>
    <w:rsid w:val="0043156C"/>
    <w:rPr>
      <w:rFonts w:ascii="宋体" w:eastAsia="宋体" w:hAnsi="Courier New"/>
      <w:kern w:val="2"/>
      <w:sz w:val="21"/>
      <w:lang w:val="en-US" w:eastAsia="zh-CN"/>
    </w:rPr>
  </w:style>
  <w:style w:type="character" w:customStyle="1" w:styleId="CharChar2">
    <w:name w:val="Char Char2"/>
    <w:rsid w:val="0043156C"/>
    <w:rPr>
      <w:rFonts w:ascii="宋体" w:eastAsia="宋体" w:hAnsi="Courier New"/>
      <w:kern w:val="2"/>
      <w:sz w:val="21"/>
      <w:lang w:val="en-US" w:eastAsia="zh-CN"/>
    </w:rPr>
  </w:style>
  <w:style w:type="character" w:customStyle="1" w:styleId="2Char1">
    <w:name w:val="正文首行缩进 2 Char"/>
    <w:link w:val="23"/>
    <w:uiPriority w:val="99"/>
    <w:locked/>
    <w:rsid w:val="0043156C"/>
    <w:rPr>
      <w:rFonts w:ascii="宋体" w:eastAsia="宋体" w:hAnsi="宋体" w:cs="Times New Roman"/>
      <w:sz w:val="20"/>
      <w:szCs w:val="20"/>
    </w:rPr>
  </w:style>
  <w:style w:type="character" w:customStyle="1" w:styleId="18">
    <w:name w:val="不明显参考1"/>
    <w:uiPriority w:val="31"/>
    <w:qFormat/>
    <w:rsid w:val="0043156C"/>
    <w:rPr>
      <w:smallCaps/>
    </w:rPr>
  </w:style>
  <w:style w:type="character" w:customStyle="1" w:styleId="content">
    <w:name w:val="content"/>
    <w:rsid w:val="0043156C"/>
    <w:rPr>
      <w:rFonts w:cs="Times New Roman"/>
    </w:rPr>
  </w:style>
  <w:style w:type="character" w:customStyle="1" w:styleId="Char8">
    <w:name w:val="尾注文本 Char"/>
    <w:link w:val="ae"/>
    <w:uiPriority w:val="99"/>
    <w:semiHidden/>
    <w:locked/>
    <w:rsid w:val="0043156C"/>
    <w:rPr>
      <w:rFonts w:ascii="Times New Roman" w:eastAsia="宋体" w:hAnsi="Times New Roman" w:cs="Times New Roman"/>
      <w:kern w:val="0"/>
      <w:sz w:val="24"/>
      <w:szCs w:val="24"/>
    </w:rPr>
  </w:style>
  <w:style w:type="character" w:customStyle="1" w:styleId="Char14">
    <w:name w:val="小四 段落 宋体 Char1"/>
    <w:rsid w:val="0043156C"/>
    <w:rPr>
      <w:rFonts w:eastAsia="宋体"/>
      <w:kern w:val="2"/>
      <w:sz w:val="24"/>
      <w:lang w:val="en-US" w:eastAsia="zh-CN"/>
    </w:rPr>
  </w:style>
  <w:style w:type="character" w:customStyle="1" w:styleId="textcontents">
    <w:name w:val="textcontents"/>
    <w:rsid w:val="0043156C"/>
    <w:rPr>
      <w:rFonts w:cs="Times New Roman"/>
    </w:rPr>
  </w:style>
  <w:style w:type="character" w:customStyle="1" w:styleId="CharChar300">
    <w:name w:val="Char Char30"/>
    <w:rsid w:val="0043156C"/>
    <w:rPr>
      <w:rFonts w:eastAsia="宋体"/>
      <w:b/>
      <w:kern w:val="2"/>
      <w:sz w:val="28"/>
      <w:lang w:val="en-US" w:eastAsia="zh-CN"/>
    </w:rPr>
  </w:style>
  <w:style w:type="character" w:customStyle="1" w:styleId="CharChara">
    <w:name w:val="纯文本 Char Char"/>
    <w:rsid w:val="0043156C"/>
    <w:rPr>
      <w:rFonts w:ascii="宋体" w:eastAsia="宋体" w:hAnsi="Courier New"/>
      <w:kern w:val="2"/>
      <w:sz w:val="21"/>
      <w:lang w:val="en-US" w:eastAsia="zh-CN"/>
    </w:rPr>
  </w:style>
  <w:style w:type="character" w:customStyle="1" w:styleId="hCharChar">
    <w:name w:val="h Char Char"/>
    <w:rsid w:val="0043156C"/>
    <w:rPr>
      <w:rFonts w:eastAsia="宋体"/>
      <w:kern w:val="2"/>
      <w:sz w:val="18"/>
      <w:lang w:val="en-US" w:eastAsia="zh-CN"/>
    </w:rPr>
  </w:style>
  <w:style w:type="character" w:customStyle="1" w:styleId="19">
    <w:name w:val="不明显强调1"/>
    <w:uiPriority w:val="19"/>
    <w:qFormat/>
    <w:rsid w:val="0043156C"/>
    <w:rPr>
      <w:i/>
    </w:rPr>
  </w:style>
  <w:style w:type="character" w:customStyle="1" w:styleId="CharCharCharCharCharCharChar">
    <w:name w:val="小四 段落 宋体 Char Char Char Char Char Char Char"/>
    <w:rsid w:val="0043156C"/>
    <w:rPr>
      <w:rFonts w:eastAsia="宋体"/>
      <w:kern w:val="2"/>
      <w:sz w:val="24"/>
      <w:lang w:val="en-US" w:eastAsia="zh-CN"/>
    </w:rPr>
  </w:style>
  <w:style w:type="character" w:customStyle="1" w:styleId="3zw">
    <w:name w:val="3zw"/>
    <w:rsid w:val="0043156C"/>
    <w:rPr>
      <w:rFonts w:cs="Times New Roman"/>
    </w:rPr>
  </w:style>
  <w:style w:type="character" w:customStyle="1" w:styleId="contentlineheight1">
    <w:name w:val="content_lineheight1"/>
    <w:rsid w:val="0043156C"/>
    <w:rPr>
      <w:rFonts w:cs="Times New Roman"/>
    </w:rPr>
  </w:style>
  <w:style w:type="character" w:customStyle="1" w:styleId="3CharChar">
    <w:name w:val="标题 3 Char Char"/>
    <w:rsid w:val="0043156C"/>
    <w:rPr>
      <w:rFonts w:eastAsia="仿宋_GB2312"/>
      <w:b/>
      <w:kern w:val="2"/>
      <w:sz w:val="32"/>
      <w:lang w:val="en-US" w:eastAsia="zh-CN"/>
    </w:rPr>
  </w:style>
  <w:style w:type="character" w:customStyle="1" w:styleId="CharChar29">
    <w:name w:val="Char Char29"/>
    <w:rsid w:val="0043156C"/>
    <w:rPr>
      <w:rFonts w:ascii="Times New Roman" w:eastAsia="宋体" w:hAnsi="Times New Roman"/>
      <w:b/>
      <w:kern w:val="44"/>
      <w:sz w:val="44"/>
    </w:rPr>
  </w:style>
  <w:style w:type="paragraph" w:customStyle="1" w:styleId="71">
    <w:name w:val="7"/>
    <w:basedOn w:val="a"/>
    <w:next w:val="af8"/>
    <w:rsid w:val="0043156C"/>
    <w:pPr>
      <w:widowControl/>
      <w:spacing w:before="100" w:beforeAutospacing="1" w:after="100" w:afterAutospacing="1"/>
      <w:jc w:val="left"/>
    </w:pPr>
    <w:rPr>
      <w:rFonts w:ascii="宋体" w:hAnsi="宋体"/>
      <w:kern w:val="0"/>
      <w:sz w:val="24"/>
      <w:szCs w:val="20"/>
    </w:rPr>
  </w:style>
  <w:style w:type="paragraph" w:customStyle="1" w:styleId="aff5">
    <w:name w:val="段"/>
    <w:rsid w:val="0043156C"/>
    <w:pPr>
      <w:autoSpaceDE w:val="0"/>
      <w:autoSpaceDN w:val="0"/>
      <w:ind w:firstLineChars="200" w:firstLine="200"/>
      <w:jc w:val="both"/>
    </w:pPr>
    <w:rPr>
      <w:rFonts w:ascii="宋体" w:hAnsi="Times New Roman"/>
      <w:sz w:val="21"/>
    </w:rPr>
  </w:style>
  <w:style w:type="paragraph" w:customStyle="1" w:styleId="xl39">
    <w:name w:val="xl39"/>
    <w:basedOn w:val="a"/>
    <w:rsid w:val="0043156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font12">
    <w:name w:val="font12"/>
    <w:basedOn w:val="a"/>
    <w:rsid w:val="0043156C"/>
    <w:pPr>
      <w:widowControl/>
      <w:spacing w:before="100" w:beforeAutospacing="1" w:after="100" w:afterAutospacing="1"/>
      <w:jc w:val="left"/>
    </w:pPr>
    <w:rPr>
      <w:rFonts w:ascii="宋体" w:hAnsi="宋体" w:cs="宋体"/>
      <w:kern w:val="0"/>
      <w:sz w:val="36"/>
      <w:szCs w:val="36"/>
    </w:rPr>
  </w:style>
  <w:style w:type="paragraph" w:customStyle="1" w:styleId="aff6">
    <w:name w:val="方案正文"/>
    <w:basedOn w:val="a"/>
    <w:rsid w:val="0043156C"/>
    <w:pPr>
      <w:spacing w:before="156" w:line="360" w:lineRule="auto"/>
      <w:ind w:firstLineChars="171" w:firstLine="359"/>
      <w:jc w:val="left"/>
    </w:pPr>
    <w:rPr>
      <w:rFonts w:ascii="Arial" w:hAnsi="Arial" w:cs="宋体"/>
      <w:sz w:val="24"/>
      <w:szCs w:val="21"/>
    </w:rPr>
  </w:style>
  <w:style w:type="paragraph" w:customStyle="1" w:styleId="CharChar1Char1">
    <w:name w:val="Char Char1 Char1"/>
    <w:basedOn w:val="a"/>
    <w:rsid w:val="0043156C"/>
    <w:pPr>
      <w:widowControl/>
      <w:spacing w:after="160" w:line="240" w:lineRule="exact"/>
      <w:jc w:val="left"/>
    </w:pPr>
    <w:rPr>
      <w:rFonts w:ascii="Verdana" w:hAnsi="Verdana"/>
      <w:kern w:val="0"/>
      <w:sz w:val="20"/>
      <w:szCs w:val="20"/>
      <w:lang w:eastAsia="en-US"/>
    </w:rPr>
  </w:style>
  <w:style w:type="paragraph" w:customStyle="1" w:styleId="--wdh">
    <w:name w:val="正文--wdh"/>
    <w:basedOn w:val="a"/>
    <w:rsid w:val="0043156C"/>
    <w:pPr>
      <w:spacing w:line="360" w:lineRule="auto"/>
    </w:pPr>
    <w:rPr>
      <w:sz w:val="24"/>
    </w:rPr>
  </w:style>
  <w:style w:type="paragraph" w:customStyle="1" w:styleId="BodyText211">
    <w:name w:val="Body Text 211"/>
    <w:basedOn w:val="a"/>
    <w:rsid w:val="0043156C"/>
    <w:pPr>
      <w:widowControl/>
      <w:overflowPunct w:val="0"/>
      <w:autoSpaceDE w:val="0"/>
      <w:autoSpaceDN w:val="0"/>
      <w:adjustRightInd w:val="0"/>
      <w:ind w:left="720" w:hanging="720"/>
      <w:textAlignment w:val="baseline"/>
    </w:pPr>
    <w:rPr>
      <w:kern w:val="0"/>
      <w:sz w:val="24"/>
      <w:szCs w:val="20"/>
      <w:lang w:val="en-GB"/>
    </w:rPr>
  </w:style>
  <w:style w:type="paragraph" w:customStyle="1" w:styleId="font13">
    <w:name w:val="font13"/>
    <w:basedOn w:val="a"/>
    <w:rsid w:val="0043156C"/>
    <w:pPr>
      <w:widowControl/>
      <w:spacing w:before="100" w:beforeAutospacing="1" w:after="100" w:afterAutospacing="1"/>
      <w:jc w:val="left"/>
    </w:pPr>
    <w:rPr>
      <w:i/>
      <w:iCs/>
      <w:kern w:val="0"/>
      <w:sz w:val="36"/>
      <w:szCs w:val="36"/>
    </w:rPr>
  </w:style>
  <w:style w:type="paragraph" w:customStyle="1" w:styleId="aff7">
    <w:name w:val="正文表标题"/>
    <w:next w:val="aff5"/>
    <w:rsid w:val="0043156C"/>
    <w:pPr>
      <w:tabs>
        <w:tab w:val="left" w:pos="900"/>
      </w:tabs>
      <w:ind w:left="900" w:hanging="420"/>
      <w:jc w:val="center"/>
    </w:pPr>
    <w:rPr>
      <w:rFonts w:ascii="黑体" w:eastAsia="黑体" w:hAnsi="Times New Roman"/>
      <w:sz w:val="21"/>
    </w:rPr>
  </w:style>
  <w:style w:type="paragraph" w:customStyle="1" w:styleId="flNote">
    <w:name w:val="flNote"/>
    <w:basedOn w:val="a"/>
    <w:rsid w:val="0043156C"/>
    <w:pPr>
      <w:adjustRightInd w:val="0"/>
      <w:spacing w:before="567" w:line="360" w:lineRule="atLeast"/>
      <w:jc w:val="center"/>
      <w:textAlignment w:val="baseline"/>
    </w:pPr>
    <w:rPr>
      <w:rFonts w:eastAsia="黑体"/>
      <w:b/>
      <w:kern w:val="0"/>
      <w:sz w:val="24"/>
      <w:szCs w:val="20"/>
    </w:rPr>
  </w:style>
  <w:style w:type="paragraph" w:customStyle="1" w:styleId="0741505">
    <w:name w:val="样式 样式 首行缩进:  0.74 厘米 行距: 1.5 倍行距 + 段后: 0.5 行"/>
    <w:basedOn w:val="a"/>
    <w:rsid w:val="0043156C"/>
    <w:pPr>
      <w:spacing w:line="360" w:lineRule="auto"/>
      <w:ind w:firstLine="420"/>
    </w:pPr>
    <w:rPr>
      <w:rFonts w:ascii="楷体_GB2312" w:eastAsia="楷体_GB2312"/>
      <w:bCs/>
      <w:sz w:val="24"/>
      <w:szCs w:val="20"/>
    </w:rPr>
  </w:style>
  <w:style w:type="paragraph" w:customStyle="1" w:styleId="xl29">
    <w:name w:val="xl29"/>
    <w:basedOn w:val="a"/>
    <w:rsid w:val="0043156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CharCharb">
    <w:name w:val="Char Char"/>
    <w:basedOn w:val="a"/>
    <w:rsid w:val="0043156C"/>
    <w:rPr>
      <w:rFonts w:ascii="Tahoma" w:hAnsi="Tahoma"/>
      <w:sz w:val="24"/>
      <w:szCs w:val="20"/>
    </w:rPr>
  </w:style>
  <w:style w:type="paragraph" w:customStyle="1" w:styleId="ItemListCharChar">
    <w:name w:val="Item List Char Char"/>
    <w:rsid w:val="0043156C"/>
    <w:pPr>
      <w:adjustRightInd w:val="0"/>
      <w:snapToGrid w:val="0"/>
      <w:spacing w:line="288" w:lineRule="auto"/>
      <w:jc w:val="both"/>
    </w:pPr>
    <w:rPr>
      <w:rFonts w:ascii="Arial" w:hAnsi="Arial" w:cs="Arial"/>
      <w:b/>
      <w:bCs/>
      <w:kern w:val="2"/>
      <w:sz w:val="21"/>
      <w:szCs w:val="28"/>
    </w:rPr>
  </w:style>
  <w:style w:type="paragraph" w:customStyle="1" w:styleId="1a">
    <w:name w:val="标题1，章节第一层"/>
    <w:basedOn w:val="aff8"/>
    <w:next w:val="aff8"/>
    <w:rsid w:val="0043156C"/>
    <w:pPr>
      <w:tabs>
        <w:tab w:val="left" w:pos="693"/>
      </w:tabs>
      <w:spacing w:beforeLines="0"/>
      <w:ind w:left="482"/>
      <w:outlineLvl w:val="0"/>
    </w:pPr>
    <w:rPr>
      <w:color w:val="000000"/>
      <w:sz w:val="24"/>
      <w:szCs w:val="24"/>
    </w:rPr>
  </w:style>
  <w:style w:type="paragraph" w:customStyle="1" w:styleId="aff8">
    <w:name w:val="正文格式"/>
    <w:basedOn w:val="a"/>
    <w:rsid w:val="0043156C"/>
    <w:pPr>
      <w:widowControl/>
      <w:adjustRightInd w:val="0"/>
      <w:snapToGrid w:val="0"/>
      <w:spacing w:beforeLines="25" w:line="360" w:lineRule="auto"/>
      <w:ind w:left="178" w:rightChars="21" w:right="44" w:hangingChars="85" w:hanging="178"/>
      <w:jc w:val="left"/>
      <w:textAlignment w:val="baseline"/>
    </w:pPr>
    <w:rPr>
      <w:rFonts w:ascii="宋体" w:hAnsi="宋体"/>
      <w:bCs/>
      <w:kern w:val="0"/>
      <w:szCs w:val="21"/>
    </w:rPr>
  </w:style>
  <w:style w:type="paragraph" w:customStyle="1" w:styleId="27">
    <w:name w:val="样式2"/>
    <w:basedOn w:val="a"/>
    <w:rsid w:val="0043156C"/>
    <w:pPr>
      <w:spacing w:line="360" w:lineRule="auto"/>
      <w:ind w:leftChars="200" w:left="200"/>
    </w:pPr>
    <w:rPr>
      <w:rFonts w:ascii="宋体" w:hAnsi="宋体"/>
      <w:b/>
      <w:sz w:val="24"/>
    </w:rPr>
  </w:style>
  <w:style w:type="paragraph" w:customStyle="1" w:styleId="xl54">
    <w:name w:val="xl54"/>
    <w:basedOn w:val="a"/>
    <w:rsid w:val="0043156C"/>
    <w:pPr>
      <w:widowControl/>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宋体" w:hAnsi="宋体" w:cs="宋体"/>
      <w:b/>
      <w:bCs/>
      <w:kern w:val="0"/>
      <w:sz w:val="20"/>
      <w:szCs w:val="20"/>
    </w:rPr>
  </w:style>
  <w:style w:type="paragraph" w:customStyle="1" w:styleId="3H3sect123BOD0Heading3-oldh3l3CTLevel3Head">
    <w:name w:val="样式 样式 标题 3H3sect1.2.3BOD 0Heading 3 - oldh3l3CTLevel 3 Head... +..."/>
    <w:basedOn w:val="a"/>
    <w:rsid w:val="0043156C"/>
    <w:pPr>
      <w:keepNext/>
      <w:keepLines/>
      <w:spacing w:beforeLines="50" w:afterLines="50"/>
      <w:jc w:val="left"/>
      <w:outlineLvl w:val="2"/>
    </w:pPr>
    <w:rPr>
      <w:rFonts w:cs="宋体"/>
      <w:b/>
      <w:bCs/>
      <w:sz w:val="24"/>
      <w:szCs w:val="20"/>
    </w:rPr>
  </w:style>
  <w:style w:type="paragraph" w:customStyle="1" w:styleId="Char1CharCharChar">
    <w:name w:val="Char1 Char Char Char"/>
    <w:basedOn w:val="a"/>
    <w:rsid w:val="0043156C"/>
    <w:rPr>
      <w:rFonts w:ascii="Tahoma" w:hAnsi="Tahoma" w:cs="Tahoma"/>
      <w:sz w:val="24"/>
      <w:szCs w:val="20"/>
    </w:rPr>
  </w:style>
  <w:style w:type="paragraph" w:customStyle="1" w:styleId="CharCharChar3">
    <w:name w:val="Char Char Char"/>
    <w:basedOn w:val="a"/>
    <w:rsid w:val="0043156C"/>
    <w:rPr>
      <w:rFonts w:ascii="Tahoma" w:hAnsi="Tahoma"/>
      <w:sz w:val="24"/>
      <w:szCs w:val="20"/>
    </w:rPr>
  </w:style>
  <w:style w:type="paragraph" w:customStyle="1" w:styleId="xl51">
    <w:name w:val="xl51"/>
    <w:basedOn w:val="a"/>
    <w:rsid w:val="0043156C"/>
    <w:pPr>
      <w:widowControl/>
      <w:pBdr>
        <w:top w:val="single" w:sz="4" w:space="0" w:color="auto"/>
        <w:left w:val="single" w:sz="4" w:space="0" w:color="auto"/>
        <w:bottom w:val="single" w:sz="4" w:space="0" w:color="auto"/>
      </w:pBdr>
      <w:shd w:val="clear" w:color="auto" w:fill="969696"/>
      <w:spacing w:before="100" w:beforeAutospacing="1" w:after="100" w:afterAutospacing="1"/>
      <w:jc w:val="center"/>
    </w:pPr>
    <w:rPr>
      <w:b/>
      <w:bCs/>
      <w:i/>
      <w:iCs/>
      <w:kern w:val="0"/>
      <w:sz w:val="20"/>
      <w:szCs w:val="20"/>
    </w:rPr>
  </w:style>
  <w:style w:type="paragraph" w:customStyle="1" w:styleId="28">
    <w:name w:val="列出段落2"/>
    <w:basedOn w:val="a"/>
    <w:rsid w:val="0043156C"/>
    <w:pPr>
      <w:widowControl/>
      <w:ind w:left="720"/>
      <w:jc w:val="left"/>
    </w:pPr>
    <w:rPr>
      <w:rFonts w:ascii="Arial" w:eastAsia="黑体" w:hAnsi="Arial" w:cs="Arial"/>
      <w:kern w:val="0"/>
      <w:sz w:val="24"/>
      <w:lang w:eastAsia="en-US"/>
    </w:rPr>
  </w:style>
  <w:style w:type="paragraph" w:customStyle="1" w:styleId="CharCharc">
    <w:name w:val="小四 段落 宋体 Char Char"/>
    <w:basedOn w:val="a"/>
    <w:rsid w:val="0043156C"/>
    <w:pPr>
      <w:spacing w:line="360" w:lineRule="auto"/>
      <w:ind w:firstLineChars="200" w:firstLine="480"/>
    </w:pPr>
    <w:rPr>
      <w:rFonts w:ascii="宋体" w:hAnsi="宋体"/>
      <w:sz w:val="24"/>
    </w:rPr>
  </w:style>
  <w:style w:type="paragraph" w:customStyle="1" w:styleId="aff9">
    <w:name w:val="章标题"/>
    <w:next w:val="aff5"/>
    <w:rsid w:val="0043156C"/>
    <w:pPr>
      <w:spacing w:beforeLines="50" w:afterLines="50"/>
      <w:jc w:val="both"/>
      <w:outlineLvl w:val="1"/>
    </w:pPr>
    <w:rPr>
      <w:rFonts w:ascii="Times New Roman" w:eastAsia="黑体" w:hAnsi="Times New Roman"/>
      <w:sz w:val="21"/>
    </w:rPr>
  </w:style>
  <w:style w:type="paragraph" w:customStyle="1" w:styleId="Pa5">
    <w:name w:val="Pa5"/>
    <w:basedOn w:val="a"/>
    <w:next w:val="a"/>
    <w:rsid w:val="0043156C"/>
    <w:pPr>
      <w:autoSpaceDE w:val="0"/>
      <w:autoSpaceDN w:val="0"/>
      <w:adjustRightInd w:val="0"/>
      <w:spacing w:line="241" w:lineRule="atLeast"/>
      <w:jc w:val="left"/>
    </w:pPr>
    <w:rPr>
      <w:rFonts w:ascii="HYDaHeiJ" w:eastAsia="HYDaHeiJ"/>
      <w:kern w:val="0"/>
      <w:sz w:val="24"/>
    </w:rPr>
  </w:style>
  <w:style w:type="paragraph" w:customStyle="1" w:styleId="1b">
    <w:name w:val="正文文本缩进1"/>
    <w:basedOn w:val="a"/>
    <w:rsid w:val="0043156C"/>
    <w:pPr>
      <w:spacing w:after="120"/>
      <w:ind w:leftChars="200" w:left="420"/>
    </w:pPr>
  </w:style>
  <w:style w:type="paragraph" w:customStyle="1" w:styleId="font9">
    <w:name w:val="font9"/>
    <w:basedOn w:val="a"/>
    <w:rsid w:val="0043156C"/>
    <w:pPr>
      <w:widowControl/>
      <w:spacing w:before="100" w:beforeAutospacing="1" w:after="100" w:afterAutospacing="1"/>
      <w:jc w:val="left"/>
    </w:pPr>
    <w:rPr>
      <w:b/>
      <w:bCs/>
      <w:kern w:val="0"/>
      <w:sz w:val="20"/>
      <w:szCs w:val="20"/>
    </w:rPr>
  </w:style>
  <w:style w:type="paragraph" w:customStyle="1" w:styleId="affa">
    <w:name w:val="正文 居中"/>
    <w:basedOn w:val="a"/>
    <w:rsid w:val="0043156C"/>
    <w:pPr>
      <w:spacing w:line="360" w:lineRule="auto"/>
      <w:jc w:val="center"/>
    </w:pPr>
    <w:rPr>
      <w:sz w:val="24"/>
      <w:szCs w:val="20"/>
    </w:rPr>
  </w:style>
  <w:style w:type="paragraph" w:customStyle="1" w:styleId="CharCharCharCharCharCharCharCharCharCharChar">
    <w:name w:val="Char Char Char Char Char Char Char Char Char Char Char"/>
    <w:basedOn w:val="a"/>
    <w:rsid w:val="0043156C"/>
    <w:rPr>
      <w:rFonts w:ascii="Tahoma" w:hAnsi="Tahoma"/>
      <w:sz w:val="24"/>
      <w:szCs w:val="20"/>
    </w:rPr>
  </w:style>
  <w:style w:type="paragraph" w:customStyle="1" w:styleId="xl26">
    <w:name w:val="xl26"/>
    <w:basedOn w:val="a"/>
    <w:rsid w:val="0043156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1c">
    <w:name w:val="列出段落1"/>
    <w:basedOn w:val="a"/>
    <w:uiPriority w:val="34"/>
    <w:qFormat/>
    <w:rsid w:val="0043156C"/>
    <w:pPr>
      <w:spacing w:beforeLines="50" w:afterLines="50"/>
      <w:ind w:firstLineChars="200" w:firstLine="200"/>
    </w:pPr>
    <w:rPr>
      <w:rFonts w:ascii="Calibri" w:hAnsi="Calibri" w:cs="宋体"/>
      <w:szCs w:val="22"/>
    </w:rPr>
  </w:style>
  <w:style w:type="paragraph" w:customStyle="1" w:styleId="xl36">
    <w:name w:val="xl36"/>
    <w:basedOn w:val="a"/>
    <w:rsid w:val="0043156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b/>
      <w:bCs/>
      <w:kern w:val="0"/>
      <w:sz w:val="20"/>
      <w:szCs w:val="20"/>
    </w:rPr>
  </w:style>
  <w:style w:type="paragraph" w:customStyle="1" w:styleId="1d">
    <w:name w:val="马刚标题1"/>
    <w:basedOn w:val="1"/>
    <w:next w:val="a"/>
    <w:rsid w:val="0043156C"/>
    <w:pPr>
      <w:tabs>
        <w:tab w:val="left" w:pos="315"/>
        <w:tab w:val="left" w:pos="567"/>
      </w:tabs>
      <w:spacing w:before="400" w:after="120"/>
      <w:ind w:left="567" w:hanging="567"/>
      <w:jc w:val="left"/>
    </w:pPr>
    <w:rPr>
      <w:rFonts w:eastAsia="黑体"/>
      <w:b w:val="0"/>
      <w:bCs w:val="0"/>
      <w:sz w:val="32"/>
      <w:szCs w:val="20"/>
    </w:rPr>
  </w:style>
  <w:style w:type="paragraph" w:customStyle="1" w:styleId="affb">
    <w:name w:val="公文正文"/>
    <w:basedOn w:val="ab"/>
    <w:rsid w:val="0043156C"/>
    <w:pPr>
      <w:spacing w:after="0"/>
      <w:ind w:leftChars="0" w:left="0" w:firstLineChars="200" w:firstLine="200"/>
    </w:pPr>
    <w:rPr>
      <w:rFonts w:ascii="仿宋_GB2312" w:eastAsia="仿宋_GB2312" w:hAnsi="宋体"/>
      <w:kern w:val="28"/>
      <w:sz w:val="28"/>
    </w:rPr>
  </w:style>
  <w:style w:type="paragraph" w:customStyle="1" w:styleId="tablelines">
    <w:name w:val="table_lines"/>
    <w:basedOn w:val="a"/>
    <w:rsid w:val="0043156C"/>
    <w:pPr>
      <w:widowControl/>
      <w:jc w:val="left"/>
    </w:pPr>
    <w:rPr>
      <w:kern w:val="0"/>
      <w:sz w:val="20"/>
      <w:szCs w:val="20"/>
      <w:lang w:val="de-DE" w:eastAsia="de-DE"/>
    </w:rPr>
  </w:style>
  <w:style w:type="paragraph" w:customStyle="1" w:styleId="xl57">
    <w:name w:val="xl57"/>
    <w:basedOn w:val="a"/>
    <w:rsid w:val="0043156C"/>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i/>
      <w:iCs/>
      <w:kern w:val="0"/>
      <w:sz w:val="20"/>
      <w:szCs w:val="20"/>
    </w:rPr>
  </w:style>
  <w:style w:type="paragraph" w:customStyle="1" w:styleId="35">
    <w:name w:val="标题3，章节第三层"/>
    <w:basedOn w:val="a"/>
    <w:next w:val="aff8"/>
    <w:rsid w:val="0043156C"/>
    <w:pPr>
      <w:adjustRightInd w:val="0"/>
      <w:snapToGrid w:val="0"/>
      <w:spacing w:before="78" w:line="300" w:lineRule="auto"/>
      <w:outlineLvl w:val="2"/>
    </w:pPr>
    <w:rPr>
      <w:rFonts w:ascii="Arial" w:eastAsia="华文细黑" w:hAnsi="Arial"/>
      <w:sz w:val="30"/>
    </w:rPr>
  </w:style>
  <w:style w:type="paragraph" w:customStyle="1" w:styleId="CharChar1CharCharCharChar">
    <w:name w:val="Char Char1 Char Char Char Char"/>
    <w:basedOn w:val="a9"/>
    <w:rsid w:val="0043156C"/>
    <w:pPr>
      <w:adjustRightInd w:val="0"/>
      <w:spacing w:line="436" w:lineRule="exact"/>
      <w:ind w:left="357"/>
      <w:jc w:val="left"/>
      <w:outlineLvl w:val="3"/>
    </w:pPr>
    <w:rPr>
      <w:rFonts w:ascii="Tahoma" w:hAnsi="Tahoma" w:cs="Tahoma"/>
      <w:b/>
    </w:rPr>
  </w:style>
  <w:style w:type="paragraph" w:customStyle="1" w:styleId="CharCharCharCharCharCharCharCharCharCharChar1CharCharChar1">
    <w:name w:val="Char Char Char Char Char Char Char Char Char Char Char1 Char Char Char1"/>
    <w:basedOn w:val="a"/>
    <w:rsid w:val="0043156C"/>
    <w:pPr>
      <w:ind w:firstLineChars="200" w:firstLine="200"/>
      <w:jc w:val="left"/>
    </w:pPr>
    <w:rPr>
      <w:rFonts w:ascii="Tahoma" w:hAnsi="Tahoma"/>
      <w:sz w:val="24"/>
    </w:rPr>
  </w:style>
  <w:style w:type="paragraph" w:customStyle="1" w:styleId="1e">
    <w:name w:val="无间隔1"/>
    <w:uiPriority w:val="1"/>
    <w:qFormat/>
    <w:rsid w:val="0043156C"/>
    <w:pPr>
      <w:widowControl w:val="0"/>
      <w:jc w:val="both"/>
    </w:pPr>
    <w:rPr>
      <w:rFonts w:eastAsia="微软雅黑"/>
      <w:kern w:val="2"/>
      <w:sz w:val="24"/>
      <w:szCs w:val="22"/>
    </w:rPr>
  </w:style>
  <w:style w:type="paragraph" w:customStyle="1" w:styleId="xl56">
    <w:name w:val="xl56"/>
    <w:basedOn w:val="a"/>
    <w:rsid w:val="0043156C"/>
    <w:pPr>
      <w:widowControl/>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b/>
      <w:bCs/>
      <w:kern w:val="0"/>
      <w:sz w:val="20"/>
      <w:szCs w:val="20"/>
    </w:rPr>
  </w:style>
  <w:style w:type="paragraph" w:customStyle="1" w:styleId="1f">
    <w:name w:val="正文1"/>
    <w:basedOn w:val="a"/>
    <w:next w:val="a"/>
    <w:rsid w:val="0043156C"/>
    <w:pPr>
      <w:spacing w:before="156" w:line="360" w:lineRule="auto"/>
      <w:ind w:firstLineChars="200" w:firstLine="510"/>
    </w:pPr>
    <w:rPr>
      <w:sz w:val="24"/>
      <w:szCs w:val="20"/>
    </w:rPr>
  </w:style>
  <w:style w:type="paragraph" w:customStyle="1" w:styleId="Char110">
    <w:name w:val="Char11"/>
    <w:basedOn w:val="a"/>
    <w:rsid w:val="0043156C"/>
    <w:rPr>
      <w:rFonts w:ascii="仿宋_GB2312" w:eastAsia="仿宋_GB2312"/>
      <w:b/>
      <w:sz w:val="32"/>
      <w:szCs w:val="32"/>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43156C"/>
    <w:rPr>
      <w:rFonts w:ascii="Tahoma" w:hAnsi="Tahoma" w:cs="Tahoma"/>
      <w:sz w:val="24"/>
      <w:szCs w:val="20"/>
    </w:rPr>
  </w:style>
  <w:style w:type="paragraph" w:customStyle="1" w:styleId="Charf6">
    <w:name w:val="符号与编号 Char"/>
    <w:basedOn w:val="a"/>
    <w:rsid w:val="0043156C"/>
    <w:pPr>
      <w:tabs>
        <w:tab w:val="left" w:pos="720"/>
      </w:tabs>
      <w:spacing w:afterLines="50" w:line="400" w:lineRule="atLeast"/>
      <w:ind w:left="720"/>
    </w:pPr>
    <w:rPr>
      <w:sz w:val="24"/>
    </w:rPr>
  </w:style>
  <w:style w:type="paragraph" w:customStyle="1" w:styleId="CharChar1CharCharCharCharCharCharChar">
    <w:name w:val="Char Char1 Char Char Char Char Char Char Char"/>
    <w:basedOn w:val="a"/>
    <w:rsid w:val="0043156C"/>
    <w:rPr>
      <w:rFonts w:ascii="Tahoma" w:hAnsi="Tahoma" w:cs="Tahoma"/>
      <w:sz w:val="24"/>
      <w:szCs w:val="20"/>
    </w:rPr>
  </w:style>
  <w:style w:type="paragraph" w:customStyle="1" w:styleId="CharCharCharCharCharCharCharCharCharCharCharCharCharChar">
    <w:name w:val="Char Char Char Char Char Char Char Char Char Char Char Char Char Char"/>
    <w:basedOn w:val="a"/>
    <w:rsid w:val="0043156C"/>
    <w:rPr>
      <w:rFonts w:ascii="Tahoma" w:hAnsi="Tahoma"/>
      <w:sz w:val="24"/>
      <w:szCs w:val="20"/>
    </w:rPr>
  </w:style>
  <w:style w:type="paragraph" w:customStyle="1" w:styleId="New">
    <w:name w:val="正文 New"/>
    <w:rsid w:val="0043156C"/>
    <w:pPr>
      <w:widowControl w:val="0"/>
      <w:jc w:val="both"/>
    </w:pPr>
    <w:rPr>
      <w:rFonts w:ascii="Times New Roman" w:hAnsi="Times New Roman"/>
      <w:kern w:val="2"/>
      <w:sz w:val="21"/>
    </w:rPr>
  </w:style>
  <w:style w:type="paragraph" w:customStyle="1" w:styleId="4Char0">
    <w:name w:val="样式4 Char"/>
    <w:basedOn w:val="a"/>
    <w:rsid w:val="0043156C"/>
    <w:pPr>
      <w:widowControl/>
      <w:spacing w:line="360" w:lineRule="auto"/>
      <w:ind w:firstLine="480"/>
      <w:jc w:val="left"/>
    </w:pPr>
    <w:rPr>
      <w:rFonts w:cs="宋体"/>
      <w:color w:val="000000"/>
      <w:kern w:val="0"/>
      <w:sz w:val="24"/>
    </w:rPr>
  </w:style>
  <w:style w:type="paragraph" w:customStyle="1" w:styleId="affc">
    <w:name w:val="正文 + 宋体"/>
    <w:basedOn w:val="a"/>
    <w:rsid w:val="0043156C"/>
    <w:pPr>
      <w:spacing w:line="360" w:lineRule="auto"/>
      <w:ind w:firstLineChars="200" w:firstLine="420"/>
    </w:pPr>
  </w:style>
  <w:style w:type="paragraph" w:customStyle="1" w:styleId="1f0">
    <w:name w:val="批注框文本1"/>
    <w:basedOn w:val="a"/>
    <w:rsid w:val="0043156C"/>
    <w:rPr>
      <w:sz w:val="18"/>
      <w:szCs w:val="18"/>
    </w:rPr>
  </w:style>
  <w:style w:type="paragraph" w:customStyle="1" w:styleId="flName">
    <w:name w:val="flName"/>
    <w:basedOn w:val="flNote"/>
    <w:rsid w:val="0043156C"/>
    <w:pPr>
      <w:spacing w:before="0" w:line="113" w:lineRule="atLeast"/>
    </w:pPr>
  </w:style>
  <w:style w:type="paragraph" w:customStyle="1" w:styleId="215">
    <w:name w:val="样式 样式 首行缩进:  2 字符 + 行距: 1.5 倍行距"/>
    <w:basedOn w:val="a"/>
    <w:rsid w:val="0043156C"/>
    <w:pPr>
      <w:spacing w:line="360" w:lineRule="auto"/>
      <w:ind w:firstLineChars="196" w:firstLine="470"/>
    </w:pPr>
    <w:rPr>
      <w:sz w:val="24"/>
      <w:szCs w:val="20"/>
    </w:rPr>
  </w:style>
  <w:style w:type="paragraph" w:customStyle="1" w:styleId="111111">
    <w:name w:val="111111"/>
    <w:basedOn w:val="a"/>
    <w:rsid w:val="0043156C"/>
    <w:pPr>
      <w:spacing w:before="120" w:after="120"/>
      <w:jc w:val="center"/>
    </w:pPr>
    <w:rPr>
      <w:rFonts w:ascii="宋体" w:eastAsia="黑体" w:hAnsi="宋体" w:cs="宋体"/>
      <w:b/>
      <w:bCs/>
      <w:szCs w:val="21"/>
    </w:rPr>
  </w:style>
  <w:style w:type="paragraph" w:customStyle="1" w:styleId="ParaCharCharCharCharCharCharChar">
    <w:name w:val="默认段落字体 Para Char Char Char Char Char Char Char"/>
    <w:basedOn w:val="a"/>
    <w:rsid w:val="0043156C"/>
    <w:rPr>
      <w:rFonts w:ascii="Tahoma" w:hAnsi="Tahoma"/>
      <w:sz w:val="24"/>
      <w:szCs w:val="20"/>
    </w:rPr>
  </w:style>
  <w:style w:type="paragraph" w:customStyle="1" w:styleId="xl48">
    <w:name w:val="xl48"/>
    <w:basedOn w:val="a"/>
    <w:rsid w:val="0043156C"/>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1f1">
    <w:name w:val="批注主题1"/>
    <w:basedOn w:val="a5"/>
    <w:next w:val="a5"/>
    <w:rsid w:val="0043156C"/>
    <w:rPr>
      <w:b/>
      <w:bCs/>
      <w:szCs w:val="24"/>
    </w:rPr>
  </w:style>
  <w:style w:type="paragraph" w:customStyle="1" w:styleId="36">
    <w:name w:val="马刚标题3"/>
    <w:basedOn w:val="a"/>
    <w:next w:val="a"/>
    <w:rsid w:val="0043156C"/>
    <w:pPr>
      <w:keepNext/>
      <w:keepLines/>
      <w:tabs>
        <w:tab w:val="left" w:pos="567"/>
        <w:tab w:val="left" w:pos="735"/>
      </w:tabs>
      <w:spacing w:before="120" w:after="60" w:line="413" w:lineRule="auto"/>
      <w:ind w:left="567" w:hanging="567"/>
      <w:jc w:val="left"/>
      <w:outlineLvl w:val="2"/>
    </w:pPr>
    <w:rPr>
      <w:rFonts w:ascii="黑体" w:eastAsia="黑体" w:hAnsi="Arial"/>
      <w:b/>
      <w:bCs/>
      <w:sz w:val="24"/>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43156C"/>
    <w:rPr>
      <w:rFonts w:ascii="Tahoma" w:hAnsi="Tahoma"/>
      <w:sz w:val="24"/>
      <w:szCs w:val="20"/>
    </w:rPr>
  </w:style>
  <w:style w:type="paragraph" w:customStyle="1" w:styleId="xl49">
    <w:name w:val="xl49"/>
    <w:basedOn w:val="a"/>
    <w:rsid w:val="0043156C"/>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42">
    <w:name w:val="xl42"/>
    <w:basedOn w:val="a"/>
    <w:rsid w:val="0043156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31">
    <w:name w:val="xl31"/>
    <w:basedOn w:val="a"/>
    <w:rsid w:val="0043156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hAnsi="宋体" w:cs="宋体"/>
      <w:b/>
      <w:bCs/>
      <w:kern w:val="0"/>
      <w:sz w:val="24"/>
    </w:rPr>
  </w:style>
  <w:style w:type="paragraph" w:customStyle="1" w:styleId="font11">
    <w:name w:val="font11"/>
    <w:basedOn w:val="a"/>
    <w:rsid w:val="0043156C"/>
    <w:pPr>
      <w:widowControl/>
      <w:spacing w:before="100" w:beforeAutospacing="1" w:after="100" w:afterAutospacing="1"/>
      <w:jc w:val="left"/>
    </w:pPr>
    <w:rPr>
      <w:b/>
      <w:bCs/>
      <w:kern w:val="0"/>
      <w:sz w:val="18"/>
      <w:szCs w:val="18"/>
    </w:rPr>
  </w:style>
  <w:style w:type="paragraph" w:customStyle="1" w:styleId="37">
    <w:name w:val="标题3"/>
    <w:basedOn w:val="3"/>
    <w:rsid w:val="0043156C"/>
    <w:pPr>
      <w:keepNext w:val="0"/>
      <w:keepLines w:val="0"/>
      <w:spacing w:before="0" w:after="0" w:line="360" w:lineRule="auto"/>
    </w:pPr>
    <w:rPr>
      <w:rFonts w:eastAsia="仿宋_GB2312"/>
      <w:b w:val="0"/>
      <w:sz w:val="30"/>
    </w:rPr>
  </w:style>
  <w:style w:type="paragraph" w:customStyle="1" w:styleId="CharChar1CharChar2CharChar">
    <w:name w:val="Char Char1 Char Char2 Char Char"/>
    <w:basedOn w:val="a"/>
    <w:rsid w:val="0043156C"/>
    <w:pPr>
      <w:widowControl/>
      <w:spacing w:after="160" w:line="240" w:lineRule="exact"/>
      <w:jc w:val="left"/>
    </w:pPr>
  </w:style>
  <w:style w:type="paragraph" w:customStyle="1" w:styleId="CharCharCharCharCharCharCharCharCharCharCharCharCharChar1">
    <w:name w:val="Char Char Char Char Char Char Char Char Char Char Char Char Char Char1"/>
    <w:basedOn w:val="a"/>
    <w:rsid w:val="0043156C"/>
    <w:rPr>
      <w:rFonts w:ascii="Tahoma" w:hAnsi="Tahoma" w:cs="Tahoma"/>
      <w:sz w:val="24"/>
      <w:szCs w:val="20"/>
    </w:rPr>
  </w:style>
  <w:style w:type="paragraph" w:customStyle="1" w:styleId="xl62">
    <w:name w:val="xl62"/>
    <w:basedOn w:val="a"/>
    <w:rsid w:val="0043156C"/>
    <w:pPr>
      <w:widowControl/>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b/>
      <w:bCs/>
      <w:i/>
      <w:iCs/>
      <w:kern w:val="0"/>
      <w:sz w:val="20"/>
      <w:szCs w:val="20"/>
    </w:rPr>
  </w:style>
  <w:style w:type="paragraph" w:customStyle="1" w:styleId="CharCharCharCharCharCharCharCharCharChar">
    <w:name w:val="Char Char Char Char Char Char Char Char Char Char"/>
    <w:basedOn w:val="a"/>
    <w:rsid w:val="0043156C"/>
    <w:pPr>
      <w:adjustRightInd w:val="0"/>
      <w:spacing w:line="360" w:lineRule="auto"/>
    </w:pPr>
    <w:rPr>
      <w:kern w:val="0"/>
      <w:sz w:val="24"/>
      <w:szCs w:val="20"/>
    </w:rPr>
  </w:style>
  <w:style w:type="paragraph" w:customStyle="1" w:styleId="ListParagraph1">
    <w:name w:val="List Paragraph1"/>
    <w:basedOn w:val="a"/>
    <w:rsid w:val="0043156C"/>
    <w:pPr>
      <w:widowControl/>
      <w:ind w:left="720"/>
      <w:jc w:val="left"/>
    </w:pPr>
    <w:rPr>
      <w:rFonts w:ascii="Arial" w:eastAsia="黑体" w:hAnsi="Arial"/>
      <w:kern w:val="0"/>
      <w:sz w:val="24"/>
      <w:lang w:eastAsia="en-US"/>
    </w:rPr>
  </w:style>
  <w:style w:type="paragraph" w:customStyle="1" w:styleId="38">
    <w:name w:val="样式3"/>
    <w:basedOn w:val="a"/>
    <w:next w:val="a"/>
    <w:rsid w:val="0043156C"/>
    <w:pPr>
      <w:spacing w:line="360" w:lineRule="auto"/>
    </w:pPr>
    <w:rPr>
      <w:szCs w:val="20"/>
    </w:rPr>
  </w:style>
  <w:style w:type="paragraph" w:customStyle="1" w:styleId="xl33">
    <w:name w:val="xl33"/>
    <w:basedOn w:val="a"/>
    <w:rsid w:val="0043156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customStyle="1" w:styleId="CharCharCharChar">
    <w:name w:val="Char Char Char Char"/>
    <w:basedOn w:val="a9"/>
    <w:rsid w:val="0043156C"/>
    <w:pPr>
      <w:adjustRightInd w:val="0"/>
      <w:snapToGrid w:val="0"/>
      <w:spacing w:line="360" w:lineRule="auto"/>
    </w:pPr>
    <w:rPr>
      <w:rFonts w:ascii="Tahoma" w:hAnsi="Tahoma"/>
    </w:rPr>
  </w:style>
  <w:style w:type="paragraph" w:customStyle="1" w:styleId="3H3sect123BOD0Heading3-oldh3l3CTLevel3Head0">
    <w:name w:val="样式 标题 3H3sect1.2.3BOD 0Heading 3 - oldh3l3CTLevel 3 Head..."/>
    <w:basedOn w:val="3"/>
    <w:rsid w:val="0043156C"/>
    <w:pPr>
      <w:spacing w:beforeLines="50" w:afterLines="50" w:line="240" w:lineRule="auto"/>
      <w:jc w:val="left"/>
    </w:pPr>
    <w:rPr>
      <w:rFonts w:cs="宋体"/>
      <w:sz w:val="30"/>
      <w:szCs w:val="20"/>
    </w:rPr>
  </w:style>
  <w:style w:type="paragraph" w:customStyle="1" w:styleId="2Char4">
    <w:name w:val="正文 首行缩进:  2 字符 Char"/>
    <w:basedOn w:val="a"/>
    <w:rsid w:val="0043156C"/>
    <w:pPr>
      <w:spacing w:line="360" w:lineRule="auto"/>
      <w:ind w:firstLine="480"/>
    </w:pPr>
    <w:rPr>
      <w:rFonts w:cs="宋体"/>
      <w:sz w:val="24"/>
      <w:szCs w:val="20"/>
    </w:rPr>
  </w:style>
  <w:style w:type="paragraph" w:customStyle="1" w:styleId="affd">
    <w:name w:val="项目符号，二级"/>
    <w:basedOn w:val="aff8"/>
    <w:next w:val="aff8"/>
    <w:rsid w:val="0043156C"/>
    <w:pPr>
      <w:tabs>
        <w:tab w:val="left" w:pos="1211"/>
        <w:tab w:val="left" w:pos="1337"/>
      </w:tabs>
      <w:ind w:left="1337" w:right="-27" w:firstLine="480"/>
    </w:pPr>
    <w:rPr>
      <w:bCs w:val="0"/>
      <w:color w:val="000000"/>
      <w:sz w:val="24"/>
      <w:szCs w:val="24"/>
    </w:rPr>
  </w:style>
  <w:style w:type="paragraph" w:customStyle="1" w:styleId="xl30">
    <w:name w:val="xl30"/>
    <w:basedOn w:val="a"/>
    <w:rsid w:val="0043156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 w:val="20"/>
      <w:szCs w:val="20"/>
    </w:rPr>
  </w:style>
  <w:style w:type="paragraph" w:customStyle="1" w:styleId="TableTextChar">
    <w:name w:val="Table Text Char"/>
    <w:rsid w:val="0043156C"/>
    <w:pPr>
      <w:snapToGrid w:val="0"/>
      <w:spacing w:before="80" w:after="80"/>
    </w:pPr>
    <w:rPr>
      <w:rFonts w:ascii="Arial" w:hAnsi="Arial" w:cs="Arial"/>
      <w:sz w:val="18"/>
      <w:szCs w:val="28"/>
    </w:rPr>
  </w:style>
  <w:style w:type="paragraph" w:customStyle="1" w:styleId="xl59">
    <w:name w:val="xl59"/>
    <w:basedOn w:val="a"/>
    <w:rsid w:val="0043156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i/>
      <w:iCs/>
      <w:kern w:val="0"/>
      <w:sz w:val="20"/>
      <w:szCs w:val="20"/>
    </w:rPr>
  </w:style>
  <w:style w:type="paragraph" w:customStyle="1" w:styleId="CharCharCharCharCharCharCharCharCharCharChar1">
    <w:name w:val="Char Char Char Char Char Char Char Char Char Char Char1"/>
    <w:basedOn w:val="a"/>
    <w:rsid w:val="0043156C"/>
    <w:rPr>
      <w:rFonts w:ascii="Tahoma" w:hAnsi="Tahoma" w:cs="Tahoma"/>
      <w:sz w:val="24"/>
      <w:szCs w:val="20"/>
    </w:rPr>
  </w:style>
  <w:style w:type="paragraph" w:customStyle="1" w:styleId="table1stline">
    <w:name w:val="table_1stline"/>
    <w:basedOn w:val="a"/>
    <w:rsid w:val="0043156C"/>
    <w:pPr>
      <w:widowControl/>
      <w:spacing w:before="120"/>
      <w:jc w:val="left"/>
    </w:pPr>
    <w:rPr>
      <w:bCs/>
      <w:kern w:val="0"/>
      <w:sz w:val="20"/>
      <w:szCs w:val="20"/>
      <w:lang w:val="de-DE" w:eastAsia="de-DE"/>
    </w:rPr>
  </w:style>
  <w:style w:type="paragraph" w:customStyle="1" w:styleId="39">
    <w:name w:val="列出段落3"/>
    <w:basedOn w:val="a"/>
    <w:uiPriority w:val="34"/>
    <w:qFormat/>
    <w:rsid w:val="0043156C"/>
    <w:pPr>
      <w:ind w:firstLineChars="200" w:firstLine="420"/>
    </w:pPr>
    <w:rPr>
      <w:rFonts w:ascii="Calibri" w:hAnsi="Calibri"/>
      <w:szCs w:val="22"/>
    </w:rPr>
  </w:style>
  <w:style w:type="paragraph" w:customStyle="1" w:styleId="CharCharChar4">
    <w:name w:val="小四 段落 宋体 Char Char Char"/>
    <w:basedOn w:val="a8"/>
    <w:rsid w:val="0043156C"/>
    <w:pPr>
      <w:tabs>
        <w:tab w:val="clear" w:pos="2952"/>
      </w:tabs>
      <w:spacing w:line="360" w:lineRule="auto"/>
      <w:ind w:left="0" w:right="-33" w:firstLineChars="227" w:firstLine="545"/>
      <w:jc w:val="left"/>
    </w:pPr>
    <w:rPr>
      <w:sz w:val="24"/>
    </w:rPr>
  </w:style>
  <w:style w:type="paragraph" w:customStyle="1" w:styleId="a00">
    <w:name w:val="a0"/>
    <w:basedOn w:val="a"/>
    <w:rsid w:val="0043156C"/>
    <w:pPr>
      <w:widowControl/>
      <w:spacing w:before="100" w:beforeAutospacing="1" w:after="100" w:afterAutospacing="1"/>
    </w:pPr>
    <w:rPr>
      <w:rFonts w:ascii="宋体" w:hAnsi="宋体" w:cs="宋体"/>
      <w:kern w:val="0"/>
      <w:sz w:val="24"/>
    </w:rPr>
  </w:style>
  <w:style w:type="paragraph" w:customStyle="1" w:styleId="font6">
    <w:name w:val="font6"/>
    <w:basedOn w:val="a"/>
    <w:rsid w:val="0043156C"/>
    <w:pPr>
      <w:widowControl/>
      <w:spacing w:before="100" w:beforeAutospacing="1" w:after="100" w:afterAutospacing="1"/>
      <w:jc w:val="left"/>
    </w:pPr>
    <w:rPr>
      <w:rFonts w:ascii="宋体" w:hAnsi="宋体" w:cs="宋体"/>
      <w:b/>
      <w:bCs/>
      <w:kern w:val="0"/>
      <w:sz w:val="20"/>
      <w:szCs w:val="20"/>
    </w:rPr>
  </w:style>
  <w:style w:type="paragraph" w:customStyle="1" w:styleId="affe">
    <w:name w:val="我的正文"/>
    <w:basedOn w:val="a"/>
    <w:rsid w:val="0043156C"/>
    <w:pPr>
      <w:widowControl/>
      <w:spacing w:line="360" w:lineRule="auto"/>
      <w:ind w:firstLine="420"/>
      <w:jc w:val="left"/>
    </w:pPr>
    <w:rPr>
      <w:rFonts w:ascii="宋体" w:hAnsi="宋体" w:cs="宋体"/>
      <w:kern w:val="0"/>
      <w:szCs w:val="21"/>
    </w:rPr>
  </w:style>
  <w:style w:type="paragraph" w:customStyle="1" w:styleId="font7">
    <w:name w:val="font7"/>
    <w:basedOn w:val="a"/>
    <w:rsid w:val="0043156C"/>
    <w:pPr>
      <w:widowControl/>
      <w:spacing w:before="100" w:beforeAutospacing="1" w:after="100" w:afterAutospacing="1"/>
      <w:jc w:val="left"/>
    </w:pPr>
    <w:rPr>
      <w:rFonts w:ascii="宋体" w:hAnsi="宋体"/>
      <w:b/>
      <w:bCs/>
      <w:kern w:val="0"/>
      <w:sz w:val="24"/>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43156C"/>
    <w:rPr>
      <w:rFonts w:ascii="Tahoma" w:hAnsi="Tahoma" w:cs="Tahoma"/>
      <w:sz w:val="24"/>
      <w:szCs w:val="20"/>
    </w:rPr>
  </w:style>
  <w:style w:type="paragraph" w:customStyle="1" w:styleId="BodyText21">
    <w:name w:val="Body Text 21"/>
    <w:basedOn w:val="a"/>
    <w:rsid w:val="0043156C"/>
    <w:pPr>
      <w:widowControl/>
      <w:overflowPunct w:val="0"/>
      <w:autoSpaceDE w:val="0"/>
      <w:autoSpaceDN w:val="0"/>
      <w:adjustRightInd w:val="0"/>
      <w:ind w:left="720" w:hanging="720"/>
      <w:textAlignment w:val="baseline"/>
    </w:pPr>
    <w:rPr>
      <w:kern w:val="0"/>
      <w:sz w:val="24"/>
      <w:szCs w:val="20"/>
      <w:lang w:val="en-GB"/>
    </w:rPr>
  </w:style>
  <w:style w:type="paragraph" w:customStyle="1" w:styleId="xl27">
    <w:name w:val="xl27"/>
    <w:basedOn w:val="a"/>
    <w:rsid w:val="0043156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kern w:val="0"/>
      <w:sz w:val="20"/>
      <w:szCs w:val="20"/>
    </w:rPr>
  </w:style>
  <w:style w:type="paragraph" w:customStyle="1" w:styleId="CharCharCharCharCharCharCharCharChar1">
    <w:name w:val="Char Char Char Char Char Char Char Char Char1"/>
    <w:basedOn w:val="a"/>
    <w:rsid w:val="0043156C"/>
    <w:pPr>
      <w:tabs>
        <w:tab w:val="left" w:pos="360"/>
      </w:tabs>
      <w:ind w:left="360" w:hangingChars="200" w:hanging="360"/>
    </w:pPr>
    <w:rPr>
      <w:sz w:val="24"/>
    </w:rPr>
  </w:style>
  <w:style w:type="paragraph" w:customStyle="1" w:styleId="afff">
    <w:name w:val="列表内容"/>
    <w:basedOn w:val="a"/>
    <w:next w:val="a"/>
    <w:rsid w:val="0043156C"/>
    <w:pPr>
      <w:widowControl/>
      <w:tabs>
        <w:tab w:val="left" w:pos="840"/>
      </w:tabs>
      <w:ind w:left="840" w:hanging="420"/>
      <w:jc w:val="left"/>
    </w:pPr>
    <w:rPr>
      <w:kern w:val="0"/>
      <w:sz w:val="18"/>
    </w:rPr>
  </w:style>
  <w:style w:type="paragraph" w:customStyle="1" w:styleId="afff0">
    <w:name w:val="一级标题"/>
    <w:basedOn w:val="a"/>
    <w:rsid w:val="0043156C"/>
    <w:pPr>
      <w:tabs>
        <w:tab w:val="left" w:pos="903"/>
      </w:tabs>
      <w:spacing w:line="360" w:lineRule="auto"/>
      <w:ind w:left="900" w:hanging="420"/>
    </w:pPr>
    <w:rPr>
      <w:rFonts w:ascii="Arial" w:hAnsi="Arial" w:cs="Arial"/>
      <w:sz w:val="24"/>
      <w:szCs w:val="20"/>
    </w:rPr>
  </w:style>
  <w:style w:type="paragraph" w:customStyle="1" w:styleId="xl40">
    <w:name w:val="xl40"/>
    <w:basedOn w:val="a"/>
    <w:rsid w:val="0043156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kern w:val="0"/>
      <w:sz w:val="20"/>
      <w:szCs w:val="20"/>
    </w:rPr>
  </w:style>
  <w:style w:type="paragraph" w:customStyle="1" w:styleId="41">
    <w:name w:val="标题 4宋体"/>
    <w:basedOn w:val="4"/>
    <w:rsid w:val="0043156C"/>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CharCharCharCharCharCharChar1Char">
    <w:name w:val="Char Char Char Char Char Char Char1 Char"/>
    <w:basedOn w:val="a"/>
    <w:rsid w:val="0043156C"/>
    <w:rPr>
      <w:rFonts w:ascii="Tahoma" w:hAnsi="Tahoma" w:cs="Tahoma"/>
      <w:sz w:val="24"/>
      <w:szCs w:val="20"/>
    </w:rPr>
  </w:style>
  <w:style w:type="paragraph" w:customStyle="1" w:styleId="afff1">
    <w:name w:val="二级条标题"/>
    <w:basedOn w:val="a"/>
    <w:next w:val="aff5"/>
    <w:rsid w:val="0043156C"/>
    <w:pPr>
      <w:widowControl/>
      <w:tabs>
        <w:tab w:val="left" w:pos="2240"/>
      </w:tabs>
      <w:ind w:hanging="420"/>
      <w:outlineLvl w:val="3"/>
    </w:pPr>
    <w:rPr>
      <w:rFonts w:eastAsia="黑体"/>
      <w:kern w:val="0"/>
      <w:szCs w:val="20"/>
    </w:rPr>
  </w:style>
  <w:style w:type="paragraph" w:customStyle="1" w:styleId="font10">
    <w:name w:val="font10"/>
    <w:basedOn w:val="a"/>
    <w:rsid w:val="0043156C"/>
    <w:pPr>
      <w:widowControl/>
      <w:spacing w:before="100" w:beforeAutospacing="1" w:after="100" w:afterAutospacing="1"/>
      <w:jc w:val="left"/>
    </w:pPr>
    <w:rPr>
      <w:rFonts w:ascii="楷体_GB2312" w:eastAsia="楷体_GB2312" w:hAnsi="宋体" w:cs="宋体"/>
      <w:b/>
      <w:bCs/>
      <w:kern w:val="0"/>
      <w:sz w:val="18"/>
      <w:szCs w:val="18"/>
    </w:rPr>
  </w:style>
  <w:style w:type="paragraph" w:customStyle="1" w:styleId="CharCharCharCharChar0">
    <w:name w:val="Char Char Char Char Char"/>
    <w:basedOn w:val="a"/>
    <w:rsid w:val="0043156C"/>
    <w:rPr>
      <w:rFonts w:ascii="Tahoma" w:hAnsi="Tahoma"/>
      <w:sz w:val="24"/>
      <w:szCs w:val="20"/>
    </w:rPr>
  </w:style>
  <w:style w:type="paragraph" w:customStyle="1" w:styleId="p0">
    <w:name w:val="p0"/>
    <w:basedOn w:val="a"/>
    <w:rsid w:val="0043156C"/>
    <w:pPr>
      <w:widowControl/>
      <w:spacing w:before="100" w:beforeAutospacing="1" w:after="100" w:afterAutospacing="1"/>
      <w:jc w:val="left"/>
    </w:pPr>
    <w:rPr>
      <w:rFonts w:ascii="宋体" w:hAnsi="宋体" w:cs="宋体"/>
      <w:kern w:val="0"/>
      <w:sz w:val="24"/>
    </w:rPr>
  </w:style>
  <w:style w:type="paragraph" w:customStyle="1" w:styleId="xl35">
    <w:name w:val="xl35"/>
    <w:basedOn w:val="a"/>
    <w:rsid w:val="0043156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b/>
      <w:bCs/>
      <w:i/>
      <w:iCs/>
      <w:kern w:val="0"/>
      <w:sz w:val="20"/>
      <w:szCs w:val="20"/>
    </w:rPr>
  </w:style>
  <w:style w:type="paragraph" w:customStyle="1" w:styleId="BodyTextch">
    <w:name w:val="Body Text(ch)"/>
    <w:basedOn w:val="a"/>
    <w:next w:val="a7"/>
    <w:rsid w:val="0043156C"/>
    <w:pPr>
      <w:spacing w:after="120"/>
    </w:pPr>
    <w:rPr>
      <w:rFonts w:ascii="宋体" w:hAnsi="Arial"/>
      <w:bCs/>
      <w:iCs/>
    </w:rPr>
  </w:style>
  <w:style w:type="paragraph" w:customStyle="1" w:styleId="Charf7">
    <w:name w:val="小四 段落 宋体 Char"/>
    <w:basedOn w:val="a8"/>
    <w:rsid w:val="0043156C"/>
    <w:pPr>
      <w:tabs>
        <w:tab w:val="clear" w:pos="2952"/>
      </w:tabs>
      <w:ind w:left="0" w:right="-33" w:firstLineChars="200" w:firstLine="600"/>
      <w:jc w:val="left"/>
    </w:pPr>
    <w:rPr>
      <w:rFonts w:ascii="仿宋_GB2312" w:eastAsia="仿宋_GB2312"/>
      <w:sz w:val="30"/>
      <w:szCs w:val="30"/>
    </w:rPr>
  </w:style>
  <w:style w:type="paragraph" w:customStyle="1" w:styleId="CharChar1a">
    <w:name w:val="Char Char1"/>
    <w:basedOn w:val="a"/>
    <w:rsid w:val="0043156C"/>
    <w:rPr>
      <w:rFonts w:ascii="Tahoma" w:hAnsi="Tahoma"/>
      <w:sz w:val="24"/>
      <w:szCs w:val="20"/>
    </w:rPr>
  </w:style>
  <w:style w:type="paragraph" w:customStyle="1" w:styleId="05051">
    <w:name w:val="样式 加点正文 + 段前: 0.5 行 段后: 0.5 行1"/>
    <w:basedOn w:val="a"/>
    <w:rsid w:val="0043156C"/>
    <w:pPr>
      <w:tabs>
        <w:tab w:val="left" w:pos="1268"/>
      </w:tabs>
      <w:spacing w:beforeLines="50" w:afterLines="50" w:line="300" w:lineRule="auto"/>
      <w:ind w:left="1268" w:hanging="420"/>
    </w:pPr>
    <w:rPr>
      <w:sz w:val="24"/>
      <w:szCs w:val="20"/>
    </w:rPr>
  </w:style>
  <w:style w:type="paragraph" w:customStyle="1" w:styleId="CharChar1CharCharCharChar1CharCharCharCharCharChar">
    <w:name w:val="Char Char1 Char Char Char Char1 Char Char Char Char Char Char"/>
    <w:basedOn w:val="a"/>
    <w:rsid w:val="0043156C"/>
    <w:rPr>
      <w:rFonts w:ascii="Tahoma" w:hAnsi="Tahoma"/>
      <w:sz w:val="24"/>
      <w:szCs w:val="20"/>
    </w:rPr>
  </w:style>
  <w:style w:type="paragraph" w:customStyle="1" w:styleId="xl50">
    <w:name w:val="xl50"/>
    <w:basedOn w:val="a"/>
    <w:rsid w:val="0043156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CharCharCharCharCharCharCharCharCharCharCharCharChar">
    <w:name w:val="Char Char Char Char Char Char Char Char Char Char Char Char Char"/>
    <w:basedOn w:val="a"/>
    <w:rsid w:val="0043156C"/>
    <w:pPr>
      <w:widowControl/>
      <w:spacing w:after="160" w:line="240" w:lineRule="exact"/>
      <w:jc w:val="left"/>
    </w:pPr>
  </w:style>
  <w:style w:type="paragraph" w:customStyle="1" w:styleId="retrait3">
    <w:name w:val="retrait3"/>
    <w:basedOn w:val="a"/>
    <w:rsid w:val="0043156C"/>
    <w:pPr>
      <w:widowControl/>
      <w:spacing w:before="20" w:after="20"/>
      <w:ind w:left="851"/>
      <w:jc w:val="left"/>
    </w:pPr>
    <w:rPr>
      <w:rFonts w:ascii="Arial" w:hAnsi="Arial"/>
      <w:kern w:val="0"/>
      <w:sz w:val="24"/>
      <w:szCs w:val="20"/>
      <w:lang w:val="en-GB"/>
    </w:rPr>
  </w:style>
  <w:style w:type="paragraph" w:customStyle="1" w:styleId="ParaCharCharCharCharCharCharCharCharChar1CharCharCharCharCharCharChar">
    <w:name w:val="默认段落字体 Para Char Char Char Char Char Char Char Char Char1 Char Char Char Char Char Char Char"/>
    <w:basedOn w:val="a9"/>
    <w:rsid w:val="0043156C"/>
    <w:rPr>
      <w:szCs w:val="20"/>
    </w:rPr>
  </w:style>
  <w:style w:type="paragraph" w:customStyle="1" w:styleId="CharChar1Char">
    <w:name w:val="Char Char1 Char"/>
    <w:basedOn w:val="a"/>
    <w:rsid w:val="0043156C"/>
    <w:pPr>
      <w:widowControl/>
      <w:spacing w:after="160" w:line="240" w:lineRule="exact"/>
      <w:jc w:val="left"/>
    </w:pPr>
    <w:rPr>
      <w:rFonts w:ascii="Verdana" w:hAnsi="Verdana"/>
      <w:kern w:val="0"/>
      <w:sz w:val="20"/>
      <w:szCs w:val="20"/>
      <w:lang w:eastAsia="en-US"/>
    </w:rPr>
  </w:style>
  <w:style w:type="paragraph" w:customStyle="1" w:styleId="1f2">
    <w:name w:val="条1"/>
    <w:basedOn w:val="a"/>
    <w:rsid w:val="0043156C"/>
    <w:pPr>
      <w:tabs>
        <w:tab w:val="left" w:pos="780"/>
      </w:tabs>
      <w:spacing w:before="156" w:line="360" w:lineRule="auto"/>
      <w:ind w:left="780" w:hanging="360"/>
    </w:pPr>
    <w:rPr>
      <w:rFonts w:eastAsia="黑体"/>
      <w:sz w:val="24"/>
      <w:szCs w:val="20"/>
    </w:rPr>
  </w:style>
  <w:style w:type="paragraph" w:customStyle="1" w:styleId="Charf8">
    <w:name w:val="段 Char"/>
    <w:rsid w:val="0043156C"/>
    <w:pPr>
      <w:autoSpaceDE w:val="0"/>
      <w:autoSpaceDN w:val="0"/>
      <w:ind w:firstLineChars="200" w:firstLine="200"/>
      <w:jc w:val="both"/>
    </w:pPr>
    <w:rPr>
      <w:rFonts w:ascii="宋体" w:hAnsi="Times New Roman"/>
      <w:sz w:val="21"/>
    </w:rPr>
  </w:style>
  <w:style w:type="paragraph" w:customStyle="1" w:styleId="afff2">
    <w:name w:val="样式"/>
    <w:basedOn w:val="a"/>
    <w:rsid w:val="0043156C"/>
    <w:pPr>
      <w:autoSpaceDE w:val="0"/>
      <w:autoSpaceDN w:val="0"/>
      <w:snapToGrid w:val="0"/>
      <w:spacing w:before="120" w:after="120" w:line="360" w:lineRule="auto"/>
    </w:pPr>
    <w:rPr>
      <w:rFonts w:ascii="宋体"/>
      <w:sz w:val="24"/>
      <w:szCs w:val="20"/>
    </w:rPr>
  </w:style>
  <w:style w:type="paragraph" w:customStyle="1" w:styleId="xl41">
    <w:name w:val="xl41"/>
    <w:basedOn w:val="a"/>
    <w:rsid w:val="0043156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0"/>
    </w:rPr>
  </w:style>
  <w:style w:type="paragraph" w:customStyle="1" w:styleId="afff3">
    <w:name w:val="普通正文"/>
    <w:basedOn w:val="a"/>
    <w:rsid w:val="0043156C"/>
    <w:pPr>
      <w:adjustRightInd w:val="0"/>
      <w:spacing w:before="120" w:after="120" w:line="360" w:lineRule="auto"/>
      <w:ind w:firstLine="480"/>
      <w:jc w:val="left"/>
      <w:textAlignment w:val="baseline"/>
    </w:pPr>
    <w:rPr>
      <w:rFonts w:ascii="Arial" w:hAnsi="Arial"/>
      <w:kern w:val="0"/>
      <w:sz w:val="24"/>
    </w:rPr>
  </w:style>
  <w:style w:type="paragraph" w:customStyle="1" w:styleId="29">
    <w:name w:val="公文标题 2"/>
    <w:basedOn w:val="a"/>
    <w:next w:val="affb"/>
    <w:rsid w:val="0043156C"/>
    <w:pPr>
      <w:outlineLvl w:val="1"/>
    </w:pPr>
    <w:rPr>
      <w:rFonts w:ascii="仿宋_GB2312" w:eastAsia="仿宋_GB2312" w:hAnsi="宋体"/>
      <w:kern w:val="28"/>
      <w:sz w:val="28"/>
    </w:rPr>
  </w:style>
  <w:style w:type="paragraph" w:customStyle="1" w:styleId="afff4">
    <w:name w:val="标准文本"/>
    <w:basedOn w:val="a"/>
    <w:rsid w:val="0043156C"/>
    <w:pPr>
      <w:spacing w:line="360" w:lineRule="auto"/>
      <w:ind w:firstLineChars="200" w:firstLine="480"/>
    </w:pPr>
    <w:rPr>
      <w:rFonts w:cs="宋体"/>
      <w:sz w:val="24"/>
    </w:rPr>
  </w:style>
  <w:style w:type="paragraph" w:customStyle="1" w:styleId="xl46">
    <w:name w:val="xl46"/>
    <w:basedOn w:val="a"/>
    <w:rsid w:val="0043156C"/>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CharCharChar11">
    <w:name w:val="Char Char Char1"/>
    <w:basedOn w:val="a9"/>
    <w:rsid w:val="0043156C"/>
    <w:pPr>
      <w:spacing w:line="436" w:lineRule="exact"/>
    </w:pPr>
  </w:style>
  <w:style w:type="paragraph" w:customStyle="1" w:styleId="1f3">
    <w:name w:val="标题1"/>
    <w:basedOn w:val="a"/>
    <w:next w:val="a"/>
    <w:rsid w:val="0043156C"/>
    <w:pPr>
      <w:tabs>
        <w:tab w:val="left" w:pos="9193"/>
        <w:tab w:val="left" w:pos="9827"/>
      </w:tabs>
      <w:autoSpaceDE w:val="0"/>
      <w:autoSpaceDN w:val="0"/>
      <w:snapToGrid w:val="0"/>
      <w:spacing w:line="700" w:lineRule="atLeast"/>
      <w:jc w:val="center"/>
    </w:pPr>
    <w:rPr>
      <w:rFonts w:ascii="方正小标宋_GBK" w:eastAsia="方正小标宋_GBK"/>
      <w:kern w:val="0"/>
      <w:sz w:val="44"/>
      <w:szCs w:val="20"/>
    </w:rPr>
  </w:style>
  <w:style w:type="paragraph" w:customStyle="1" w:styleId="afff5">
    <w:name w:val="方案文档"/>
    <w:basedOn w:val="a"/>
    <w:rsid w:val="0043156C"/>
    <w:pPr>
      <w:spacing w:before="60" w:after="60" w:line="360" w:lineRule="auto"/>
      <w:jc w:val="center"/>
    </w:pPr>
    <w:rPr>
      <w:rFonts w:ascii="宋体" w:hAnsi="宋体"/>
      <w:kern w:val="0"/>
      <w:sz w:val="24"/>
      <w:szCs w:val="20"/>
      <w:lang w:val="zh-CN"/>
    </w:rPr>
  </w:style>
  <w:style w:type="paragraph" w:customStyle="1" w:styleId="51">
    <w:name w:val="表头_5"/>
    <w:basedOn w:val="a"/>
    <w:rsid w:val="0043156C"/>
    <w:pPr>
      <w:adjustRightInd w:val="0"/>
      <w:spacing w:line="360" w:lineRule="auto"/>
      <w:textAlignment w:val="baseline"/>
    </w:pPr>
    <w:rPr>
      <w:b/>
      <w:bCs/>
      <w:sz w:val="28"/>
      <w:szCs w:val="21"/>
    </w:rPr>
  </w:style>
  <w:style w:type="paragraph" w:customStyle="1" w:styleId="font5">
    <w:name w:val="font5"/>
    <w:basedOn w:val="a"/>
    <w:rsid w:val="0043156C"/>
    <w:pPr>
      <w:widowControl/>
      <w:spacing w:before="100" w:beforeAutospacing="1" w:after="100" w:afterAutospacing="1"/>
      <w:jc w:val="left"/>
    </w:pPr>
    <w:rPr>
      <w:rFonts w:ascii="宋体" w:hAnsi="宋体" w:cs="宋体"/>
      <w:kern w:val="0"/>
      <w:sz w:val="18"/>
      <w:szCs w:val="18"/>
    </w:rPr>
  </w:style>
  <w:style w:type="paragraph" w:customStyle="1" w:styleId="NewNewNewNewNew">
    <w:name w:val="正文 New New New New New"/>
    <w:rsid w:val="0043156C"/>
    <w:pPr>
      <w:widowControl w:val="0"/>
      <w:jc w:val="both"/>
    </w:pPr>
    <w:rPr>
      <w:rFonts w:ascii="Times New Roman" w:hAnsi="Times New Roman"/>
      <w:kern w:val="2"/>
      <w:sz w:val="21"/>
      <w:szCs w:val="24"/>
    </w:rPr>
  </w:style>
  <w:style w:type="paragraph" w:customStyle="1" w:styleId="22Heading2HiddenHeading2CCBSheading2H2h2">
    <w:name w:val="样式 标题 2第一章 标题 2Heading 2 HiddenHeading 2 CCBSheading 2H2h2..."/>
    <w:basedOn w:val="2"/>
    <w:rsid w:val="0043156C"/>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CharCharCharCharCharCharCharChar1">
    <w:name w:val="Char Char Char Char Char Char Char Char1"/>
    <w:basedOn w:val="a"/>
    <w:rsid w:val="0043156C"/>
    <w:pPr>
      <w:widowControl/>
      <w:spacing w:after="160" w:line="240" w:lineRule="exact"/>
      <w:jc w:val="left"/>
    </w:pPr>
    <w:rPr>
      <w:rFonts w:ascii="Verdana" w:hAnsi="Verdana"/>
      <w:kern w:val="0"/>
      <w:sz w:val="20"/>
      <w:szCs w:val="20"/>
      <w:lang w:eastAsia="en-US"/>
    </w:rPr>
  </w:style>
  <w:style w:type="paragraph" w:customStyle="1" w:styleId="afff6">
    <w:name w:val="表格内文字"/>
    <w:basedOn w:val="a"/>
    <w:rsid w:val="0043156C"/>
    <w:pPr>
      <w:spacing w:line="300" w:lineRule="atLeast"/>
    </w:pPr>
    <w:rPr>
      <w:sz w:val="18"/>
    </w:rPr>
  </w:style>
  <w:style w:type="paragraph" w:customStyle="1" w:styleId="xl34">
    <w:name w:val="xl34"/>
    <w:basedOn w:val="a"/>
    <w:rsid w:val="0043156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i/>
      <w:iCs/>
      <w:kern w:val="0"/>
      <w:sz w:val="20"/>
      <w:szCs w:val="20"/>
    </w:rPr>
  </w:style>
  <w:style w:type="paragraph" w:customStyle="1" w:styleId="xl25">
    <w:name w:val="xl25"/>
    <w:basedOn w:val="a"/>
    <w:rsid w:val="0043156C"/>
    <w:pPr>
      <w:widowControl/>
      <w:pBdr>
        <w:right w:val="single" w:sz="4" w:space="0" w:color="auto"/>
      </w:pBdr>
      <w:spacing w:before="100" w:beforeAutospacing="1" w:after="100" w:afterAutospacing="1"/>
      <w:jc w:val="center"/>
    </w:pPr>
    <w:rPr>
      <w:kern w:val="0"/>
      <w:szCs w:val="21"/>
    </w:rPr>
  </w:style>
  <w:style w:type="paragraph" w:customStyle="1" w:styleId="afff7">
    <w:name w:val="表蕊"/>
    <w:basedOn w:val="a"/>
    <w:rsid w:val="0043156C"/>
    <w:pPr>
      <w:adjustRightInd w:val="0"/>
      <w:spacing w:line="320" w:lineRule="atLeast"/>
      <w:jc w:val="left"/>
      <w:textAlignment w:val="baseline"/>
    </w:pPr>
    <w:rPr>
      <w:rFonts w:eastAsia="楷体_GB2312"/>
      <w:spacing w:val="-10"/>
      <w:kern w:val="0"/>
      <w:szCs w:val="20"/>
    </w:rPr>
  </w:style>
  <w:style w:type="paragraph" w:customStyle="1" w:styleId="afff8">
    <w:name w:val="大标题"/>
    <w:basedOn w:val="a"/>
    <w:next w:val="a"/>
    <w:rsid w:val="0043156C"/>
    <w:pPr>
      <w:pageBreakBefore/>
      <w:tabs>
        <w:tab w:val="left" w:pos="420"/>
      </w:tabs>
      <w:spacing w:line="360" w:lineRule="auto"/>
      <w:ind w:firstLineChars="200" w:hanging="420"/>
      <w:outlineLvl w:val="0"/>
    </w:pPr>
    <w:rPr>
      <w:b/>
      <w:iCs/>
      <w:sz w:val="44"/>
    </w:rPr>
  </w:style>
  <w:style w:type="paragraph" w:styleId="afff9">
    <w:name w:val="No Spacing"/>
    <w:qFormat/>
    <w:rsid w:val="0043156C"/>
    <w:rPr>
      <w:sz w:val="22"/>
      <w:szCs w:val="22"/>
    </w:rPr>
  </w:style>
  <w:style w:type="paragraph" w:customStyle="1" w:styleId="afffa">
    <w:name w:val="项目符号，一级"/>
    <w:basedOn w:val="aff8"/>
    <w:next w:val="aff8"/>
    <w:rsid w:val="0043156C"/>
    <w:pPr>
      <w:tabs>
        <w:tab w:val="left" w:pos="1320"/>
      </w:tabs>
      <w:spacing w:line="240" w:lineRule="atLeast"/>
      <w:ind w:leftChars="179" w:left="376" w:firstLine="0"/>
    </w:pPr>
    <w:rPr>
      <w:bCs w:val="0"/>
      <w:color w:val="000000"/>
      <w:szCs w:val="24"/>
    </w:rPr>
  </w:style>
  <w:style w:type="paragraph" w:customStyle="1" w:styleId="1f4">
    <w:name w:val="附录1"/>
    <w:rsid w:val="0043156C"/>
    <w:pPr>
      <w:tabs>
        <w:tab w:val="left" w:pos="907"/>
      </w:tabs>
      <w:snapToGrid w:val="0"/>
      <w:spacing w:before="240" w:line="600" w:lineRule="atLeast"/>
      <w:ind w:left="902" w:hanging="420"/>
    </w:pPr>
    <w:rPr>
      <w:rFonts w:ascii="Times New Roman" w:hAnsi="Times New Roman"/>
      <w:b/>
      <w:i/>
      <w:sz w:val="28"/>
    </w:rPr>
  </w:style>
  <w:style w:type="paragraph" w:customStyle="1" w:styleId="afffb">
    <w:name w:val="段落"/>
    <w:rsid w:val="0043156C"/>
    <w:pPr>
      <w:adjustRightInd w:val="0"/>
      <w:snapToGrid w:val="0"/>
      <w:spacing w:before="120" w:after="120" w:line="360" w:lineRule="auto"/>
      <w:ind w:firstLineChars="200" w:firstLine="480"/>
      <w:jc w:val="both"/>
    </w:pPr>
    <w:rPr>
      <w:rFonts w:ascii="Times New Roman" w:eastAsia="仿宋_GB2312" w:hAnsi="Times New Roman"/>
      <w:kern w:val="2"/>
      <w:sz w:val="24"/>
      <w:szCs w:val="24"/>
    </w:rPr>
  </w:style>
  <w:style w:type="paragraph" w:customStyle="1" w:styleId="af17cgridlangnp1033langf">
    <w:name w:val="af17cgridlangnp1033langf"/>
    <w:rsid w:val="0043156C"/>
    <w:pPr>
      <w:widowControl w:val="0"/>
      <w:autoSpaceDE w:val="0"/>
      <w:autoSpaceDN w:val="0"/>
      <w:adjustRightInd w:val="0"/>
      <w:spacing w:before="156" w:line="360" w:lineRule="atLeast"/>
      <w:ind w:left="567" w:firstLine="510"/>
      <w:jc w:val="both"/>
    </w:pPr>
    <w:rPr>
      <w:rFonts w:ascii="Times New Roman" w:hAnsi="Times New Roman"/>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43156C"/>
    <w:rPr>
      <w:rFonts w:ascii="Tahoma" w:hAnsi="Tahoma"/>
      <w:sz w:val="24"/>
      <w:szCs w:val="20"/>
    </w:rPr>
  </w:style>
  <w:style w:type="paragraph" w:customStyle="1" w:styleId="flType">
    <w:name w:val="flType"/>
    <w:basedOn w:val="flName"/>
    <w:rsid w:val="0043156C"/>
    <w:pPr>
      <w:spacing w:after="284"/>
    </w:pPr>
    <w:rPr>
      <w:rFonts w:eastAsia="宋体"/>
      <w:b w:val="0"/>
    </w:rPr>
  </w:style>
  <w:style w:type="paragraph" w:customStyle="1" w:styleId="xl58">
    <w:name w:val="xl58"/>
    <w:basedOn w:val="a"/>
    <w:rsid w:val="0043156C"/>
    <w:pPr>
      <w:widowControl/>
      <w:pBdr>
        <w:left w:val="single" w:sz="4" w:space="0" w:color="auto"/>
        <w:right w:val="single" w:sz="4" w:space="0" w:color="auto"/>
      </w:pBdr>
      <w:spacing w:before="100" w:beforeAutospacing="1" w:after="100" w:afterAutospacing="1"/>
      <w:jc w:val="center"/>
      <w:textAlignment w:val="center"/>
    </w:pPr>
    <w:rPr>
      <w:b/>
      <w:bCs/>
      <w:i/>
      <w:iCs/>
      <w:kern w:val="0"/>
      <w:sz w:val="20"/>
      <w:szCs w:val="20"/>
    </w:rPr>
  </w:style>
  <w:style w:type="paragraph" w:customStyle="1" w:styleId="CharCharCharChar0">
    <w:name w:val="小四 段落 宋体 Char Char Char Char"/>
    <w:basedOn w:val="a"/>
    <w:rsid w:val="0043156C"/>
    <w:pPr>
      <w:spacing w:line="360" w:lineRule="auto"/>
      <w:ind w:right="-33" w:firstLineChars="200" w:firstLine="480"/>
      <w:jc w:val="left"/>
    </w:pPr>
    <w:rPr>
      <w:sz w:val="24"/>
    </w:rPr>
  </w:style>
  <w:style w:type="paragraph" w:customStyle="1" w:styleId="afffc">
    <w:name w:val="图标"/>
    <w:basedOn w:val="a"/>
    <w:next w:val="a"/>
    <w:rsid w:val="0043156C"/>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xl44">
    <w:name w:val="xl44"/>
    <w:basedOn w:val="a"/>
    <w:rsid w:val="0043156C"/>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customStyle="1" w:styleId="1f5">
    <w:name w:val="部分1"/>
    <w:basedOn w:val="a"/>
    <w:rsid w:val="0043156C"/>
    <w:pPr>
      <w:keepNext/>
      <w:pageBreakBefore/>
      <w:tabs>
        <w:tab w:val="left" w:pos="360"/>
      </w:tabs>
      <w:spacing w:line="360" w:lineRule="auto"/>
      <w:jc w:val="center"/>
      <w:outlineLvl w:val="0"/>
    </w:pPr>
    <w:rPr>
      <w:rFonts w:eastAsia="黑体"/>
      <w:b/>
      <w:kern w:val="44"/>
      <w:sz w:val="36"/>
      <w:szCs w:val="20"/>
    </w:rPr>
  </w:style>
  <w:style w:type="paragraph" w:customStyle="1" w:styleId="greytypebeni">
    <w:name w:val="greytypebeni"/>
    <w:basedOn w:val="a"/>
    <w:rsid w:val="0043156C"/>
    <w:pPr>
      <w:widowControl/>
      <w:jc w:val="left"/>
    </w:pPr>
    <w:rPr>
      <w:rFonts w:ascii="宋体" w:hAnsi="宋体" w:cs="宋体"/>
      <w:kern w:val="0"/>
      <w:sz w:val="24"/>
    </w:rPr>
  </w:style>
  <w:style w:type="paragraph" w:customStyle="1" w:styleId="xl53">
    <w:name w:val="xl53"/>
    <w:basedOn w:val="a"/>
    <w:rsid w:val="0043156C"/>
    <w:pPr>
      <w:widowControl/>
      <w:pBdr>
        <w:top w:val="single" w:sz="4" w:space="0" w:color="auto"/>
        <w:bottom w:val="single" w:sz="4" w:space="0" w:color="auto"/>
        <w:right w:val="single" w:sz="4" w:space="0" w:color="auto"/>
      </w:pBdr>
      <w:shd w:val="clear" w:color="auto" w:fill="969696"/>
      <w:spacing w:before="100" w:beforeAutospacing="1" w:after="100" w:afterAutospacing="1"/>
      <w:jc w:val="center"/>
    </w:pPr>
    <w:rPr>
      <w:b/>
      <w:bCs/>
      <w:i/>
      <w:iCs/>
      <w:kern w:val="0"/>
      <w:sz w:val="20"/>
      <w:szCs w:val="20"/>
    </w:rPr>
  </w:style>
  <w:style w:type="paragraph" w:customStyle="1" w:styleId="xl52">
    <w:name w:val="xl52"/>
    <w:basedOn w:val="a"/>
    <w:rsid w:val="0043156C"/>
    <w:pPr>
      <w:widowControl/>
      <w:pBdr>
        <w:top w:val="single" w:sz="4" w:space="0" w:color="auto"/>
        <w:bottom w:val="single" w:sz="4" w:space="0" w:color="auto"/>
      </w:pBdr>
      <w:shd w:val="clear" w:color="auto" w:fill="969696"/>
      <w:spacing w:before="100" w:beforeAutospacing="1" w:after="100" w:afterAutospacing="1"/>
      <w:jc w:val="center"/>
    </w:pPr>
    <w:rPr>
      <w:b/>
      <w:bCs/>
      <w:i/>
      <w:iCs/>
      <w:kern w:val="0"/>
      <w:sz w:val="20"/>
      <w:szCs w:val="20"/>
    </w:rPr>
  </w:style>
  <w:style w:type="paragraph" w:customStyle="1" w:styleId="CharCharCharCharCharCharCharCharChar">
    <w:name w:val="Char Char Char Char Char Char Char Char Char"/>
    <w:basedOn w:val="a"/>
    <w:rsid w:val="0043156C"/>
    <w:pPr>
      <w:tabs>
        <w:tab w:val="left" w:pos="360"/>
      </w:tabs>
      <w:ind w:left="200" w:hangingChars="200" w:hanging="200"/>
    </w:pPr>
    <w:rPr>
      <w:sz w:val="24"/>
    </w:rPr>
  </w:style>
  <w:style w:type="paragraph" w:customStyle="1" w:styleId="42">
    <w:name w:val="4"/>
    <w:basedOn w:val="a"/>
    <w:next w:val="34"/>
    <w:rsid w:val="0043156C"/>
    <w:pPr>
      <w:spacing w:line="360" w:lineRule="auto"/>
      <w:ind w:firstLine="420"/>
    </w:pPr>
    <w:rPr>
      <w:color w:val="FF0000"/>
      <w:sz w:val="24"/>
    </w:rPr>
  </w:style>
  <w:style w:type="paragraph" w:customStyle="1" w:styleId="afffd">
    <w:name w:val="标准小四"/>
    <w:basedOn w:val="a"/>
    <w:rsid w:val="0043156C"/>
    <w:pPr>
      <w:spacing w:line="360" w:lineRule="auto"/>
      <w:ind w:firstLineChars="200" w:firstLine="480"/>
    </w:pPr>
    <w:rPr>
      <w:rFonts w:ascii="Arial" w:hAnsi="Arial"/>
      <w:sz w:val="24"/>
      <w:szCs w:val="21"/>
    </w:rPr>
  </w:style>
  <w:style w:type="paragraph" w:customStyle="1" w:styleId="xl24">
    <w:name w:val="xl24"/>
    <w:basedOn w:val="a"/>
    <w:rsid w:val="0043156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Default">
    <w:name w:val="Default"/>
    <w:rsid w:val="0043156C"/>
    <w:pPr>
      <w:widowControl w:val="0"/>
      <w:autoSpaceDE w:val="0"/>
      <w:autoSpaceDN w:val="0"/>
      <w:adjustRightInd w:val="0"/>
    </w:pPr>
    <w:rPr>
      <w:rFonts w:ascii="宋体" w:hAnsi="Times New Roman" w:cs="宋体"/>
      <w:color w:val="000000"/>
      <w:sz w:val="24"/>
      <w:szCs w:val="24"/>
    </w:rPr>
  </w:style>
  <w:style w:type="paragraph" w:customStyle="1" w:styleId="NormalIndent1">
    <w:name w:val="Normal Indent1"/>
    <w:basedOn w:val="a"/>
    <w:rsid w:val="0043156C"/>
    <w:pPr>
      <w:ind w:firstLine="420"/>
    </w:pPr>
    <w:rPr>
      <w:kern w:val="0"/>
      <w:sz w:val="20"/>
      <w:szCs w:val="20"/>
    </w:rPr>
  </w:style>
  <w:style w:type="paragraph" w:customStyle="1" w:styleId="afffe">
    <w:name w:val="小四 段落 宋体"/>
    <w:basedOn w:val="a8"/>
    <w:rsid w:val="0043156C"/>
    <w:pPr>
      <w:tabs>
        <w:tab w:val="clear" w:pos="2952"/>
      </w:tabs>
      <w:spacing w:line="360" w:lineRule="auto"/>
      <w:ind w:left="113" w:right="113" w:firstLine="425"/>
      <w:jc w:val="left"/>
    </w:pPr>
    <w:rPr>
      <w:sz w:val="24"/>
    </w:rPr>
  </w:style>
  <w:style w:type="paragraph" w:customStyle="1" w:styleId="1f6">
    <w:name w:val="样式1"/>
    <w:basedOn w:val="a"/>
    <w:rsid w:val="0043156C"/>
    <w:pPr>
      <w:spacing w:line="300" w:lineRule="auto"/>
      <w:ind w:firstLineChars="200" w:firstLine="480"/>
    </w:pPr>
    <w:rPr>
      <w:sz w:val="24"/>
    </w:rPr>
  </w:style>
  <w:style w:type="paragraph" w:customStyle="1" w:styleId="ParaChar">
    <w:name w:val="默认段落字体 Para Char"/>
    <w:basedOn w:val="a"/>
    <w:rsid w:val="0043156C"/>
    <w:pPr>
      <w:adjustRightInd w:val="0"/>
      <w:spacing w:line="360" w:lineRule="auto"/>
    </w:pPr>
    <w:rPr>
      <w:kern w:val="0"/>
      <w:sz w:val="24"/>
    </w:rPr>
  </w:style>
  <w:style w:type="paragraph" w:customStyle="1" w:styleId="xl38">
    <w:name w:val="xl38"/>
    <w:basedOn w:val="a"/>
    <w:rsid w:val="0043156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0"/>
    </w:rPr>
  </w:style>
  <w:style w:type="paragraph" w:customStyle="1" w:styleId="xl32">
    <w:name w:val="xl32"/>
    <w:basedOn w:val="a"/>
    <w:rsid w:val="0043156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i/>
      <w:iCs/>
      <w:kern w:val="0"/>
      <w:sz w:val="20"/>
      <w:szCs w:val="20"/>
    </w:rPr>
  </w:style>
  <w:style w:type="paragraph" w:customStyle="1" w:styleId="affff">
    <w:name w:val="符号与编号"/>
    <w:basedOn w:val="a"/>
    <w:rsid w:val="0043156C"/>
    <w:pPr>
      <w:tabs>
        <w:tab w:val="left" w:pos="900"/>
      </w:tabs>
      <w:spacing w:afterLines="50" w:line="400" w:lineRule="atLeast"/>
      <w:ind w:left="900" w:hanging="420"/>
    </w:pPr>
    <w:rPr>
      <w:sz w:val="24"/>
    </w:rPr>
  </w:style>
  <w:style w:type="paragraph" w:customStyle="1" w:styleId="025">
    <w:name w:val="样式 段后: 0.25 行"/>
    <w:basedOn w:val="a"/>
    <w:rsid w:val="0043156C"/>
    <w:pPr>
      <w:widowControl/>
      <w:spacing w:afterLines="25" w:line="300" w:lineRule="auto"/>
      <w:ind w:firstLineChars="200" w:firstLine="420"/>
      <w:jc w:val="left"/>
    </w:pPr>
    <w:rPr>
      <w:rFonts w:ascii="Arial" w:hAnsi="Arial" w:cs="宋体"/>
      <w:kern w:val="0"/>
      <w:sz w:val="22"/>
      <w:szCs w:val="20"/>
      <w:lang w:eastAsia="en-US"/>
    </w:rPr>
  </w:style>
  <w:style w:type="paragraph" w:customStyle="1" w:styleId="2a">
    <w:name w:val="正文缩进2字符"/>
    <w:basedOn w:val="a"/>
    <w:rsid w:val="0043156C"/>
    <w:pPr>
      <w:adjustRightInd w:val="0"/>
      <w:snapToGrid w:val="0"/>
      <w:spacing w:line="300" w:lineRule="auto"/>
      <w:ind w:firstLineChars="200" w:firstLine="200"/>
    </w:pPr>
    <w:rPr>
      <w:rFonts w:ascii="仿宋_GB2312" w:eastAsia="仿宋_GB2312"/>
      <w:sz w:val="32"/>
      <w:szCs w:val="32"/>
    </w:rPr>
  </w:style>
  <w:style w:type="paragraph" w:customStyle="1" w:styleId="CharCharCharCharCharCharChar1">
    <w:name w:val="Char Char Char Char Char Char Char1"/>
    <w:basedOn w:val="a"/>
    <w:rsid w:val="0043156C"/>
    <w:rPr>
      <w:rFonts w:ascii="Tahoma" w:hAnsi="Tahoma"/>
      <w:sz w:val="24"/>
      <w:szCs w:val="20"/>
    </w:rPr>
  </w:style>
  <w:style w:type="paragraph" w:customStyle="1" w:styleId="Pa6">
    <w:name w:val="Pa6"/>
    <w:basedOn w:val="a"/>
    <w:next w:val="a"/>
    <w:rsid w:val="0043156C"/>
    <w:pPr>
      <w:autoSpaceDE w:val="0"/>
      <w:autoSpaceDN w:val="0"/>
      <w:adjustRightInd w:val="0"/>
      <w:spacing w:line="241" w:lineRule="atLeast"/>
      <w:jc w:val="left"/>
    </w:pPr>
    <w:rPr>
      <w:rFonts w:ascii="HYDaHeiJ" w:eastAsia="HYDaHeiJ"/>
      <w:kern w:val="0"/>
      <w:sz w:val="24"/>
    </w:rPr>
  </w:style>
  <w:style w:type="paragraph" w:customStyle="1" w:styleId="affff0">
    <w:name w:val="项目符号：一级"/>
    <w:basedOn w:val="aff8"/>
    <w:next w:val="aff8"/>
    <w:rsid w:val="0043156C"/>
    <w:pPr>
      <w:ind w:rightChars="-64" w:right="-134"/>
    </w:pPr>
    <w:rPr>
      <w:bCs w:val="0"/>
    </w:rPr>
  </w:style>
  <w:style w:type="paragraph" w:customStyle="1" w:styleId="affff1">
    <w:name w:val="插图"/>
    <w:basedOn w:val="a"/>
    <w:rsid w:val="0043156C"/>
    <w:pPr>
      <w:tabs>
        <w:tab w:val="left" w:pos="1620"/>
      </w:tabs>
      <w:adjustRightInd w:val="0"/>
      <w:jc w:val="center"/>
    </w:pPr>
    <w:rPr>
      <w:bCs/>
      <w:color w:val="000000"/>
      <w:szCs w:val="22"/>
    </w:rPr>
  </w:style>
  <w:style w:type="paragraph" w:customStyle="1" w:styleId="xl28">
    <w:name w:val="xl28"/>
    <w:basedOn w:val="a"/>
    <w:rsid w:val="0043156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i/>
      <w:iCs/>
      <w:kern w:val="0"/>
      <w:sz w:val="20"/>
      <w:szCs w:val="20"/>
    </w:rPr>
  </w:style>
  <w:style w:type="paragraph" w:customStyle="1" w:styleId="affff2">
    <w:name w:val="普通文字"/>
    <w:basedOn w:val="a"/>
    <w:next w:val="a"/>
    <w:rsid w:val="0043156C"/>
    <w:rPr>
      <w:rFonts w:ascii="宋体" w:hAnsi="宋体" w:cs="宋体"/>
      <w:kern w:val="0"/>
      <w:sz w:val="24"/>
      <w:szCs w:val="20"/>
      <w:u w:color="000000"/>
    </w:rPr>
  </w:style>
  <w:style w:type="paragraph" w:customStyle="1" w:styleId="tableau">
    <w:name w:val="tableau"/>
    <w:basedOn w:val="a"/>
    <w:rsid w:val="0043156C"/>
    <w:pPr>
      <w:widowControl/>
      <w:spacing w:before="20" w:after="20"/>
      <w:jc w:val="center"/>
    </w:pPr>
    <w:rPr>
      <w:rFonts w:ascii="Arial" w:hAnsi="Arial"/>
      <w:kern w:val="0"/>
      <w:sz w:val="16"/>
      <w:szCs w:val="20"/>
      <w:lang w:val="en-GB" w:eastAsia="en-US"/>
    </w:rPr>
  </w:style>
  <w:style w:type="paragraph" w:customStyle="1" w:styleId="Char20">
    <w:name w:val="Char2"/>
    <w:basedOn w:val="a9"/>
    <w:rsid w:val="0043156C"/>
    <w:rPr>
      <w:rFonts w:ascii="Tahoma" w:hAnsi="Tahoma"/>
    </w:rPr>
  </w:style>
  <w:style w:type="paragraph" w:customStyle="1" w:styleId="contentlineheight">
    <w:name w:val="content_lineheight"/>
    <w:basedOn w:val="a"/>
    <w:rsid w:val="0043156C"/>
    <w:pPr>
      <w:widowControl/>
      <w:spacing w:before="100" w:beforeAutospacing="1" w:after="100" w:afterAutospacing="1"/>
      <w:jc w:val="left"/>
    </w:pPr>
    <w:rPr>
      <w:rFonts w:ascii="宋体" w:hAnsi="宋体"/>
      <w:kern w:val="0"/>
      <w:sz w:val="24"/>
    </w:rPr>
  </w:style>
  <w:style w:type="paragraph" w:customStyle="1" w:styleId="Char2CharCharCharCharCharChar1">
    <w:name w:val="Char2 Char Char Char Char Char Char1"/>
    <w:basedOn w:val="a"/>
    <w:rsid w:val="0043156C"/>
    <w:pPr>
      <w:keepNext/>
      <w:widowControl/>
      <w:tabs>
        <w:tab w:val="left" w:pos="425"/>
      </w:tabs>
      <w:autoSpaceDE w:val="0"/>
      <w:autoSpaceDN w:val="0"/>
      <w:adjustRightInd w:val="0"/>
      <w:spacing w:before="80" w:after="80"/>
      <w:ind w:hanging="425"/>
    </w:pPr>
    <w:rPr>
      <w:rFonts w:ascii="Arial" w:hAnsi="Arial" w:cs="Arial"/>
      <w:sz w:val="20"/>
      <w:szCs w:val="20"/>
    </w:rPr>
  </w:style>
  <w:style w:type="paragraph" w:customStyle="1" w:styleId="qw">
    <w:name w:val="qw"/>
    <w:rsid w:val="0043156C"/>
    <w:pPr>
      <w:widowControl w:val="0"/>
      <w:adjustRightInd w:val="0"/>
      <w:spacing w:line="312" w:lineRule="atLeast"/>
      <w:jc w:val="both"/>
      <w:textAlignment w:val="baseline"/>
    </w:pPr>
    <w:rPr>
      <w:rFonts w:ascii="宋体" w:hAnsi="Times New Roman"/>
      <w:sz w:val="24"/>
    </w:rPr>
  </w:style>
  <w:style w:type="paragraph" w:customStyle="1" w:styleId="xl45">
    <w:name w:val="xl45"/>
    <w:basedOn w:val="a"/>
    <w:rsid w:val="0043156C"/>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customStyle="1" w:styleId="1Char1">
    <w:name w:val="华宇段落1 Char"/>
    <w:basedOn w:val="a"/>
    <w:rsid w:val="0043156C"/>
    <w:pPr>
      <w:spacing w:line="360" w:lineRule="auto"/>
      <w:ind w:firstLineChars="200" w:firstLine="200"/>
    </w:pPr>
    <w:rPr>
      <w:bCs/>
      <w:sz w:val="24"/>
    </w:rPr>
  </w:style>
  <w:style w:type="paragraph" w:customStyle="1" w:styleId="43">
    <w:name w:val="马刚标题4"/>
    <w:basedOn w:val="36"/>
    <w:next w:val="a"/>
    <w:rsid w:val="0043156C"/>
    <w:pPr>
      <w:tabs>
        <w:tab w:val="clear" w:pos="567"/>
        <w:tab w:val="clear" w:pos="735"/>
        <w:tab w:val="left" w:pos="1050"/>
      </w:tabs>
      <w:spacing w:before="100" w:after="40"/>
      <w:outlineLvl w:val="3"/>
    </w:pPr>
    <w:rPr>
      <w:b w:val="0"/>
    </w:rPr>
  </w:style>
  <w:style w:type="paragraph" w:customStyle="1" w:styleId="affff3">
    <w:name w:val="文档正文"/>
    <w:basedOn w:val="a"/>
    <w:rsid w:val="0043156C"/>
    <w:pPr>
      <w:spacing w:line="360" w:lineRule="auto"/>
    </w:pPr>
    <w:rPr>
      <w:rFonts w:ascii="宋体" w:hAnsi="宋体"/>
      <w:b/>
      <w:bCs/>
    </w:rPr>
  </w:style>
  <w:style w:type="paragraph" w:customStyle="1" w:styleId="affff4">
    <w:name w:val="表格"/>
    <w:basedOn w:val="a"/>
    <w:rsid w:val="0043156C"/>
    <w:pPr>
      <w:snapToGrid w:val="0"/>
      <w:ind w:firstLineChars="21" w:firstLine="21"/>
    </w:pPr>
    <w:rPr>
      <w:rFonts w:ascii="宋体" w:hAnsi="宋体" w:cs="宋体"/>
      <w:kern w:val="0"/>
      <w:sz w:val="20"/>
      <w:szCs w:val="20"/>
    </w:rPr>
  </w:style>
  <w:style w:type="paragraph" w:customStyle="1" w:styleId="05075">
    <w:name w:val="样式 段后: 0.5 行 左  0.75 字符"/>
    <w:basedOn w:val="a"/>
    <w:rsid w:val="0043156C"/>
    <w:pPr>
      <w:widowControl/>
      <w:spacing w:line="360" w:lineRule="auto"/>
      <w:ind w:firstLineChars="200" w:firstLine="420"/>
    </w:pPr>
    <w:rPr>
      <w:rFonts w:hAnsi="Arial" w:cs="Arial"/>
      <w:kern w:val="0"/>
      <w:szCs w:val="21"/>
    </w:rPr>
  </w:style>
  <w:style w:type="paragraph" w:customStyle="1" w:styleId="font14">
    <w:name w:val="font14"/>
    <w:basedOn w:val="a"/>
    <w:rsid w:val="0043156C"/>
    <w:pPr>
      <w:widowControl/>
      <w:spacing w:before="100" w:beforeAutospacing="1" w:after="100" w:afterAutospacing="1"/>
      <w:jc w:val="left"/>
    </w:pPr>
    <w:rPr>
      <w:kern w:val="0"/>
      <w:sz w:val="36"/>
      <w:szCs w:val="36"/>
    </w:rPr>
  </w:style>
  <w:style w:type="paragraph" w:customStyle="1" w:styleId="CharCharCharCharCharCharCharChar0">
    <w:name w:val="Char Char Char Char Char Char Char Char"/>
    <w:basedOn w:val="a"/>
    <w:rsid w:val="0043156C"/>
    <w:pPr>
      <w:widowControl/>
      <w:spacing w:after="160" w:line="240" w:lineRule="exact"/>
      <w:jc w:val="left"/>
    </w:pPr>
    <w:rPr>
      <w:rFonts w:ascii="Verdana" w:hAnsi="Verdana"/>
      <w:kern w:val="0"/>
      <w:sz w:val="20"/>
      <w:szCs w:val="20"/>
      <w:lang w:eastAsia="en-US"/>
    </w:rPr>
  </w:style>
  <w:style w:type="paragraph" w:customStyle="1" w:styleId="xl47">
    <w:name w:val="xl47"/>
    <w:basedOn w:val="a"/>
    <w:rsid w:val="0043156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
    <w:name w:val="正文--表格内正文"/>
    <w:basedOn w:val="a"/>
    <w:rsid w:val="0043156C"/>
    <w:pPr>
      <w:spacing w:beforeLines="50" w:line="240" w:lineRule="atLeast"/>
      <w:jc w:val="center"/>
    </w:pPr>
    <w:rPr>
      <w:rFonts w:ascii="宋体" w:hAnsi="宋体"/>
      <w:color w:val="000000"/>
      <w:sz w:val="24"/>
    </w:rPr>
  </w:style>
  <w:style w:type="paragraph" w:customStyle="1" w:styleId="Char1CharCharChar1">
    <w:name w:val="Char1 Char Char Char1"/>
    <w:basedOn w:val="a"/>
    <w:rsid w:val="0043156C"/>
    <w:rPr>
      <w:rFonts w:ascii="Tahoma" w:hAnsi="Tahoma"/>
      <w:sz w:val="24"/>
      <w:szCs w:val="20"/>
    </w:rPr>
  </w:style>
  <w:style w:type="paragraph" w:customStyle="1" w:styleId="CharCharCharChar10">
    <w:name w:val="Char Char Char Char1"/>
    <w:basedOn w:val="a9"/>
    <w:rsid w:val="0043156C"/>
    <w:pPr>
      <w:adjustRightInd w:val="0"/>
      <w:snapToGrid w:val="0"/>
      <w:spacing w:line="360" w:lineRule="auto"/>
    </w:pPr>
    <w:rPr>
      <w:rFonts w:ascii="Tahoma" w:hAnsi="Tahoma"/>
    </w:rPr>
  </w:style>
  <w:style w:type="paragraph" w:customStyle="1" w:styleId="Test2">
    <w:name w:val="Test2"/>
    <w:basedOn w:val="2"/>
    <w:rsid w:val="0043156C"/>
    <w:pPr>
      <w:widowControl/>
      <w:adjustRightInd w:val="0"/>
      <w:snapToGrid w:val="0"/>
      <w:spacing w:beforeLines="50" w:afterLines="50" w:line="480" w:lineRule="exact"/>
      <w:jc w:val="center"/>
    </w:pPr>
    <w:rPr>
      <w:rFonts w:ascii="黑体"/>
      <w:sz w:val="24"/>
      <w:szCs w:val="24"/>
    </w:rPr>
  </w:style>
  <w:style w:type="paragraph" w:customStyle="1" w:styleId="CharCharCharCharCharCharChar0">
    <w:name w:val="Char Char Char Char Char Char Char"/>
    <w:basedOn w:val="a"/>
    <w:rsid w:val="0043156C"/>
    <w:pPr>
      <w:jc w:val="left"/>
    </w:pPr>
    <w:rPr>
      <w:rFonts w:ascii="Tahoma" w:hAnsi="Tahoma"/>
      <w:sz w:val="24"/>
      <w:szCs w:val="20"/>
    </w:rPr>
  </w:style>
  <w:style w:type="paragraph" w:customStyle="1" w:styleId="NewNew">
    <w:name w:val="正文文本 New New"/>
    <w:basedOn w:val="a"/>
    <w:rsid w:val="0043156C"/>
    <w:pPr>
      <w:widowControl/>
      <w:spacing w:before="60" w:after="60" w:line="360" w:lineRule="auto"/>
      <w:ind w:firstLineChars="200" w:firstLine="200"/>
    </w:pPr>
    <w:rPr>
      <w:rFonts w:eastAsia="华文楷体"/>
      <w:sz w:val="24"/>
    </w:rPr>
  </w:style>
  <w:style w:type="paragraph" w:customStyle="1" w:styleId="xl43">
    <w:name w:val="xl43"/>
    <w:basedOn w:val="a"/>
    <w:rsid w:val="0043156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customStyle="1" w:styleId="2H2h2sect12Heading2HiddenHeading2CCBSheading2">
    <w:name w:val="样式 标题 2H2h2sect 1.2Heading 2 HiddenHeading 2 CCBSheading 2..."/>
    <w:basedOn w:val="2"/>
    <w:rsid w:val="0043156C"/>
    <w:pPr>
      <w:tabs>
        <w:tab w:val="left" w:pos="576"/>
      </w:tabs>
      <w:adjustRightInd w:val="0"/>
      <w:spacing w:line="240" w:lineRule="auto"/>
      <w:ind w:left="576" w:hanging="36"/>
      <w:jc w:val="left"/>
    </w:pPr>
    <w:rPr>
      <w:rFonts w:ascii="宋体" w:eastAsia="宋体" w:hAnsi="宋体"/>
      <w:sz w:val="28"/>
      <w:szCs w:val="20"/>
    </w:rPr>
  </w:style>
  <w:style w:type="paragraph" w:customStyle="1" w:styleId="DefaultText">
    <w:name w:val="Default Text"/>
    <w:basedOn w:val="a"/>
    <w:rsid w:val="0043156C"/>
    <w:pPr>
      <w:widowControl/>
      <w:jc w:val="left"/>
    </w:pPr>
    <w:rPr>
      <w:kern w:val="0"/>
      <w:sz w:val="24"/>
      <w:szCs w:val="20"/>
      <w:lang w:eastAsia="en-US"/>
    </w:rPr>
  </w:style>
  <w:style w:type="paragraph" w:customStyle="1" w:styleId="zw">
    <w:name w:val="zw"/>
    <w:basedOn w:val="a"/>
    <w:rsid w:val="0043156C"/>
    <w:pPr>
      <w:widowControl/>
      <w:spacing w:line="360" w:lineRule="auto"/>
      <w:ind w:firstLineChars="200" w:firstLine="480"/>
      <w:jc w:val="left"/>
    </w:pPr>
    <w:rPr>
      <w:rFonts w:ascii="宋体" w:hAnsi="宋体"/>
      <w:bCs/>
      <w:kern w:val="0"/>
      <w:sz w:val="24"/>
      <w:szCs w:val="20"/>
    </w:rPr>
  </w:style>
  <w:style w:type="paragraph" w:customStyle="1" w:styleId="CharChar110">
    <w:name w:val="Char Char110"/>
    <w:basedOn w:val="a"/>
    <w:rsid w:val="0043156C"/>
    <w:rPr>
      <w:rFonts w:ascii="Tahoma" w:hAnsi="Tahoma" w:cs="Tahoma"/>
      <w:sz w:val="24"/>
      <w:szCs w:val="20"/>
    </w:rPr>
  </w:style>
  <w:style w:type="paragraph" w:customStyle="1" w:styleId="xl55">
    <w:name w:val="xl55"/>
    <w:basedOn w:val="a"/>
    <w:rsid w:val="0043156C"/>
    <w:pPr>
      <w:widowControl/>
      <w:pBdr>
        <w:top w:val="single" w:sz="4" w:space="0" w:color="auto"/>
        <w:bottom w:val="single" w:sz="4" w:space="0" w:color="auto"/>
      </w:pBdr>
      <w:shd w:val="clear" w:color="auto" w:fill="969696"/>
      <w:spacing w:before="100" w:beforeAutospacing="1" w:after="100" w:afterAutospacing="1"/>
      <w:jc w:val="center"/>
      <w:textAlignment w:val="center"/>
    </w:pPr>
    <w:rPr>
      <w:b/>
      <w:bCs/>
      <w:kern w:val="0"/>
      <w:sz w:val="20"/>
      <w:szCs w:val="20"/>
    </w:rPr>
  </w:style>
  <w:style w:type="paragraph" w:customStyle="1" w:styleId="2b">
    <w:name w:val="正文2"/>
    <w:basedOn w:val="a"/>
    <w:rsid w:val="0043156C"/>
    <w:pPr>
      <w:spacing w:before="156" w:line="360" w:lineRule="auto"/>
      <w:ind w:firstLineChars="200" w:firstLine="510"/>
    </w:pPr>
    <w:rPr>
      <w:sz w:val="24"/>
      <w:szCs w:val="20"/>
    </w:rPr>
  </w:style>
  <w:style w:type="paragraph" w:customStyle="1" w:styleId="2c">
    <w:name w:val="标题2，章节第二层"/>
    <w:basedOn w:val="a"/>
    <w:next w:val="aff8"/>
    <w:rsid w:val="0043156C"/>
    <w:pPr>
      <w:tabs>
        <w:tab w:val="left" w:pos="630"/>
        <w:tab w:val="left" w:pos="992"/>
      </w:tabs>
      <w:adjustRightInd w:val="0"/>
      <w:snapToGrid w:val="0"/>
      <w:spacing w:beforeLines="100" w:afterLines="100" w:line="300" w:lineRule="auto"/>
      <w:ind w:left="992" w:hanging="567"/>
      <w:outlineLvl w:val="1"/>
    </w:pPr>
    <w:rPr>
      <w:rFonts w:ascii="Arial" w:eastAsia="黑体" w:hAnsi="Arial"/>
      <w:sz w:val="32"/>
    </w:rPr>
  </w:style>
  <w:style w:type="paragraph" w:customStyle="1" w:styleId="1f7">
    <w:name w:val="纯文本1"/>
    <w:basedOn w:val="a"/>
    <w:rsid w:val="0043156C"/>
    <w:pPr>
      <w:adjustRightInd w:val="0"/>
      <w:textAlignment w:val="baseline"/>
    </w:pPr>
    <w:rPr>
      <w:rFonts w:ascii="宋体" w:eastAsia="楷体_GB2312" w:hAnsi="宋体" w:cs="宋体"/>
      <w:sz w:val="28"/>
      <w:szCs w:val="20"/>
    </w:rPr>
  </w:style>
  <w:style w:type="paragraph" w:customStyle="1" w:styleId="2d">
    <w:name w:val="样式 首行缩进:  2 字符"/>
    <w:basedOn w:val="a"/>
    <w:rsid w:val="0043156C"/>
    <w:pPr>
      <w:spacing w:line="360" w:lineRule="auto"/>
      <w:ind w:firstLineChars="200" w:firstLine="480"/>
    </w:pPr>
    <w:rPr>
      <w:rFonts w:cs="宋体"/>
      <w:sz w:val="24"/>
      <w:szCs w:val="20"/>
    </w:rPr>
  </w:style>
  <w:style w:type="paragraph" w:customStyle="1" w:styleId="affff5">
    <w:name w:val="a"/>
    <w:basedOn w:val="a"/>
    <w:rsid w:val="0043156C"/>
    <w:pPr>
      <w:widowControl/>
      <w:spacing w:before="100" w:beforeAutospacing="1" w:after="100" w:afterAutospacing="1"/>
    </w:pPr>
    <w:rPr>
      <w:rFonts w:ascii="宋体" w:hAnsi="宋体" w:cs="宋体"/>
      <w:kern w:val="0"/>
      <w:sz w:val="24"/>
    </w:rPr>
  </w:style>
  <w:style w:type="paragraph" w:customStyle="1" w:styleId="xl37">
    <w:name w:val="xl37"/>
    <w:basedOn w:val="a"/>
    <w:rsid w:val="0043156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i/>
      <w:iCs/>
      <w:kern w:val="0"/>
      <w:sz w:val="20"/>
      <w:szCs w:val="20"/>
    </w:rPr>
  </w:style>
  <w:style w:type="paragraph" w:customStyle="1" w:styleId="ArialChar">
    <w:name w:val="正文 + Arial Char"/>
    <w:basedOn w:val="a"/>
    <w:rsid w:val="0043156C"/>
    <w:pPr>
      <w:widowControl/>
      <w:tabs>
        <w:tab w:val="left" w:pos="315"/>
      </w:tabs>
      <w:spacing w:line="300" w:lineRule="auto"/>
      <w:ind w:left="315" w:hanging="315"/>
    </w:pPr>
    <w:rPr>
      <w:rFonts w:ascii="Arial" w:hAnsi="Arial" w:cs="Arial"/>
      <w:b/>
      <w:color w:val="000000"/>
      <w:szCs w:val="20"/>
    </w:rPr>
  </w:style>
  <w:style w:type="paragraph" w:customStyle="1" w:styleId="2e">
    <w:name w:val="丁华标题2"/>
    <w:basedOn w:val="2"/>
    <w:next w:val="affff6"/>
    <w:rsid w:val="0043156C"/>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6">
    <w:name w:val="丁华正文"/>
    <w:basedOn w:val="34"/>
    <w:rsid w:val="0043156C"/>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font8">
    <w:name w:val="font8"/>
    <w:basedOn w:val="a"/>
    <w:rsid w:val="0043156C"/>
    <w:pPr>
      <w:widowControl/>
      <w:spacing w:before="100" w:beforeAutospacing="1" w:after="100" w:afterAutospacing="1"/>
      <w:jc w:val="left"/>
    </w:pPr>
    <w:rPr>
      <w:rFonts w:ascii="宋体" w:hAnsi="宋体" w:cs="宋体"/>
      <w:b/>
      <w:bCs/>
      <w:i/>
      <w:iCs/>
      <w:kern w:val="0"/>
      <w:sz w:val="20"/>
      <w:szCs w:val="20"/>
    </w:rPr>
  </w:style>
  <w:style w:type="paragraph" w:customStyle="1" w:styleId="52">
    <w:name w:val="标题5，章节第五层"/>
    <w:basedOn w:val="a"/>
    <w:next w:val="a"/>
    <w:rsid w:val="0043156C"/>
    <w:pPr>
      <w:tabs>
        <w:tab w:val="left" w:pos="1050"/>
        <w:tab w:val="left" w:pos="2100"/>
      </w:tabs>
      <w:spacing w:before="78"/>
      <w:ind w:left="2100" w:hanging="420"/>
      <w:outlineLvl w:val="4"/>
    </w:pPr>
    <w:rPr>
      <w:rFonts w:ascii="Arial" w:eastAsia="华文细黑" w:hAnsi="Arial"/>
      <w:sz w:val="30"/>
    </w:rPr>
  </w:style>
  <w:style w:type="paragraph" w:customStyle="1" w:styleId="1f8">
    <w:name w:val="1"/>
    <w:basedOn w:val="a"/>
    <w:next w:val="25"/>
    <w:rsid w:val="0043156C"/>
    <w:pPr>
      <w:spacing w:line="360" w:lineRule="auto"/>
    </w:pPr>
    <w:rPr>
      <w:rFonts w:eastAsia="仿宋_GB2312"/>
      <w:sz w:val="24"/>
    </w:rPr>
  </w:style>
  <w:style w:type="paragraph" w:customStyle="1" w:styleId="xl61">
    <w:name w:val="xl61"/>
    <w:basedOn w:val="a"/>
    <w:rsid w:val="0043156C"/>
    <w:pPr>
      <w:widowControl/>
      <w:pBdr>
        <w:top w:val="single" w:sz="4" w:space="0" w:color="auto"/>
        <w:bottom w:val="single" w:sz="4" w:space="0" w:color="auto"/>
      </w:pBdr>
      <w:shd w:val="clear" w:color="auto" w:fill="969696"/>
      <w:spacing w:before="100" w:beforeAutospacing="1" w:after="100" w:afterAutospacing="1"/>
      <w:jc w:val="center"/>
      <w:textAlignment w:val="center"/>
    </w:pPr>
    <w:rPr>
      <w:b/>
      <w:bCs/>
      <w:i/>
      <w:iCs/>
      <w:kern w:val="0"/>
      <w:sz w:val="20"/>
      <w:szCs w:val="20"/>
    </w:rPr>
  </w:style>
  <w:style w:type="paragraph" w:customStyle="1" w:styleId="Charf9">
    <w:name w:val="Char"/>
    <w:basedOn w:val="a"/>
    <w:rsid w:val="0043156C"/>
    <w:pPr>
      <w:spacing w:afterLines="50" w:line="360" w:lineRule="auto"/>
    </w:pPr>
    <w:rPr>
      <w:rFonts w:ascii="Tahoma" w:hAnsi="Tahoma"/>
      <w:sz w:val="24"/>
      <w:szCs w:val="20"/>
    </w:rPr>
  </w:style>
  <w:style w:type="paragraph" w:customStyle="1" w:styleId="xl60">
    <w:name w:val="xl60"/>
    <w:basedOn w:val="a"/>
    <w:rsid w:val="0043156C"/>
    <w:pPr>
      <w:widowControl/>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i/>
      <w:iCs/>
      <w:kern w:val="0"/>
      <w:sz w:val="20"/>
      <w:szCs w:val="20"/>
    </w:rPr>
  </w:style>
  <w:style w:type="paragraph" w:customStyle="1" w:styleId="2CharChar0">
    <w:name w:val="正文 首行缩进:  2 字符 Char Char"/>
    <w:basedOn w:val="a"/>
    <w:rsid w:val="0043156C"/>
    <w:pPr>
      <w:spacing w:line="360" w:lineRule="auto"/>
      <w:ind w:firstLine="480"/>
    </w:pPr>
    <w:rPr>
      <w:rFonts w:ascii="楷体_GB2312" w:eastAsia="楷体_GB2312"/>
      <w:bCs/>
      <w:sz w:val="24"/>
    </w:rPr>
  </w:style>
  <w:style w:type="paragraph" w:customStyle="1" w:styleId="lzq">
    <w:name w:val="正文lzq"/>
    <w:basedOn w:val="a"/>
    <w:rsid w:val="0043156C"/>
    <w:pPr>
      <w:adjustRightInd w:val="0"/>
      <w:spacing w:line="360" w:lineRule="auto"/>
      <w:ind w:firstLine="480"/>
      <w:textAlignment w:val="baseline"/>
    </w:pPr>
    <w:rPr>
      <w:kern w:val="0"/>
      <w:sz w:val="24"/>
      <w:szCs w:val="20"/>
    </w:rPr>
  </w:style>
  <w:style w:type="paragraph" w:customStyle="1" w:styleId="210">
    <w:name w:val="正文文本 21"/>
    <w:basedOn w:val="a"/>
    <w:rsid w:val="0043156C"/>
    <w:pPr>
      <w:widowControl/>
      <w:overflowPunct w:val="0"/>
      <w:autoSpaceDE w:val="0"/>
      <w:autoSpaceDN w:val="0"/>
      <w:adjustRightInd w:val="0"/>
      <w:ind w:left="720" w:hanging="720"/>
      <w:textAlignment w:val="baseline"/>
    </w:pPr>
    <w:rPr>
      <w:kern w:val="0"/>
      <w:sz w:val="24"/>
      <w:szCs w:val="20"/>
      <w:lang w:val="en-GB"/>
    </w:rPr>
  </w:style>
  <w:style w:type="paragraph" w:customStyle="1" w:styleId="CharChard">
    <w:name w:val="符号与编号 Char Char"/>
    <w:basedOn w:val="a"/>
    <w:rsid w:val="0043156C"/>
    <w:pPr>
      <w:tabs>
        <w:tab w:val="left" w:pos="840"/>
      </w:tabs>
      <w:spacing w:afterLines="50" w:line="400" w:lineRule="atLeast"/>
      <w:ind w:left="839" w:hanging="419"/>
    </w:pPr>
    <w:rPr>
      <w:sz w:val="24"/>
    </w:rPr>
  </w:style>
  <w:style w:type="paragraph" w:customStyle="1" w:styleId="xl63">
    <w:name w:val="xl63"/>
    <w:basedOn w:val="a"/>
    <w:rsid w:val="0043156C"/>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44">
    <w:name w:val="标题4，章节第四层"/>
    <w:basedOn w:val="a"/>
    <w:next w:val="a"/>
    <w:rsid w:val="0043156C"/>
    <w:pPr>
      <w:tabs>
        <w:tab w:val="left" w:pos="0"/>
      </w:tabs>
      <w:spacing w:line="360" w:lineRule="auto"/>
      <w:outlineLvl w:val="3"/>
    </w:pPr>
    <w:rPr>
      <w:rFonts w:ascii="宋体" w:hAnsi="宋体"/>
      <w:b/>
      <w:sz w:val="24"/>
    </w:rPr>
  </w:style>
  <w:style w:type="paragraph" w:customStyle="1" w:styleId="Web">
    <w:name w:val="普通 (Web)"/>
    <w:basedOn w:val="a"/>
    <w:rsid w:val="0043156C"/>
    <w:pPr>
      <w:widowControl/>
      <w:spacing w:before="100" w:beforeAutospacing="1" w:after="100" w:afterAutospacing="1"/>
      <w:jc w:val="left"/>
    </w:pPr>
    <w:rPr>
      <w:rFonts w:ascii="宋体" w:hAnsi="宋体"/>
      <w:kern w:val="0"/>
      <w:sz w:val="24"/>
    </w:rPr>
  </w:style>
  <w:style w:type="paragraph" w:customStyle="1" w:styleId="affff7">
    <w:name w:val="表格内容"/>
    <w:basedOn w:val="a"/>
    <w:rsid w:val="0043156C"/>
    <w:pPr>
      <w:widowControl/>
      <w:autoSpaceDE w:val="0"/>
      <w:autoSpaceDN w:val="0"/>
      <w:adjustRightInd w:val="0"/>
      <w:spacing w:before="60" w:line="300" w:lineRule="auto"/>
      <w:jc w:val="center"/>
      <w:textAlignment w:val="bottom"/>
    </w:pPr>
    <w:rPr>
      <w:kern w:val="0"/>
      <w:szCs w:val="20"/>
    </w:rPr>
  </w:style>
  <w:style w:type="paragraph" w:customStyle="1" w:styleId="Char15">
    <w:name w:val="Char1"/>
    <w:basedOn w:val="a"/>
    <w:rsid w:val="0043156C"/>
    <w:rPr>
      <w:rFonts w:ascii="仿宋_GB2312" w:eastAsia="仿宋_GB2312" w:hAnsi="宋体" w:cs="宋体"/>
      <w:b/>
      <w:sz w:val="32"/>
      <w:szCs w:val="32"/>
    </w:rPr>
  </w:style>
  <w:style w:type="character" w:customStyle="1" w:styleId="MSGENFONTSTYLENAMETEMPLATEROLENUMBERMSGENFONTSTYLENAMEBYROLETEXT2">
    <w:name w:val="MSG_EN_FONT_STYLE_NAME_TEMPLATE_ROLE_NUMBER MSG_EN_FONT_STYLE_NAME_BY_ROLE_TEXT 2_"/>
    <w:basedOn w:val="a1"/>
    <w:link w:val="MSGENFONTSTYLENAMETEMPLATEROLENUMBERMSGENFONTSTYLENAMEBYROLETEXT20"/>
    <w:uiPriority w:val="99"/>
    <w:unhideWhenUsed/>
    <w:locked/>
    <w:rsid w:val="0043156C"/>
    <w:rPr>
      <w:rFonts w:ascii="PMingLiU" w:eastAsia="PMingLiU" w:hAnsi="PMingLiU" w:cs="PMingLiU"/>
      <w:sz w:val="22"/>
      <w:szCs w:val="22"/>
      <w:shd w:val="clear" w:color="auto" w:fill="FFFFFF"/>
    </w:rPr>
  </w:style>
  <w:style w:type="paragraph" w:customStyle="1" w:styleId="MSGENFONTSTYLENAMETEMPLATEROLENUMBERMSGENFONTSTYLENAMEBYROLETEXT20">
    <w:name w:val="MSG_EN_FONT_STYLE_NAME_TEMPLATE_ROLE_NUMBER MSG_EN_FONT_STYLE_NAME_BY_ROLE_TEXT 2"/>
    <w:basedOn w:val="a"/>
    <w:link w:val="MSGENFONTSTYLENAMETEMPLATEROLENUMBERMSGENFONTSTYLENAMEBYROLETEXT2"/>
    <w:uiPriority w:val="99"/>
    <w:unhideWhenUsed/>
    <w:rsid w:val="0043156C"/>
    <w:pPr>
      <w:shd w:val="clear" w:color="auto" w:fill="FFFFFF"/>
      <w:spacing w:before="60" w:after="5940" w:line="220" w:lineRule="exact"/>
      <w:jc w:val="center"/>
    </w:pPr>
    <w:rPr>
      <w:rFonts w:ascii="PMingLiU" w:eastAsia="PMingLiU" w:hAnsi="PMingLiU" w:cs="PMingLiU"/>
      <w:kern w:val="0"/>
      <w:sz w:val="22"/>
      <w:szCs w:val="22"/>
    </w:rPr>
  </w:style>
  <w:style w:type="paragraph" w:customStyle="1" w:styleId="45">
    <w:name w:val="列出段落4"/>
    <w:basedOn w:val="a"/>
    <w:uiPriority w:val="34"/>
    <w:qFormat/>
    <w:rsid w:val="0043156C"/>
    <w:pPr>
      <w:ind w:firstLineChars="200" w:firstLine="420"/>
    </w:pPr>
    <w:rPr>
      <w:rFonts w:ascii="Calibri" w:eastAsia="Times New Roman" w:hAnsi="Calibri"/>
      <w:kern w:val="0"/>
      <w:sz w:val="20"/>
      <w:szCs w:val="20"/>
    </w:rPr>
  </w:style>
  <w:style w:type="paragraph" w:styleId="affff8">
    <w:name w:val="List Paragraph"/>
    <w:basedOn w:val="a"/>
    <w:uiPriority w:val="34"/>
    <w:qFormat/>
    <w:rsid w:val="0043156C"/>
    <w:pPr>
      <w:ind w:firstLineChars="200" w:firstLine="420"/>
    </w:pPr>
  </w:style>
  <w:style w:type="character" w:customStyle="1" w:styleId="MSGENFONTSTYLENAMETEMPLATEROLENUMBERMSGENFONTSTYLENAMEBYROLETEXT9">
    <w:name w:val="MSG_EN_FONT_STYLE_NAME_TEMPLATE_ROLE_NUMBER MSG_EN_FONT_STYLE_NAME_BY_ROLE_TEXT 9_"/>
    <w:basedOn w:val="a1"/>
    <w:link w:val="MSGENFONTSTYLENAMETEMPLATEROLENUMBERMSGENFONTSTYLENAMEBYROLETEXT90"/>
    <w:uiPriority w:val="99"/>
    <w:unhideWhenUsed/>
    <w:locked/>
    <w:rsid w:val="0043156C"/>
    <w:rPr>
      <w:sz w:val="17"/>
      <w:szCs w:val="17"/>
      <w:shd w:val="clear" w:color="auto" w:fill="FFFFFF"/>
    </w:rPr>
  </w:style>
  <w:style w:type="paragraph" w:customStyle="1" w:styleId="MSGENFONTSTYLENAMETEMPLATEROLENUMBERMSGENFONTSTYLENAMEBYROLETEXT90">
    <w:name w:val="MSG_EN_FONT_STYLE_NAME_TEMPLATE_ROLE_NUMBER MSG_EN_FONT_STYLE_NAME_BY_ROLE_TEXT 9"/>
    <w:basedOn w:val="a"/>
    <w:link w:val="MSGENFONTSTYLENAMETEMPLATEROLENUMBERMSGENFONTSTYLENAMEBYROLETEXT9"/>
    <w:uiPriority w:val="99"/>
    <w:unhideWhenUsed/>
    <w:rsid w:val="0043156C"/>
    <w:pPr>
      <w:shd w:val="clear" w:color="auto" w:fill="FFFFFF"/>
      <w:spacing w:line="188" w:lineRule="exact"/>
      <w:jc w:val="center"/>
    </w:pPr>
    <w:rPr>
      <w:rFonts w:ascii="Calibri" w:hAnsi="Calibri"/>
      <w:kern w:val="0"/>
      <w:sz w:val="17"/>
      <w:szCs w:val="17"/>
    </w:rPr>
  </w:style>
  <w:style w:type="character" w:customStyle="1" w:styleId="MSGENFONTSTYLENAMETEMPLATEROLENUMBERMSGENFONTSTYLENAMEBYROLETEXT3MSGENFONTSTYLEMODIFERNAMEPMingLiU">
    <w:name w:val="MSG_EN_FONT_STYLE_NAME_TEMPLATE_ROLE_NUMBER MSG_EN_FONT_STYLE_NAME_BY_ROLE_TEXT 3 + MSG_EN_FONT_STYLE_MODIFER_NAME PMingLiU"/>
    <w:basedOn w:val="MSGENFONTSTYLENAMETEMPLATEROLENUMBERMSGENFONTSTYLENAMEBYROLETEXT3"/>
    <w:uiPriority w:val="99"/>
    <w:unhideWhenUsed/>
    <w:rsid w:val="0043156C"/>
    <w:rPr>
      <w:rFonts w:ascii="PMingLiU" w:eastAsia="PMingLiU" w:hAnsi="PMingLiU" w:cs="PMingLiU"/>
      <w:spacing w:val="40"/>
      <w:sz w:val="48"/>
      <w:szCs w:val="48"/>
      <w:shd w:val="clear" w:color="auto" w:fill="FFFFFF"/>
      <w:lang w:eastAsia="en-US"/>
    </w:rPr>
  </w:style>
  <w:style w:type="character" w:customStyle="1" w:styleId="MSGENFONTSTYLENAMETEMPLATEROLENUMBERMSGENFONTSTYLENAMEBYROLETEXT3">
    <w:name w:val="MSG_EN_FONT_STYLE_NAME_TEMPLATE_ROLE_NUMBER MSG_EN_FONT_STYLE_NAME_BY_ROLE_TEXT 3_"/>
    <w:basedOn w:val="a1"/>
    <w:link w:val="MSGENFONTSTYLENAMETEMPLATEROLENUMBERMSGENFONTSTYLENAMEBYROLETEXT30"/>
    <w:uiPriority w:val="99"/>
    <w:unhideWhenUsed/>
    <w:locked/>
    <w:rsid w:val="0043156C"/>
    <w:rPr>
      <w:rFonts w:eastAsia="Times New Roman"/>
      <w:sz w:val="52"/>
      <w:szCs w:val="52"/>
      <w:shd w:val="clear" w:color="auto" w:fill="FFFFFF"/>
      <w:lang w:eastAsia="en-US"/>
    </w:rPr>
  </w:style>
  <w:style w:type="paragraph" w:customStyle="1" w:styleId="MSGENFONTSTYLENAMETEMPLATEROLENUMBERMSGENFONTSTYLENAMEBYROLETEXT30">
    <w:name w:val="MSG_EN_FONT_STYLE_NAME_TEMPLATE_ROLE_NUMBER MSG_EN_FONT_STYLE_NAME_BY_ROLE_TEXT 3"/>
    <w:basedOn w:val="a"/>
    <w:link w:val="MSGENFONTSTYLENAMETEMPLATEROLENUMBERMSGENFONTSTYLENAMEBYROLETEXT3"/>
    <w:uiPriority w:val="99"/>
    <w:unhideWhenUsed/>
    <w:rsid w:val="0043156C"/>
    <w:pPr>
      <w:shd w:val="clear" w:color="auto" w:fill="FFFFFF"/>
      <w:spacing w:line="979" w:lineRule="exact"/>
      <w:jc w:val="left"/>
    </w:pPr>
    <w:rPr>
      <w:rFonts w:ascii="Calibri" w:eastAsia="Times New Roman" w:hAnsi="Calibri"/>
      <w:kern w:val="0"/>
      <w:sz w:val="52"/>
      <w:szCs w:val="52"/>
      <w:lang w:eastAsia="en-US"/>
    </w:rPr>
  </w:style>
  <w:style w:type="character" w:customStyle="1" w:styleId="MSGENFONTSTYLENAMETEMPLATEROLENUMBERMSGENFONTSTYLENAMEBYROLETEXT6MSGENFONTSTYLEMODIFERNAMEPMingLiU">
    <w:name w:val="MSG_EN_FONT_STYLE_NAME_TEMPLATE_ROLE_NUMBER MSG_EN_FONT_STYLE_NAME_BY_ROLE_TEXT 6 + MSG_EN_FONT_STYLE_MODIFER_NAME PMingLiU"/>
    <w:basedOn w:val="MSGENFONTSTYLENAMETEMPLATEROLENUMBERMSGENFONTSTYLENAMEBYROLETEXT6"/>
    <w:uiPriority w:val="99"/>
    <w:unhideWhenUsed/>
    <w:rsid w:val="0043156C"/>
    <w:rPr>
      <w:rFonts w:ascii="PMingLiU" w:eastAsia="PMingLiU" w:hAnsi="PMingLiU" w:cs="PMingLiU"/>
      <w:b/>
      <w:bCs/>
      <w:spacing w:val="30"/>
      <w:w w:val="60"/>
      <w:sz w:val="28"/>
      <w:szCs w:val="28"/>
      <w:shd w:val="clear" w:color="auto" w:fill="FFFFFF"/>
      <w:lang w:eastAsia="en-US"/>
    </w:rPr>
  </w:style>
  <w:style w:type="character" w:customStyle="1" w:styleId="MSGENFONTSTYLENAMETEMPLATEROLENUMBERMSGENFONTSTYLENAMEBYROLETEXT6">
    <w:name w:val="MSG_EN_FONT_STYLE_NAME_TEMPLATE_ROLE_NUMBER MSG_EN_FONT_STYLE_NAME_BY_ROLE_TEXT 6_"/>
    <w:basedOn w:val="a1"/>
    <w:link w:val="MSGENFONTSTYLENAMETEMPLATEROLENUMBERMSGENFONTSTYLENAMEBYROLETEXT60"/>
    <w:uiPriority w:val="99"/>
    <w:unhideWhenUsed/>
    <w:locked/>
    <w:rsid w:val="0043156C"/>
    <w:rPr>
      <w:rFonts w:eastAsia="Times New Roman"/>
      <w:b/>
      <w:bCs/>
      <w:w w:val="60"/>
      <w:sz w:val="32"/>
      <w:szCs w:val="32"/>
      <w:shd w:val="clear" w:color="auto" w:fill="FFFFFF"/>
      <w:lang w:eastAsia="en-US"/>
    </w:rPr>
  </w:style>
  <w:style w:type="paragraph" w:customStyle="1" w:styleId="MSGENFONTSTYLENAMETEMPLATEROLENUMBERMSGENFONTSTYLENAMEBYROLETEXT60">
    <w:name w:val="MSG_EN_FONT_STYLE_NAME_TEMPLATE_ROLE_NUMBER MSG_EN_FONT_STYLE_NAME_BY_ROLE_TEXT 6"/>
    <w:basedOn w:val="a"/>
    <w:link w:val="MSGENFONTSTYLENAMETEMPLATEROLENUMBERMSGENFONTSTYLENAMEBYROLETEXT6"/>
    <w:uiPriority w:val="99"/>
    <w:unhideWhenUsed/>
    <w:rsid w:val="0043156C"/>
    <w:pPr>
      <w:shd w:val="clear" w:color="auto" w:fill="FFFFFF"/>
      <w:spacing w:line="658" w:lineRule="exact"/>
      <w:jc w:val="center"/>
    </w:pPr>
    <w:rPr>
      <w:rFonts w:ascii="Calibri" w:eastAsia="Times New Roman" w:hAnsi="Calibri"/>
      <w:b/>
      <w:bCs/>
      <w:w w:val="60"/>
      <w:kern w:val="0"/>
      <w:sz w:val="32"/>
      <w:szCs w:val="32"/>
      <w:lang w:eastAsia="en-US"/>
    </w:rPr>
  </w:style>
  <w:style w:type="character" w:customStyle="1" w:styleId="MSGENFONTSTYLENAMETEMPLATEROLENUMBERMSGENFONTSTYLENAMEBYROLETEXT7MSGENFONTSTYLEMODIFERNAMESimSun">
    <w:name w:val="MSG_EN_FONT_STYLE_NAME_TEMPLATE_ROLE_NUMBER MSG_EN_FONT_STYLE_NAME_BY_ROLE_TEXT 7 + MSG_EN_FONT_STYLE_MODIFER_NAME SimSun"/>
    <w:basedOn w:val="MSGENFONTSTYLENAMETEMPLATEROLENUMBERMSGENFONTSTYLENAMEBYROLETEXT7"/>
    <w:uiPriority w:val="99"/>
    <w:unhideWhenUsed/>
    <w:rsid w:val="0043156C"/>
    <w:rPr>
      <w:rFonts w:ascii="宋体" w:hAnsi="Times New Roman" w:cs="宋体"/>
      <w:color w:val="000000"/>
      <w:sz w:val="24"/>
      <w:szCs w:val="24"/>
      <w:shd w:val="clear" w:color="auto" w:fill="FFFFFF"/>
      <w:lang w:val="zh-CN"/>
    </w:rPr>
  </w:style>
  <w:style w:type="character" w:customStyle="1" w:styleId="MSGENFONTSTYLENAMETEMPLATEROLENUMBERMSGENFONTSTYLENAMEBYROLETEXT7">
    <w:name w:val="MSG_EN_FONT_STYLE_NAME_TEMPLATE_ROLE_NUMBER MSG_EN_FONT_STYLE_NAME_BY_ROLE_TEXT 7_"/>
    <w:basedOn w:val="a1"/>
    <w:link w:val="MSGENFONTSTYLENAMETEMPLATEROLENUMBERMSGENFONTSTYLENAMEBYROLETEXT70"/>
    <w:uiPriority w:val="99"/>
    <w:unhideWhenUsed/>
    <w:locked/>
    <w:rsid w:val="0043156C"/>
    <w:rPr>
      <w:rFonts w:ascii="Times New Roman" w:hAnsi="Times New Roman" w:cs="宋体"/>
      <w:color w:val="000000"/>
      <w:sz w:val="24"/>
      <w:szCs w:val="24"/>
      <w:shd w:val="clear" w:color="auto" w:fill="FFFFFF"/>
      <w:lang w:val="zh-CN"/>
    </w:rPr>
  </w:style>
  <w:style w:type="paragraph" w:customStyle="1" w:styleId="MSGENFONTSTYLENAMETEMPLATEROLENUMBERMSGENFONTSTYLENAMEBYROLETEXT70">
    <w:name w:val="MSG_EN_FONT_STYLE_NAME_TEMPLATE_ROLE_NUMBER MSG_EN_FONT_STYLE_NAME_BY_ROLE_TEXT 7"/>
    <w:basedOn w:val="a"/>
    <w:link w:val="MSGENFONTSTYLENAMETEMPLATEROLENUMBERMSGENFONTSTYLENAMEBYROLETEXT7"/>
    <w:uiPriority w:val="99"/>
    <w:unhideWhenUsed/>
    <w:rsid w:val="0043156C"/>
    <w:pPr>
      <w:shd w:val="clear" w:color="auto" w:fill="FFFFFF"/>
      <w:spacing w:before="420" w:after="420" w:line="480" w:lineRule="exact"/>
      <w:jc w:val="left"/>
    </w:pPr>
    <w:rPr>
      <w:rFonts w:cs="宋体"/>
      <w:color w:val="000000"/>
      <w:kern w:val="0"/>
      <w:sz w:val="24"/>
      <w:lang w:val="zh-CN"/>
    </w:rPr>
  </w:style>
  <w:style w:type="character" w:customStyle="1" w:styleId="MSGENFONTSTYLENAMETEMPLATEROLENUMBERMSGENFONTSTYLENAMEBYROLETEXT4">
    <w:name w:val="MSG_EN_FONT_STYLE_NAME_TEMPLATE_ROLE_NUMBER MSG_EN_FONT_STYLE_NAME_BY_ROLE_TEXT 4_"/>
    <w:basedOn w:val="a1"/>
    <w:link w:val="MSGENFONTSTYLENAMETEMPLATEROLENUMBERMSGENFONTSTYLENAMEBYROLETEXT40"/>
    <w:uiPriority w:val="99"/>
    <w:unhideWhenUsed/>
    <w:locked/>
    <w:rsid w:val="0043156C"/>
    <w:rPr>
      <w:rFonts w:ascii="PMingLiU" w:eastAsia="PMingLiU" w:hAnsi="PMingLiU" w:cs="PMingLiU"/>
      <w:spacing w:val="90"/>
      <w:sz w:val="30"/>
      <w:szCs w:val="30"/>
      <w:shd w:val="clear" w:color="auto" w:fill="FFFFFF"/>
    </w:rPr>
  </w:style>
  <w:style w:type="paragraph" w:customStyle="1" w:styleId="MSGENFONTSTYLENAMETEMPLATEROLENUMBERMSGENFONTSTYLENAMEBYROLETEXT40">
    <w:name w:val="MSG_EN_FONT_STYLE_NAME_TEMPLATE_ROLE_NUMBER MSG_EN_FONT_STYLE_NAME_BY_ROLE_TEXT 4"/>
    <w:basedOn w:val="a"/>
    <w:link w:val="MSGENFONTSTYLENAMETEMPLATEROLENUMBERMSGENFONTSTYLENAMEBYROLETEXT4"/>
    <w:uiPriority w:val="99"/>
    <w:unhideWhenUsed/>
    <w:rsid w:val="0043156C"/>
    <w:pPr>
      <w:shd w:val="clear" w:color="auto" w:fill="FFFFFF"/>
      <w:spacing w:before="5940" w:line="629" w:lineRule="exact"/>
      <w:ind w:hanging="380"/>
      <w:jc w:val="left"/>
    </w:pPr>
    <w:rPr>
      <w:rFonts w:ascii="PMingLiU" w:eastAsia="PMingLiU" w:hAnsi="PMingLiU" w:cs="PMingLiU"/>
      <w:spacing w:val="90"/>
      <w:kern w:val="0"/>
      <w:sz w:val="30"/>
      <w:szCs w:val="30"/>
    </w:rPr>
  </w:style>
  <w:style w:type="character" w:customStyle="1" w:styleId="MSGENFONTSTYLENAMETEMPLATEROLENUMBERMSGENFONTSTYLENAMEBYROLETEXT12">
    <w:name w:val="MSG_EN_FONT_STYLE_NAME_TEMPLATE_ROLE_NUMBER MSG_EN_FONT_STYLE_NAME_BY_ROLE_TEXT 12_"/>
    <w:basedOn w:val="a1"/>
    <w:link w:val="MSGENFONTSTYLENAMETEMPLATEROLENUMBERMSGENFONTSTYLENAMEBYROLETEXT120"/>
    <w:uiPriority w:val="99"/>
    <w:unhideWhenUsed/>
    <w:locked/>
    <w:rsid w:val="0043156C"/>
    <w:rPr>
      <w:sz w:val="17"/>
      <w:szCs w:val="17"/>
      <w:shd w:val="clear" w:color="auto" w:fill="FFFFFF"/>
    </w:rPr>
  </w:style>
  <w:style w:type="paragraph" w:customStyle="1" w:styleId="MSGENFONTSTYLENAMETEMPLATEROLENUMBERMSGENFONTSTYLENAMEBYROLETEXT120">
    <w:name w:val="MSG_EN_FONT_STYLE_NAME_TEMPLATE_ROLE_NUMBER MSG_EN_FONT_STYLE_NAME_BY_ROLE_TEXT 12"/>
    <w:basedOn w:val="a"/>
    <w:link w:val="MSGENFONTSTYLENAMETEMPLATEROLENUMBERMSGENFONTSTYLENAMEBYROLETEXT12"/>
    <w:uiPriority w:val="99"/>
    <w:unhideWhenUsed/>
    <w:rsid w:val="0043156C"/>
    <w:pPr>
      <w:shd w:val="clear" w:color="auto" w:fill="FFFFFF"/>
      <w:spacing w:line="188" w:lineRule="exact"/>
      <w:jc w:val="center"/>
    </w:pPr>
    <w:rPr>
      <w:rFonts w:ascii="Calibri" w:hAnsi="Calibri"/>
      <w:kern w:val="0"/>
      <w:sz w:val="17"/>
      <w:szCs w:val="17"/>
    </w:rPr>
  </w:style>
  <w:style w:type="character" w:customStyle="1" w:styleId="MSGENFONTSTYLENAMETEMPLATEROLENUMBERMSGENFONTSTYLENAMEBYROLETEXT5">
    <w:name w:val="MSG_EN_FONT_STYLE_NAME_TEMPLATE_ROLE_NUMBER MSG_EN_FONT_STYLE_NAME_BY_ROLE_TEXT 5_"/>
    <w:basedOn w:val="a1"/>
    <w:link w:val="MSGENFONTSTYLENAMETEMPLATEROLENUMBERMSGENFONTSTYLENAMEBYROLETEXT50"/>
    <w:uiPriority w:val="99"/>
    <w:unhideWhenUsed/>
    <w:locked/>
    <w:rsid w:val="0043156C"/>
    <w:rPr>
      <w:b/>
      <w:bCs/>
      <w:sz w:val="30"/>
      <w:szCs w:val="30"/>
      <w:shd w:val="clear" w:color="auto" w:fill="FFFFFF"/>
    </w:rPr>
  </w:style>
  <w:style w:type="paragraph" w:customStyle="1" w:styleId="MSGENFONTSTYLENAMETEMPLATEROLENUMBERMSGENFONTSTYLENAMEBYROLETEXT50">
    <w:name w:val="MSG_EN_FONT_STYLE_NAME_TEMPLATE_ROLE_NUMBER MSG_EN_FONT_STYLE_NAME_BY_ROLE_TEXT 5"/>
    <w:basedOn w:val="a"/>
    <w:link w:val="MSGENFONTSTYLENAMETEMPLATEROLENUMBERMSGENFONTSTYLENAMEBYROLETEXT5"/>
    <w:uiPriority w:val="99"/>
    <w:unhideWhenUsed/>
    <w:rsid w:val="0043156C"/>
    <w:pPr>
      <w:shd w:val="clear" w:color="auto" w:fill="FFFFFF"/>
      <w:spacing w:line="629" w:lineRule="exact"/>
      <w:jc w:val="center"/>
    </w:pPr>
    <w:rPr>
      <w:rFonts w:ascii="Calibri" w:hAnsi="Calibri"/>
      <w:b/>
      <w:bCs/>
      <w:kern w:val="0"/>
      <w:sz w:val="30"/>
      <w:szCs w:val="30"/>
    </w:rPr>
  </w:style>
  <w:style w:type="character" w:customStyle="1" w:styleId="MSGENFONTSTYLENAMETEMPLATEROLENUMBERMSGENFONTSTYLENAMEBYROLETEXT8MSGENFONTSTYLEMODIFERSPACING2">
    <w:name w:val="MSG_EN_FONT_STYLE_NAME_TEMPLATE_ROLE_NUMBER MSG_EN_FONT_STYLE_NAME_BY_ROLE_TEXT 8 + MSG_EN_FONT_STYLE_MODIFER_SPACING 2"/>
    <w:basedOn w:val="MSGENFONTSTYLENAMETEMPLATEROLENUMBERMSGENFONTSTYLENAMEBYROLETEXT8"/>
    <w:uiPriority w:val="99"/>
    <w:unhideWhenUsed/>
    <w:rsid w:val="0043156C"/>
    <w:rPr>
      <w:rFonts w:ascii="PMingLiU" w:eastAsia="PMingLiU" w:hAnsi="PMingLiU" w:cs="PMingLiU"/>
      <w:spacing w:val="40"/>
      <w:sz w:val="28"/>
      <w:szCs w:val="28"/>
      <w:shd w:val="clear" w:color="auto" w:fill="FFFFFF"/>
    </w:rPr>
  </w:style>
  <w:style w:type="character" w:customStyle="1" w:styleId="MSGENFONTSTYLENAMETEMPLATEROLENUMBERMSGENFONTSTYLENAMEBYROLETEXT8">
    <w:name w:val="MSG_EN_FONT_STYLE_NAME_TEMPLATE_ROLE_NUMBER MSG_EN_FONT_STYLE_NAME_BY_ROLE_TEXT 8_"/>
    <w:basedOn w:val="a1"/>
    <w:link w:val="MSGENFONTSTYLENAMETEMPLATEROLENUMBERMSGENFONTSTYLENAMEBYROLETEXT80"/>
    <w:uiPriority w:val="99"/>
    <w:unhideWhenUsed/>
    <w:locked/>
    <w:rsid w:val="0043156C"/>
    <w:rPr>
      <w:rFonts w:ascii="PMingLiU" w:eastAsia="PMingLiU" w:hAnsi="PMingLiU" w:cs="PMingLiU"/>
      <w:spacing w:val="30"/>
      <w:sz w:val="28"/>
      <w:szCs w:val="28"/>
      <w:shd w:val="clear" w:color="auto" w:fill="FFFFFF"/>
    </w:rPr>
  </w:style>
  <w:style w:type="paragraph" w:customStyle="1" w:styleId="MSGENFONTSTYLENAMETEMPLATEROLENUMBERMSGENFONTSTYLENAMEBYROLETEXT80">
    <w:name w:val="MSG_EN_FONT_STYLE_NAME_TEMPLATE_ROLE_NUMBER MSG_EN_FONT_STYLE_NAME_BY_ROLE_TEXT 8"/>
    <w:basedOn w:val="a"/>
    <w:link w:val="MSGENFONTSTYLENAMETEMPLATEROLENUMBERMSGENFONTSTYLENAMEBYROLETEXT8"/>
    <w:uiPriority w:val="99"/>
    <w:unhideWhenUsed/>
    <w:rsid w:val="0043156C"/>
    <w:pPr>
      <w:shd w:val="clear" w:color="auto" w:fill="FFFFFF"/>
      <w:spacing w:before="680" w:after="560" w:line="280" w:lineRule="exact"/>
      <w:jc w:val="center"/>
    </w:pPr>
    <w:rPr>
      <w:rFonts w:ascii="PMingLiU" w:eastAsia="PMingLiU" w:hAnsi="PMingLiU" w:cs="PMingLiU"/>
      <w:spacing w:val="30"/>
      <w:kern w:val="0"/>
      <w:sz w:val="28"/>
      <w:szCs w:val="28"/>
    </w:rPr>
  </w:style>
  <w:style w:type="character" w:customStyle="1" w:styleId="MSGENFONTSTYLENAMETEMPLATEROLELEVELMSGENFONTSTYLENAMEBYROLEHEADING2">
    <w:name w:val="MSG_EN_FONT_STYLE_NAME_TEMPLATE_ROLE_LEVEL MSG_EN_FONT_STYLE_NAME_BY_ROLE_HEADING 2_"/>
    <w:basedOn w:val="a1"/>
    <w:link w:val="MSGENFONTSTYLENAMETEMPLATEROLELEVELMSGENFONTSTYLENAMEBYROLEHEADING20"/>
    <w:uiPriority w:val="99"/>
    <w:unhideWhenUsed/>
    <w:locked/>
    <w:rsid w:val="0043156C"/>
    <w:rPr>
      <w:rFonts w:ascii="PMingLiU" w:eastAsia="PMingLiU" w:hAnsi="PMingLiU" w:cs="PMingLiU"/>
      <w:sz w:val="32"/>
      <w:szCs w:val="32"/>
      <w:shd w:val="clear" w:color="auto" w:fill="FFFFFF"/>
    </w:rPr>
  </w:style>
  <w:style w:type="paragraph" w:customStyle="1" w:styleId="MSGENFONTSTYLENAMETEMPLATEROLELEVELMSGENFONTSTYLENAMEBYROLEHEADING20">
    <w:name w:val="MSG_EN_FONT_STYLE_NAME_TEMPLATE_ROLE_LEVEL MSG_EN_FONT_STYLE_NAME_BY_ROLE_HEADING 2"/>
    <w:basedOn w:val="a"/>
    <w:link w:val="MSGENFONTSTYLENAMETEMPLATEROLELEVELMSGENFONTSTYLENAMEBYROLEHEADING2"/>
    <w:uiPriority w:val="99"/>
    <w:unhideWhenUsed/>
    <w:rsid w:val="0043156C"/>
    <w:pPr>
      <w:shd w:val="clear" w:color="auto" w:fill="FFFFFF"/>
      <w:spacing w:after="420" w:line="658" w:lineRule="exact"/>
      <w:jc w:val="center"/>
      <w:outlineLvl w:val="1"/>
    </w:pPr>
    <w:rPr>
      <w:rFonts w:ascii="PMingLiU" w:eastAsia="PMingLiU" w:hAnsi="PMingLiU" w:cs="PMingLiU"/>
      <w:kern w:val="0"/>
      <w:sz w:val="32"/>
      <w:szCs w:val="32"/>
    </w:rPr>
  </w:style>
  <w:style w:type="character" w:customStyle="1" w:styleId="MSGENFONTSTYLENAMETEMPLATEROLEMSGENFONTSTYLENAMEBYROLERUNNINGTITLE">
    <w:name w:val="MSG_EN_FONT_STYLE_NAME_TEMPLATE_ROLE MSG_EN_FONT_STYLE_NAME_BY_ROLE_RUNNING_TITLE_"/>
    <w:basedOn w:val="a1"/>
    <w:link w:val="MSGENFONTSTYLENAMETEMPLATEROLEMSGENFONTSTYLENAMEBYROLERUNNINGTITLE0"/>
    <w:uiPriority w:val="99"/>
    <w:unhideWhenUsed/>
    <w:locked/>
    <w:rsid w:val="0043156C"/>
    <w:rPr>
      <w:sz w:val="17"/>
      <w:szCs w:val="17"/>
      <w:shd w:val="clear" w:color="auto" w:fill="FFFFFF"/>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uiPriority w:val="99"/>
    <w:unhideWhenUsed/>
    <w:rsid w:val="0043156C"/>
    <w:pPr>
      <w:shd w:val="clear" w:color="auto" w:fill="FFFFFF"/>
      <w:spacing w:line="188" w:lineRule="exact"/>
      <w:jc w:val="left"/>
    </w:pPr>
    <w:rPr>
      <w:rFonts w:ascii="Calibri" w:hAnsi="Calibri"/>
      <w:kern w:val="0"/>
      <w:sz w:val="17"/>
      <w:szCs w:val="17"/>
    </w:rPr>
  </w:style>
  <w:style w:type="character" w:customStyle="1" w:styleId="MSGENFONTSTYLENAMETEMPLATEROLEMSGENFONTSTYLENAMEBYROLERUNNINGTITLE1">
    <w:name w:val="MSG_EN_FONT_STYLE_NAME_TEMPLATE_ROLE MSG_EN_FONT_STYLE_NAME_BY_ROLE_RUNNING_TITLE1"/>
    <w:basedOn w:val="MSGENFONTSTYLENAMETEMPLATEROLEMSGENFONTSTYLENAMEBYROLERUNNINGTITLE"/>
    <w:uiPriority w:val="99"/>
    <w:unhideWhenUsed/>
    <w:rsid w:val="0043156C"/>
    <w:rPr>
      <w:sz w:val="17"/>
      <w:szCs w:val="17"/>
      <w:shd w:val="clear" w:color="auto" w:fill="FFFFFF"/>
    </w:rPr>
  </w:style>
  <w:style w:type="character" w:customStyle="1" w:styleId="MSGENFONTSTYLENAMETEMPLATEROLELEVELMSGENFONTSTYLENAMEBYROLEHEADING1">
    <w:name w:val="MSG_EN_FONT_STYLE_NAME_TEMPLATE_ROLE_LEVEL MSG_EN_FONT_STYLE_NAME_BY_ROLE_HEADING 1_"/>
    <w:basedOn w:val="a1"/>
    <w:link w:val="MSGENFONTSTYLENAMETEMPLATEROLELEVELMSGENFONTSTYLENAMEBYROLEHEADING10"/>
    <w:uiPriority w:val="99"/>
    <w:unhideWhenUsed/>
    <w:locked/>
    <w:rsid w:val="0043156C"/>
    <w:rPr>
      <w:rFonts w:ascii="PMingLiU" w:eastAsia="PMingLiU" w:hAnsi="PMingLiU" w:cs="PMingLiU"/>
      <w:sz w:val="50"/>
      <w:szCs w:val="50"/>
      <w:shd w:val="clear" w:color="auto" w:fill="FFFFFF"/>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uiPriority w:val="99"/>
    <w:unhideWhenUsed/>
    <w:rsid w:val="0043156C"/>
    <w:pPr>
      <w:shd w:val="clear" w:color="auto" w:fill="FFFFFF"/>
      <w:spacing w:after="60" w:line="979" w:lineRule="exact"/>
      <w:jc w:val="left"/>
      <w:outlineLvl w:val="0"/>
    </w:pPr>
    <w:rPr>
      <w:rFonts w:ascii="PMingLiU" w:eastAsia="PMingLiU" w:hAnsi="PMingLiU" w:cs="PMingLiU"/>
      <w:kern w:val="0"/>
      <w:sz w:val="50"/>
      <w:szCs w:val="50"/>
    </w:rPr>
  </w:style>
  <w:style w:type="character" w:customStyle="1" w:styleId="MSGENFONTSTYLENAMETEMPLATEROLENUMBERMSGENFONTSTYLENAMEBYROLETEXT11">
    <w:name w:val="MSG_EN_FONT_STYLE_NAME_TEMPLATE_ROLE_NUMBER MSG_EN_FONT_STYLE_NAME_BY_ROLE_TEXT 11_"/>
    <w:basedOn w:val="a1"/>
    <w:link w:val="MSGENFONTSTYLENAMETEMPLATEROLENUMBERMSGENFONTSTYLENAMEBYROLETEXT110"/>
    <w:uiPriority w:val="99"/>
    <w:unhideWhenUsed/>
    <w:locked/>
    <w:rsid w:val="0043156C"/>
    <w:rPr>
      <w:sz w:val="17"/>
      <w:szCs w:val="17"/>
      <w:shd w:val="clear" w:color="auto" w:fill="FFFFFF"/>
    </w:rPr>
  </w:style>
  <w:style w:type="paragraph" w:customStyle="1" w:styleId="MSGENFONTSTYLENAMETEMPLATEROLENUMBERMSGENFONTSTYLENAMEBYROLETEXT110">
    <w:name w:val="MSG_EN_FONT_STYLE_NAME_TEMPLATE_ROLE_NUMBER MSG_EN_FONT_STYLE_NAME_BY_ROLE_TEXT 11"/>
    <w:basedOn w:val="a"/>
    <w:link w:val="MSGENFONTSTYLENAMETEMPLATEROLENUMBERMSGENFONTSTYLENAMEBYROLETEXT11"/>
    <w:uiPriority w:val="99"/>
    <w:unhideWhenUsed/>
    <w:rsid w:val="0043156C"/>
    <w:pPr>
      <w:shd w:val="clear" w:color="auto" w:fill="FFFFFF"/>
      <w:spacing w:line="188" w:lineRule="exact"/>
      <w:jc w:val="center"/>
    </w:pPr>
    <w:rPr>
      <w:rFonts w:ascii="Calibri" w:hAnsi="Calibri"/>
      <w:kern w:val="0"/>
      <w:sz w:val="17"/>
      <w:szCs w:val="17"/>
    </w:rPr>
  </w:style>
  <w:style w:type="character" w:customStyle="1" w:styleId="MSGENFONTSTYLENAMETEMPLATEROLENUMBERMSGENFONTSTYLENAMEBYROLETEXT10">
    <w:name w:val="MSG_EN_FONT_STYLE_NAME_TEMPLATE_ROLE_NUMBER MSG_EN_FONT_STYLE_NAME_BY_ROLE_TEXT 10_"/>
    <w:basedOn w:val="a1"/>
    <w:link w:val="MSGENFONTSTYLENAMETEMPLATEROLENUMBERMSGENFONTSTYLENAMEBYROLETEXT100"/>
    <w:uiPriority w:val="99"/>
    <w:unhideWhenUsed/>
    <w:locked/>
    <w:rsid w:val="0043156C"/>
    <w:rPr>
      <w:sz w:val="17"/>
      <w:szCs w:val="17"/>
      <w:shd w:val="clear" w:color="auto" w:fill="FFFFFF"/>
    </w:rPr>
  </w:style>
  <w:style w:type="paragraph" w:customStyle="1" w:styleId="MSGENFONTSTYLENAMETEMPLATEROLENUMBERMSGENFONTSTYLENAMEBYROLETEXT100">
    <w:name w:val="MSG_EN_FONT_STYLE_NAME_TEMPLATE_ROLE_NUMBER MSG_EN_FONT_STYLE_NAME_BY_ROLE_TEXT 10"/>
    <w:basedOn w:val="a"/>
    <w:link w:val="MSGENFONTSTYLENAMETEMPLATEROLENUMBERMSGENFONTSTYLENAMEBYROLETEXT10"/>
    <w:uiPriority w:val="99"/>
    <w:unhideWhenUsed/>
    <w:rsid w:val="0043156C"/>
    <w:pPr>
      <w:shd w:val="clear" w:color="auto" w:fill="FFFFFF"/>
      <w:spacing w:line="188" w:lineRule="exact"/>
      <w:jc w:val="center"/>
    </w:pPr>
    <w:rPr>
      <w:rFonts w:ascii="Calibri" w:hAnsi="Calibri"/>
      <w:kern w:val="0"/>
      <w:sz w:val="17"/>
      <w:szCs w:val="17"/>
    </w:rPr>
  </w:style>
  <w:style w:type="character" w:customStyle="1" w:styleId="MSGENFONTSTYLENAMETEMPLATEROLENUMBERMSGENFONTSTYLENAMEBYROLETEXT5MSGENFONTSTYLEMODIFERNAMESimSun">
    <w:name w:val="MSG_EN_FONT_STYLE_NAME_TEMPLATE_ROLE_NUMBER MSG_EN_FONT_STYLE_NAME_BY_ROLE_TEXT 5 + MSG_EN_FONT_STYLE_MODIFER_NAME SimSun"/>
    <w:basedOn w:val="MSGENFONTSTYLENAMETEMPLATEROLENUMBERMSGENFONTSTYLENAMEBYROLETEXT5"/>
    <w:uiPriority w:val="99"/>
    <w:unhideWhenUsed/>
    <w:rsid w:val="0043156C"/>
    <w:rPr>
      <w:rFonts w:ascii="宋体" w:cs="宋体"/>
      <w:b/>
      <w:bCs/>
      <w:sz w:val="32"/>
      <w:szCs w:val="32"/>
      <w:shd w:val="clear" w:color="auto" w:fill="FFFFFF"/>
    </w:rPr>
  </w:style>
  <w:style w:type="character" w:customStyle="1" w:styleId="MSGENFONTSTYLENAMETEMPLATEROLENUMBERMSGENFONTSTYLENAMEBYROLETEXT4MSGENFONTSTYLEMODIFERNAMETimesNewRoman">
    <w:name w:val="MSG_EN_FONT_STYLE_NAME_TEMPLATE_ROLE_NUMBER MSG_EN_FONT_STYLE_NAME_BY_ROLE_TEXT 4 + MSG_EN_FONT_STYLE_MODIFER_NAME Times New Roman"/>
    <w:basedOn w:val="MSGENFONTSTYLENAMETEMPLATEROLENUMBERMSGENFONTSTYLENAMEBYROLETEXT4"/>
    <w:uiPriority w:val="99"/>
    <w:unhideWhenUsed/>
    <w:rsid w:val="0043156C"/>
    <w:rPr>
      <w:rFonts w:ascii="PMingLiU" w:eastAsia="Times New Roman" w:hAnsi="PMingLiU" w:cs="PMingLiU"/>
      <w:b/>
      <w:bCs/>
      <w:spacing w:val="90"/>
      <w:sz w:val="30"/>
      <w:szCs w:val="30"/>
      <w:shd w:val="clear" w:color="auto" w:fill="FFFFFF"/>
      <w:lang w:eastAsia="en-US"/>
    </w:rPr>
  </w:style>
  <w:style w:type="character" w:customStyle="1" w:styleId="MSGENFONTSTYLENAMETEMPLATEROLENUMBERMSGENFONTSTYLENAMEBYROLETEXT7MSGENFONTSTYLEMODIFERNAMEPMingLiU">
    <w:name w:val="MSG_EN_FONT_STYLE_NAME_TEMPLATE_ROLE_NUMBER MSG_EN_FONT_STYLE_NAME_BY_ROLE_TEXT 7 + MSG_EN_FONT_STYLE_MODIFER_NAME PMingLiU"/>
    <w:basedOn w:val="MSGENFONTSTYLENAMETEMPLATEROLENUMBERMSGENFONTSTYLENAMEBYROLETEXT7"/>
    <w:uiPriority w:val="99"/>
    <w:unhideWhenUsed/>
    <w:rsid w:val="0043156C"/>
    <w:rPr>
      <w:rFonts w:ascii="PMingLiU" w:eastAsia="PMingLiU" w:hAnsi="PMingLiU" w:cs="PMingLiU"/>
      <w:color w:val="000000"/>
      <w:spacing w:val="120"/>
      <w:sz w:val="22"/>
      <w:szCs w:val="22"/>
      <w:shd w:val="clear" w:color="auto" w:fill="FFFFFF"/>
      <w:lang w:val="zh-CN"/>
    </w:rPr>
  </w:style>
  <w:style w:type="character" w:customStyle="1" w:styleId="MSGENFONTSTYLENAMETEMPLATEROLENUMBERMSGENFONTSTYLENAMEBYROLETEXT4MSGENFONTSTYLEMODIFERSPACING6Exact">
    <w:name w:val="MSG_EN_FONT_STYLE_NAME_TEMPLATE_ROLE_NUMBER MSG_EN_FONT_STYLE_NAME_BY_ROLE_TEXT 4 + MSG_EN_FONT_STYLE_MODIFER_SPACING 6 Exact"/>
    <w:basedOn w:val="MSGENFONTSTYLENAMETEMPLATEROLENUMBERMSGENFONTSTYLENAMEBYROLETEXT4"/>
    <w:uiPriority w:val="99"/>
    <w:unhideWhenUsed/>
    <w:rsid w:val="0043156C"/>
    <w:rPr>
      <w:rFonts w:ascii="PMingLiU" w:eastAsia="PMingLiU" w:hAnsi="PMingLiU" w:cs="PMingLiU"/>
      <w:color w:val="000000"/>
      <w:spacing w:val="120"/>
      <w:sz w:val="30"/>
      <w:szCs w:val="30"/>
      <w:shd w:val="clear" w:color="auto" w:fill="FFFFFF"/>
    </w:rPr>
  </w:style>
  <w:style w:type="character" w:customStyle="1" w:styleId="MSGENFONTSTYLENAMETEMPLATEROLENUMBERMSGENFONTSTYLENAMEBYROLETEXT4MSGENFONTSTYLEMODIFERNAMESimSun">
    <w:name w:val="MSG_EN_FONT_STYLE_NAME_TEMPLATE_ROLE_NUMBER MSG_EN_FONT_STYLE_NAME_BY_ROLE_TEXT 4 + MSG_EN_FONT_STYLE_MODIFER_NAME SimSun"/>
    <w:basedOn w:val="MSGENFONTSTYLENAMETEMPLATEROLENUMBERMSGENFONTSTYLENAMEBYROLETEXT4"/>
    <w:uiPriority w:val="99"/>
    <w:unhideWhenUsed/>
    <w:rsid w:val="0043156C"/>
    <w:rPr>
      <w:rFonts w:ascii="宋体" w:eastAsia="PMingLiU" w:hAnsi="PMingLiU" w:cs="宋体"/>
      <w:b/>
      <w:bCs/>
      <w:spacing w:val="90"/>
      <w:sz w:val="32"/>
      <w:szCs w:val="32"/>
      <w:shd w:val="clear" w:color="auto" w:fill="FFFFFF"/>
    </w:rPr>
  </w:style>
  <w:style w:type="character" w:customStyle="1" w:styleId="MSGENFONTSTYLENAMETEMPLATEROLENUMBERMSGENFONTSTYLENAMEBYROLETEXT5MSGENFONTSTYLEMODIFERNAMEPMingLiU">
    <w:name w:val="MSG_EN_FONT_STYLE_NAME_TEMPLATE_ROLE_NUMBER MSG_EN_FONT_STYLE_NAME_BY_ROLE_TEXT 5 + MSG_EN_FONT_STYLE_MODIFER_NAME PMingLiU"/>
    <w:basedOn w:val="MSGENFONTSTYLENAMETEMPLATEROLENUMBERMSGENFONTSTYLENAMEBYROLETEXT5"/>
    <w:uiPriority w:val="99"/>
    <w:unhideWhenUsed/>
    <w:rsid w:val="0043156C"/>
    <w:rPr>
      <w:rFonts w:ascii="PMingLiU" w:eastAsia="PMingLiU" w:hAnsi="PMingLiU" w:cs="PMingLiU"/>
      <w:b/>
      <w:bCs/>
      <w:sz w:val="30"/>
      <w:szCs w:val="30"/>
      <w:shd w:val="clear" w:color="auto" w:fill="FFFFFF"/>
    </w:rPr>
  </w:style>
  <w:style w:type="character" w:customStyle="1" w:styleId="MSGENFONTSTYLENAMETEMPLATEROLENUMBERMSGENFONTSTYLENAMEBYROLETEXT2MSGENFONTSTYLEMODIFERSIZE4">
    <w:name w:val="MSG_EN_FONT_STYLE_NAME_TEMPLATE_ROLE_NUMBER MSG_EN_FONT_STYLE_NAME_BY_ROLE_TEXT 2 + MSG_EN_FONT_STYLE_MODIFER_SIZE 4"/>
    <w:basedOn w:val="MSGENFONTSTYLENAMETEMPLATEROLENUMBERMSGENFONTSTYLENAMEBYROLETEXT2"/>
    <w:uiPriority w:val="99"/>
    <w:unhideWhenUsed/>
    <w:rsid w:val="0043156C"/>
    <w:rPr>
      <w:rFonts w:ascii="PMingLiU" w:eastAsia="PMingLiU" w:hAnsi="PMingLiU" w:cs="PMingLiU"/>
      <w:spacing w:val="30"/>
      <w:sz w:val="8"/>
      <w:szCs w:val="8"/>
      <w:shd w:val="clear" w:color="auto" w:fill="FFFFFF"/>
    </w:rPr>
  </w:style>
  <w:style w:type="character" w:customStyle="1" w:styleId="MSGENFONTSTYLENAMETEMPLATEROLENUMBERMSGENFONTSTYLENAMEBYROLETEXT2MSGENFONTSTYLEMODIFERNAMESimSun">
    <w:name w:val="MSG_EN_FONT_STYLE_NAME_TEMPLATE_ROLE_NUMBER MSG_EN_FONT_STYLE_NAME_BY_ROLE_TEXT 2 + MSG_EN_FONT_STYLE_MODIFER_NAME SimSun"/>
    <w:basedOn w:val="MSGENFONTSTYLENAMETEMPLATEROLENUMBERMSGENFONTSTYLENAMEBYROLETEXT2"/>
    <w:uiPriority w:val="99"/>
    <w:unhideWhenUsed/>
    <w:rsid w:val="0043156C"/>
    <w:rPr>
      <w:rFonts w:ascii="宋体" w:eastAsia="PMingLiU" w:hAnsi="PMingLiU" w:cs="宋体"/>
      <w:sz w:val="22"/>
      <w:szCs w:val="22"/>
      <w:shd w:val="clear" w:color="auto" w:fill="FFFFFF"/>
    </w:rPr>
  </w:style>
  <w:style w:type="character" w:customStyle="1" w:styleId="Char16">
    <w:name w:val="日期 Char1"/>
    <w:basedOn w:val="a1"/>
    <w:uiPriority w:val="99"/>
    <w:semiHidden/>
    <w:rsid w:val="0043156C"/>
    <w:rPr>
      <w:rFonts w:cs="宋体"/>
      <w:color w:val="000000"/>
      <w:kern w:val="0"/>
      <w:sz w:val="24"/>
      <w:szCs w:val="24"/>
      <w:lang w:val="zh-CN"/>
    </w:rPr>
  </w:style>
  <w:style w:type="character" w:customStyle="1" w:styleId="MSGENFONTSTYLENAMETEMPLATEROLENUMBERMSGENFONTSTYLENAMEBYROLETEXT2MSGENFONTSTYLEMODIFERSPACING8">
    <w:name w:val="MSG_EN_FONT_STYLE_NAME_TEMPLATE_ROLE_NUMBER MSG_EN_FONT_STYLE_NAME_BY_ROLE_TEXT 2 + MSG_EN_FONT_STYLE_MODIFER_SPACING 8"/>
    <w:basedOn w:val="MSGENFONTSTYLENAMETEMPLATEROLENUMBERMSGENFONTSTYLENAMEBYROLETEXT2"/>
    <w:uiPriority w:val="99"/>
    <w:unhideWhenUsed/>
    <w:rsid w:val="0043156C"/>
    <w:rPr>
      <w:rFonts w:ascii="PMingLiU" w:eastAsia="PMingLiU" w:hAnsi="PMingLiU" w:cs="PMingLiU"/>
      <w:spacing w:val="170"/>
      <w:sz w:val="22"/>
      <w:szCs w:val="22"/>
      <w:shd w:val="clear" w:color="auto" w:fill="FFFFFF"/>
    </w:rPr>
  </w:style>
  <w:style w:type="character" w:customStyle="1" w:styleId="MSGENFONTSTYLENAMETEMPLATEROLENUMBERMSGENFONTSTYLENAMEBYROLETEXT2MSGENFONTSTYLEMODIFERSPACING6">
    <w:name w:val="MSG_EN_FONT_STYLE_NAME_TEMPLATE_ROLE_NUMBER MSG_EN_FONT_STYLE_NAME_BY_ROLE_TEXT 2 + MSG_EN_FONT_STYLE_MODIFER_SPACING 6"/>
    <w:basedOn w:val="MSGENFONTSTYLENAMETEMPLATEROLENUMBERMSGENFONTSTYLENAMEBYROLETEXT2"/>
    <w:uiPriority w:val="99"/>
    <w:unhideWhenUsed/>
    <w:rsid w:val="0043156C"/>
    <w:rPr>
      <w:rFonts w:ascii="PMingLiU" w:eastAsia="PMingLiU" w:hAnsi="PMingLiU" w:cs="PMingLiU"/>
      <w:spacing w:val="120"/>
      <w:sz w:val="22"/>
      <w:szCs w:val="22"/>
      <w:shd w:val="clear" w:color="auto" w:fill="FFFFFF"/>
    </w:rPr>
  </w:style>
  <w:style w:type="character" w:customStyle="1" w:styleId="MSGENFONTSTYLENAMETEMPLATEROLENUMBERMSGENFONTSTYLENAMEBYROLETEXT2MSGENFONTSTYLEMODIFERNAMETimesNewRoman">
    <w:name w:val="MSG_EN_FONT_STYLE_NAME_TEMPLATE_ROLE_NUMBER MSG_EN_FONT_STYLE_NAME_BY_ROLE_TEXT 2 + MSG_EN_FONT_STYLE_MODIFER_NAME Times New Roman"/>
    <w:basedOn w:val="MSGENFONTSTYLENAMETEMPLATEROLENUMBERMSGENFONTSTYLENAMEBYROLETEXT2"/>
    <w:uiPriority w:val="99"/>
    <w:unhideWhenUsed/>
    <w:rsid w:val="0043156C"/>
    <w:rPr>
      <w:rFonts w:ascii="PMingLiU" w:eastAsia="Times New Roman" w:hAnsi="PMingLiU" w:cs="PMingLiU"/>
      <w:spacing w:val="10"/>
      <w:sz w:val="22"/>
      <w:szCs w:val="22"/>
      <w:shd w:val="clear" w:color="auto" w:fill="FFFFFF"/>
      <w:lang w:eastAsia="en-US"/>
    </w:rPr>
  </w:style>
  <w:style w:type="character" w:customStyle="1" w:styleId="Char17">
    <w:name w:val="批注框文本 Char1"/>
    <w:basedOn w:val="a1"/>
    <w:uiPriority w:val="99"/>
    <w:semiHidden/>
    <w:rsid w:val="0043156C"/>
    <w:rPr>
      <w:rFonts w:cs="宋体"/>
      <w:color w:val="000000"/>
      <w:kern w:val="0"/>
      <w:sz w:val="18"/>
      <w:szCs w:val="18"/>
      <w:lang w:val="zh-CN"/>
    </w:rPr>
  </w:style>
  <w:style w:type="character" w:customStyle="1" w:styleId="MSGENFONTSTYLENAMETEMPLATEROLENUMBERMSGENFONTSTYLENAMEBYROLETEXT2MSGENFONTSTYLEMODIFERNAMETimesNewRoman1">
    <w:name w:val="MSG_EN_FONT_STYLE_NAME_TEMPLATE_ROLE_NUMBER MSG_EN_FONT_STYLE_NAME_BY_ROLE_TEXT 2 + MSG_EN_FONT_STYLE_MODIFER_NAME Times New Roman1"/>
    <w:basedOn w:val="MSGENFONTSTYLENAMETEMPLATEROLENUMBERMSGENFONTSTYLENAMEBYROLETEXT2"/>
    <w:uiPriority w:val="99"/>
    <w:unhideWhenUsed/>
    <w:rsid w:val="0043156C"/>
    <w:rPr>
      <w:rFonts w:ascii="PMingLiU" w:eastAsia="Times New Roman" w:hAnsi="PMingLiU" w:cs="PMingLiU"/>
      <w:sz w:val="22"/>
      <w:szCs w:val="22"/>
      <w:shd w:val="clear" w:color="auto" w:fill="FFFFFF"/>
      <w:lang w:eastAsia="en-US"/>
    </w:rPr>
  </w:style>
  <w:style w:type="character" w:customStyle="1" w:styleId="MSGENFONTSTYLENAMETEMPLATEROLENUMBERMSGENFONTSTYLENAMEBYROLETEXT2Exact">
    <w:name w:val="MSG_EN_FONT_STYLE_NAME_TEMPLATE_ROLE_NUMBER MSG_EN_FONT_STYLE_NAME_BY_ROLE_TEXT 2 Exact"/>
    <w:basedOn w:val="a1"/>
    <w:uiPriority w:val="99"/>
    <w:unhideWhenUsed/>
    <w:rsid w:val="0043156C"/>
    <w:rPr>
      <w:rFonts w:ascii="PMingLiU" w:eastAsia="PMingLiU" w:hAnsi="PMingLiU" w:cs="PMingLiU"/>
      <w:sz w:val="22"/>
      <w:szCs w:val="22"/>
    </w:rPr>
  </w:style>
  <w:style w:type="character" w:customStyle="1" w:styleId="MSGENFONTSTYLENAMETEMPLATEROLENUMBERMSGENFONTSTYLENAMEBYROLETEXT4Exact">
    <w:name w:val="MSG_EN_FONT_STYLE_NAME_TEMPLATE_ROLE_NUMBER MSG_EN_FONT_STYLE_NAME_BY_ROLE_TEXT 4 Exact"/>
    <w:basedOn w:val="a1"/>
    <w:uiPriority w:val="99"/>
    <w:unhideWhenUsed/>
    <w:rsid w:val="0043156C"/>
    <w:rPr>
      <w:rFonts w:ascii="PMingLiU" w:eastAsia="PMingLiU" w:hAnsi="PMingLiU" w:cs="PMingLiU"/>
      <w:spacing w:val="90"/>
      <w:sz w:val="30"/>
      <w:szCs w:val="30"/>
    </w:rPr>
  </w:style>
  <w:style w:type="character" w:customStyle="1" w:styleId="MSGENFONTSTYLENAMETEMPLATEROLENUMBERMSGENFONTSTYLENAMEBYROLETEXT2MSGENFONTSTYLEMODIFERSPACING2">
    <w:name w:val="MSG_EN_FONT_STYLE_NAME_TEMPLATE_ROLE_NUMBER MSG_EN_FONT_STYLE_NAME_BY_ROLE_TEXT 2 + MSG_EN_FONT_STYLE_MODIFER_SPACING 2"/>
    <w:basedOn w:val="MSGENFONTSTYLENAMETEMPLATEROLENUMBERMSGENFONTSTYLENAMEBYROLETEXT2"/>
    <w:uiPriority w:val="99"/>
    <w:unhideWhenUsed/>
    <w:rsid w:val="0043156C"/>
    <w:rPr>
      <w:rFonts w:ascii="PMingLiU" w:eastAsia="PMingLiU" w:hAnsi="PMingLiU" w:cs="PMingLiU"/>
      <w:spacing w:val="40"/>
      <w:sz w:val="22"/>
      <w:szCs w:val="22"/>
      <w:shd w:val="clear" w:color="auto" w:fill="FFFFFF"/>
    </w:rPr>
  </w:style>
  <w:style w:type="character" w:customStyle="1" w:styleId="MSGENFONTSTYLENAMETEMPLATEROLENUMBERMSGENFONTSTYLENAMEBYROLETEXT2MSGENFONTSTYLEMODIFERNAMETimesNewRoman2">
    <w:name w:val="MSG_EN_FONT_STYLE_NAME_TEMPLATE_ROLE_NUMBER MSG_EN_FONT_STYLE_NAME_BY_ROLE_TEXT 2 + MSG_EN_FONT_STYLE_MODIFER_NAME Times New Roman2"/>
    <w:basedOn w:val="MSGENFONTSTYLENAMETEMPLATEROLENUMBERMSGENFONTSTYLENAMEBYROLETEXT2"/>
    <w:uiPriority w:val="99"/>
    <w:unhideWhenUsed/>
    <w:rsid w:val="0043156C"/>
    <w:rPr>
      <w:rFonts w:ascii="PMingLiU" w:eastAsia="Times New Roman" w:hAnsi="PMingLiU" w:cs="PMingLiU"/>
      <w:spacing w:val="30"/>
      <w:sz w:val="22"/>
      <w:szCs w:val="22"/>
      <w:shd w:val="clear" w:color="auto" w:fill="FFFFFF"/>
      <w:lang w:eastAsia="en-US"/>
    </w:rPr>
  </w:style>
  <w:style w:type="paragraph" w:customStyle="1" w:styleId="CM4">
    <w:name w:val="CM4"/>
    <w:basedOn w:val="Default"/>
    <w:next w:val="Default"/>
    <w:uiPriority w:val="99"/>
    <w:rsid w:val="0043156C"/>
    <w:pPr>
      <w:spacing w:line="468" w:lineRule="atLeast"/>
    </w:pPr>
    <w:rPr>
      <w:rFonts w:ascii="黑体" w:eastAsia="黑体" w:hAnsiTheme="minorHAnsi" w:cstheme="minorBidi"/>
      <w:color w:val="auto"/>
    </w:rPr>
  </w:style>
  <w:style w:type="paragraph" w:customStyle="1" w:styleId="CM10">
    <w:name w:val="CM10"/>
    <w:basedOn w:val="Default"/>
    <w:next w:val="Default"/>
    <w:uiPriority w:val="99"/>
    <w:rsid w:val="0043156C"/>
    <w:pPr>
      <w:spacing w:line="468" w:lineRule="atLeast"/>
    </w:pPr>
    <w:rPr>
      <w:rFonts w:ascii="黑体" w:eastAsia="黑体" w:hAnsiTheme="minorHAnsi" w:cstheme="minorBidi"/>
      <w:color w:val="auto"/>
    </w:rPr>
  </w:style>
  <w:style w:type="paragraph" w:customStyle="1" w:styleId="Normal80">
    <w:name w:val="Normal_8_0"/>
    <w:qFormat/>
    <w:rsid w:val="00F44E17"/>
    <w:pPr>
      <w:spacing w:before="120" w:after="240"/>
      <w:jc w:val="both"/>
    </w:pPr>
    <w:rPr>
      <w:rFonts w:eastAsia="Calibri"/>
      <w:sz w:val="22"/>
      <w:szCs w:val="22"/>
      <w:lang w:val="ru-RU" w:eastAsia="en-US"/>
    </w:rPr>
  </w:style>
  <w:style w:type="paragraph" w:customStyle="1" w:styleId="110">
    <w:name w:val="列出段落11"/>
    <w:basedOn w:val="a"/>
    <w:qFormat/>
    <w:rsid w:val="0019341C"/>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B70944-86BB-4593-86E9-E4A4A8793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54</Pages>
  <Words>6445</Words>
  <Characters>36739</Characters>
  <Application>Microsoft Office Word</Application>
  <DocSecurity>0</DocSecurity>
  <Lines>306</Lines>
  <Paragraphs>86</Paragraphs>
  <ScaleCrop>false</ScaleCrop>
  <Company>MS</Company>
  <LinksUpToDate>false</LinksUpToDate>
  <CharactersWithSpaces>43098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dc:title>
  <dc:creator>焦翔</dc:creator>
  <cp:lastModifiedBy>BY</cp:lastModifiedBy>
  <cp:revision>6</cp:revision>
  <cp:lastPrinted>2018-08-13T08:47:00Z</cp:lastPrinted>
  <dcterms:created xsi:type="dcterms:W3CDTF">2020-04-27T12:07:00Z</dcterms:created>
  <dcterms:modified xsi:type="dcterms:W3CDTF">2020-05-13T01:55:00Z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