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/>
          <w:lang w:val="en-US" w:eastAsia="zh-CN"/>
        </w:rPr>
      </w:pPr>
      <w:r>
        <w:rPr>
          <w:rFonts w:hint="eastAsia"/>
          <w:color w:val="FF0000"/>
          <w:sz w:val="36"/>
          <w:szCs w:val="36"/>
          <w:lang w:val="en-US" w:eastAsia="zh-CN"/>
        </w:rPr>
        <w:t>微信扫描报名程序填写相关内容完成报名程序</w:t>
      </w: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4229100" cy="4229100"/>
            <wp:effectExtent l="0" t="0" r="0" b="0"/>
            <wp:docPr id="1" name="图片 1" descr="lADPDh0cLGMo3k_NAbzNAbw_444_4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lADPDh0cLGMo3k_NAbzNAbw_444_444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229100" cy="4229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jc w:val="right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 xml:space="preserve">    </w:t>
      </w:r>
    </w:p>
    <w:p>
      <w:pPr>
        <w:jc w:val="right"/>
        <w:rPr>
          <w:rFonts w:hint="default" w:eastAsiaTheme="minorEastAsia"/>
          <w:lang w:val="en-US" w:eastAsia="zh-CN"/>
        </w:rPr>
      </w:pPr>
      <w:bookmarkStart w:id="0" w:name="_GoBack"/>
      <w:bookmarkEnd w:id="0"/>
      <w:r>
        <w:rPr>
          <w:rFonts w:hint="eastAsia"/>
          <w:lang w:val="en-US" w:eastAsia="zh-CN"/>
        </w:rPr>
        <w:t xml:space="preserve"> 弘业国际技术工程有限公司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45032D7"/>
    <w:rsid w:val="145032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Office_11.1.0.9584_F1E327BC-269C-435d-A152-05C5408002CA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2020-04-15T08:25:00Z</dcterms:created>
  <dc:creator>DT</dc:creator>
  <cp:lastModifiedBy>DT</cp:lastModifiedBy>
  <dcterms:modified xsi:type="dcterms:W3CDTF">2020-04-15T08:27:46Z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2052-11.1.0.9584</vt:lpwstr>
  </property>
</Properties>
</file>