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050E" w:rsidRPr="00EF050E" w:rsidRDefault="00EF050E" w:rsidP="00EF050E">
      <w:pPr>
        <w:keepNext/>
        <w:keepLines/>
        <w:spacing w:before="340" w:after="330" w:line="578" w:lineRule="auto"/>
        <w:jc w:val="center"/>
        <w:outlineLvl w:val="0"/>
        <w:rPr>
          <w:rFonts w:ascii="宋体" w:eastAsia="宋体" w:hAnsi="宋体" w:cs="Times New Roman"/>
          <w:b/>
          <w:bCs/>
          <w:kern w:val="44"/>
          <w:sz w:val="44"/>
          <w:szCs w:val="44"/>
        </w:rPr>
      </w:pPr>
      <w:r w:rsidRPr="00EF050E">
        <w:rPr>
          <w:rFonts w:ascii="宋体" w:eastAsia="宋体" w:hAnsi="宋体" w:cs="Times New Roman" w:hint="eastAsia"/>
          <w:b/>
          <w:bCs/>
          <w:kern w:val="44"/>
          <w:sz w:val="44"/>
          <w:szCs w:val="44"/>
        </w:rPr>
        <w:t>第四章 项目需求</w:t>
      </w:r>
    </w:p>
    <w:p w:rsidR="00EF050E" w:rsidRPr="00EF050E" w:rsidRDefault="00EF050E" w:rsidP="00EF050E">
      <w:pPr>
        <w:rPr>
          <w:rFonts w:ascii="Calibri" w:eastAsia="宋体" w:hAnsi="Calibri" w:cs="Times New Roman" w:hint="eastAsia"/>
        </w:rPr>
      </w:pPr>
    </w:p>
    <w:p w:rsidR="00EF050E" w:rsidRPr="00EF050E" w:rsidRDefault="00EF050E" w:rsidP="00EF050E">
      <w:pPr>
        <w:keepNext/>
        <w:keepLines/>
        <w:adjustRightInd w:val="0"/>
        <w:snapToGrid w:val="0"/>
        <w:spacing w:line="360" w:lineRule="auto"/>
        <w:ind w:firstLineChars="200" w:firstLine="560"/>
        <w:outlineLvl w:val="1"/>
        <w:rPr>
          <w:rFonts w:ascii="方正黑体_GBK" w:eastAsia="宋体" w:hAnsi="宋体" w:cs="宋体" w:hint="eastAsia"/>
          <w:bCs/>
          <w:color w:val="000000"/>
          <w:sz w:val="28"/>
          <w:szCs w:val="28"/>
        </w:rPr>
      </w:pPr>
      <w:r w:rsidRPr="00EF050E">
        <w:rPr>
          <w:rFonts w:ascii="方正黑体_GBK" w:eastAsia="宋体" w:hAnsi="方正黑体_GBK" w:cs="宋体"/>
          <w:bCs/>
          <w:color w:val="000000"/>
          <w:sz w:val="28"/>
          <w:szCs w:val="28"/>
        </w:rPr>
        <w:t>一、招标项目一览表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00"/>
        <w:gridCol w:w="1080"/>
        <w:gridCol w:w="976"/>
        <w:gridCol w:w="2160"/>
      </w:tblGrid>
      <w:tr w:rsidR="00EF050E" w:rsidRPr="00EF050E" w:rsidTr="00AC092A">
        <w:trPr>
          <w:trHeight w:val="561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050E" w:rsidRPr="00EF050E" w:rsidRDefault="00EF050E" w:rsidP="00EF050E">
            <w:pPr>
              <w:jc w:val="center"/>
              <w:rPr>
                <w:rFonts w:ascii="方正仿宋_GBK" w:eastAsia="宋体" w:hAnsi="宋体" w:cs="Times New Roman"/>
                <w:color w:val="000000"/>
                <w:sz w:val="28"/>
                <w:szCs w:val="28"/>
              </w:rPr>
            </w:pPr>
            <w:r w:rsidRPr="00EF050E">
              <w:rPr>
                <w:rFonts w:ascii="方正仿宋_GBK" w:eastAsia="宋体" w:hAnsi="宋体" w:cs="Times New Roman"/>
                <w:color w:val="000000"/>
                <w:sz w:val="28"/>
                <w:szCs w:val="28"/>
              </w:rPr>
              <w:t>名称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F050E" w:rsidRPr="00EF050E" w:rsidRDefault="00EF050E" w:rsidP="00EF050E">
            <w:pPr>
              <w:jc w:val="center"/>
              <w:rPr>
                <w:rFonts w:ascii="方正仿宋_GBK" w:eastAsia="宋体" w:hAnsi="宋体" w:cs="Times New Roman"/>
                <w:color w:val="000000"/>
                <w:sz w:val="28"/>
                <w:szCs w:val="28"/>
              </w:rPr>
            </w:pPr>
            <w:r w:rsidRPr="00EF050E">
              <w:rPr>
                <w:rFonts w:ascii="方正仿宋_GBK" w:eastAsia="宋体" w:hAnsi="方正仿宋_GBK" w:cs="Times New Roman"/>
                <w:sz w:val="28"/>
                <w:szCs w:val="28"/>
              </w:rPr>
              <w:t>数量</w:t>
            </w:r>
          </w:p>
        </w:tc>
        <w:tc>
          <w:tcPr>
            <w:tcW w:w="9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F050E" w:rsidRPr="00EF050E" w:rsidRDefault="00EF050E" w:rsidP="00EF050E">
            <w:pPr>
              <w:jc w:val="center"/>
              <w:rPr>
                <w:rFonts w:ascii="方正仿宋_GBK" w:eastAsia="宋体" w:hAnsi="宋体" w:cs="Times New Roman"/>
                <w:color w:val="000000"/>
                <w:sz w:val="28"/>
                <w:szCs w:val="28"/>
              </w:rPr>
            </w:pPr>
            <w:r w:rsidRPr="00EF050E">
              <w:rPr>
                <w:rFonts w:ascii="方正仿宋_GBK" w:eastAsia="宋体" w:hAnsi="方正仿宋_GBK" w:cs="Times New Roman"/>
                <w:sz w:val="28"/>
                <w:szCs w:val="28"/>
              </w:rPr>
              <w:t>单位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F050E" w:rsidRPr="00EF050E" w:rsidRDefault="00EF050E" w:rsidP="00EF050E">
            <w:pPr>
              <w:jc w:val="center"/>
              <w:rPr>
                <w:rFonts w:ascii="方正仿宋_GBK" w:eastAsia="宋体" w:hAnsi="宋体" w:cs="Times New Roman"/>
                <w:color w:val="000000"/>
                <w:sz w:val="28"/>
                <w:szCs w:val="28"/>
              </w:rPr>
            </w:pPr>
            <w:r w:rsidRPr="00EF050E">
              <w:rPr>
                <w:rFonts w:ascii="方正仿宋_GBK" w:eastAsia="宋体" w:hAnsi="宋体" w:cs="Times New Roman"/>
                <w:color w:val="000000"/>
                <w:sz w:val="28"/>
                <w:szCs w:val="28"/>
              </w:rPr>
              <w:t>备注</w:t>
            </w:r>
          </w:p>
        </w:tc>
      </w:tr>
      <w:tr w:rsidR="00EF050E" w:rsidRPr="00EF050E" w:rsidTr="00AC092A">
        <w:trPr>
          <w:trHeight w:val="1457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050E" w:rsidRPr="00EF050E" w:rsidRDefault="00EF050E" w:rsidP="00EF050E">
            <w:pPr>
              <w:jc w:val="center"/>
              <w:rPr>
                <w:rFonts w:ascii="方正仿宋_GBK" w:eastAsia="宋体" w:hAnsi="宋体" w:cs="Times New Roman" w:hint="eastAsia"/>
                <w:color w:val="000000"/>
                <w:kern w:val="0"/>
                <w:sz w:val="28"/>
                <w:szCs w:val="28"/>
              </w:rPr>
            </w:pPr>
            <w:r w:rsidRPr="00EF050E">
              <w:rPr>
                <w:rFonts w:ascii="方正仿宋_GBK" w:eastAsia="宋体" w:hAnsi="宋体" w:cs="Times New Roman" w:hint="eastAsia"/>
                <w:color w:val="000000"/>
                <w:kern w:val="0"/>
                <w:sz w:val="28"/>
                <w:szCs w:val="28"/>
              </w:rPr>
              <w:t>高邮市自然资源和规划局</w:t>
            </w:r>
          </w:p>
          <w:p w:rsidR="00EF050E" w:rsidRPr="00EF050E" w:rsidRDefault="00EF050E" w:rsidP="00EF050E">
            <w:pPr>
              <w:jc w:val="center"/>
              <w:rPr>
                <w:rFonts w:ascii="方正仿宋_GBK" w:eastAsia="宋体" w:hAnsi="楷体" w:cs="Times New Roman"/>
                <w:sz w:val="28"/>
                <w:szCs w:val="28"/>
              </w:rPr>
            </w:pPr>
            <w:r w:rsidRPr="00EF050E">
              <w:rPr>
                <w:rFonts w:ascii="方正仿宋_GBK" w:eastAsia="宋体" w:hAnsi="宋体" w:cs="Times New Roman" w:hint="eastAsia"/>
                <w:color w:val="000000"/>
                <w:kern w:val="0"/>
                <w:sz w:val="28"/>
                <w:szCs w:val="28"/>
              </w:rPr>
              <w:t>业务用房采购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F050E" w:rsidRPr="00EF050E" w:rsidRDefault="00EF050E" w:rsidP="00EF050E">
            <w:pPr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88" w:lineRule="auto"/>
              <w:jc w:val="center"/>
              <w:textAlignment w:val="baseline"/>
              <w:rPr>
                <w:rFonts w:ascii="方正仿宋_GBK" w:eastAsia="宋体" w:hAnsi="宋体" w:cs="Times New Roman" w:hint="eastAsia"/>
                <w:color w:val="000000"/>
                <w:kern w:val="0"/>
                <w:sz w:val="28"/>
                <w:szCs w:val="28"/>
              </w:rPr>
            </w:pPr>
            <w:r w:rsidRPr="00EF050E">
              <w:rPr>
                <w:rFonts w:ascii="方正仿宋_GBK" w:eastAsia="宋体" w:hAnsi="方正仿宋_GBK" w:cs="Times New Roman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9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F050E" w:rsidRPr="00EF050E" w:rsidRDefault="00EF050E" w:rsidP="00EF050E">
            <w:pPr>
              <w:jc w:val="center"/>
              <w:rPr>
                <w:rFonts w:ascii="方正仿宋_GBK" w:eastAsia="宋体" w:hAnsi="宋体" w:cs="Times New Roman" w:hint="eastAsia"/>
                <w:color w:val="000000"/>
                <w:kern w:val="0"/>
                <w:sz w:val="28"/>
                <w:szCs w:val="28"/>
              </w:rPr>
            </w:pPr>
            <w:r w:rsidRPr="00EF050E">
              <w:rPr>
                <w:rFonts w:ascii="方正仿宋_GBK" w:eastAsia="宋体" w:hAnsi="宋体" w:cs="Times New Roman" w:hint="eastAsia"/>
                <w:color w:val="000000"/>
                <w:kern w:val="0"/>
                <w:sz w:val="28"/>
                <w:szCs w:val="28"/>
              </w:rPr>
              <w:t>项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F050E" w:rsidRPr="00EF050E" w:rsidRDefault="00EF050E" w:rsidP="00EF050E">
            <w:pPr>
              <w:jc w:val="center"/>
              <w:rPr>
                <w:rFonts w:ascii="方正仿宋_GBK" w:eastAsia="宋体" w:hAnsi="宋体" w:cs="Times New Roman" w:hint="eastAsia"/>
                <w:color w:val="000000"/>
                <w:kern w:val="0"/>
                <w:sz w:val="28"/>
                <w:szCs w:val="28"/>
              </w:rPr>
            </w:pPr>
            <w:r w:rsidRPr="00EF050E">
              <w:rPr>
                <w:rFonts w:ascii="方正仿宋_GBK" w:eastAsia="宋体" w:hAnsi="宋体" w:cs="Times New Roman" w:hint="eastAsia"/>
                <w:color w:val="000000"/>
                <w:kern w:val="0"/>
                <w:sz w:val="28"/>
                <w:szCs w:val="28"/>
              </w:rPr>
              <w:t>最高限价</w:t>
            </w:r>
            <w:r w:rsidRPr="00EF050E">
              <w:rPr>
                <w:rFonts w:ascii="方正仿宋_GBK" w:eastAsia="宋体" w:hAnsi="宋体" w:cs="Times New Roman" w:hint="eastAsia"/>
                <w:color w:val="000000"/>
                <w:kern w:val="0"/>
                <w:sz w:val="28"/>
                <w:szCs w:val="28"/>
              </w:rPr>
              <w:t xml:space="preserve">   910</w:t>
            </w:r>
            <w:r w:rsidRPr="00EF050E">
              <w:rPr>
                <w:rFonts w:ascii="方正仿宋_GBK" w:eastAsia="宋体" w:hAnsi="宋体" w:cs="Times New Roman" w:hint="eastAsia"/>
                <w:color w:val="000000"/>
                <w:kern w:val="0"/>
                <w:sz w:val="28"/>
                <w:szCs w:val="28"/>
              </w:rPr>
              <w:t>万元</w:t>
            </w:r>
          </w:p>
          <w:p w:rsidR="00EF050E" w:rsidRPr="00EF050E" w:rsidRDefault="00EF050E" w:rsidP="00EF050E">
            <w:pPr>
              <w:jc w:val="center"/>
              <w:rPr>
                <w:rFonts w:ascii="方正仿宋_GBK" w:eastAsia="宋体" w:hAnsi="宋体" w:cs="Times New Roman"/>
                <w:color w:val="000000"/>
                <w:kern w:val="0"/>
                <w:sz w:val="28"/>
                <w:szCs w:val="28"/>
              </w:rPr>
            </w:pPr>
          </w:p>
        </w:tc>
      </w:tr>
    </w:tbl>
    <w:p w:rsidR="00EF050E" w:rsidRPr="00EF050E" w:rsidRDefault="00EF050E" w:rsidP="00EF050E">
      <w:pPr>
        <w:spacing w:line="420" w:lineRule="exact"/>
        <w:ind w:firstLineChars="200" w:firstLine="560"/>
        <w:rPr>
          <w:rFonts w:ascii="方正仿宋_GBK" w:eastAsia="宋体" w:hAnsi="宋体" w:cs="Times New Roman"/>
          <w:sz w:val="28"/>
          <w:szCs w:val="28"/>
        </w:rPr>
      </w:pPr>
      <w:r w:rsidRPr="00EF050E">
        <w:rPr>
          <w:rFonts w:ascii="方正仿宋_GBK" w:eastAsia="宋体" w:hAnsi="方正仿宋_GBK" w:cs="Times New Roman" w:hint="eastAsia"/>
          <w:sz w:val="28"/>
          <w:szCs w:val="28"/>
        </w:rPr>
        <w:t>二、项目所需</w:t>
      </w:r>
      <w:r w:rsidRPr="00EF050E">
        <w:rPr>
          <w:rFonts w:ascii="方正仿宋_GBK" w:eastAsia="宋体" w:hAnsi="方正仿宋_GBK" w:cs="Times New Roman"/>
          <w:sz w:val="28"/>
          <w:szCs w:val="28"/>
        </w:rPr>
        <w:t>房屋</w:t>
      </w:r>
      <w:r w:rsidRPr="00EF050E">
        <w:rPr>
          <w:rFonts w:ascii="方正仿宋_GBK" w:eastAsia="宋体" w:hAnsi="方正仿宋_GBK" w:cs="Times New Roman" w:hint="eastAsia"/>
          <w:sz w:val="28"/>
          <w:szCs w:val="28"/>
        </w:rPr>
        <w:t>应具备的</w:t>
      </w:r>
      <w:r w:rsidRPr="00EF050E">
        <w:rPr>
          <w:rFonts w:ascii="方正仿宋_GBK" w:eastAsia="宋体" w:hAnsi="方正仿宋_GBK" w:cs="Times New Roman"/>
          <w:sz w:val="28"/>
          <w:szCs w:val="28"/>
        </w:rPr>
        <w:t>基本要求</w:t>
      </w:r>
    </w:p>
    <w:p w:rsidR="00EF050E" w:rsidRPr="00EF050E" w:rsidRDefault="00EF050E" w:rsidP="00EF050E">
      <w:pPr>
        <w:spacing w:line="420" w:lineRule="exact"/>
        <w:ind w:firstLineChars="200" w:firstLine="560"/>
        <w:rPr>
          <w:rFonts w:ascii="方正仿宋_GBK" w:eastAsia="宋体" w:hAnsi="方正仿宋_GBK" w:cs="Times New Roman" w:hint="eastAsia"/>
          <w:sz w:val="28"/>
          <w:szCs w:val="28"/>
        </w:rPr>
      </w:pPr>
      <w:r w:rsidRPr="00EF050E">
        <w:rPr>
          <w:rFonts w:ascii="方正仿宋_GBK" w:eastAsia="宋体" w:hAnsi="方正仿宋_GBK" w:cs="Times New Roman" w:hint="eastAsia"/>
          <w:sz w:val="28"/>
          <w:szCs w:val="28"/>
        </w:rPr>
        <w:t>1</w:t>
      </w:r>
      <w:r w:rsidRPr="00EF050E">
        <w:rPr>
          <w:rFonts w:ascii="方正仿宋_GBK" w:eastAsia="宋体" w:hAnsi="方正仿宋_GBK" w:cs="Times New Roman" w:hint="eastAsia"/>
          <w:sz w:val="28"/>
          <w:szCs w:val="28"/>
        </w:rPr>
        <w:t>、产权登记：已经</w:t>
      </w:r>
      <w:r w:rsidRPr="00EF050E">
        <w:rPr>
          <w:rFonts w:ascii="方正仿宋_GBK" w:eastAsia="宋体" w:hAnsi="方正仿宋_GBK" w:cs="Times New Roman"/>
          <w:sz w:val="28"/>
          <w:szCs w:val="28"/>
        </w:rPr>
        <w:t>取得</w:t>
      </w:r>
      <w:r w:rsidRPr="00EF050E">
        <w:rPr>
          <w:rFonts w:ascii="方正仿宋_GBK" w:eastAsia="宋体" w:hAnsi="方正仿宋_GBK" w:cs="Times New Roman" w:hint="eastAsia"/>
          <w:sz w:val="28"/>
          <w:szCs w:val="28"/>
        </w:rPr>
        <w:t>不动产权属证书（即不动产权证，或土地使用权证和房屋所有权证）。</w:t>
      </w:r>
    </w:p>
    <w:p w:rsidR="00EF050E" w:rsidRPr="00EF050E" w:rsidRDefault="00EF050E" w:rsidP="00EF050E">
      <w:pPr>
        <w:spacing w:line="420" w:lineRule="exact"/>
        <w:ind w:firstLineChars="200" w:firstLine="560"/>
        <w:rPr>
          <w:rFonts w:ascii="方正仿宋_GBK" w:eastAsia="宋体" w:hAnsi="宋体" w:cs="Times New Roman"/>
          <w:sz w:val="28"/>
          <w:szCs w:val="28"/>
        </w:rPr>
      </w:pPr>
      <w:r w:rsidRPr="00EF050E">
        <w:rPr>
          <w:rFonts w:ascii="方正仿宋_GBK" w:eastAsia="宋体" w:hAnsi="方正仿宋_GBK" w:cs="Times New Roman" w:hint="eastAsia"/>
          <w:sz w:val="28"/>
          <w:szCs w:val="28"/>
        </w:rPr>
        <w:t>2</w:t>
      </w:r>
      <w:r w:rsidRPr="00EF050E">
        <w:rPr>
          <w:rFonts w:ascii="方正仿宋_GBK" w:eastAsia="宋体" w:hAnsi="方正仿宋_GBK" w:cs="Times New Roman" w:hint="eastAsia"/>
          <w:sz w:val="28"/>
          <w:szCs w:val="28"/>
        </w:rPr>
        <w:t>、</w:t>
      </w:r>
      <w:r w:rsidRPr="00EF050E">
        <w:rPr>
          <w:rFonts w:ascii="方正仿宋_GBK" w:eastAsia="宋体" w:hAnsi="方正仿宋_GBK" w:cs="Times New Roman"/>
          <w:sz w:val="28"/>
          <w:szCs w:val="28"/>
        </w:rPr>
        <w:t>建筑面积：</w:t>
      </w:r>
      <w:r w:rsidRPr="00EF050E">
        <w:rPr>
          <w:rFonts w:ascii="方正仿宋_GBK" w:eastAsia="宋体" w:hAnsi="方正仿宋_GBK" w:cs="Times New Roman" w:hint="eastAsia"/>
          <w:sz w:val="28"/>
          <w:szCs w:val="28"/>
        </w:rPr>
        <w:t>2000</w:t>
      </w:r>
      <w:r w:rsidRPr="00EF050E">
        <w:rPr>
          <w:rFonts w:ascii="方正仿宋_GBK" w:eastAsia="宋体" w:hAnsi="方正仿宋_GBK" w:cs="Times New Roman" w:hint="eastAsia"/>
          <w:sz w:val="28"/>
          <w:szCs w:val="28"/>
        </w:rPr>
        <w:t>平方米</w:t>
      </w:r>
      <w:r w:rsidRPr="00EF050E">
        <w:rPr>
          <w:rFonts w:ascii="方正仿宋_GBK" w:eastAsia="宋体" w:hAnsi="方正仿宋_GBK" w:cs="Times New Roman"/>
          <w:sz w:val="28"/>
          <w:szCs w:val="28"/>
        </w:rPr>
        <w:t>；</w:t>
      </w:r>
      <w:r w:rsidRPr="00EF050E">
        <w:rPr>
          <w:rFonts w:ascii="方正仿宋_GBK" w:eastAsia="宋体" w:hAnsi="方正仿宋_GBK" w:cs="Times New Roman" w:hint="eastAsia"/>
          <w:sz w:val="28"/>
          <w:szCs w:val="28"/>
        </w:rPr>
        <w:t>占地面积：应不少于</w:t>
      </w:r>
      <w:r w:rsidRPr="00EF050E">
        <w:rPr>
          <w:rFonts w:ascii="方正仿宋_GBK" w:eastAsia="宋体" w:hAnsi="方正仿宋_GBK" w:cs="Times New Roman" w:hint="eastAsia"/>
          <w:sz w:val="28"/>
          <w:szCs w:val="28"/>
        </w:rPr>
        <w:t>600</w:t>
      </w:r>
      <w:r w:rsidRPr="00EF050E">
        <w:rPr>
          <w:rFonts w:ascii="方正仿宋_GBK" w:eastAsia="宋体" w:hAnsi="方正仿宋_GBK" w:cs="Times New Roman" w:hint="eastAsia"/>
          <w:sz w:val="28"/>
          <w:szCs w:val="28"/>
        </w:rPr>
        <w:t>平方米；房屋结构为框架结构。</w:t>
      </w:r>
    </w:p>
    <w:p w:rsidR="00EF050E" w:rsidRPr="00EF050E" w:rsidRDefault="00EF050E" w:rsidP="00EF050E">
      <w:pPr>
        <w:spacing w:line="420" w:lineRule="exact"/>
        <w:ind w:firstLineChars="200" w:firstLine="560"/>
        <w:rPr>
          <w:rFonts w:ascii="方正仿宋_GBK" w:eastAsia="宋体" w:hAnsi="宋体" w:cs="Times New Roman"/>
          <w:sz w:val="28"/>
          <w:szCs w:val="28"/>
        </w:rPr>
      </w:pPr>
      <w:r w:rsidRPr="00EF050E">
        <w:rPr>
          <w:rFonts w:ascii="方正仿宋_GBK" w:eastAsia="宋体" w:hAnsi="方正仿宋_GBK" w:cs="Times New Roman" w:hint="eastAsia"/>
          <w:sz w:val="28"/>
          <w:szCs w:val="28"/>
        </w:rPr>
        <w:t>3</w:t>
      </w:r>
      <w:r w:rsidRPr="00EF050E">
        <w:rPr>
          <w:rFonts w:ascii="方正仿宋_GBK" w:eastAsia="宋体" w:hAnsi="方正仿宋_GBK" w:cs="Times New Roman"/>
          <w:sz w:val="28"/>
          <w:szCs w:val="28"/>
        </w:rPr>
        <w:t>、</w:t>
      </w:r>
      <w:r w:rsidRPr="00EF050E">
        <w:rPr>
          <w:rFonts w:ascii="方正仿宋_GBK" w:eastAsia="宋体" w:hAnsi="方正仿宋_GBK" w:cs="Times New Roman" w:hint="eastAsia"/>
          <w:sz w:val="28"/>
          <w:szCs w:val="28"/>
        </w:rPr>
        <w:t>坐落</w:t>
      </w:r>
      <w:r w:rsidRPr="00EF050E">
        <w:rPr>
          <w:rFonts w:ascii="方正仿宋_GBK" w:eastAsia="宋体" w:hAnsi="方正仿宋_GBK" w:cs="Times New Roman"/>
          <w:sz w:val="28"/>
          <w:szCs w:val="28"/>
        </w:rPr>
        <w:t>范围：</w:t>
      </w:r>
      <w:r w:rsidRPr="00EF050E">
        <w:rPr>
          <w:rFonts w:ascii="方正仿宋_GBK" w:eastAsia="宋体" w:hAnsi="方正仿宋_GBK" w:cs="Times New Roman" w:hint="eastAsia"/>
          <w:sz w:val="28"/>
          <w:szCs w:val="28"/>
        </w:rPr>
        <w:t>通湖路以南、府前街以北、文化宫路以东、商品街以西</w:t>
      </w:r>
      <w:r w:rsidRPr="00EF050E">
        <w:rPr>
          <w:rFonts w:ascii="方正仿宋_GBK" w:eastAsia="宋体" w:hAnsi="方正仿宋_GBK" w:cs="Times New Roman"/>
          <w:sz w:val="28"/>
          <w:szCs w:val="28"/>
        </w:rPr>
        <w:t>。</w:t>
      </w:r>
    </w:p>
    <w:p w:rsidR="00EF050E" w:rsidRPr="00EF050E" w:rsidRDefault="00EF050E" w:rsidP="00EF050E">
      <w:pPr>
        <w:spacing w:line="420" w:lineRule="exact"/>
        <w:ind w:firstLineChars="200" w:firstLine="560"/>
        <w:rPr>
          <w:rFonts w:ascii="方正仿宋_GBK" w:eastAsia="宋体" w:hAnsi="宋体" w:cs="Times New Roman"/>
          <w:sz w:val="28"/>
          <w:szCs w:val="28"/>
        </w:rPr>
      </w:pPr>
      <w:r w:rsidRPr="00EF050E">
        <w:rPr>
          <w:rFonts w:ascii="方正仿宋_GBK" w:eastAsia="宋体" w:hAnsi="方正仿宋_GBK" w:cs="Times New Roman" w:hint="eastAsia"/>
          <w:sz w:val="28"/>
          <w:szCs w:val="28"/>
        </w:rPr>
        <w:t>4</w:t>
      </w:r>
      <w:r w:rsidRPr="00EF050E">
        <w:rPr>
          <w:rFonts w:ascii="方正仿宋_GBK" w:eastAsia="宋体" w:hAnsi="方正仿宋_GBK" w:cs="Times New Roman" w:hint="eastAsia"/>
          <w:sz w:val="28"/>
          <w:szCs w:val="28"/>
        </w:rPr>
        <w:t>、</w:t>
      </w:r>
      <w:r w:rsidRPr="00EF050E">
        <w:rPr>
          <w:rFonts w:ascii="方正仿宋_GBK" w:eastAsia="宋体" w:hAnsi="方正仿宋_GBK" w:cs="Times New Roman"/>
          <w:sz w:val="28"/>
          <w:szCs w:val="28"/>
        </w:rPr>
        <w:t>楼层要求：</w:t>
      </w:r>
      <w:r w:rsidRPr="00EF050E">
        <w:rPr>
          <w:rFonts w:ascii="方正仿宋_GBK" w:eastAsia="宋体" w:hAnsi="方正仿宋_GBK" w:cs="Times New Roman" w:hint="eastAsia"/>
          <w:sz w:val="28"/>
          <w:szCs w:val="28"/>
        </w:rPr>
        <w:t>应在三层以下（含三层）</w:t>
      </w:r>
      <w:r w:rsidRPr="00EF050E">
        <w:rPr>
          <w:rFonts w:ascii="方正仿宋_GBK" w:eastAsia="宋体" w:hAnsi="方正仿宋_GBK" w:cs="Times New Roman"/>
          <w:sz w:val="28"/>
          <w:szCs w:val="28"/>
        </w:rPr>
        <w:t>，</w:t>
      </w:r>
      <w:r w:rsidRPr="00EF050E">
        <w:rPr>
          <w:rFonts w:ascii="方正仿宋_GBK" w:eastAsia="宋体" w:hAnsi="方正仿宋_GBK" w:cs="Times New Roman" w:hint="eastAsia"/>
          <w:sz w:val="28"/>
          <w:szCs w:val="28"/>
        </w:rPr>
        <w:t>且</w:t>
      </w:r>
      <w:r w:rsidRPr="00EF050E">
        <w:rPr>
          <w:rFonts w:ascii="方正仿宋_GBK" w:eastAsia="宋体" w:hAnsi="方正仿宋_GBK" w:cs="Times New Roman"/>
          <w:sz w:val="28"/>
          <w:szCs w:val="28"/>
        </w:rPr>
        <w:t>产权</w:t>
      </w:r>
      <w:r w:rsidRPr="00EF050E">
        <w:rPr>
          <w:rFonts w:ascii="方正仿宋_GBK" w:eastAsia="宋体" w:hAnsi="方正仿宋_GBK" w:cs="Times New Roman" w:hint="eastAsia"/>
          <w:sz w:val="28"/>
          <w:szCs w:val="28"/>
        </w:rPr>
        <w:t>应</w:t>
      </w:r>
      <w:r w:rsidRPr="00EF050E">
        <w:rPr>
          <w:rFonts w:ascii="方正仿宋_GBK" w:eastAsia="宋体" w:hAnsi="方正仿宋_GBK" w:cs="Times New Roman"/>
          <w:sz w:val="28"/>
          <w:szCs w:val="28"/>
        </w:rPr>
        <w:t>直接相连</w:t>
      </w:r>
      <w:proofErr w:type="gramStart"/>
      <w:r w:rsidRPr="00EF050E">
        <w:rPr>
          <w:rFonts w:ascii="方正仿宋_GBK" w:eastAsia="宋体" w:hAnsi="方正仿宋_GBK" w:cs="Times New Roman" w:hint="eastAsia"/>
          <w:sz w:val="28"/>
          <w:szCs w:val="28"/>
        </w:rPr>
        <w:t>并整体方</w:t>
      </w:r>
      <w:proofErr w:type="gramEnd"/>
      <w:r w:rsidRPr="00EF050E">
        <w:rPr>
          <w:rFonts w:ascii="方正仿宋_GBK" w:eastAsia="宋体" w:hAnsi="方正仿宋_GBK" w:cs="Times New Roman" w:hint="eastAsia"/>
          <w:sz w:val="28"/>
          <w:szCs w:val="28"/>
        </w:rPr>
        <w:t>正</w:t>
      </w:r>
      <w:r w:rsidRPr="00EF050E">
        <w:rPr>
          <w:rFonts w:ascii="方正仿宋_GBK" w:eastAsia="宋体" w:hAnsi="方正仿宋_GBK" w:cs="Times New Roman"/>
          <w:sz w:val="28"/>
          <w:szCs w:val="28"/>
        </w:rPr>
        <w:t>，中间无其它产权房间插。</w:t>
      </w:r>
      <w:proofErr w:type="gramStart"/>
      <w:r w:rsidRPr="00EF050E">
        <w:rPr>
          <w:rFonts w:ascii="方正仿宋_GBK" w:eastAsia="宋体" w:hAnsi="方正仿宋_GBK" w:cs="Times New Roman"/>
          <w:sz w:val="28"/>
          <w:szCs w:val="28"/>
        </w:rPr>
        <w:t>若参</w:t>
      </w:r>
      <w:proofErr w:type="gramEnd"/>
      <w:r w:rsidRPr="00EF050E">
        <w:rPr>
          <w:rFonts w:ascii="方正仿宋_GBK" w:eastAsia="宋体" w:hAnsi="方正仿宋_GBK" w:cs="Times New Roman"/>
          <w:sz w:val="28"/>
          <w:szCs w:val="28"/>
        </w:rPr>
        <w:t>与本项目投标的房屋</w:t>
      </w:r>
      <w:r w:rsidRPr="00EF050E">
        <w:rPr>
          <w:rFonts w:ascii="方正仿宋_GBK" w:eastAsia="宋体" w:hAnsi="方正仿宋_GBK" w:cs="Times New Roman" w:hint="eastAsia"/>
          <w:sz w:val="28"/>
          <w:szCs w:val="28"/>
        </w:rPr>
        <w:t>为一至三</w:t>
      </w:r>
      <w:r w:rsidRPr="00EF050E">
        <w:rPr>
          <w:rFonts w:ascii="方正仿宋_GBK" w:eastAsia="宋体" w:hAnsi="方正仿宋_GBK" w:cs="Times New Roman"/>
          <w:sz w:val="28"/>
          <w:szCs w:val="28"/>
        </w:rPr>
        <w:t>层的，</w:t>
      </w:r>
      <w:r w:rsidRPr="00EF050E">
        <w:rPr>
          <w:rFonts w:ascii="方正仿宋_GBK" w:eastAsia="宋体" w:hAnsi="方正仿宋_GBK" w:cs="Times New Roman" w:hint="eastAsia"/>
          <w:sz w:val="28"/>
          <w:szCs w:val="28"/>
        </w:rPr>
        <w:t>上下层应有电梯相通</w:t>
      </w:r>
      <w:r w:rsidRPr="00EF050E">
        <w:rPr>
          <w:rFonts w:ascii="方正仿宋_GBK" w:eastAsia="宋体" w:hAnsi="方正仿宋_GBK" w:cs="Times New Roman"/>
          <w:sz w:val="28"/>
          <w:szCs w:val="28"/>
        </w:rPr>
        <w:t>。</w:t>
      </w:r>
    </w:p>
    <w:p w:rsidR="00EF050E" w:rsidRPr="00EF050E" w:rsidRDefault="00EF050E" w:rsidP="00EF050E">
      <w:pPr>
        <w:spacing w:line="420" w:lineRule="exact"/>
        <w:ind w:firstLineChars="200" w:firstLine="560"/>
        <w:rPr>
          <w:rFonts w:ascii="方正仿宋_GBK" w:eastAsia="宋体" w:hAnsi="方正仿宋_GBK" w:cs="Times New Roman"/>
          <w:sz w:val="28"/>
          <w:szCs w:val="28"/>
        </w:rPr>
      </w:pPr>
      <w:r w:rsidRPr="00EF050E">
        <w:rPr>
          <w:rFonts w:ascii="方正仿宋_GBK" w:eastAsia="宋体" w:hAnsi="方正仿宋_GBK" w:cs="Times New Roman" w:hint="eastAsia"/>
          <w:sz w:val="28"/>
          <w:szCs w:val="28"/>
        </w:rPr>
        <w:t>5</w:t>
      </w:r>
      <w:r w:rsidRPr="00EF050E">
        <w:rPr>
          <w:rFonts w:ascii="方正仿宋_GBK" w:eastAsia="宋体" w:hAnsi="方正仿宋_GBK" w:cs="Times New Roman"/>
          <w:sz w:val="28"/>
          <w:szCs w:val="28"/>
        </w:rPr>
        <w:t>、</w:t>
      </w:r>
      <w:r w:rsidRPr="00EF050E">
        <w:rPr>
          <w:rFonts w:ascii="方正仿宋_GBK" w:eastAsia="宋体" w:hAnsi="方正仿宋_GBK" w:cs="Times New Roman" w:hint="eastAsia"/>
          <w:sz w:val="28"/>
          <w:szCs w:val="28"/>
        </w:rPr>
        <w:t>空间</w:t>
      </w:r>
      <w:r w:rsidRPr="00EF050E">
        <w:rPr>
          <w:rFonts w:ascii="方正仿宋_GBK" w:eastAsia="宋体" w:hAnsi="方正仿宋_GBK" w:cs="Times New Roman"/>
          <w:sz w:val="28"/>
          <w:szCs w:val="28"/>
        </w:rPr>
        <w:t>要求</w:t>
      </w:r>
      <w:r w:rsidRPr="00EF050E">
        <w:rPr>
          <w:rFonts w:ascii="方正仿宋_GBK" w:eastAsia="宋体" w:hAnsi="方正仿宋_GBK" w:cs="Times New Roman" w:hint="eastAsia"/>
          <w:sz w:val="28"/>
          <w:szCs w:val="28"/>
        </w:rPr>
        <w:t>：应满足后期可设置</w:t>
      </w:r>
      <w:r w:rsidRPr="00EF050E">
        <w:rPr>
          <w:rFonts w:ascii="方正仿宋_GBK" w:eastAsia="宋体" w:hAnsi="方正仿宋_GBK" w:cs="Times New Roman" w:hint="eastAsia"/>
          <w:sz w:val="28"/>
          <w:szCs w:val="28"/>
        </w:rPr>
        <w:t>400</w:t>
      </w:r>
      <w:r w:rsidRPr="00EF050E">
        <w:rPr>
          <w:rFonts w:ascii="方正仿宋_GBK" w:eastAsia="宋体" w:hAnsi="方正仿宋_GBK" w:cs="Times New Roman" w:hint="eastAsia"/>
          <w:sz w:val="28"/>
          <w:szCs w:val="28"/>
        </w:rPr>
        <w:t>平方米左右业务大厅、</w:t>
      </w:r>
      <w:r w:rsidRPr="00EF050E">
        <w:rPr>
          <w:rFonts w:ascii="方正仿宋_GBK" w:eastAsia="宋体" w:hAnsi="方正仿宋_GBK" w:cs="Times New Roman" w:hint="eastAsia"/>
          <w:sz w:val="28"/>
          <w:szCs w:val="28"/>
        </w:rPr>
        <w:t>150</w:t>
      </w:r>
      <w:r w:rsidRPr="00EF050E">
        <w:rPr>
          <w:rFonts w:ascii="方正仿宋_GBK" w:eastAsia="宋体" w:hAnsi="方正仿宋_GBK" w:cs="Times New Roman" w:hint="eastAsia"/>
          <w:sz w:val="28"/>
          <w:szCs w:val="28"/>
        </w:rPr>
        <w:t>平方米左右会议室等功能的需要</w:t>
      </w:r>
      <w:r w:rsidRPr="00EF050E">
        <w:rPr>
          <w:rFonts w:ascii="方正仿宋_GBK" w:eastAsia="宋体" w:hAnsi="方正仿宋_GBK" w:cs="Times New Roman"/>
          <w:sz w:val="28"/>
          <w:szCs w:val="28"/>
        </w:rPr>
        <w:t>。</w:t>
      </w:r>
    </w:p>
    <w:p w:rsidR="00EF050E" w:rsidRPr="00EF050E" w:rsidRDefault="00EF050E" w:rsidP="00EF050E">
      <w:pPr>
        <w:spacing w:line="420" w:lineRule="exact"/>
        <w:ind w:firstLineChars="200" w:firstLine="560"/>
        <w:rPr>
          <w:rFonts w:ascii="方正仿宋_GBK" w:eastAsia="宋体" w:hAnsi="方正仿宋_GBK" w:cs="Times New Roman" w:hint="eastAsia"/>
          <w:sz w:val="28"/>
          <w:szCs w:val="28"/>
        </w:rPr>
      </w:pPr>
      <w:r w:rsidRPr="00EF050E">
        <w:rPr>
          <w:rFonts w:ascii="方正仿宋_GBK" w:eastAsia="宋体" w:hAnsi="方正仿宋_GBK" w:cs="Times New Roman" w:hint="eastAsia"/>
          <w:sz w:val="28"/>
          <w:szCs w:val="28"/>
        </w:rPr>
        <w:t>6</w:t>
      </w:r>
      <w:r w:rsidRPr="00EF050E">
        <w:rPr>
          <w:rFonts w:ascii="方正仿宋_GBK" w:eastAsia="宋体" w:hAnsi="方正仿宋_GBK" w:cs="Times New Roman"/>
          <w:sz w:val="28"/>
          <w:szCs w:val="28"/>
        </w:rPr>
        <w:t>、土地性质为出让，</w:t>
      </w:r>
      <w:r w:rsidRPr="00EF050E">
        <w:rPr>
          <w:rFonts w:ascii="方正仿宋_GBK" w:eastAsia="宋体" w:hAnsi="方正仿宋_GBK" w:cs="Times New Roman" w:hint="eastAsia"/>
          <w:sz w:val="28"/>
          <w:szCs w:val="28"/>
        </w:rPr>
        <w:t>用途为商务金融用地</w:t>
      </w:r>
      <w:r w:rsidRPr="00EF050E">
        <w:rPr>
          <w:rFonts w:ascii="方正仿宋_GBK" w:eastAsia="宋体" w:hAnsi="方正仿宋_GBK" w:cs="Times New Roman"/>
          <w:sz w:val="28"/>
          <w:szCs w:val="28"/>
        </w:rPr>
        <w:t>。</w:t>
      </w:r>
    </w:p>
    <w:p w:rsidR="00EF050E" w:rsidRPr="00EF050E" w:rsidRDefault="00EF050E" w:rsidP="00EF050E">
      <w:pPr>
        <w:snapToGrid w:val="0"/>
        <w:jc w:val="center"/>
        <w:rPr>
          <w:rFonts w:ascii="方正小标宋_GBK" w:eastAsia="宋体" w:hAnsi="方正小标宋_GBK" w:cs="Times New Roman" w:hint="eastAsia"/>
          <w:color w:val="000000"/>
          <w:sz w:val="28"/>
          <w:szCs w:val="28"/>
        </w:rPr>
      </w:pPr>
    </w:p>
    <w:p w:rsidR="00EF050E" w:rsidRPr="00EF050E" w:rsidRDefault="00EF050E" w:rsidP="00EF050E">
      <w:pPr>
        <w:snapToGrid w:val="0"/>
        <w:ind w:firstLineChars="200" w:firstLine="560"/>
        <w:rPr>
          <w:rFonts w:ascii="方正小标宋_GBK" w:eastAsia="宋体" w:hAnsi="方正小标宋_GBK" w:cs="Times New Roman"/>
          <w:color w:val="000000"/>
          <w:sz w:val="28"/>
          <w:szCs w:val="28"/>
        </w:rPr>
      </w:pPr>
      <w:r w:rsidRPr="00EF050E">
        <w:rPr>
          <w:rFonts w:ascii="方正小标宋_GBK" w:eastAsia="宋体" w:hAnsi="方正小标宋_GBK" w:cs="Times New Roman" w:hint="eastAsia"/>
          <w:color w:val="000000"/>
          <w:sz w:val="28"/>
          <w:szCs w:val="28"/>
        </w:rPr>
        <w:t>三</w:t>
      </w:r>
      <w:r w:rsidRPr="00EF050E">
        <w:rPr>
          <w:rFonts w:ascii="方正小标宋_GBK" w:eastAsia="宋体" w:hAnsi="方正小标宋_GBK" w:cs="Times New Roman"/>
          <w:color w:val="000000"/>
          <w:sz w:val="28"/>
          <w:szCs w:val="28"/>
        </w:rPr>
        <w:t>、交货期</w:t>
      </w:r>
    </w:p>
    <w:p w:rsidR="00EF050E" w:rsidRPr="00EF050E" w:rsidRDefault="00EF050E" w:rsidP="00EF050E">
      <w:pPr>
        <w:spacing w:line="420" w:lineRule="exact"/>
        <w:ind w:firstLineChars="200" w:firstLine="560"/>
        <w:rPr>
          <w:rFonts w:ascii="方正仿宋_GBK" w:eastAsia="宋体" w:hAnsi="宋体" w:cs="Times New Roman"/>
          <w:sz w:val="28"/>
          <w:szCs w:val="28"/>
        </w:rPr>
      </w:pPr>
      <w:r w:rsidRPr="00EF050E">
        <w:rPr>
          <w:rFonts w:ascii="方正仿宋_GBK" w:eastAsia="宋体" w:hAnsi="方正仿宋_GBK" w:cs="Times New Roman"/>
          <w:sz w:val="28"/>
          <w:szCs w:val="28"/>
        </w:rPr>
        <w:t>中标人应在采购合同</w:t>
      </w:r>
      <w:proofErr w:type="gramStart"/>
      <w:r w:rsidRPr="00EF050E">
        <w:rPr>
          <w:rFonts w:ascii="方正仿宋_GBK" w:eastAsia="宋体" w:hAnsi="方正仿宋_GBK" w:cs="Times New Roman"/>
          <w:sz w:val="28"/>
          <w:szCs w:val="28"/>
        </w:rPr>
        <w:t>签定</w:t>
      </w:r>
      <w:proofErr w:type="gramEnd"/>
      <w:r w:rsidRPr="00EF050E">
        <w:rPr>
          <w:rFonts w:ascii="方正仿宋_GBK" w:eastAsia="宋体" w:hAnsi="方正仿宋_GBK" w:cs="Times New Roman"/>
          <w:sz w:val="28"/>
          <w:szCs w:val="28"/>
        </w:rPr>
        <w:t>后</w:t>
      </w:r>
      <w:r w:rsidRPr="00EF050E">
        <w:rPr>
          <w:rFonts w:ascii="方正仿宋_GBK" w:eastAsia="宋体" w:hAnsi="方正仿宋_GBK" w:cs="Times New Roman" w:hint="eastAsia"/>
          <w:sz w:val="28"/>
          <w:szCs w:val="28"/>
        </w:rPr>
        <w:t>15</w:t>
      </w:r>
      <w:r w:rsidRPr="00EF050E">
        <w:rPr>
          <w:rFonts w:ascii="方正仿宋_GBK" w:eastAsia="宋体" w:hAnsi="方正仿宋_GBK" w:cs="Times New Roman"/>
          <w:sz w:val="28"/>
          <w:szCs w:val="28"/>
        </w:rPr>
        <w:t>个</w:t>
      </w:r>
      <w:r w:rsidRPr="00EF050E">
        <w:rPr>
          <w:rFonts w:ascii="方正仿宋_GBK" w:eastAsia="宋体" w:hAnsi="方正仿宋_GBK" w:cs="Times New Roman" w:hint="eastAsia"/>
          <w:sz w:val="28"/>
          <w:szCs w:val="28"/>
        </w:rPr>
        <w:t>工作</w:t>
      </w:r>
      <w:r w:rsidRPr="00EF050E">
        <w:rPr>
          <w:rFonts w:ascii="方正仿宋_GBK" w:eastAsia="宋体" w:hAnsi="方正仿宋_GBK" w:cs="Times New Roman"/>
          <w:sz w:val="28"/>
          <w:szCs w:val="28"/>
        </w:rPr>
        <w:t>日内</w:t>
      </w:r>
      <w:r w:rsidRPr="00EF050E">
        <w:rPr>
          <w:rFonts w:ascii="方正仿宋_GBK" w:eastAsia="宋体" w:hAnsi="方正仿宋_GBK" w:cs="Times New Roman" w:hint="eastAsia"/>
          <w:sz w:val="28"/>
          <w:szCs w:val="28"/>
        </w:rPr>
        <w:t>完成房屋交付并协助</w:t>
      </w:r>
      <w:r w:rsidRPr="00EF050E">
        <w:rPr>
          <w:rFonts w:ascii="方正仿宋_GBK" w:eastAsia="宋体" w:hAnsi="方正仿宋_GBK" w:cs="Times New Roman"/>
          <w:sz w:val="28"/>
          <w:szCs w:val="28"/>
        </w:rPr>
        <w:t>采购人</w:t>
      </w:r>
      <w:r w:rsidRPr="00EF050E">
        <w:rPr>
          <w:rFonts w:ascii="方正仿宋_GBK" w:eastAsia="宋体" w:hAnsi="方正仿宋_GBK" w:cs="Times New Roman" w:hint="eastAsia"/>
          <w:sz w:val="28"/>
          <w:szCs w:val="28"/>
        </w:rPr>
        <w:t>办理好</w:t>
      </w:r>
      <w:r w:rsidRPr="00EF050E">
        <w:rPr>
          <w:rFonts w:ascii="方正仿宋_GBK" w:eastAsia="宋体" w:hAnsi="方正仿宋_GBK" w:cs="Times New Roman"/>
          <w:sz w:val="28"/>
          <w:szCs w:val="28"/>
        </w:rPr>
        <w:t>房屋</w:t>
      </w:r>
      <w:r w:rsidRPr="00EF050E">
        <w:rPr>
          <w:rFonts w:ascii="方正仿宋_GBK" w:eastAsia="宋体" w:hAnsi="方正仿宋_GBK" w:cs="Times New Roman" w:hint="eastAsia"/>
          <w:sz w:val="28"/>
          <w:szCs w:val="28"/>
        </w:rPr>
        <w:t>过户工作</w:t>
      </w:r>
      <w:r w:rsidRPr="00EF050E">
        <w:rPr>
          <w:rFonts w:ascii="方正仿宋_GBK" w:eastAsia="宋体" w:hAnsi="方正仿宋_GBK" w:cs="Times New Roman"/>
          <w:sz w:val="28"/>
          <w:szCs w:val="28"/>
        </w:rPr>
        <w:t>。</w:t>
      </w:r>
    </w:p>
    <w:p w:rsidR="00EF050E" w:rsidRPr="00EF050E" w:rsidRDefault="00EF050E" w:rsidP="00EF050E">
      <w:pPr>
        <w:snapToGrid w:val="0"/>
        <w:ind w:firstLineChars="200" w:firstLine="560"/>
        <w:rPr>
          <w:rFonts w:ascii="方正小标宋_GBK" w:eastAsia="宋体" w:hAnsi="方正小标宋_GBK" w:cs="Times New Roman"/>
          <w:color w:val="000000"/>
          <w:sz w:val="28"/>
          <w:szCs w:val="28"/>
        </w:rPr>
      </w:pPr>
      <w:r w:rsidRPr="00EF050E">
        <w:rPr>
          <w:rFonts w:ascii="方正小标宋_GBK" w:eastAsia="宋体" w:hAnsi="方正小标宋_GBK" w:cs="Times New Roman" w:hint="eastAsia"/>
          <w:color w:val="000000"/>
          <w:sz w:val="28"/>
          <w:szCs w:val="28"/>
        </w:rPr>
        <w:t>四</w:t>
      </w:r>
      <w:r w:rsidRPr="00EF050E">
        <w:rPr>
          <w:rFonts w:ascii="方正小标宋_GBK" w:eastAsia="宋体" w:hAnsi="方正小标宋_GBK" w:cs="Times New Roman"/>
          <w:color w:val="000000"/>
          <w:sz w:val="28"/>
          <w:szCs w:val="28"/>
        </w:rPr>
        <w:t>、报价要求</w:t>
      </w:r>
    </w:p>
    <w:p w:rsidR="00EF050E" w:rsidRPr="00EF050E" w:rsidRDefault="00EF050E" w:rsidP="00EF050E">
      <w:pPr>
        <w:spacing w:line="420" w:lineRule="exact"/>
        <w:ind w:firstLineChars="200" w:firstLine="560"/>
        <w:rPr>
          <w:rFonts w:ascii="方正仿宋_GBK" w:eastAsia="宋体" w:hAnsi="方正仿宋_GBK" w:cs="Times New Roman" w:hint="eastAsia"/>
          <w:sz w:val="28"/>
          <w:szCs w:val="28"/>
        </w:rPr>
      </w:pPr>
      <w:r w:rsidRPr="00EF050E">
        <w:rPr>
          <w:rFonts w:ascii="方正仿宋_GBK" w:eastAsia="宋体" w:hAnsi="方正仿宋_GBK" w:cs="Times New Roman"/>
          <w:sz w:val="28"/>
          <w:szCs w:val="28"/>
        </w:rPr>
        <w:t>本次报价为房屋</w:t>
      </w:r>
      <w:r w:rsidRPr="00EF050E">
        <w:rPr>
          <w:rFonts w:ascii="方正仿宋_GBK" w:eastAsia="宋体" w:hAnsi="方正仿宋_GBK" w:cs="Times New Roman" w:hint="eastAsia"/>
          <w:sz w:val="28"/>
          <w:szCs w:val="28"/>
        </w:rPr>
        <w:t>产权转让价款。产权</w:t>
      </w:r>
      <w:r w:rsidRPr="00EF050E">
        <w:rPr>
          <w:rFonts w:ascii="Helvetica" w:eastAsia="宋体" w:hAnsi="Helvetica" w:cs="Times New Roman" w:hint="eastAsia"/>
          <w:color w:val="000000"/>
          <w:sz w:val="28"/>
          <w:szCs w:val="28"/>
        </w:rPr>
        <w:t>过户</w:t>
      </w:r>
      <w:r w:rsidRPr="00EF050E">
        <w:rPr>
          <w:rFonts w:ascii="Helvetica" w:eastAsia="宋体" w:hAnsi="Helvetica" w:cs="Times New Roman"/>
          <w:color w:val="000000"/>
          <w:sz w:val="28"/>
          <w:szCs w:val="28"/>
        </w:rPr>
        <w:t>中所涉及的买卖双方所需承担的一切税、费和所需补交的相关税、费由相应主体</w:t>
      </w:r>
      <w:r w:rsidRPr="00EF050E">
        <w:rPr>
          <w:rFonts w:ascii="Helvetica" w:eastAsia="宋体" w:hAnsi="Helvetica" w:cs="Times New Roman" w:hint="eastAsia"/>
          <w:color w:val="000000"/>
          <w:sz w:val="28"/>
          <w:szCs w:val="28"/>
        </w:rPr>
        <w:t>各自</w:t>
      </w:r>
      <w:r w:rsidRPr="00EF050E">
        <w:rPr>
          <w:rFonts w:ascii="Helvetica" w:eastAsia="宋体" w:hAnsi="Helvetica" w:cs="Times New Roman"/>
          <w:color w:val="000000"/>
          <w:sz w:val="28"/>
          <w:szCs w:val="28"/>
        </w:rPr>
        <w:t>承担，没有规定或者规定不明的其他税费以及有可能存在的物业费、水、电等欠费</w:t>
      </w:r>
      <w:r w:rsidRPr="00EF050E">
        <w:rPr>
          <w:rFonts w:ascii="Helvetica" w:eastAsia="宋体" w:hAnsi="Helvetica" w:cs="Times New Roman" w:hint="eastAsia"/>
          <w:color w:val="000000"/>
          <w:sz w:val="28"/>
          <w:szCs w:val="28"/>
        </w:rPr>
        <w:t>均</w:t>
      </w:r>
      <w:r w:rsidRPr="00EF050E">
        <w:rPr>
          <w:rFonts w:ascii="Helvetica" w:eastAsia="宋体" w:hAnsi="Helvetica" w:cs="Times New Roman"/>
          <w:color w:val="000000"/>
          <w:sz w:val="28"/>
          <w:szCs w:val="28"/>
        </w:rPr>
        <w:t>由</w:t>
      </w:r>
      <w:r w:rsidRPr="00EF050E">
        <w:rPr>
          <w:rFonts w:ascii="Helvetica" w:eastAsia="宋体" w:hAnsi="Helvetica" w:cs="Times New Roman" w:hint="eastAsia"/>
          <w:color w:val="000000"/>
          <w:sz w:val="28"/>
          <w:szCs w:val="28"/>
        </w:rPr>
        <w:t>卖方</w:t>
      </w:r>
      <w:r w:rsidRPr="00EF050E">
        <w:rPr>
          <w:rFonts w:ascii="Helvetica" w:eastAsia="宋体" w:hAnsi="Helvetica" w:cs="Times New Roman"/>
          <w:color w:val="000000"/>
          <w:sz w:val="28"/>
          <w:szCs w:val="28"/>
        </w:rPr>
        <w:t>承担</w:t>
      </w:r>
      <w:r w:rsidRPr="00EF050E">
        <w:rPr>
          <w:rFonts w:ascii="方正仿宋_GBK" w:eastAsia="宋体" w:hAnsi="方正仿宋_GBK" w:cs="Times New Roman" w:hint="eastAsia"/>
          <w:sz w:val="28"/>
          <w:szCs w:val="28"/>
        </w:rPr>
        <w:t>。</w:t>
      </w:r>
    </w:p>
    <w:p w:rsidR="00EF050E" w:rsidRPr="00EF050E" w:rsidRDefault="00EF050E" w:rsidP="00EF050E">
      <w:pPr>
        <w:spacing w:line="420" w:lineRule="exact"/>
        <w:ind w:firstLineChars="200" w:firstLine="560"/>
        <w:rPr>
          <w:rFonts w:ascii="方正仿宋_GBK" w:eastAsia="宋体" w:hAnsi="方正仿宋_GBK" w:cs="Times New Roman"/>
          <w:sz w:val="28"/>
          <w:szCs w:val="28"/>
        </w:rPr>
      </w:pPr>
      <w:r w:rsidRPr="00EF050E">
        <w:rPr>
          <w:rFonts w:ascii="方正仿宋_GBK" w:eastAsia="宋体" w:hAnsi="方正仿宋_GBK" w:cs="Times New Roman" w:hint="eastAsia"/>
          <w:sz w:val="28"/>
          <w:szCs w:val="28"/>
        </w:rPr>
        <w:lastRenderedPageBreak/>
        <w:t>五</w:t>
      </w:r>
      <w:r w:rsidRPr="00EF050E">
        <w:rPr>
          <w:rFonts w:ascii="方正仿宋_GBK" w:eastAsia="宋体" w:hAnsi="方正仿宋_GBK" w:cs="Times New Roman"/>
          <w:sz w:val="28"/>
          <w:szCs w:val="28"/>
        </w:rPr>
        <w:t>、付款方式</w:t>
      </w:r>
    </w:p>
    <w:p w:rsidR="00EF050E" w:rsidRPr="00EF050E" w:rsidRDefault="00EF050E" w:rsidP="00EF050E">
      <w:pPr>
        <w:spacing w:line="420" w:lineRule="exact"/>
        <w:ind w:firstLineChars="200" w:firstLine="560"/>
        <w:rPr>
          <w:rFonts w:ascii="方正仿宋_GBK" w:eastAsia="宋体" w:hAnsi="方正仿宋_GBK" w:cs="Times New Roman"/>
          <w:sz w:val="28"/>
          <w:szCs w:val="28"/>
        </w:rPr>
      </w:pPr>
      <w:r w:rsidRPr="00EF050E">
        <w:rPr>
          <w:rFonts w:ascii="方正仿宋_GBK" w:eastAsia="宋体" w:hAnsi="方正仿宋_GBK" w:cs="Times New Roman"/>
          <w:sz w:val="28"/>
          <w:szCs w:val="28"/>
        </w:rPr>
        <w:t>中标人</w:t>
      </w:r>
      <w:r w:rsidRPr="00EF050E">
        <w:rPr>
          <w:rFonts w:ascii="方正仿宋_GBK" w:eastAsia="宋体" w:hAnsi="方正仿宋_GBK" w:cs="Times New Roman" w:hint="eastAsia"/>
          <w:sz w:val="28"/>
          <w:szCs w:val="28"/>
        </w:rPr>
        <w:t>协助</w:t>
      </w:r>
      <w:r w:rsidRPr="00EF050E">
        <w:rPr>
          <w:rFonts w:ascii="方正仿宋_GBK" w:eastAsia="宋体" w:hAnsi="方正仿宋_GBK" w:cs="Times New Roman"/>
          <w:sz w:val="28"/>
          <w:szCs w:val="28"/>
        </w:rPr>
        <w:t>办理完房屋产权证交割等相关手续后，采购人</w:t>
      </w:r>
      <w:r w:rsidRPr="00EF050E">
        <w:rPr>
          <w:rFonts w:ascii="方正仿宋_GBK" w:eastAsia="宋体" w:hAnsi="方正仿宋_GBK" w:cs="Times New Roman" w:hint="eastAsia"/>
          <w:sz w:val="28"/>
          <w:szCs w:val="28"/>
        </w:rPr>
        <w:t>在收到发票后</w:t>
      </w:r>
      <w:r w:rsidRPr="00EF050E">
        <w:rPr>
          <w:rFonts w:ascii="方正仿宋_GBK" w:eastAsia="宋体" w:hAnsi="方正仿宋_GBK" w:cs="Times New Roman" w:hint="eastAsia"/>
          <w:sz w:val="28"/>
          <w:szCs w:val="28"/>
        </w:rPr>
        <w:t>15</w:t>
      </w:r>
      <w:r w:rsidRPr="00EF050E">
        <w:rPr>
          <w:rFonts w:ascii="方正仿宋_GBK" w:eastAsia="宋体" w:hAnsi="方正仿宋_GBK" w:cs="Times New Roman" w:hint="eastAsia"/>
          <w:sz w:val="28"/>
          <w:szCs w:val="28"/>
        </w:rPr>
        <w:t>个工作日内</w:t>
      </w:r>
      <w:r w:rsidRPr="00EF050E">
        <w:rPr>
          <w:rFonts w:ascii="方正仿宋_GBK" w:eastAsia="宋体" w:hAnsi="方正仿宋_GBK" w:cs="Times New Roman"/>
          <w:sz w:val="28"/>
          <w:szCs w:val="28"/>
        </w:rPr>
        <w:t>向中标人</w:t>
      </w:r>
      <w:r w:rsidRPr="00EF050E">
        <w:rPr>
          <w:rFonts w:ascii="方正仿宋_GBK" w:eastAsia="宋体" w:hAnsi="方正仿宋_GBK" w:cs="Times New Roman" w:hint="eastAsia"/>
          <w:sz w:val="28"/>
          <w:szCs w:val="28"/>
        </w:rPr>
        <w:t>一次性</w:t>
      </w:r>
      <w:r w:rsidRPr="00EF050E">
        <w:rPr>
          <w:rFonts w:ascii="方正仿宋_GBK" w:eastAsia="宋体" w:hAnsi="方正仿宋_GBK" w:cs="Times New Roman"/>
          <w:sz w:val="28"/>
          <w:szCs w:val="28"/>
        </w:rPr>
        <w:t>支付</w:t>
      </w:r>
      <w:r w:rsidRPr="00EF050E">
        <w:rPr>
          <w:rFonts w:ascii="方正仿宋_GBK" w:eastAsia="宋体" w:hAnsi="方正仿宋_GBK" w:cs="Times New Roman" w:hint="eastAsia"/>
          <w:sz w:val="28"/>
          <w:szCs w:val="28"/>
        </w:rPr>
        <w:t>全部合同金额</w:t>
      </w:r>
      <w:r w:rsidRPr="00EF050E">
        <w:rPr>
          <w:rFonts w:ascii="方正仿宋_GBK" w:eastAsia="宋体" w:hAnsi="方正仿宋_GBK" w:cs="Times New Roman"/>
          <w:sz w:val="28"/>
          <w:szCs w:val="28"/>
        </w:rPr>
        <w:t>。付款时，成交供应商</w:t>
      </w:r>
      <w:r w:rsidRPr="00EF050E">
        <w:rPr>
          <w:rFonts w:ascii="方正仿宋_GBK" w:eastAsia="宋体" w:hAnsi="方正仿宋_GBK" w:cs="Times New Roman" w:hint="eastAsia"/>
          <w:sz w:val="28"/>
          <w:szCs w:val="28"/>
        </w:rPr>
        <w:t>需</w:t>
      </w:r>
      <w:r w:rsidRPr="00EF050E">
        <w:rPr>
          <w:rFonts w:ascii="方正仿宋_GBK" w:eastAsia="宋体" w:hAnsi="方正仿宋_GBK" w:cs="Times New Roman"/>
          <w:sz w:val="28"/>
          <w:szCs w:val="28"/>
        </w:rPr>
        <w:t>提供合法发票，</w:t>
      </w:r>
      <w:r w:rsidRPr="00EF050E">
        <w:rPr>
          <w:rFonts w:ascii="方正仿宋_GBK" w:eastAsia="宋体" w:hAnsi="方正仿宋_GBK" w:cs="Times New Roman" w:hint="eastAsia"/>
          <w:sz w:val="28"/>
          <w:szCs w:val="28"/>
        </w:rPr>
        <w:t>相应</w:t>
      </w:r>
      <w:r w:rsidRPr="00EF050E">
        <w:rPr>
          <w:rFonts w:ascii="方正仿宋_GBK" w:eastAsia="宋体" w:hAnsi="方正仿宋_GBK" w:cs="Times New Roman"/>
          <w:sz w:val="28"/>
          <w:szCs w:val="28"/>
        </w:rPr>
        <w:t>价款支付到成交供应商</w:t>
      </w:r>
      <w:r w:rsidRPr="00EF050E">
        <w:rPr>
          <w:rFonts w:ascii="方正仿宋_GBK" w:eastAsia="宋体" w:hAnsi="方正仿宋_GBK" w:cs="Times New Roman" w:hint="eastAsia"/>
          <w:sz w:val="28"/>
          <w:szCs w:val="28"/>
        </w:rPr>
        <w:t>银行基本</w:t>
      </w:r>
      <w:r w:rsidRPr="00EF050E">
        <w:rPr>
          <w:rFonts w:ascii="方正仿宋_GBK" w:eastAsia="宋体" w:hAnsi="方正仿宋_GBK" w:cs="Times New Roman"/>
          <w:sz w:val="28"/>
          <w:szCs w:val="28"/>
        </w:rPr>
        <w:t>账户。</w:t>
      </w:r>
    </w:p>
    <w:p w:rsidR="00EF050E" w:rsidRPr="00EF050E" w:rsidRDefault="00EF050E" w:rsidP="00EF050E">
      <w:pPr>
        <w:rPr>
          <w:rFonts w:ascii="Calibri" w:eastAsia="宋体" w:hAnsi="Calibri" w:cs="Times New Roman"/>
        </w:rPr>
      </w:pPr>
    </w:p>
    <w:p w:rsidR="00B46F55" w:rsidRPr="00EF050E" w:rsidRDefault="00EF050E">
      <w:bookmarkStart w:id="0" w:name="_GoBack"/>
      <w:bookmarkEnd w:id="0"/>
    </w:p>
    <w:sectPr w:rsidR="00B46F55" w:rsidRPr="00EF050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altName w:val="Times New Roman"/>
    <w:charset w:val="00"/>
    <w:family w:val="auto"/>
    <w:pitch w:val="default"/>
    <w:sig w:usb0="00000000" w:usb1="00000000" w:usb2="00000000" w:usb3="00000000" w:csb0="00040001" w:csb1="00000000"/>
  </w:font>
  <w:font w:name="方正仿宋_GBK">
    <w:altName w:val="Times New Roman"/>
    <w:charset w:val="00"/>
    <w:family w:val="auto"/>
    <w:pitch w:val="default"/>
    <w:sig w:usb0="00000000" w:usb1="00000000" w:usb2="00000000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Times New Roman"/>
    <w:charset w:val="00"/>
    <w:family w:val="auto"/>
    <w:pitch w:val="default"/>
    <w:sig w:usb0="00000000" w:usb1="00000000" w:usb2="00000000" w:usb3="00000000" w:csb0="00040001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050E"/>
    <w:rsid w:val="00106A6B"/>
    <w:rsid w:val="00EA37A2"/>
    <w:rsid w:val="00EF05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89</Words>
  <Characters>513</Characters>
  <Application>Microsoft Office Word</Application>
  <DocSecurity>0</DocSecurity>
  <Lines>4</Lines>
  <Paragraphs>1</Paragraphs>
  <ScaleCrop>false</ScaleCrop>
  <Company/>
  <LinksUpToDate>false</LinksUpToDate>
  <CharactersWithSpaces>601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吴媛媛</dc:creator>
  <cp:lastModifiedBy>吴媛媛</cp:lastModifiedBy>
  <cp:revision>1</cp:revision>
  <dcterms:created xsi:type="dcterms:W3CDTF">2021-11-11T07:27:00Z</dcterms:created>
  <dcterms:modified xsi:type="dcterms:W3CDTF">2021-11-11T07:28:00Z</dcterms:modified>
</cp:coreProperties>
</file>