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95504" w14:textId="77777777" w:rsidR="00CD3D3B" w:rsidRDefault="00CD3D3B" w:rsidP="00CD3D3B">
      <w:pPr>
        <w:pStyle w:val="1"/>
        <w:tabs>
          <w:tab w:val="left" w:pos="0"/>
          <w:tab w:val="left" w:pos="3165"/>
          <w:tab w:val="center" w:pos="4153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第一章招标公告</w:t>
      </w:r>
    </w:p>
    <w:p w14:paraId="63EF3ABD" w14:textId="77777777" w:rsidR="00CD3D3B" w:rsidRDefault="00CD3D3B" w:rsidP="00CD3D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项目概况：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江苏科技大学苏州理工学院学生食堂合作经营项目</w:t>
      </w:r>
      <w:r>
        <w:rPr>
          <w:rFonts w:ascii="仿宋" w:eastAsia="仿宋" w:hAnsi="仿宋" w:cs="仿宋" w:hint="eastAsia"/>
          <w:sz w:val="24"/>
          <w:szCs w:val="24"/>
        </w:rPr>
        <w:t>招标项目的潜在投标人应在</w:t>
      </w:r>
      <w:r>
        <w:rPr>
          <w:rFonts w:ascii="仿宋" w:eastAsia="仿宋" w:hAnsi="仿宋" w:cs="仿宋" w:hint="eastAsia"/>
          <w:sz w:val="24"/>
          <w:szCs w:val="24"/>
          <w:u w:val="single"/>
        </w:rPr>
        <w:t>中</w:t>
      </w:r>
      <w:proofErr w:type="gramStart"/>
      <w:r>
        <w:rPr>
          <w:rFonts w:ascii="仿宋" w:eastAsia="仿宋" w:hAnsi="仿宋" w:cs="仿宋" w:hint="eastAsia"/>
          <w:sz w:val="24"/>
          <w:szCs w:val="24"/>
          <w:u w:val="single"/>
        </w:rPr>
        <w:t>通服咨询</w:t>
      </w:r>
      <w:proofErr w:type="gramEnd"/>
      <w:r>
        <w:rPr>
          <w:rFonts w:ascii="仿宋" w:eastAsia="仿宋" w:hAnsi="仿宋" w:cs="仿宋" w:hint="eastAsia"/>
          <w:sz w:val="24"/>
          <w:szCs w:val="24"/>
          <w:u w:val="single"/>
        </w:rPr>
        <w:t>设计研究院有限公司</w:t>
      </w:r>
      <w:r>
        <w:rPr>
          <w:rFonts w:ascii="仿宋" w:eastAsia="仿宋" w:hAnsi="仿宋" w:cs="仿宋" w:hint="eastAsia"/>
          <w:sz w:val="24"/>
          <w:szCs w:val="24"/>
        </w:rPr>
        <w:t>获取招标文件，并于</w:t>
      </w:r>
      <w:r>
        <w:rPr>
          <w:rFonts w:ascii="仿宋" w:eastAsia="仿宋" w:hAnsi="仿宋" w:cs="仿宋" w:hint="eastAsia"/>
          <w:sz w:val="24"/>
          <w:szCs w:val="24"/>
          <w:u w:val="single"/>
        </w:rPr>
        <w:t>2023</w:t>
      </w:r>
      <w:r>
        <w:rPr>
          <w:rFonts w:ascii="仿宋" w:eastAsia="仿宋" w:hAnsi="仿宋" w:cs="仿宋" w:hint="eastAsia"/>
          <w:bCs/>
          <w:sz w:val="24"/>
          <w:szCs w:val="24"/>
          <w:u w:val="single"/>
        </w:rPr>
        <w:t>年</w:t>
      </w:r>
      <w:r>
        <w:rPr>
          <w:rFonts w:ascii="仿宋" w:eastAsia="仿宋" w:hAnsi="仿宋" w:cs="仿宋" w:hint="eastAsia"/>
          <w:sz w:val="24"/>
          <w:szCs w:val="24"/>
          <w:u w:val="single"/>
        </w:rPr>
        <w:t>8</w:t>
      </w:r>
      <w:r>
        <w:rPr>
          <w:rFonts w:ascii="仿宋" w:eastAsia="仿宋" w:hAnsi="仿宋" w:cs="仿宋" w:hint="eastAsia"/>
          <w:bCs/>
          <w:sz w:val="24"/>
          <w:szCs w:val="24"/>
          <w:u w:val="single"/>
        </w:rPr>
        <w:t>月</w:t>
      </w:r>
      <w:r>
        <w:rPr>
          <w:rFonts w:ascii="仿宋" w:eastAsia="仿宋" w:hAnsi="仿宋" w:cs="仿宋" w:hint="eastAsia"/>
          <w:sz w:val="24"/>
          <w:szCs w:val="24"/>
          <w:u w:val="single"/>
        </w:rPr>
        <w:t>1</w:t>
      </w:r>
      <w:r>
        <w:rPr>
          <w:rFonts w:ascii="仿宋" w:eastAsia="仿宋" w:hAnsi="仿宋" w:cs="仿宋" w:hint="eastAsia"/>
          <w:bCs/>
          <w:sz w:val="24"/>
          <w:szCs w:val="24"/>
          <w:u w:val="single"/>
        </w:rPr>
        <w:t>日</w:t>
      </w:r>
      <w:r>
        <w:rPr>
          <w:rFonts w:ascii="仿宋" w:eastAsia="仿宋" w:hAnsi="仿宋" w:cs="仿宋"/>
          <w:sz w:val="24"/>
          <w:szCs w:val="24"/>
          <w:u w:val="single"/>
        </w:rPr>
        <w:t>9</w:t>
      </w:r>
      <w:r>
        <w:rPr>
          <w:rFonts w:ascii="仿宋" w:eastAsia="仿宋" w:hAnsi="仿宋" w:cs="仿宋" w:hint="eastAsia"/>
          <w:bCs/>
          <w:sz w:val="24"/>
          <w:szCs w:val="24"/>
          <w:u w:val="single"/>
        </w:rPr>
        <w:t>点</w:t>
      </w:r>
      <w:r>
        <w:rPr>
          <w:rFonts w:ascii="仿宋" w:eastAsia="仿宋" w:hAnsi="仿宋" w:cs="仿宋" w:hint="eastAsia"/>
          <w:sz w:val="24"/>
          <w:szCs w:val="24"/>
          <w:u w:val="single"/>
        </w:rPr>
        <w:t>30</w:t>
      </w:r>
      <w:r>
        <w:rPr>
          <w:rFonts w:ascii="仿宋" w:eastAsia="仿宋" w:hAnsi="仿宋" w:cs="仿宋" w:hint="eastAsia"/>
          <w:bCs/>
          <w:sz w:val="24"/>
          <w:szCs w:val="24"/>
          <w:u w:val="single"/>
        </w:rPr>
        <w:t>分（</w:t>
      </w:r>
      <w:r>
        <w:rPr>
          <w:rFonts w:ascii="仿宋" w:eastAsia="仿宋" w:hAnsi="仿宋" w:cs="仿宋" w:hint="eastAsia"/>
          <w:bCs/>
          <w:sz w:val="24"/>
          <w:szCs w:val="24"/>
        </w:rPr>
        <w:t>北京时间）前递交投标文件</w:t>
      </w:r>
      <w:r>
        <w:rPr>
          <w:rFonts w:ascii="仿宋" w:eastAsia="仿宋" w:hAnsi="仿宋" w:cs="仿宋" w:hint="eastAsia"/>
          <w:sz w:val="24"/>
          <w:szCs w:val="24"/>
        </w:rPr>
        <w:t>。</w:t>
      </w:r>
    </w:p>
    <w:p w14:paraId="6BAD5F04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bookmarkStart w:id="0" w:name="_Toc28359002"/>
      <w:bookmarkStart w:id="1" w:name="_Toc28359079"/>
      <w:bookmarkStart w:id="2" w:name="_Toc35393621"/>
      <w:bookmarkStart w:id="3" w:name="_Toc35393790"/>
      <w:bookmarkStart w:id="4" w:name="_Hlk24379207"/>
      <w:r>
        <w:rPr>
          <w:rFonts w:ascii="仿宋" w:eastAsia="仿宋" w:hAnsi="仿宋" w:cs="仿宋" w:hint="eastAsia"/>
          <w:bCs w:val="0"/>
          <w:sz w:val="24"/>
          <w:szCs w:val="24"/>
        </w:rPr>
        <w:t>一、项目基本情况</w:t>
      </w:r>
      <w:bookmarkEnd w:id="0"/>
      <w:bookmarkEnd w:id="1"/>
      <w:bookmarkEnd w:id="2"/>
      <w:bookmarkEnd w:id="3"/>
    </w:p>
    <w:p w14:paraId="75231C6D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FF0000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1.项目编号：WZ-2023067；</w:t>
      </w:r>
    </w:p>
    <w:p w14:paraId="5F068B17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2.项目名称：江苏科技大学苏州理工学院学生食堂合作经营项目；</w:t>
      </w:r>
    </w:p>
    <w:bookmarkEnd w:id="4"/>
    <w:p w14:paraId="1912D730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3.采购需求：本项目共划分为三个标段：</w:t>
      </w:r>
    </w:p>
    <w:tbl>
      <w:tblPr>
        <w:tblW w:w="4998" w:type="pct"/>
        <w:tblLayout w:type="fixed"/>
        <w:tblLook w:val="04A0" w:firstRow="1" w:lastRow="0" w:firstColumn="1" w:lastColumn="0" w:noHBand="0" w:noVBand="1"/>
      </w:tblPr>
      <w:tblGrid>
        <w:gridCol w:w="915"/>
        <w:gridCol w:w="1760"/>
        <w:gridCol w:w="2732"/>
        <w:gridCol w:w="2876"/>
      </w:tblGrid>
      <w:tr w:rsidR="00CD3D3B" w14:paraId="7253139E" w14:textId="77777777" w:rsidTr="008B6E41">
        <w:trPr>
          <w:trHeight w:val="280"/>
        </w:trPr>
        <w:tc>
          <w:tcPr>
            <w:tcW w:w="552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D5FA26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标段号</w:t>
            </w:r>
          </w:p>
        </w:tc>
        <w:tc>
          <w:tcPr>
            <w:tcW w:w="1062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EA2FA3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标段名称</w:t>
            </w:r>
          </w:p>
        </w:tc>
        <w:tc>
          <w:tcPr>
            <w:tcW w:w="164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326405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经营范围</w:t>
            </w:r>
          </w:p>
        </w:tc>
        <w:tc>
          <w:tcPr>
            <w:tcW w:w="1736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C34028F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其它内容</w:t>
            </w:r>
          </w:p>
        </w:tc>
      </w:tr>
      <w:tr w:rsidR="00CD3D3B" w14:paraId="7216BA34" w14:textId="77777777" w:rsidTr="008B6E41">
        <w:trPr>
          <w:trHeight w:val="840"/>
        </w:trPr>
        <w:tc>
          <w:tcPr>
            <w:tcW w:w="55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249559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0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826866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学生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食堂一楼</w:t>
            </w:r>
          </w:p>
        </w:tc>
        <w:tc>
          <w:tcPr>
            <w:tcW w:w="16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EBEEA4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基本大伙、早点、特色品牌餐饮项目等</w:t>
            </w:r>
          </w:p>
        </w:tc>
        <w:tc>
          <w:tcPr>
            <w:tcW w:w="1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2EDE67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所在公共区域保洁及餐具清洗，室内外排水沟、化油池清洁，综合水电及其它维修，以及其他属于该食堂服务范围内的工作等</w:t>
            </w:r>
          </w:p>
        </w:tc>
      </w:tr>
      <w:tr w:rsidR="00CD3D3B" w14:paraId="6F35EDA4" w14:textId="77777777" w:rsidTr="008B6E41">
        <w:trPr>
          <w:trHeight w:val="840"/>
        </w:trPr>
        <w:tc>
          <w:tcPr>
            <w:tcW w:w="55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F26435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FB4742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学生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食堂二楼</w:t>
            </w:r>
          </w:p>
        </w:tc>
        <w:tc>
          <w:tcPr>
            <w:tcW w:w="16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E96826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基本大伙、西北拉面、特色品牌餐饮项目等</w:t>
            </w:r>
          </w:p>
        </w:tc>
        <w:tc>
          <w:tcPr>
            <w:tcW w:w="1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4D43FC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所在公共区域保洁及餐具清洗、室内外排水沟、化油池清洁，综合水电及其它维修，以及其他属于该食堂服务范围内的工作等</w:t>
            </w:r>
          </w:p>
        </w:tc>
      </w:tr>
      <w:tr w:rsidR="00CD3D3B" w14:paraId="3F93BB3F" w14:textId="77777777" w:rsidTr="008B6E41">
        <w:trPr>
          <w:trHeight w:val="855"/>
        </w:trPr>
        <w:tc>
          <w:tcPr>
            <w:tcW w:w="552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EA9748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062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A4B71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学生二食堂一楼及二楼（含教工餐厅、米饭生产线、学生浴室）</w:t>
            </w:r>
          </w:p>
        </w:tc>
        <w:tc>
          <w:tcPr>
            <w:tcW w:w="1649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D274A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基本大伙、早点、教工餐厅、米饭生产线、特色品牌餐饮项目、学生浴室等</w:t>
            </w:r>
          </w:p>
        </w:tc>
        <w:tc>
          <w:tcPr>
            <w:tcW w:w="1736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090864" w14:textId="77777777" w:rsidR="00CD3D3B" w:rsidRDefault="00CD3D3B" w:rsidP="008B6E4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2"/>
                <w:lang w:bidi="ar"/>
              </w:rPr>
              <w:t>所在公共区域保洁及餐具清洗、室内外排水沟、化油池清洁，综合水电及其它维修，以及其他属于该食堂服务范围内的工作等</w:t>
            </w:r>
          </w:p>
        </w:tc>
      </w:tr>
    </w:tbl>
    <w:p w14:paraId="21832E57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 xml:space="preserve">4.招标期限：三年； </w:t>
      </w:r>
    </w:p>
    <w:p w14:paraId="409579E6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5.项目实施时间：合同签订后3个工作日内进场；</w:t>
      </w:r>
    </w:p>
    <w:p w14:paraId="41725288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6.项目实施地点：江苏科技大学苏州理工学院；</w:t>
      </w:r>
    </w:p>
    <w:p w14:paraId="59D50D69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7.合作期限：本次食堂合作经营合同期限为三年，每年</w:t>
      </w:r>
      <w:proofErr w:type="gramStart"/>
      <w:r>
        <w:rPr>
          <w:rFonts w:ascii="仿宋" w:eastAsia="仿宋" w:hAnsi="仿宋" w:cs="仿宋" w:hint="eastAsia"/>
          <w:sz w:val="24"/>
          <w:szCs w:val="24"/>
        </w:rPr>
        <w:t>一</w:t>
      </w:r>
      <w:proofErr w:type="gramEnd"/>
      <w:r>
        <w:rPr>
          <w:rFonts w:ascii="仿宋" w:eastAsia="仿宋" w:hAnsi="仿宋" w:cs="仿宋" w:hint="eastAsia"/>
          <w:sz w:val="24"/>
          <w:szCs w:val="24"/>
        </w:rPr>
        <w:t>考核（考核必须达到85分以上（满分100分），合同一年</w:t>
      </w:r>
      <w:proofErr w:type="gramStart"/>
      <w:r>
        <w:rPr>
          <w:rFonts w:ascii="仿宋" w:eastAsia="仿宋" w:hAnsi="仿宋" w:cs="仿宋" w:hint="eastAsia"/>
          <w:sz w:val="24"/>
          <w:szCs w:val="24"/>
        </w:rPr>
        <w:t>一</w:t>
      </w:r>
      <w:proofErr w:type="gramEnd"/>
      <w:r>
        <w:rPr>
          <w:rFonts w:ascii="仿宋" w:eastAsia="仿宋" w:hAnsi="仿宋" w:cs="仿宋" w:hint="eastAsia"/>
          <w:sz w:val="24"/>
          <w:szCs w:val="24"/>
        </w:rPr>
        <w:t>签订，每年进行考核淘汰，视履约情况决定是否续签。</w:t>
      </w:r>
    </w:p>
    <w:p w14:paraId="5D706576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8.投标原则：投标人可对任意标段进行投标报名；</w:t>
      </w:r>
    </w:p>
    <w:p w14:paraId="3BF1446C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9.开、评标顺序：按标段顺序依次进行；</w:t>
      </w:r>
    </w:p>
    <w:p w14:paraId="31DAB3EF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10.中标候选人原则：</w:t>
      </w:r>
    </w:p>
    <w:p w14:paraId="2E35A35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lastRenderedPageBreak/>
        <w:t>本项目共三个标段，按照标段顺序依次评标，每个标段推荐1名中标候选人，投标人只能被推选为其中1个标段作为中标候选人，已被推选为中标候选人的投标人，不再参与后续标段的评审。</w:t>
      </w:r>
    </w:p>
    <w:p w14:paraId="5AC89121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11.本项目不接受联合体投标。</w:t>
      </w:r>
    </w:p>
    <w:p w14:paraId="5B748C3B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12.本项目不允许分包或者转包。</w:t>
      </w:r>
    </w:p>
    <w:p w14:paraId="2134AD32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 w:val="0"/>
          <w:bCs w:val="0"/>
          <w:color w:val="000000" w:themeColor="text1"/>
          <w:sz w:val="24"/>
          <w:szCs w:val="24"/>
        </w:rPr>
      </w:pPr>
      <w:bookmarkStart w:id="5" w:name="_Toc28359003"/>
      <w:bookmarkStart w:id="6" w:name="_Toc35393791"/>
      <w:bookmarkStart w:id="7" w:name="_Toc28359080"/>
      <w:bookmarkStart w:id="8" w:name="_Toc35393622"/>
      <w:r>
        <w:rPr>
          <w:rFonts w:ascii="仿宋" w:eastAsia="仿宋" w:hAnsi="仿宋" w:cs="仿宋" w:hint="eastAsia"/>
          <w:bCs w:val="0"/>
          <w:sz w:val="24"/>
          <w:szCs w:val="24"/>
        </w:rPr>
        <w:t>二、投标人的资格要求：</w:t>
      </w:r>
      <w:bookmarkEnd w:id="5"/>
      <w:bookmarkEnd w:id="6"/>
      <w:bookmarkEnd w:id="7"/>
      <w:bookmarkEnd w:id="8"/>
    </w:p>
    <w:p w14:paraId="7CE51101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bookmarkStart w:id="9" w:name="_Toc35393623"/>
      <w:bookmarkStart w:id="10" w:name="_Toc28359004"/>
      <w:bookmarkStart w:id="11" w:name="_Toc28359081"/>
      <w:bookmarkStart w:id="12" w:name="_Toc35393792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1.满足《中华人民共和国政府采购法》第二十二条规定：</w:t>
      </w:r>
    </w:p>
    <w:p w14:paraId="7ACA5C41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1.1具有独立承担民事责任的能力，提供法人或其他组织的营业执照等证明文件，复印件加盖公章；</w:t>
      </w:r>
    </w:p>
    <w:p w14:paraId="4042246C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1.2法人代表授权书（原件）、法定代表人和授权代表身份证复印件及投标人为授权代表缴纳2023年1月至2023年6月的</w:t>
      </w: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社保证明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材料（如果是法定代表人直接参与投标的可以不提供授权书和</w:t>
      </w: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社保证明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）；</w:t>
      </w:r>
    </w:p>
    <w:p w14:paraId="447C11FC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1.3具有良好的商业信誉和健全的财务会计制度，提供2022年财务审计报告复印件加盖公章，或2023年1月至2023年6月任意一月份的财务状况报告复印件（至少包括资产负债表和利润表，加盖公章），或其银行出具的本项目的资信证书；</w:t>
      </w:r>
    </w:p>
    <w:p w14:paraId="66CAC6B6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1.4具有履行合同所必需的设备和专业技术能力的书面声明；</w:t>
      </w:r>
    </w:p>
    <w:p w14:paraId="0C362FF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1.5参加政府采购活动近三年内（成立时间不足三年的、自成立时间起），在经营活动中没有重大违法记录的书面说明（重大违法记录是指供应商因违法经营受到刑事处罚或责令停产停业、吊销许可证或者执照、较大数额等行政处罚）；</w:t>
      </w:r>
    </w:p>
    <w:p w14:paraId="15DB46F7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1.6有依法缴纳税收的良好记录，提供2023年1月至2023年6月内任意一月份的纳税凭据复印件加盖公章（依法免税的应提供相应文件说明）；有依法缴纳社会保障资金的良好记录，提供2023年1月至2023年6月内任意一月份的依法缴纳社会保障资金的凭据复印件加盖公章；</w:t>
      </w:r>
    </w:p>
    <w:p w14:paraId="183E2D9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1.7供应商须提供在“信用中国”（www.creditchina.gov.cn）查询的、自本采购公告发布之日至投标截止前的信用记录的截图（</w:t>
      </w: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截图须加盖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公章）；</w:t>
      </w:r>
    </w:p>
    <w:p w14:paraId="24682571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2.本项目的特定资格要求：</w:t>
      </w:r>
    </w:p>
    <w:p w14:paraId="4A71383E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 w:rsidRPr="00F15FE1">
        <w:rPr>
          <w:rFonts w:ascii="仿宋" w:eastAsia="仿宋" w:hAnsi="仿宋" w:cs="仿宋" w:hint="eastAsia"/>
          <w:color w:val="000000" w:themeColor="text1"/>
          <w:sz w:val="24"/>
          <w:szCs w:val="24"/>
        </w:rPr>
        <w:t>2.1</w:t>
      </w:r>
      <w:r w:rsidRPr="00C66672">
        <w:rPr>
          <w:rFonts w:ascii="仿宋" w:eastAsia="仿宋" w:hAnsi="仿宋" w:cs="仿宋"/>
          <w:color w:val="000000" w:themeColor="text1"/>
          <w:sz w:val="24"/>
          <w:szCs w:val="24"/>
        </w:rPr>
        <w:t>投标人须具备《食品经营许可证》，提供食品经营许可证复印件并加盖</w:t>
      </w:r>
      <w:r w:rsidRPr="00C66672">
        <w:rPr>
          <w:rFonts w:ascii="仿宋" w:eastAsia="仿宋" w:hAnsi="仿宋" w:cs="仿宋"/>
          <w:color w:val="000000" w:themeColor="text1"/>
          <w:sz w:val="24"/>
          <w:szCs w:val="24"/>
        </w:rPr>
        <w:lastRenderedPageBreak/>
        <w:t>单位公章</w:t>
      </w: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。</w:t>
      </w:r>
    </w:p>
    <w:p w14:paraId="74877458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r>
        <w:rPr>
          <w:rFonts w:ascii="仿宋" w:eastAsia="仿宋" w:hAnsi="仿宋" w:cs="仿宋" w:hint="eastAsia"/>
          <w:bCs w:val="0"/>
          <w:sz w:val="24"/>
          <w:szCs w:val="24"/>
        </w:rPr>
        <w:t>三、获取招标文件</w:t>
      </w:r>
      <w:bookmarkEnd w:id="9"/>
      <w:bookmarkEnd w:id="10"/>
      <w:bookmarkEnd w:id="11"/>
      <w:bookmarkEnd w:id="12"/>
    </w:p>
    <w:p w14:paraId="0B873B4C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时间：2023年7月11日至 2023年7月17日，每天上午8：30至11：30，下午14：00至17：30（北京时间，法定节假日除外）</w:t>
      </w:r>
    </w:p>
    <w:p w14:paraId="5DFA98A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地点：南京市建</w:t>
      </w: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邺区楠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溪江东街58号9楼</w:t>
      </w:r>
    </w:p>
    <w:p w14:paraId="71BFAB97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方式：报名需将下述资料盖章扫描件（1份）发邮件至 lichenyi_xm.cicdi@chinaccs.cn，进行线上报名：</w:t>
      </w:r>
    </w:p>
    <w:p w14:paraId="6126A708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（1）营业执照扫描件；</w:t>
      </w:r>
    </w:p>
    <w:p w14:paraId="22E2BC65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（2）授权委托书及被授权人身份证扫描件。</w:t>
      </w:r>
    </w:p>
    <w:p w14:paraId="6F62240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（3）标书费付款凭证。</w:t>
      </w:r>
    </w:p>
    <w:p w14:paraId="230D7A10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售价：500元/标段</w:t>
      </w:r>
    </w:p>
    <w:p w14:paraId="571076FA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汇款账号信息如下：</w:t>
      </w:r>
    </w:p>
    <w:p w14:paraId="2DB13362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收款单位：中</w:t>
      </w: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通服咨询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设计研究院有限公司</w:t>
      </w:r>
    </w:p>
    <w:p w14:paraId="020CF2EC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开户银行：招商银行南京分行城北支行</w:t>
      </w:r>
    </w:p>
    <w:p w14:paraId="45D003AD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帐    号：12590209571010300005</w:t>
      </w:r>
    </w:p>
    <w:p w14:paraId="5829E9AD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color w:val="000000" w:themeColor="text1"/>
          <w:sz w:val="24"/>
          <w:szCs w:val="24"/>
        </w:rPr>
      </w:pPr>
      <w:proofErr w:type="gramStart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转帐</w:t>
      </w:r>
      <w:proofErr w:type="gramEnd"/>
      <w:r>
        <w:rPr>
          <w:rFonts w:ascii="仿宋" w:eastAsia="仿宋" w:hAnsi="仿宋" w:cs="仿宋" w:hint="eastAsia"/>
          <w:color w:val="000000" w:themeColor="text1"/>
          <w:sz w:val="24"/>
          <w:szCs w:val="24"/>
        </w:rPr>
        <w:t>事由：江苏科技大学苏州理工学院学生食堂合作经营项目标书费</w:t>
      </w:r>
    </w:p>
    <w:p w14:paraId="5AF67CEB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bookmarkStart w:id="13" w:name="_Toc28359005"/>
      <w:bookmarkStart w:id="14" w:name="_Toc28359082"/>
      <w:bookmarkStart w:id="15" w:name="_Toc35393624"/>
      <w:bookmarkStart w:id="16" w:name="_Toc35393793"/>
      <w:r>
        <w:rPr>
          <w:rFonts w:ascii="仿宋" w:eastAsia="仿宋" w:hAnsi="仿宋" w:cs="仿宋" w:hint="eastAsia"/>
          <w:bCs w:val="0"/>
          <w:sz w:val="24"/>
          <w:szCs w:val="24"/>
        </w:rPr>
        <w:t>四、提交投标文件</w:t>
      </w:r>
      <w:bookmarkEnd w:id="13"/>
      <w:bookmarkEnd w:id="14"/>
      <w:r>
        <w:rPr>
          <w:rFonts w:ascii="仿宋" w:eastAsia="仿宋" w:hAnsi="仿宋" w:cs="仿宋" w:hint="eastAsia"/>
          <w:bCs w:val="0"/>
          <w:sz w:val="24"/>
          <w:szCs w:val="24"/>
        </w:rPr>
        <w:t>截止时间、开标时间和地点</w:t>
      </w:r>
      <w:bookmarkEnd w:id="15"/>
      <w:bookmarkEnd w:id="16"/>
    </w:p>
    <w:p w14:paraId="3D2332DD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bCs/>
          <w:color w:val="000000" w:themeColor="text1"/>
          <w:sz w:val="24"/>
          <w:szCs w:val="24"/>
          <w:u w:val="single"/>
        </w:rPr>
      </w:pPr>
      <w:r w:rsidRPr="00CD3D3B">
        <w:rPr>
          <w:rFonts w:ascii="仿宋" w:eastAsia="仿宋" w:hAnsi="仿宋" w:cs="仿宋" w:hint="eastAsia"/>
          <w:bCs/>
          <w:color w:val="000000" w:themeColor="text1"/>
          <w:sz w:val="24"/>
          <w:szCs w:val="24"/>
          <w:shd w:val="clear" w:color="auto" w:fill="FFFFFF" w:themeFill="background1"/>
        </w:rPr>
        <w:t>投标文件截止时间、开标时间：</w:t>
      </w:r>
      <w:r w:rsidRPr="00CD3D3B">
        <w:rPr>
          <w:rFonts w:ascii="仿宋" w:eastAsia="仿宋" w:hAnsi="仿宋" w:cs="仿宋" w:hint="eastAsia"/>
          <w:bCs/>
          <w:color w:val="000000" w:themeColor="text1"/>
          <w:sz w:val="24"/>
          <w:szCs w:val="24"/>
          <w:u w:val="single"/>
          <w:shd w:val="clear" w:color="auto" w:fill="FFFFFF" w:themeFill="background1"/>
        </w:rPr>
        <w:t>2023年8月1日</w:t>
      </w:r>
      <w:r w:rsidRPr="00CD3D3B">
        <w:rPr>
          <w:rFonts w:ascii="仿宋" w:eastAsia="仿宋" w:hAnsi="仿宋" w:cs="仿宋"/>
          <w:bCs/>
          <w:color w:val="000000" w:themeColor="text1"/>
          <w:sz w:val="24"/>
          <w:szCs w:val="24"/>
          <w:u w:val="single"/>
          <w:shd w:val="clear" w:color="auto" w:fill="FFFFFF" w:themeFill="background1"/>
        </w:rPr>
        <w:t>9</w:t>
      </w:r>
      <w:r w:rsidRPr="00CD3D3B">
        <w:rPr>
          <w:rFonts w:ascii="仿宋" w:eastAsia="仿宋" w:hAnsi="仿宋" w:cs="仿宋" w:hint="eastAsia"/>
          <w:bCs/>
          <w:color w:val="000000" w:themeColor="text1"/>
          <w:sz w:val="24"/>
          <w:szCs w:val="24"/>
          <w:u w:val="single"/>
          <w:shd w:val="clear" w:color="auto" w:fill="FFFFFF" w:themeFill="background1"/>
        </w:rPr>
        <w:t>点30分</w:t>
      </w:r>
      <w:r w:rsidRPr="00CD3D3B">
        <w:rPr>
          <w:rFonts w:ascii="仿宋" w:eastAsia="仿宋" w:hAnsi="仿宋" w:cs="仿宋" w:hint="eastAsia"/>
          <w:bCs/>
          <w:color w:val="000000" w:themeColor="text1"/>
          <w:sz w:val="24"/>
          <w:szCs w:val="24"/>
          <w:shd w:val="clear" w:color="auto" w:fill="FFFFFF" w:themeFill="background1"/>
        </w:rPr>
        <w:t>（北京时间）</w:t>
      </w:r>
      <w:r w:rsidRPr="00CD3D3B">
        <w:rPr>
          <w:rFonts w:ascii="仿宋" w:eastAsia="仿宋" w:hAnsi="仿宋" w:cs="仿宋" w:hint="eastAsia"/>
          <w:bCs/>
          <w:color w:val="000000" w:themeColor="text1"/>
          <w:sz w:val="24"/>
          <w:szCs w:val="24"/>
        </w:rPr>
        <w:t>；</w:t>
      </w:r>
    </w:p>
    <w:p w14:paraId="0A632CEB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  <w:szCs w:val="24"/>
          <w:u w:val="single"/>
        </w:rPr>
      </w:pPr>
      <w:r>
        <w:rPr>
          <w:rFonts w:ascii="仿宋" w:eastAsia="仿宋" w:hAnsi="仿宋" w:cs="仿宋" w:hint="eastAsia"/>
          <w:sz w:val="24"/>
          <w:szCs w:val="24"/>
        </w:rPr>
        <w:t>地点：江苏省镇江市京口区梦溪路2号A6楼二楼第一会议室。</w:t>
      </w:r>
    </w:p>
    <w:p w14:paraId="19BEE4AD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bookmarkStart w:id="17" w:name="_Toc35393794"/>
      <w:bookmarkStart w:id="18" w:name="_Toc28359007"/>
      <w:bookmarkStart w:id="19" w:name="_Toc35393625"/>
      <w:bookmarkStart w:id="20" w:name="_Toc28359084"/>
      <w:r>
        <w:rPr>
          <w:rFonts w:ascii="仿宋" w:eastAsia="仿宋" w:hAnsi="仿宋" w:cs="仿宋" w:hint="eastAsia"/>
          <w:bCs w:val="0"/>
          <w:sz w:val="24"/>
          <w:szCs w:val="24"/>
        </w:rPr>
        <w:t>五、公告期限</w:t>
      </w:r>
      <w:bookmarkEnd w:id="17"/>
      <w:bookmarkEnd w:id="18"/>
      <w:bookmarkEnd w:id="19"/>
      <w:bookmarkEnd w:id="20"/>
    </w:p>
    <w:p w14:paraId="4B578841" w14:textId="77777777" w:rsidR="00CD3D3B" w:rsidRDefault="00CD3D3B" w:rsidP="00CD3D3B">
      <w:pPr>
        <w:spacing w:line="360" w:lineRule="auto"/>
        <w:ind w:firstLineChars="200" w:firstLine="480"/>
        <w:rPr>
          <w:rFonts w:ascii="仿宋" w:eastAsia="仿宋" w:hAnsi="仿宋" w:cs="仿宋"/>
          <w:kern w:val="0"/>
          <w:sz w:val="24"/>
          <w:szCs w:val="24"/>
        </w:rPr>
      </w:pPr>
      <w:r>
        <w:rPr>
          <w:rFonts w:ascii="仿宋" w:eastAsia="仿宋" w:hAnsi="仿宋" w:cs="仿宋" w:hint="eastAsia"/>
          <w:kern w:val="0"/>
          <w:sz w:val="24"/>
          <w:szCs w:val="24"/>
        </w:rPr>
        <w:t>自本公告发布之日起5个工作日。</w:t>
      </w:r>
    </w:p>
    <w:p w14:paraId="7813036C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bookmarkStart w:id="21" w:name="_Toc35393626"/>
      <w:bookmarkStart w:id="22" w:name="_Toc35393795"/>
      <w:r>
        <w:rPr>
          <w:rFonts w:ascii="仿宋" w:eastAsia="仿宋" w:hAnsi="仿宋" w:cs="仿宋" w:hint="eastAsia"/>
          <w:bCs w:val="0"/>
          <w:sz w:val="24"/>
          <w:szCs w:val="24"/>
        </w:rPr>
        <w:t>六、其他补充事宜</w:t>
      </w:r>
      <w:bookmarkEnd w:id="21"/>
      <w:bookmarkEnd w:id="22"/>
    </w:p>
    <w:p w14:paraId="0C772FF6" w14:textId="77777777" w:rsidR="00CD3D3B" w:rsidRDefault="00CD3D3B" w:rsidP="00CD3D3B">
      <w:pPr>
        <w:spacing w:line="360" w:lineRule="auto"/>
        <w:ind w:firstLineChars="228" w:firstLine="547"/>
        <w:rPr>
          <w:rFonts w:ascii="仿宋" w:eastAsia="仿宋" w:hAnsi="仿宋" w:cs="仿宋"/>
          <w:sz w:val="24"/>
          <w:szCs w:val="24"/>
        </w:rPr>
      </w:pPr>
      <w:bookmarkStart w:id="23" w:name="_Toc35393796"/>
      <w:bookmarkStart w:id="24" w:name="_Toc28359008"/>
      <w:bookmarkStart w:id="25" w:name="_Toc35393627"/>
      <w:bookmarkStart w:id="26" w:name="_Toc28359085"/>
      <w:r>
        <w:rPr>
          <w:rFonts w:ascii="仿宋" w:eastAsia="仿宋" w:hAnsi="仿宋" w:cs="仿宋" w:hint="eastAsia"/>
          <w:sz w:val="24"/>
          <w:szCs w:val="24"/>
        </w:rPr>
        <w:t>本采购项目需要落实的政府采购情况：本项目执行《政府采购促进中小企业发展管理办法》、《关于政府采购支持监狱企业发展有关问题的通知》、《关于促进残疾人就业政府采购政策的通知》、《关于调整优化节能产品、环境标志产品政府</w:t>
      </w:r>
      <w:r>
        <w:rPr>
          <w:rFonts w:ascii="仿宋" w:eastAsia="仿宋" w:hAnsi="仿宋" w:cs="仿宋" w:hint="eastAsia"/>
          <w:sz w:val="24"/>
          <w:szCs w:val="24"/>
        </w:rPr>
        <w:lastRenderedPageBreak/>
        <w:t>采购执行机制的通知》等政府招标文件。</w:t>
      </w:r>
    </w:p>
    <w:p w14:paraId="5377AF3B" w14:textId="77777777" w:rsidR="00CD3D3B" w:rsidRDefault="00CD3D3B" w:rsidP="00CD3D3B">
      <w:pPr>
        <w:pStyle w:val="2"/>
        <w:spacing w:line="360" w:lineRule="auto"/>
        <w:rPr>
          <w:rFonts w:ascii="仿宋" w:eastAsia="仿宋" w:hAnsi="仿宋" w:cs="仿宋"/>
          <w:bCs w:val="0"/>
          <w:sz w:val="24"/>
          <w:szCs w:val="24"/>
        </w:rPr>
      </w:pPr>
      <w:r>
        <w:rPr>
          <w:rFonts w:ascii="仿宋" w:eastAsia="仿宋" w:hAnsi="仿宋" w:cs="仿宋" w:hint="eastAsia"/>
          <w:bCs w:val="0"/>
          <w:sz w:val="24"/>
          <w:szCs w:val="24"/>
        </w:rPr>
        <w:t>七、对本次招标提出询问，请按以下方式联系</w:t>
      </w:r>
      <w:bookmarkEnd w:id="23"/>
      <w:bookmarkEnd w:id="24"/>
      <w:bookmarkEnd w:id="25"/>
      <w:bookmarkEnd w:id="26"/>
    </w:p>
    <w:p w14:paraId="318A537C" w14:textId="77777777" w:rsidR="00CD3D3B" w:rsidRDefault="00CD3D3B" w:rsidP="00CD3D3B">
      <w:pPr>
        <w:widowControl/>
        <w:spacing w:line="360" w:lineRule="auto"/>
        <w:jc w:val="left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 xml:space="preserve">　　　1.招标人信息</w:t>
      </w:r>
    </w:p>
    <w:p w14:paraId="22B188DA" w14:textId="77777777" w:rsidR="00CD3D3B" w:rsidRDefault="00CD3D3B" w:rsidP="00CD3D3B">
      <w:pPr>
        <w:spacing w:line="360" w:lineRule="auto"/>
        <w:ind w:leftChars="371" w:left="1079" w:hangingChars="125" w:hanging="300"/>
        <w:jc w:val="left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名 称：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江苏科技大学</w:t>
      </w:r>
    </w:p>
    <w:p w14:paraId="0FDBCDA5" w14:textId="77777777" w:rsidR="00CD3D3B" w:rsidRDefault="00CD3D3B" w:rsidP="00CD3D3B">
      <w:pPr>
        <w:spacing w:line="360" w:lineRule="auto"/>
        <w:ind w:leftChars="371" w:left="1079" w:hangingChars="125" w:hanging="300"/>
        <w:jc w:val="left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地址：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 xml:space="preserve">江苏省镇江市京口区梦溪路2号 </w:t>
      </w:r>
    </w:p>
    <w:p w14:paraId="7E6CDA20" w14:textId="77777777" w:rsidR="00CD3D3B" w:rsidRDefault="00CD3D3B" w:rsidP="00CD3D3B">
      <w:pPr>
        <w:spacing w:line="360" w:lineRule="auto"/>
        <w:ind w:leftChars="371" w:left="1079" w:hangingChars="125" w:hanging="300"/>
        <w:jc w:val="left"/>
        <w:rPr>
          <w:rFonts w:ascii="仿宋" w:eastAsia="仿宋" w:hAnsi="仿宋" w:cs="仿宋"/>
          <w:sz w:val="24"/>
          <w:szCs w:val="24"/>
          <w:u w:val="single"/>
        </w:rPr>
      </w:pPr>
      <w:r>
        <w:rPr>
          <w:rFonts w:ascii="仿宋" w:eastAsia="仿宋" w:hAnsi="仿宋" w:cs="仿宋" w:hint="eastAsia"/>
          <w:sz w:val="24"/>
          <w:szCs w:val="24"/>
        </w:rPr>
        <w:t>联系方式：</w:t>
      </w:r>
      <w:bookmarkStart w:id="27" w:name="_Toc28359086"/>
      <w:bookmarkStart w:id="28" w:name="_Toc28359009"/>
      <w:r>
        <w:rPr>
          <w:rFonts w:ascii="仿宋" w:eastAsia="仿宋" w:hAnsi="仿宋" w:cs="仿宋" w:hint="eastAsia"/>
          <w:sz w:val="24"/>
          <w:szCs w:val="24"/>
          <w:u w:val="single"/>
        </w:rPr>
        <w:t>0511-84400336</w:t>
      </w:r>
      <w:r>
        <w:rPr>
          <w:rFonts w:ascii="仿宋" w:eastAsia="仿宋" w:hAnsi="仿宋" w:cs="仿宋" w:hint="eastAsia"/>
          <w:sz w:val="24"/>
          <w:szCs w:val="24"/>
        </w:rPr>
        <w:t xml:space="preserve"> </w:t>
      </w:r>
    </w:p>
    <w:p w14:paraId="30F8FDC1" w14:textId="77777777" w:rsidR="00CD3D3B" w:rsidRDefault="00CD3D3B" w:rsidP="00CD3D3B">
      <w:pPr>
        <w:spacing w:line="360" w:lineRule="auto"/>
        <w:ind w:leftChars="371" w:left="1079" w:hangingChars="125" w:hanging="300"/>
        <w:jc w:val="left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2.采购代理机构信息</w:t>
      </w:r>
      <w:bookmarkEnd w:id="27"/>
      <w:bookmarkEnd w:id="28"/>
    </w:p>
    <w:p w14:paraId="5B2B9FF7" w14:textId="77777777" w:rsidR="00CD3D3B" w:rsidRDefault="00CD3D3B" w:rsidP="00CD3D3B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名 称：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中</w:t>
      </w:r>
      <w:proofErr w:type="gramStart"/>
      <w:r>
        <w:rPr>
          <w:rFonts w:ascii="仿宋" w:eastAsia="仿宋" w:hAnsi="仿宋" w:cs="仿宋" w:hint="eastAsia"/>
          <w:sz w:val="24"/>
          <w:szCs w:val="24"/>
          <w:u w:val="single"/>
        </w:rPr>
        <w:t>通服咨询</w:t>
      </w:r>
      <w:proofErr w:type="gramEnd"/>
      <w:r>
        <w:rPr>
          <w:rFonts w:ascii="仿宋" w:eastAsia="仿宋" w:hAnsi="仿宋" w:cs="仿宋" w:hint="eastAsia"/>
          <w:sz w:val="24"/>
          <w:szCs w:val="24"/>
          <w:u w:val="single"/>
        </w:rPr>
        <w:t>设计研究院有限公司</w:t>
      </w:r>
    </w:p>
    <w:p w14:paraId="33A4B22E" w14:textId="77777777" w:rsidR="00CD3D3B" w:rsidRDefault="00CD3D3B" w:rsidP="00CD3D3B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地　址：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南京市建</w:t>
      </w:r>
      <w:proofErr w:type="gramStart"/>
      <w:r>
        <w:rPr>
          <w:rFonts w:ascii="仿宋" w:eastAsia="仿宋" w:hAnsi="仿宋" w:cs="仿宋" w:hint="eastAsia"/>
          <w:sz w:val="24"/>
          <w:szCs w:val="24"/>
          <w:u w:val="single"/>
        </w:rPr>
        <w:t>邺区楠</w:t>
      </w:r>
      <w:proofErr w:type="gramEnd"/>
      <w:r>
        <w:rPr>
          <w:rFonts w:ascii="仿宋" w:eastAsia="仿宋" w:hAnsi="仿宋" w:cs="仿宋" w:hint="eastAsia"/>
          <w:sz w:val="24"/>
          <w:szCs w:val="24"/>
          <w:u w:val="single"/>
        </w:rPr>
        <w:t>溪江东街58号</w:t>
      </w:r>
    </w:p>
    <w:p w14:paraId="50545452" w14:textId="77777777" w:rsidR="00CD3D3B" w:rsidRDefault="00CD3D3B" w:rsidP="00CD3D3B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联系方式：</w:t>
      </w:r>
      <w:bookmarkStart w:id="29" w:name="_Toc28359010"/>
      <w:bookmarkStart w:id="30" w:name="_Toc28359087"/>
      <w:r>
        <w:rPr>
          <w:rFonts w:ascii="仿宋" w:eastAsia="仿宋" w:hAnsi="仿宋" w:cs="仿宋" w:hint="eastAsia"/>
          <w:sz w:val="24"/>
          <w:szCs w:val="24"/>
          <w:u w:val="single"/>
        </w:rPr>
        <w:t>15952027799（报名）、15301580836、19951762792</w:t>
      </w:r>
    </w:p>
    <w:p w14:paraId="4E339DD0" w14:textId="77777777" w:rsidR="00CD3D3B" w:rsidRDefault="00CD3D3B" w:rsidP="00CD3D3B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  <w:u w:val="single"/>
        </w:rPr>
      </w:pPr>
      <w:r>
        <w:rPr>
          <w:rFonts w:ascii="仿宋" w:eastAsia="仿宋" w:hAnsi="仿宋" w:cs="仿宋" w:hint="eastAsia"/>
          <w:sz w:val="24"/>
          <w:szCs w:val="24"/>
        </w:rPr>
        <w:t>3.项目联系方式</w:t>
      </w:r>
      <w:bookmarkEnd w:id="29"/>
      <w:bookmarkEnd w:id="30"/>
    </w:p>
    <w:p w14:paraId="2D3A0E1A" w14:textId="77777777" w:rsidR="00CD3D3B" w:rsidRDefault="00CD3D3B" w:rsidP="00CD3D3B">
      <w:pPr>
        <w:pStyle w:val="a3"/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t>项目联系人：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李晨裔（报名）、吴鑫乐、郑春雅、徐磊、李谦、夏宜宁、朱晓琦、周明珠、陈沭、朱闵远</w:t>
      </w:r>
    </w:p>
    <w:p w14:paraId="71C7C720" w14:textId="273BD79C" w:rsidR="002E6251" w:rsidRDefault="00CD3D3B" w:rsidP="00CD3D3B">
      <w:r>
        <w:rPr>
          <w:rFonts w:ascii="仿宋" w:eastAsia="仿宋" w:hAnsi="仿宋" w:cs="仿宋" w:hint="eastAsia"/>
          <w:sz w:val="24"/>
          <w:szCs w:val="24"/>
        </w:rPr>
        <w:t>电　话：</w:t>
      </w:r>
      <w:r>
        <w:rPr>
          <w:rFonts w:ascii="仿宋" w:eastAsia="仿宋" w:hAnsi="仿宋" w:cs="仿宋" w:hint="eastAsia"/>
          <w:sz w:val="24"/>
          <w:szCs w:val="24"/>
          <w:u w:val="single"/>
        </w:rPr>
        <w:t>15952027799（报名）、15301580836</w:t>
      </w:r>
    </w:p>
    <w:sectPr w:rsidR="002E62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251"/>
    <w:rsid w:val="002E6251"/>
    <w:rsid w:val="00CD3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69DCB5-B15A-4B90-B274-75BBED7FC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3D3B"/>
    <w:pPr>
      <w:widowControl w:val="0"/>
      <w:jc w:val="both"/>
    </w:pPr>
    <w:rPr>
      <w:rFonts w:ascii="Times New Roman" w:eastAsia="宋体" w:hAnsi="Times New Roman" w:cs="Times New Roman"/>
      <w:szCs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D3D3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rsid w:val="00CD3D3B"/>
    <w:pPr>
      <w:keepNext/>
      <w:keepLines/>
      <w:spacing w:before="260" w:after="260" w:line="415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qFormat/>
    <w:rsid w:val="00CD3D3B"/>
    <w:rPr>
      <w:rFonts w:ascii="Times New Roman" w:eastAsia="宋体" w:hAnsi="Times New Roman" w:cs="Times New Roman"/>
      <w:b/>
      <w:bCs/>
      <w:kern w:val="44"/>
      <w:sz w:val="44"/>
      <w:szCs w:val="44"/>
      <w14:ligatures w14:val="none"/>
    </w:rPr>
  </w:style>
  <w:style w:type="character" w:customStyle="1" w:styleId="20">
    <w:name w:val="标题 2 字符"/>
    <w:basedOn w:val="a0"/>
    <w:link w:val="2"/>
    <w:qFormat/>
    <w:rsid w:val="00CD3D3B"/>
    <w:rPr>
      <w:rFonts w:ascii="Arial" w:eastAsia="黑体" w:hAnsi="Arial" w:cs="Arial"/>
      <w:b/>
      <w:bCs/>
      <w:sz w:val="32"/>
      <w:szCs w:val="32"/>
      <w14:ligatures w14:val="none"/>
    </w:rPr>
  </w:style>
  <w:style w:type="paragraph" w:styleId="a3">
    <w:name w:val="Plain Text"/>
    <w:basedOn w:val="a"/>
    <w:link w:val="11"/>
    <w:qFormat/>
    <w:rsid w:val="00CD3D3B"/>
    <w:rPr>
      <w:rFonts w:ascii="宋体" w:eastAsiaTheme="minorEastAsia" w:hAnsi="Courier New" w:cstheme="minorBidi"/>
      <w:szCs w:val="22"/>
    </w:rPr>
  </w:style>
  <w:style w:type="character" w:customStyle="1" w:styleId="a4">
    <w:name w:val="纯文本 字符"/>
    <w:basedOn w:val="a0"/>
    <w:uiPriority w:val="99"/>
    <w:semiHidden/>
    <w:rsid w:val="00CD3D3B"/>
    <w:rPr>
      <w:rFonts w:asciiTheme="minorEastAsia" w:hAnsi="Courier New" w:cs="Courier New"/>
      <w:szCs w:val="21"/>
      <w14:ligatures w14:val="none"/>
    </w:rPr>
  </w:style>
  <w:style w:type="character" w:customStyle="1" w:styleId="11">
    <w:name w:val="纯文本 字符1"/>
    <w:basedOn w:val="a0"/>
    <w:link w:val="a3"/>
    <w:qFormat/>
    <w:rsid w:val="00CD3D3B"/>
    <w:rPr>
      <w:rFonts w:ascii="宋体" w:hAnsi="Courier New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347</Words>
  <Characters>1981</Characters>
  <Application>Microsoft Office Word</Application>
  <DocSecurity>0</DocSecurity>
  <Lines>16</Lines>
  <Paragraphs>4</Paragraphs>
  <ScaleCrop>false</ScaleCrop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晨裔</dc:creator>
  <cp:keywords/>
  <dc:description/>
  <cp:lastModifiedBy>李 晨裔</cp:lastModifiedBy>
  <cp:revision>2</cp:revision>
  <dcterms:created xsi:type="dcterms:W3CDTF">2023-07-11T07:19:00Z</dcterms:created>
  <dcterms:modified xsi:type="dcterms:W3CDTF">2023-07-11T07:20:00Z</dcterms:modified>
</cp:coreProperties>
</file>