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23B7" w:rsidRDefault="00716417">
      <w:pPr>
        <w:spacing w:line="500" w:lineRule="exact"/>
        <w:jc w:val="center"/>
        <w:rPr>
          <w:rFonts w:ascii="宋体" w:hAnsi="宋体" w:cs="宋体"/>
          <w:b/>
          <w:bCs/>
          <w:sz w:val="28"/>
          <w:szCs w:val="32"/>
        </w:rPr>
      </w:pPr>
      <w:bookmarkStart w:id="0" w:name="OLE_LINK1"/>
      <w:bookmarkStart w:id="1" w:name="OLE_LINK11"/>
      <w:bookmarkStart w:id="2" w:name="OLE_LINK9"/>
      <w:bookmarkStart w:id="3" w:name="OLE_LINK13"/>
      <w:bookmarkStart w:id="4" w:name="OLE_LINK8"/>
      <w:bookmarkStart w:id="5" w:name="OLE_LINK2"/>
      <w:bookmarkStart w:id="6" w:name="OLE_LINK10"/>
      <w:bookmarkStart w:id="7" w:name="OLE_LINK4"/>
      <w:bookmarkStart w:id="8" w:name="OLE_LINK7"/>
      <w:bookmarkStart w:id="9" w:name="OLE_LINK5"/>
      <w:r>
        <w:rPr>
          <w:rFonts w:ascii="宋体" w:hAnsi="宋体" w:cs="宋体" w:hint="eastAsia"/>
          <w:b/>
          <w:bCs/>
          <w:sz w:val="28"/>
          <w:szCs w:val="32"/>
        </w:rPr>
        <w:t>南通市海门区城市基础设施管理处采购城区道路交通设施养护服务项目</w:t>
      </w:r>
    </w:p>
    <w:p w:rsidR="007823B7" w:rsidRDefault="00716417">
      <w:pPr>
        <w:spacing w:line="500" w:lineRule="exact"/>
        <w:jc w:val="center"/>
        <w:rPr>
          <w:rFonts w:ascii="宋体" w:cs="宋体"/>
          <w:color w:val="000000"/>
          <w:kern w:val="0"/>
          <w:sz w:val="22"/>
          <w:szCs w:val="28"/>
        </w:rPr>
      </w:pPr>
      <w:r>
        <w:rPr>
          <w:rFonts w:ascii="宋体" w:hAnsi="宋体" w:cs="宋体" w:hint="eastAsia"/>
          <w:b/>
          <w:color w:val="000000"/>
          <w:kern w:val="0"/>
          <w:sz w:val="32"/>
          <w:szCs w:val="36"/>
        </w:rPr>
        <w:t>中标（成交）结果公告</w:t>
      </w:r>
    </w:p>
    <w:p w:rsidR="007823B7" w:rsidRDefault="00716417" w:rsidP="007823B7">
      <w:pPr>
        <w:widowControl/>
        <w:spacing w:line="460" w:lineRule="exact"/>
        <w:ind w:leftChars="-25" w:hangingChars="22" w:hanging="53"/>
        <w:rPr>
          <w:rFonts w:ascii="宋体" w:hAnsi="宋体" w:cs="宋体"/>
          <w:spacing w:val="7"/>
          <w:kern w:val="0"/>
          <w:sz w:val="24"/>
          <w:szCs w:val="24"/>
        </w:rPr>
      </w:pPr>
      <w:r>
        <w:rPr>
          <w:rFonts w:ascii="宋体" w:hAnsi="宋体" w:cs="宋体" w:hint="eastAsia"/>
          <w:bCs/>
          <w:sz w:val="24"/>
          <w:szCs w:val="24"/>
        </w:rPr>
        <w:t xml:space="preserve">    一、项目编号：</w:t>
      </w:r>
      <w:r>
        <w:rPr>
          <w:rFonts w:ascii="宋体" w:hAnsi="宋体" w:cs="宋体"/>
          <w:spacing w:val="7"/>
          <w:kern w:val="0"/>
          <w:sz w:val="24"/>
          <w:szCs w:val="24"/>
        </w:rPr>
        <w:t>JSZC-320614-NTDZ-G2023-0019</w:t>
      </w:r>
    </w:p>
    <w:p w:rsidR="007823B7" w:rsidRDefault="00716417">
      <w:pPr>
        <w:widowControl/>
        <w:spacing w:line="460" w:lineRule="exact"/>
        <w:ind w:leftChars="200" w:left="2100" w:hangingChars="700" w:hanging="1680"/>
        <w:rPr>
          <w:rFonts w:ascii="宋体" w:hAnsi="宋体" w:cs="宋体"/>
          <w:b/>
          <w:bCs/>
          <w:sz w:val="24"/>
          <w:szCs w:val="24"/>
        </w:rPr>
      </w:pPr>
      <w:r>
        <w:rPr>
          <w:rFonts w:ascii="宋体" w:hAnsi="宋体" w:cs="宋体" w:hint="eastAsia"/>
          <w:color w:val="000000"/>
          <w:kern w:val="0"/>
          <w:sz w:val="24"/>
          <w:szCs w:val="24"/>
        </w:rPr>
        <w:t>二、项目名称：</w:t>
      </w:r>
      <w:r>
        <w:rPr>
          <w:rFonts w:ascii="宋体" w:hAnsi="宋体" w:cs="宋体" w:hint="eastAsia"/>
          <w:bCs/>
          <w:sz w:val="24"/>
          <w:szCs w:val="24"/>
        </w:rPr>
        <w:t>南通市海门区城市基础设施管理处采购城区道路交通设施养护服务项目</w:t>
      </w:r>
    </w:p>
    <w:p w:rsidR="007823B7" w:rsidRDefault="00716417">
      <w:pPr>
        <w:widowControl/>
        <w:spacing w:line="460" w:lineRule="exact"/>
        <w:ind w:firstLineChars="200" w:firstLine="480"/>
        <w:rPr>
          <w:rFonts w:ascii="宋体" w:hAnsi="宋体" w:cs="宋体"/>
          <w:color w:val="000000"/>
          <w:kern w:val="0"/>
          <w:sz w:val="24"/>
          <w:szCs w:val="24"/>
        </w:rPr>
      </w:pPr>
      <w:r>
        <w:rPr>
          <w:rFonts w:ascii="宋体" w:hAnsi="宋体" w:cs="宋体" w:hint="eastAsia"/>
          <w:color w:val="000000"/>
          <w:kern w:val="0"/>
          <w:sz w:val="24"/>
          <w:szCs w:val="24"/>
        </w:rPr>
        <w:t>三、中标（成交）信息：</w:t>
      </w:r>
    </w:p>
    <w:p w:rsidR="007823B7" w:rsidRDefault="00716417">
      <w:pPr>
        <w:widowControl/>
        <w:spacing w:line="460" w:lineRule="exact"/>
        <w:ind w:firstLineChars="200" w:firstLine="508"/>
        <w:rPr>
          <w:rFonts w:ascii="宋体" w:hAnsi="宋体" w:cs="宋体"/>
          <w:color w:val="000000"/>
          <w:kern w:val="0"/>
          <w:sz w:val="24"/>
          <w:szCs w:val="24"/>
        </w:rPr>
      </w:pPr>
      <w:r>
        <w:rPr>
          <w:rFonts w:ascii="宋体" w:hAnsi="宋体" w:cs="宋体" w:hint="eastAsia"/>
          <w:spacing w:val="7"/>
          <w:kern w:val="0"/>
          <w:sz w:val="24"/>
          <w:szCs w:val="24"/>
        </w:rPr>
        <w:t>供应商名称：南京蓝泰交通</w:t>
      </w:r>
      <w:r w:rsidR="00F76B76">
        <w:rPr>
          <w:rFonts w:ascii="宋体" w:hAnsi="宋体" w:cs="宋体" w:hint="eastAsia"/>
          <w:spacing w:val="7"/>
          <w:kern w:val="0"/>
          <w:sz w:val="24"/>
          <w:szCs w:val="24"/>
        </w:rPr>
        <w:t>设施有限责任</w:t>
      </w:r>
      <w:r>
        <w:rPr>
          <w:rFonts w:ascii="宋体" w:hAnsi="宋体" w:cs="宋体" w:hint="eastAsia"/>
          <w:spacing w:val="7"/>
          <w:kern w:val="0"/>
          <w:sz w:val="24"/>
          <w:szCs w:val="24"/>
        </w:rPr>
        <w:t>公司</w:t>
      </w:r>
    </w:p>
    <w:p w:rsidR="007823B7" w:rsidRDefault="00716417">
      <w:pPr>
        <w:widowControl/>
        <w:spacing w:line="460" w:lineRule="exact"/>
        <w:ind w:firstLineChars="200" w:firstLine="508"/>
        <w:rPr>
          <w:rFonts w:ascii="宋体" w:hAnsi="宋体" w:cs="宋体"/>
          <w:sz w:val="24"/>
          <w:szCs w:val="24"/>
        </w:rPr>
      </w:pPr>
      <w:r>
        <w:rPr>
          <w:rFonts w:ascii="宋体" w:hAnsi="宋体" w:cs="宋体" w:hint="eastAsia"/>
          <w:spacing w:val="7"/>
          <w:kern w:val="0"/>
          <w:sz w:val="24"/>
          <w:szCs w:val="24"/>
        </w:rPr>
        <w:t>供应商地址</w:t>
      </w:r>
      <w:r>
        <w:rPr>
          <w:rFonts w:ascii="宋体" w:hAnsi="宋体" w:cs="宋体" w:hint="eastAsia"/>
          <w:sz w:val="24"/>
          <w:szCs w:val="24"/>
        </w:rPr>
        <w:t>：</w:t>
      </w:r>
      <w:r w:rsidR="00F76B76">
        <w:rPr>
          <w:rFonts w:ascii="宋体" w:hAnsi="宋体" w:cs="宋体" w:hint="eastAsia"/>
          <w:sz w:val="24"/>
          <w:szCs w:val="24"/>
        </w:rPr>
        <w:t>南京市建邺区嘉陵江东街18号01幢11层</w:t>
      </w:r>
    </w:p>
    <w:p w:rsidR="007823B7" w:rsidRDefault="00716417">
      <w:pPr>
        <w:widowControl/>
        <w:spacing w:line="460" w:lineRule="exact"/>
        <w:ind w:firstLineChars="200" w:firstLine="480"/>
        <w:rPr>
          <w:rFonts w:ascii="宋体" w:hAnsi="宋体" w:cs="宋体"/>
          <w:sz w:val="24"/>
          <w:szCs w:val="24"/>
        </w:rPr>
      </w:pPr>
      <w:r>
        <w:rPr>
          <w:rFonts w:ascii="宋体" w:hAnsi="宋体" w:cs="宋体" w:hint="eastAsia"/>
          <w:sz w:val="24"/>
          <w:szCs w:val="24"/>
        </w:rPr>
        <w:t>中标（成交）金额：全费用预算单价的55%</w:t>
      </w:r>
    </w:p>
    <w:p w:rsidR="007823B7" w:rsidRDefault="00716417">
      <w:pPr>
        <w:widowControl/>
        <w:spacing w:line="460" w:lineRule="exact"/>
        <w:ind w:firstLineChars="200" w:firstLine="480"/>
        <w:rPr>
          <w:rFonts w:ascii="宋体" w:hAnsi="宋体" w:cs="宋体"/>
          <w:color w:val="000000"/>
          <w:kern w:val="0"/>
          <w:sz w:val="24"/>
          <w:szCs w:val="24"/>
        </w:rPr>
      </w:pPr>
      <w:r>
        <w:rPr>
          <w:rFonts w:ascii="宋体" w:hAnsi="宋体" w:cs="宋体" w:hint="eastAsia"/>
          <w:color w:val="000000"/>
          <w:kern w:val="0"/>
          <w:sz w:val="24"/>
          <w:szCs w:val="24"/>
        </w:rPr>
        <w:t>四、主要标的信息</w:t>
      </w:r>
    </w:p>
    <w:p w:rsidR="007823B7" w:rsidRDefault="00716417">
      <w:pPr>
        <w:widowControl/>
        <w:spacing w:line="460" w:lineRule="exact"/>
        <w:ind w:firstLineChars="200" w:firstLine="480"/>
        <w:rPr>
          <w:rFonts w:ascii="宋体" w:hAnsi="宋体" w:cs="宋体"/>
          <w:color w:val="000000"/>
          <w:kern w:val="0"/>
          <w:sz w:val="24"/>
          <w:szCs w:val="24"/>
        </w:rPr>
      </w:pPr>
      <w:r>
        <w:rPr>
          <w:rFonts w:ascii="宋体" w:hAnsi="宋体" w:cs="宋体" w:hint="eastAsia"/>
          <w:color w:val="000000"/>
          <w:kern w:val="0"/>
          <w:sz w:val="24"/>
          <w:szCs w:val="24"/>
        </w:rPr>
        <w:t>详见附件信息</w:t>
      </w:r>
    </w:p>
    <w:p w:rsidR="007823B7" w:rsidRDefault="00716417">
      <w:pPr>
        <w:widowControl/>
        <w:spacing w:line="460" w:lineRule="exact"/>
        <w:ind w:firstLineChars="200" w:firstLine="480"/>
        <w:rPr>
          <w:rFonts w:ascii="宋体" w:hAnsi="宋体" w:cs="宋体"/>
          <w:color w:val="000000"/>
          <w:kern w:val="0"/>
          <w:sz w:val="24"/>
          <w:szCs w:val="24"/>
        </w:rPr>
      </w:pPr>
      <w:r>
        <w:rPr>
          <w:rFonts w:ascii="宋体" w:hAnsi="宋体" w:cs="宋体" w:hint="eastAsia"/>
          <w:color w:val="000000"/>
          <w:kern w:val="0"/>
          <w:sz w:val="24"/>
          <w:szCs w:val="24"/>
        </w:rPr>
        <w:t>五、评审专家名单：刘海磊、张庆、张振东、黄海花、陆绕纲</w:t>
      </w:r>
    </w:p>
    <w:p w:rsidR="007823B7" w:rsidRDefault="00716417">
      <w:pPr>
        <w:widowControl/>
        <w:spacing w:line="460" w:lineRule="exact"/>
        <w:ind w:firstLineChars="200" w:firstLine="480"/>
        <w:rPr>
          <w:rFonts w:ascii="宋体" w:hAnsi="宋体" w:cs="宋体"/>
          <w:b/>
          <w:bCs/>
          <w:color w:val="000000"/>
          <w:kern w:val="0"/>
          <w:sz w:val="24"/>
          <w:szCs w:val="24"/>
        </w:rPr>
      </w:pPr>
      <w:r>
        <w:rPr>
          <w:rFonts w:ascii="宋体" w:hAnsi="宋体" w:cs="宋体" w:hint="eastAsia"/>
          <w:color w:val="000000"/>
          <w:kern w:val="0"/>
          <w:sz w:val="24"/>
          <w:szCs w:val="24"/>
        </w:rPr>
        <w:t>六、代理收费标准及金额：</w:t>
      </w:r>
      <w:r>
        <w:rPr>
          <w:rFonts w:ascii="宋体" w:hAnsi="宋体" w:cs="宋体" w:hint="eastAsia"/>
          <w:sz w:val="24"/>
          <w:szCs w:val="24"/>
        </w:rPr>
        <w:t>采购代理服务费按《招标代理服务收费管理暂行办法》【计价格（2002）1980号】的80%计取，本项目按</w:t>
      </w:r>
      <w:r w:rsidR="00B2253A">
        <w:rPr>
          <w:rFonts w:ascii="宋体" w:hAnsi="宋体" w:cs="宋体" w:hint="eastAsia"/>
          <w:sz w:val="24"/>
          <w:szCs w:val="24"/>
        </w:rPr>
        <w:t>232</w:t>
      </w:r>
      <w:r>
        <w:rPr>
          <w:rFonts w:ascii="宋体" w:hAnsi="宋体" w:cs="宋体" w:hint="eastAsia"/>
          <w:sz w:val="24"/>
          <w:szCs w:val="24"/>
        </w:rPr>
        <w:t>00元收取。</w:t>
      </w:r>
      <w:bookmarkStart w:id="10" w:name="_GoBack"/>
      <w:bookmarkEnd w:id="10"/>
    </w:p>
    <w:p w:rsidR="007823B7" w:rsidRDefault="00716417">
      <w:pPr>
        <w:widowControl/>
        <w:spacing w:line="460" w:lineRule="exact"/>
        <w:ind w:firstLineChars="200" w:firstLine="480"/>
        <w:rPr>
          <w:rFonts w:ascii="宋体" w:hAnsi="宋体" w:cs="宋体"/>
          <w:b/>
          <w:bCs/>
          <w:color w:val="000000"/>
          <w:kern w:val="0"/>
          <w:sz w:val="24"/>
          <w:szCs w:val="24"/>
        </w:rPr>
      </w:pPr>
      <w:r>
        <w:rPr>
          <w:rFonts w:ascii="宋体" w:hAnsi="宋体" w:cs="宋体" w:hint="eastAsia"/>
          <w:bCs/>
          <w:sz w:val="24"/>
          <w:szCs w:val="24"/>
        </w:rPr>
        <w:t>七、公告期限</w:t>
      </w:r>
    </w:p>
    <w:p w:rsidR="007823B7" w:rsidRDefault="00716417">
      <w:pPr>
        <w:widowControl/>
        <w:spacing w:line="460" w:lineRule="exact"/>
        <w:ind w:firstLineChars="200" w:firstLine="480"/>
        <w:rPr>
          <w:rFonts w:ascii="宋体" w:hAnsi="宋体" w:cs="宋体"/>
          <w:bCs/>
          <w:sz w:val="24"/>
          <w:szCs w:val="24"/>
        </w:rPr>
      </w:pPr>
      <w:r>
        <w:rPr>
          <w:rFonts w:ascii="宋体" w:hAnsi="宋体" w:cs="宋体" w:hint="eastAsia"/>
          <w:bCs/>
          <w:sz w:val="24"/>
          <w:szCs w:val="24"/>
        </w:rPr>
        <w:t>自本公告发布之日起1个工作日。</w:t>
      </w:r>
    </w:p>
    <w:p w:rsidR="007823B7" w:rsidRDefault="00716417">
      <w:pPr>
        <w:widowControl/>
        <w:spacing w:line="460" w:lineRule="exact"/>
        <w:ind w:firstLineChars="200" w:firstLine="480"/>
        <w:rPr>
          <w:rFonts w:ascii="宋体" w:hAnsi="宋体" w:cs="宋体"/>
          <w:bCs/>
          <w:sz w:val="24"/>
          <w:szCs w:val="24"/>
        </w:rPr>
      </w:pPr>
      <w:r>
        <w:rPr>
          <w:rFonts w:ascii="宋体" w:hAnsi="宋体" w:cs="宋体" w:hint="eastAsia"/>
          <w:bCs/>
          <w:sz w:val="24"/>
          <w:szCs w:val="24"/>
        </w:rPr>
        <w:t>八、其他补充事宜：无</w:t>
      </w:r>
    </w:p>
    <w:p w:rsidR="007823B7" w:rsidRDefault="00716417">
      <w:pPr>
        <w:widowControl/>
        <w:spacing w:line="460" w:lineRule="exact"/>
        <w:ind w:firstLineChars="200" w:firstLine="480"/>
        <w:rPr>
          <w:rFonts w:ascii="宋体" w:hAnsi="宋体" w:cs="宋体"/>
          <w:bCs/>
          <w:sz w:val="24"/>
          <w:szCs w:val="24"/>
        </w:rPr>
      </w:pPr>
      <w:r>
        <w:rPr>
          <w:rFonts w:ascii="宋体" w:hAnsi="宋体" w:cs="宋体" w:hint="eastAsia"/>
          <w:bCs/>
          <w:sz w:val="24"/>
          <w:szCs w:val="24"/>
        </w:rPr>
        <w:t>九、凡对本次公告内容提出询问，请按以下方式联系：</w:t>
      </w:r>
    </w:p>
    <w:p w:rsidR="007823B7" w:rsidRDefault="00716417">
      <w:pPr>
        <w:widowControl/>
        <w:numPr>
          <w:ilvl w:val="0"/>
          <w:numId w:val="1"/>
        </w:numPr>
        <w:spacing w:line="460" w:lineRule="exact"/>
        <w:ind w:left="0" w:firstLineChars="200" w:firstLine="480"/>
        <w:rPr>
          <w:rFonts w:ascii="宋体" w:hAnsi="宋体" w:cs="宋体"/>
          <w:bCs/>
          <w:sz w:val="24"/>
          <w:szCs w:val="24"/>
        </w:rPr>
      </w:pPr>
      <w:r>
        <w:rPr>
          <w:rFonts w:ascii="宋体" w:hAnsi="宋体" w:cs="宋体" w:hint="eastAsia"/>
          <w:bCs/>
          <w:sz w:val="24"/>
          <w:szCs w:val="24"/>
        </w:rPr>
        <w:t>采购人信息</w:t>
      </w:r>
    </w:p>
    <w:p w:rsidR="007823B7" w:rsidRDefault="00716417">
      <w:pPr>
        <w:snapToGrid w:val="0"/>
        <w:spacing w:line="460" w:lineRule="exact"/>
        <w:ind w:firstLineChars="200" w:firstLine="480"/>
        <w:contextualSpacing/>
        <w:rPr>
          <w:rFonts w:ascii="宋体" w:hAnsi="宋体" w:cs="宋体"/>
          <w:spacing w:val="7"/>
          <w:kern w:val="0"/>
          <w:sz w:val="24"/>
          <w:szCs w:val="24"/>
        </w:rPr>
      </w:pPr>
      <w:r>
        <w:rPr>
          <w:rFonts w:ascii="宋体" w:hAnsi="宋体" w:cs="宋体" w:hint="eastAsia"/>
          <w:kern w:val="0"/>
          <w:sz w:val="24"/>
          <w:szCs w:val="24"/>
        </w:rPr>
        <w:t>单位名称：</w:t>
      </w:r>
      <w:r>
        <w:rPr>
          <w:rFonts w:ascii="宋体" w:hAnsi="宋体" w:cs="宋体" w:hint="eastAsia"/>
          <w:spacing w:val="7"/>
          <w:kern w:val="0"/>
          <w:sz w:val="24"/>
          <w:szCs w:val="24"/>
        </w:rPr>
        <w:t>南通市海门区城市基础设施管理处</w:t>
      </w:r>
    </w:p>
    <w:p w:rsidR="007823B7" w:rsidRDefault="00716417">
      <w:pPr>
        <w:snapToGrid w:val="0"/>
        <w:spacing w:line="460" w:lineRule="exact"/>
        <w:ind w:firstLineChars="200" w:firstLine="480"/>
        <w:contextualSpacing/>
        <w:rPr>
          <w:rFonts w:ascii="宋体" w:hAnsi="宋体" w:cs="宋体"/>
          <w:kern w:val="0"/>
          <w:sz w:val="24"/>
          <w:szCs w:val="24"/>
          <w:highlight w:val="yellow"/>
        </w:rPr>
      </w:pPr>
      <w:r>
        <w:rPr>
          <w:rFonts w:ascii="宋体" w:hAnsi="宋体" w:cs="宋体" w:hint="eastAsia"/>
          <w:kern w:val="0"/>
          <w:sz w:val="24"/>
          <w:szCs w:val="24"/>
        </w:rPr>
        <w:t>联系方式：刘先生</w:t>
      </w:r>
      <w:r>
        <w:rPr>
          <w:rFonts w:ascii="宋体" w:hAnsi="宋体" w:cs="宋体" w:hint="eastAsia"/>
          <w:spacing w:val="7"/>
          <w:kern w:val="0"/>
          <w:sz w:val="24"/>
          <w:szCs w:val="24"/>
        </w:rPr>
        <w:t xml:space="preserve">  联系电话：</w:t>
      </w:r>
      <w:r>
        <w:rPr>
          <w:rFonts w:ascii="宋体" w:hAnsi="宋体" w:cs="宋体"/>
          <w:spacing w:val="7"/>
          <w:kern w:val="0"/>
          <w:sz w:val="24"/>
          <w:szCs w:val="24"/>
        </w:rPr>
        <w:t>15262833900</w:t>
      </w:r>
    </w:p>
    <w:p w:rsidR="007823B7" w:rsidRDefault="00716417">
      <w:pPr>
        <w:widowControl/>
        <w:spacing w:line="460" w:lineRule="exact"/>
        <w:ind w:firstLineChars="200" w:firstLine="480"/>
        <w:rPr>
          <w:rFonts w:ascii="宋体" w:hAnsi="宋体" w:cs="宋体"/>
          <w:spacing w:val="7"/>
          <w:kern w:val="0"/>
          <w:sz w:val="24"/>
          <w:szCs w:val="24"/>
        </w:rPr>
      </w:pPr>
      <w:r>
        <w:rPr>
          <w:rFonts w:ascii="宋体" w:hAnsi="宋体" w:cs="宋体" w:hint="eastAsia"/>
          <w:kern w:val="0"/>
          <w:sz w:val="24"/>
          <w:szCs w:val="24"/>
        </w:rPr>
        <w:t>联系地址：</w:t>
      </w:r>
      <w:r>
        <w:rPr>
          <w:rFonts w:ascii="宋体" w:hAnsi="宋体" w:cs="宋体" w:hint="eastAsia"/>
          <w:spacing w:val="7"/>
          <w:kern w:val="0"/>
          <w:sz w:val="24"/>
          <w:szCs w:val="24"/>
        </w:rPr>
        <w:t xml:space="preserve">南通市海门区北京路588号  </w:t>
      </w:r>
    </w:p>
    <w:p w:rsidR="007823B7" w:rsidRDefault="00716417">
      <w:pPr>
        <w:widowControl/>
        <w:shd w:val="clear" w:color="auto" w:fill="FFFFFF"/>
        <w:adjustRightInd w:val="0"/>
        <w:snapToGrid w:val="0"/>
        <w:spacing w:line="460" w:lineRule="exact"/>
        <w:ind w:firstLineChars="200" w:firstLine="508"/>
        <w:outlineLvl w:val="1"/>
        <w:rPr>
          <w:rFonts w:ascii="宋体" w:hAnsi="宋体" w:cs="宋体"/>
          <w:spacing w:val="7"/>
          <w:kern w:val="0"/>
          <w:sz w:val="24"/>
          <w:szCs w:val="24"/>
        </w:rPr>
      </w:pPr>
      <w:r>
        <w:rPr>
          <w:rFonts w:ascii="宋体" w:hAnsi="宋体" w:cs="宋体" w:hint="eastAsia"/>
          <w:spacing w:val="7"/>
          <w:kern w:val="0"/>
          <w:sz w:val="24"/>
          <w:szCs w:val="24"/>
        </w:rPr>
        <w:t>2、采购代理机构信息</w:t>
      </w:r>
    </w:p>
    <w:p w:rsidR="007823B7" w:rsidRDefault="00716417">
      <w:pPr>
        <w:widowControl/>
        <w:shd w:val="clear" w:color="auto" w:fill="FFFFFF"/>
        <w:adjustRightInd w:val="0"/>
        <w:snapToGrid w:val="0"/>
        <w:spacing w:line="460" w:lineRule="exact"/>
        <w:ind w:firstLineChars="200" w:firstLine="508"/>
        <w:outlineLvl w:val="1"/>
        <w:rPr>
          <w:rFonts w:ascii="宋体" w:hAnsi="宋体" w:cs="宋体"/>
          <w:spacing w:val="7"/>
          <w:kern w:val="0"/>
          <w:sz w:val="24"/>
          <w:szCs w:val="24"/>
        </w:rPr>
      </w:pPr>
      <w:r>
        <w:rPr>
          <w:rFonts w:ascii="宋体" w:hAnsi="宋体" w:cs="宋体" w:hint="eastAsia"/>
          <w:spacing w:val="7"/>
          <w:kern w:val="0"/>
          <w:sz w:val="24"/>
          <w:szCs w:val="24"/>
        </w:rPr>
        <w:t>单位名称：南通东洲工程项目管理有限公司</w:t>
      </w:r>
    </w:p>
    <w:p w:rsidR="007823B7" w:rsidRDefault="00716417">
      <w:pPr>
        <w:widowControl/>
        <w:shd w:val="clear" w:color="auto" w:fill="FFFFFF"/>
        <w:adjustRightInd w:val="0"/>
        <w:snapToGrid w:val="0"/>
        <w:spacing w:line="460" w:lineRule="exact"/>
        <w:ind w:firstLineChars="200" w:firstLine="508"/>
        <w:outlineLvl w:val="1"/>
        <w:rPr>
          <w:rFonts w:ascii="宋体" w:hAnsi="宋体" w:cs="宋体"/>
          <w:spacing w:val="7"/>
          <w:kern w:val="0"/>
          <w:sz w:val="24"/>
          <w:szCs w:val="24"/>
        </w:rPr>
      </w:pPr>
      <w:r>
        <w:rPr>
          <w:rFonts w:ascii="宋体" w:hAnsi="宋体" w:cs="宋体" w:hint="eastAsia"/>
          <w:spacing w:val="7"/>
          <w:kern w:val="0"/>
          <w:sz w:val="24"/>
          <w:szCs w:val="24"/>
        </w:rPr>
        <w:t>联系方式：尹女士  联系电话:15851331693</w:t>
      </w:r>
    </w:p>
    <w:p w:rsidR="007823B7" w:rsidRDefault="00716417">
      <w:pPr>
        <w:pStyle w:val="a0"/>
        <w:spacing w:after="0" w:line="460" w:lineRule="exact"/>
        <w:ind w:firstLineChars="200" w:firstLine="508"/>
        <w:rPr>
          <w:rFonts w:hAnsi="宋体" w:cs="宋体"/>
          <w:spacing w:val="7"/>
          <w:szCs w:val="24"/>
        </w:rPr>
      </w:pPr>
      <w:r>
        <w:rPr>
          <w:rFonts w:hAnsi="宋体" w:cs="宋体" w:hint="eastAsia"/>
          <w:spacing w:val="7"/>
          <w:szCs w:val="24"/>
        </w:rPr>
        <w:t>联系地址：南通市海门区解放中路531-2号</w:t>
      </w:r>
    </w:p>
    <w:p w:rsidR="007823B7" w:rsidRDefault="007823B7">
      <w:pPr>
        <w:pStyle w:val="a0"/>
        <w:spacing w:after="0" w:line="500" w:lineRule="exact"/>
        <w:ind w:firstLineChars="200" w:firstLine="508"/>
        <w:jc w:val="right"/>
        <w:rPr>
          <w:rFonts w:hAnsi="宋体" w:cs="宋体"/>
          <w:spacing w:val="7"/>
          <w:szCs w:val="24"/>
        </w:rPr>
      </w:pPr>
    </w:p>
    <w:p w:rsidR="007823B7" w:rsidRDefault="00716417">
      <w:pPr>
        <w:pStyle w:val="a0"/>
        <w:spacing w:after="0" w:line="500" w:lineRule="exact"/>
        <w:ind w:firstLineChars="200" w:firstLine="508"/>
        <w:jc w:val="right"/>
        <w:rPr>
          <w:rFonts w:hAnsi="宋体" w:cs="宋体"/>
          <w:spacing w:val="7"/>
          <w:szCs w:val="24"/>
        </w:rPr>
      </w:pPr>
      <w:r>
        <w:rPr>
          <w:rFonts w:hAnsi="宋体" w:cs="宋体" w:hint="eastAsia"/>
          <w:spacing w:val="7"/>
          <w:szCs w:val="24"/>
        </w:rPr>
        <w:t>南通市海门区城市基础设施管理处</w:t>
      </w:r>
    </w:p>
    <w:p w:rsidR="007823B7" w:rsidRDefault="00716417">
      <w:pPr>
        <w:pStyle w:val="a0"/>
        <w:spacing w:after="0" w:line="500" w:lineRule="exact"/>
        <w:ind w:firstLineChars="200" w:firstLine="508"/>
        <w:jc w:val="right"/>
      </w:pPr>
      <w:r>
        <w:rPr>
          <w:rFonts w:hAnsi="宋体" w:cs="宋体" w:hint="eastAsia"/>
          <w:spacing w:val="7"/>
          <w:szCs w:val="24"/>
        </w:rPr>
        <w:t>2023年7月</w:t>
      </w:r>
      <w:r w:rsidR="00765043">
        <w:rPr>
          <w:rFonts w:hAnsi="宋体" w:cs="宋体" w:hint="eastAsia"/>
          <w:spacing w:val="7"/>
          <w:szCs w:val="24"/>
        </w:rPr>
        <w:t>31</w:t>
      </w:r>
      <w:r>
        <w:rPr>
          <w:rFonts w:hAnsi="宋体" w:cs="宋体" w:hint="eastAsia"/>
          <w:spacing w:val="7"/>
          <w:szCs w:val="24"/>
        </w:rPr>
        <w:t>日</w:t>
      </w:r>
      <w:bookmarkEnd w:id="0"/>
      <w:bookmarkEnd w:id="1"/>
      <w:bookmarkEnd w:id="2"/>
      <w:bookmarkEnd w:id="3"/>
      <w:bookmarkEnd w:id="4"/>
      <w:bookmarkEnd w:id="5"/>
      <w:bookmarkEnd w:id="6"/>
      <w:bookmarkEnd w:id="7"/>
      <w:bookmarkEnd w:id="8"/>
      <w:bookmarkEnd w:id="9"/>
    </w:p>
    <w:sectPr w:rsidR="007823B7" w:rsidSect="007823B7">
      <w:headerReference w:type="default" r:id="rId7"/>
      <w:pgSz w:w="11906" w:h="16838"/>
      <w:pgMar w:top="1134" w:right="1361" w:bottom="964" w:left="136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23B7" w:rsidRDefault="007823B7" w:rsidP="007823B7">
      <w:r>
        <w:separator/>
      </w:r>
    </w:p>
  </w:endnote>
  <w:endnote w:type="continuationSeparator" w:id="1">
    <w:p w:rsidR="007823B7" w:rsidRDefault="007823B7" w:rsidP="007823B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23B7" w:rsidRDefault="007823B7" w:rsidP="007823B7">
      <w:r>
        <w:separator/>
      </w:r>
    </w:p>
  </w:footnote>
  <w:footnote w:type="continuationSeparator" w:id="1">
    <w:p w:rsidR="007823B7" w:rsidRDefault="007823B7" w:rsidP="007823B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23B7" w:rsidRDefault="007823B7">
    <w:pPr>
      <w:pStyle w:val="a5"/>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73E527"/>
    <w:multiLevelType w:val="singleLevel"/>
    <w:tmpl w:val="2A73E527"/>
    <w:lvl w:ilvl="0">
      <w:start w:val="1"/>
      <w:numFmt w:val="decimal"/>
      <w:suff w:val="nothing"/>
      <w:lvlText w:val="%1、"/>
      <w:lvlJc w:val="left"/>
      <w:pPr>
        <w:ind w:left="980" w:firstLine="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N2JhZmU1MGUwMzIyZmNmNDAzYzY0ODczOWRjNThhZjEifQ=="/>
    <w:docVar w:name="KGWebUrl" w:val="http://jszfcg.jsczt.cn/jszc/gateWay/joffice/office?access_token=ca0d1389-2798-45a7-9bca-d6e408bd9140"/>
  </w:docVars>
  <w:rsids>
    <w:rsidRoot w:val="6DC40514"/>
    <w:rsid w:val="00043147"/>
    <w:rsid w:val="00046547"/>
    <w:rsid w:val="000A6CBB"/>
    <w:rsid w:val="001B20E2"/>
    <w:rsid w:val="00214BAE"/>
    <w:rsid w:val="002707A8"/>
    <w:rsid w:val="0028428F"/>
    <w:rsid w:val="00317676"/>
    <w:rsid w:val="003440BC"/>
    <w:rsid w:val="00386F7E"/>
    <w:rsid w:val="003F7DF2"/>
    <w:rsid w:val="004355D5"/>
    <w:rsid w:val="004B3B47"/>
    <w:rsid w:val="004B3E2A"/>
    <w:rsid w:val="004D6458"/>
    <w:rsid w:val="005F00A8"/>
    <w:rsid w:val="006360CF"/>
    <w:rsid w:val="007111D5"/>
    <w:rsid w:val="00716417"/>
    <w:rsid w:val="00765043"/>
    <w:rsid w:val="007823B7"/>
    <w:rsid w:val="007C1688"/>
    <w:rsid w:val="008630B1"/>
    <w:rsid w:val="008F2FBA"/>
    <w:rsid w:val="0090161C"/>
    <w:rsid w:val="00904C66"/>
    <w:rsid w:val="00924F89"/>
    <w:rsid w:val="009A49C5"/>
    <w:rsid w:val="009B2CA2"/>
    <w:rsid w:val="009E78FA"/>
    <w:rsid w:val="00A16076"/>
    <w:rsid w:val="00A25A9B"/>
    <w:rsid w:val="00B2253A"/>
    <w:rsid w:val="00B32727"/>
    <w:rsid w:val="00B8175C"/>
    <w:rsid w:val="00BA7B55"/>
    <w:rsid w:val="00E618C7"/>
    <w:rsid w:val="00E7410B"/>
    <w:rsid w:val="00F76B76"/>
    <w:rsid w:val="00F86A34"/>
    <w:rsid w:val="00F90D17"/>
    <w:rsid w:val="00FD49A0"/>
    <w:rsid w:val="00FE69CD"/>
    <w:rsid w:val="042514F7"/>
    <w:rsid w:val="081B154E"/>
    <w:rsid w:val="0BCB6D4E"/>
    <w:rsid w:val="167327FC"/>
    <w:rsid w:val="17613530"/>
    <w:rsid w:val="1EE73F05"/>
    <w:rsid w:val="1F705466"/>
    <w:rsid w:val="20111E9D"/>
    <w:rsid w:val="20F346F9"/>
    <w:rsid w:val="2228386D"/>
    <w:rsid w:val="234419A0"/>
    <w:rsid w:val="31350A02"/>
    <w:rsid w:val="3B75353F"/>
    <w:rsid w:val="3C8330A9"/>
    <w:rsid w:val="42FE61A1"/>
    <w:rsid w:val="487828F4"/>
    <w:rsid w:val="50646272"/>
    <w:rsid w:val="607246D5"/>
    <w:rsid w:val="64623DD3"/>
    <w:rsid w:val="666420A8"/>
    <w:rsid w:val="69F86DEE"/>
    <w:rsid w:val="6DC40514"/>
    <w:rsid w:val="6F627807"/>
    <w:rsid w:val="74B76AF1"/>
    <w:rsid w:val="79E955B1"/>
    <w:rsid w:val="7C71227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semiHidden="1" w:uiPriority="99" w:qFormat="1"/>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7823B7"/>
    <w:pPr>
      <w:widowControl w:val="0"/>
      <w:jc w:val="both"/>
    </w:pPr>
    <w:rPr>
      <w:rFonts w:ascii="Calibri" w:hAnsi="Calibri"/>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qFormat/>
    <w:rsid w:val="007823B7"/>
    <w:pPr>
      <w:spacing w:after="120"/>
    </w:pPr>
    <w:rPr>
      <w:rFonts w:ascii="宋体"/>
      <w:kern w:val="0"/>
      <w:sz w:val="24"/>
    </w:rPr>
  </w:style>
  <w:style w:type="paragraph" w:styleId="a4">
    <w:name w:val="footer"/>
    <w:basedOn w:val="a"/>
    <w:link w:val="Char"/>
    <w:rsid w:val="007823B7"/>
    <w:pPr>
      <w:tabs>
        <w:tab w:val="center" w:pos="4153"/>
        <w:tab w:val="right" w:pos="8306"/>
      </w:tabs>
      <w:snapToGrid w:val="0"/>
      <w:jc w:val="left"/>
    </w:pPr>
    <w:rPr>
      <w:sz w:val="18"/>
      <w:szCs w:val="18"/>
    </w:rPr>
  </w:style>
  <w:style w:type="paragraph" w:styleId="a5">
    <w:name w:val="header"/>
    <w:basedOn w:val="a"/>
    <w:uiPriority w:val="99"/>
    <w:semiHidden/>
    <w:qFormat/>
    <w:rsid w:val="007823B7"/>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rsid w:val="007823B7"/>
    <w:pPr>
      <w:widowControl/>
      <w:spacing w:before="100" w:beforeAutospacing="1" w:after="100" w:afterAutospacing="1"/>
      <w:jc w:val="left"/>
    </w:pPr>
    <w:rPr>
      <w:rFonts w:ascii="宋体" w:hAnsi="宋体" w:cs="宋体"/>
      <w:kern w:val="0"/>
      <w:sz w:val="24"/>
      <w:szCs w:val="24"/>
    </w:rPr>
  </w:style>
  <w:style w:type="character" w:customStyle="1" w:styleId="Char">
    <w:name w:val="页脚 Char"/>
    <w:basedOn w:val="a1"/>
    <w:link w:val="a4"/>
    <w:rsid w:val="007823B7"/>
    <w:rPr>
      <w:rFonts w:ascii="Calibri" w:hAnsi="Calibr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TotalTime>
  <Pages>1</Pages>
  <Words>452</Words>
  <Characters>109</Characters>
  <Application>Microsoft Office Word</Application>
  <DocSecurity>0</DocSecurity>
  <Lines>1</Lines>
  <Paragraphs>1</Paragraphs>
  <ScaleCrop>false</ScaleCrop>
  <Company/>
  <LinksUpToDate>false</LinksUpToDate>
  <CharactersWithSpaces>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苏洋</dc:creator>
  <cp:lastModifiedBy>_x000c_</cp:lastModifiedBy>
  <cp:revision>50</cp:revision>
  <cp:lastPrinted>2022-09-29T03:17:00Z</cp:lastPrinted>
  <dcterms:created xsi:type="dcterms:W3CDTF">2020-03-20T04:23:00Z</dcterms:created>
  <dcterms:modified xsi:type="dcterms:W3CDTF">2023-07-28T08:40:00Z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950EC01E6FE0454987E298CEDFBB0C12</vt:lpwstr>
  </property>
</Properties>
</file>